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sz w:val="18"/>
          <w:szCs w:val="18"/>
        </w:rPr>
      </w:pPr>
    </w:p>
    <w:p w:rsidR="0044054A" w:rsidRDefault="0044054A" w:rsidP="0044054A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4054A" w:rsidRPr="002E34AC" w:rsidRDefault="0044054A" w:rsidP="0044054A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4054A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306C8D" w:rsidRDefault="0044054A" w:rsidP="00720E0E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720E0E">
                    <w:rPr>
                      <w:rFonts w:eastAsia="Calibri"/>
                      <w:sz w:val="28"/>
                      <w:szCs w:val="28"/>
                    </w:rPr>
                    <w:t>41</w:t>
                  </w: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44054A" w:rsidRPr="00B42A4D" w:rsidRDefault="0044054A" w:rsidP="0044054A">
      <w:pPr>
        <w:jc w:val="center"/>
        <w:rPr>
          <w:sz w:val="28"/>
          <w:szCs w:val="28"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представител</w:t>
      </w:r>
      <w:r w:rsidR="00720E0E">
        <w:rPr>
          <w:rStyle w:val="a6"/>
          <w:sz w:val="28"/>
          <w:szCs w:val="28"/>
        </w:rPr>
        <w:t>я «Регионального отделения Социалистической политической партии «СПРАВЕДЛИВАЯ РОССИЯ – ПАТРИОТЫ – ЗА ПРАВДУ» в Кемеровской области</w:t>
      </w:r>
      <w:r w:rsidR="0036386E">
        <w:rPr>
          <w:rStyle w:val="a6"/>
          <w:sz w:val="28"/>
          <w:szCs w:val="28"/>
        </w:rPr>
        <w:t>»</w:t>
      </w:r>
    </w:p>
    <w:p w:rsidR="0044054A" w:rsidRDefault="0044054A" w:rsidP="0044054A">
      <w:pPr>
        <w:jc w:val="center"/>
        <w:rPr>
          <w:b/>
        </w:rPr>
      </w:pPr>
      <w:r w:rsidRPr="008C604A">
        <w:rPr>
          <w:rStyle w:val="a6"/>
          <w:sz w:val="28"/>
          <w:szCs w:val="28"/>
        </w:rPr>
        <w:t xml:space="preserve">  на выборах депутат</w:t>
      </w:r>
      <w:r>
        <w:rPr>
          <w:rStyle w:val="a6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</w:p>
    <w:p w:rsidR="0044054A" w:rsidRPr="0044054A" w:rsidRDefault="0044054A" w:rsidP="0044054A">
      <w:pPr>
        <w:pStyle w:val="3"/>
        <w:jc w:val="center"/>
        <w:rPr>
          <w:b/>
          <w:sz w:val="28"/>
          <w:szCs w:val="28"/>
        </w:rPr>
      </w:pPr>
    </w:p>
    <w:p w:rsidR="0044054A" w:rsidRDefault="008D4CB1" w:rsidP="00720E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>Таштагольского муниципального района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720E0E" w:rsidRPr="00720E0E">
        <w:rPr>
          <w:rStyle w:val="a6"/>
          <w:b w:val="0"/>
          <w:sz w:val="28"/>
          <w:szCs w:val="28"/>
        </w:rPr>
        <w:t xml:space="preserve">«Регионального отделения Социалистической политической партии «СПРАВЕДЛИВАЯ РОССИЯ – ПАТРИОТЫ – ЗА ПРАВДУ» 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>в Кемеровской области</w:t>
      </w:r>
      <w:r w:rsidR="0036386E">
        <w:rPr>
          <w:rStyle w:val="a6"/>
          <w:b w:val="0"/>
          <w:sz w:val="28"/>
          <w:szCs w:val="28"/>
        </w:rPr>
        <w:t>»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 xml:space="preserve">  на выборах депутатов</w:t>
      </w:r>
      <w:r w:rsidR="00720E0E" w:rsidRPr="00720E0E">
        <w:rPr>
          <w:b/>
          <w:bCs/>
          <w:color w:val="000000"/>
          <w:sz w:val="28"/>
          <w:szCs w:val="28"/>
        </w:rPr>
        <w:t xml:space="preserve"> </w:t>
      </w:r>
      <w:r w:rsidR="00720E0E" w:rsidRPr="00720E0E">
        <w:rPr>
          <w:sz w:val="28"/>
          <w:szCs w:val="28"/>
        </w:rPr>
        <w:t>Совета народных депутатов Таштагольского муниципального района четвертого созыва</w:t>
      </w:r>
      <w:r w:rsidR="00720E0E">
        <w:rPr>
          <w:b/>
          <w:sz w:val="28"/>
          <w:szCs w:val="28"/>
        </w:rPr>
        <w:t xml:space="preserve"> </w:t>
      </w:r>
      <w:r w:rsidR="0044054A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руководствуясь статьей </w:t>
      </w:r>
      <w:r w:rsidR="0044054A">
        <w:rPr>
          <w:sz w:val="28"/>
          <w:szCs w:val="28"/>
        </w:rPr>
        <w:t>9</w:t>
      </w:r>
      <w:r w:rsidR="0044054A" w:rsidRPr="008C604A">
        <w:rPr>
          <w:sz w:val="28"/>
          <w:szCs w:val="28"/>
        </w:rPr>
        <w:t xml:space="preserve"> Закона Кемеровской области от 7 февраля 2013 года № 1-ОЗ «Об избирательных комиссиях, комиссиях референдума в Кемеровской области – Кузбасс</w:t>
      </w:r>
      <w:r w:rsidR="0044054A">
        <w:rPr>
          <w:sz w:val="28"/>
          <w:szCs w:val="28"/>
        </w:rPr>
        <w:t>е</w:t>
      </w:r>
      <w:r w:rsidR="0044054A" w:rsidRPr="008C604A">
        <w:rPr>
          <w:sz w:val="28"/>
          <w:szCs w:val="28"/>
        </w:rPr>
        <w:t>», пункт</w:t>
      </w:r>
      <w:r w:rsidR="0044054A">
        <w:rPr>
          <w:sz w:val="28"/>
          <w:szCs w:val="28"/>
        </w:rPr>
        <w:t>о</w:t>
      </w:r>
      <w:r w:rsidR="0044054A" w:rsidRPr="008C604A">
        <w:rPr>
          <w:sz w:val="28"/>
          <w:szCs w:val="28"/>
        </w:rPr>
        <w:t>м</w:t>
      </w:r>
      <w:proofErr w:type="gramEnd"/>
      <w:r w:rsidR="0044054A" w:rsidRPr="008C604A">
        <w:rPr>
          <w:sz w:val="28"/>
          <w:szCs w:val="28"/>
        </w:rPr>
        <w:t xml:space="preserve"> </w:t>
      </w:r>
      <w:r w:rsidR="0044054A">
        <w:rPr>
          <w:sz w:val="28"/>
          <w:szCs w:val="28"/>
        </w:rPr>
        <w:t>4</w:t>
      </w:r>
      <w:r w:rsidR="0044054A" w:rsidRPr="008C604A">
        <w:rPr>
          <w:sz w:val="28"/>
          <w:szCs w:val="28"/>
        </w:rPr>
        <w:t xml:space="preserve"> статьи </w:t>
      </w:r>
      <w:r w:rsidR="0044054A">
        <w:rPr>
          <w:sz w:val="28"/>
          <w:szCs w:val="28"/>
        </w:rPr>
        <w:t>34</w:t>
      </w:r>
      <w:r w:rsidR="0044054A" w:rsidRPr="008C604A">
        <w:rPr>
          <w:sz w:val="28"/>
          <w:szCs w:val="28"/>
        </w:rPr>
        <w:t xml:space="preserve"> </w:t>
      </w:r>
      <w:r w:rsidR="0044054A" w:rsidRPr="00B42A4D">
        <w:rPr>
          <w:sz w:val="28"/>
          <w:szCs w:val="28"/>
        </w:rPr>
        <w:t>Закона Кемеровской</w:t>
      </w:r>
      <w:r w:rsidR="0044054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44054A">
        <w:rPr>
          <w:sz w:val="28"/>
          <w:szCs w:val="28"/>
        </w:rPr>
        <w:t xml:space="preserve"> – Кузбассе</w:t>
      </w:r>
      <w:r w:rsidR="0044054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>Таштагольского муниципального района</w:t>
      </w:r>
    </w:p>
    <w:p w:rsidR="0044054A" w:rsidRDefault="0044054A" w:rsidP="0044054A">
      <w:pPr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44054A" w:rsidRPr="008C604A" w:rsidRDefault="0044054A" w:rsidP="0044054A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44054A" w:rsidRDefault="0044054A" w:rsidP="008D4CB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 xml:space="preserve">Зарегистрировать уполномоченного представителя </w:t>
      </w:r>
      <w:r w:rsidR="00720E0E" w:rsidRPr="00720E0E">
        <w:rPr>
          <w:rStyle w:val="a6"/>
          <w:b w:val="0"/>
          <w:sz w:val="28"/>
          <w:szCs w:val="28"/>
        </w:rPr>
        <w:t xml:space="preserve">«Регионального отделения Социалистической политической партии «СПРАВЕДЛИВАЯ РОССИЯ – ПАТРИОТЫ – ЗА ПРАВДУ» 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>в Кемеровской области</w:t>
      </w:r>
      <w:r w:rsidR="0036386E">
        <w:rPr>
          <w:rStyle w:val="a6"/>
          <w:b w:val="0"/>
          <w:sz w:val="28"/>
          <w:szCs w:val="28"/>
        </w:rPr>
        <w:t>»</w:t>
      </w:r>
      <w:r w:rsidR="00720E0E" w:rsidRPr="00720E0E">
        <w:rPr>
          <w:rStyle w:val="a6"/>
          <w:b w:val="0"/>
          <w:sz w:val="28"/>
          <w:szCs w:val="28"/>
        </w:rPr>
        <w:t xml:space="preserve">  на выборах депутатов</w:t>
      </w:r>
      <w:r w:rsidR="00720E0E" w:rsidRPr="00720E0E">
        <w:rPr>
          <w:b/>
          <w:bCs/>
          <w:color w:val="000000"/>
          <w:sz w:val="28"/>
          <w:szCs w:val="28"/>
        </w:rPr>
        <w:t xml:space="preserve"> </w:t>
      </w:r>
      <w:r w:rsidR="00720E0E" w:rsidRPr="00720E0E">
        <w:rPr>
          <w:sz w:val="28"/>
          <w:szCs w:val="28"/>
        </w:rPr>
        <w:t>Совета народных депутатов Таштагольского муниципального района четвертого созыва</w:t>
      </w:r>
      <w:r w:rsidR="0036386E">
        <w:rPr>
          <w:sz w:val="28"/>
          <w:szCs w:val="28"/>
        </w:rPr>
        <w:t xml:space="preserve"> Скворцова Юрия Петровича</w:t>
      </w:r>
      <w:r>
        <w:rPr>
          <w:sz w:val="28"/>
          <w:szCs w:val="28"/>
        </w:rPr>
        <w:t>.</w:t>
      </w:r>
    </w:p>
    <w:p w:rsidR="008D4CB1" w:rsidRDefault="008D4CB1" w:rsidP="008D4CB1">
      <w:pPr>
        <w:widowControl/>
        <w:spacing w:line="276" w:lineRule="auto"/>
        <w:ind w:firstLine="709"/>
        <w:jc w:val="both"/>
        <w:rPr>
          <w:i/>
          <w:sz w:val="24"/>
          <w:szCs w:val="24"/>
          <w:vertAlign w:val="superscript"/>
        </w:rPr>
      </w:pP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720E0E" w:rsidRPr="0036386E">
        <w:rPr>
          <w:sz w:val="28"/>
          <w:szCs w:val="28"/>
        </w:rPr>
        <w:t>Скворцову Юрию Петровичу</w:t>
      </w:r>
      <w:r w:rsidR="008D4CB1">
        <w:rPr>
          <w:b/>
          <w:sz w:val="28"/>
          <w:szCs w:val="28"/>
        </w:rPr>
        <w:t xml:space="preserve"> </w:t>
      </w:r>
      <w:r w:rsidR="0036386E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удостоверение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района </w:t>
      </w:r>
      <w:proofErr w:type="spellStart"/>
      <w:r w:rsidR="008D4CB1">
        <w:rPr>
          <w:sz w:val="28"/>
          <w:szCs w:val="28"/>
        </w:rPr>
        <w:t>Буйнову</w:t>
      </w:r>
      <w:proofErr w:type="spellEnd"/>
      <w:r w:rsidR="008D4CB1">
        <w:rPr>
          <w:sz w:val="28"/>
          <w:szCs w:val="28"/>
        </w:rPr>
        <w:t xml:space="preserve"> Т.Н.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proofErr w:type="gramStart"/>
      <w:r w:rsidR="008D4CB1" w:rsidRPr="00590849">
        <w:rPr>
          <w:sz w:val="28"/>
          <w:szCs w:val="28"/>
        </w:rPr>
        <w:t>Разместить</w:t>
      </w:r>
      <w:proofErr w:type="gramEnd"/>
      <w:r w:rsidR="008D4CB1" w:rsidRPr="00590849">
        <w:rPr>
          <w:sz w:val="28"/>
          <w:szCs w:val="28"/>
        </w:rPr>
        <w:t xml:space="preserve"> настоящее решение на официальном сайте администрации Таштагольского </w:t>
      </w:r>
      <w:r w:rsidR="008D4CB1">
        <w:rPr>
          <w:sz w:val="28"/>
          <w:szCs w:val="28"/>
        </w:rPr>
        <w:t>муниципального района</w:t>
      </w:r>
      <w:r w:rsidR="008D4CB1" w:rsidRPr="00590849">
        <w:rPr>
          <w:sz w:val="28"/>
          <w:szCs w:val="28"/>
        </w:rPr>
        <w:t xml:space="preserve"> в разделе «</w:t>
      </w:r>
      <w:r w:rsidR="008D4CB1">
        <w:rPr>
          <w:sz w:val="28"/>
          <w:szCs w:val="28"/>
        </w:rPr>
        <w:t>Территориальная и</w:t>
      </w:r>
      <w:r w:rsidR="008D4CB1" w:rsidRPr="00590849">
        <w:rPr>
          <w:sz w:val="28"/>
          <w:szCs w:val="28"/>
        </w:rPr>
        <w:t>збирательная комиссия».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5000" w:type="pct"/>
        <w:tblLook w:val="01E0"/>
      </w:tblPr>
      <w:tblGrid>
        <w:gridCol w:w="4053"/>
        <w:gridCol w:w="2164"/>
        <w:gridCol w:w="3354"/>
      </w:tblGrid>
      <w:tr w:rsidR="008D4CB1" w:rsidRPr="00590849" w:rsidTr="00A6620D">
        <w:trPr>
          <w:trHeight w:val="1260"/>
        </w:trPr>
        <w:tc>
          <w:tcPr>
            <w:tcW w:w="2117" w:type="pct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Председатель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</w:tcPr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1752" w:type="pct"/>
          </w:tcPr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Каш</w:t>
            </w:r>
          </w:p>
        </w:tc>
      </w:tr>
      <w:tr w:rsidR="008D4CB1" w:rsidRPr="00590849" w:rsidTr="00A6620D">
        <w:tc>
          <w:tcPr>
            <w:tcW w:w="2117" w:type="pct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Секретарь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</w:tcPr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1752" w:type="pct"/>
          </w:tcPr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Буйнова</w:t>
            </w:r>
            <w:proofErr w:type="spellEnd"/>
            <w:r w:rsidRPr="00590849">
              <w:rPr>
                <w:sz w:val="28"/>
                <w:szCs w:val="28"/>
              </w:rPr>
              <w:t xml:space="preserve"> </w:t>
            </w:r>
          </w:p>
        </w:tc>
      </w:tr>
    </w:tbl>
    <w:p w:rsidR="0044054A" w:rsidRDefault="0044054A" w:rsidP="0044054A">
      <w:pPr>
        <w:jc w:val="both"/>
        <w:rPr>
          <w:b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</w:t>
      </w:r>
      <w:r>
        <w:t xml:space="preserve">МП    </w:t>
      </w:r>
      <w:r w:rsidRPr="002E34AC">
        <w:rPr>
          <w:rFonts w:eastAsia="Calibri"/>
        </w:rPr>
        <w:t xml:space="preserve">          </w:t>
      </w:r>
      <w:r>
        <w:rPr>
          <w:rFonts w:eastAsia="Calibri"/>
        </w:rPr>
        <w:t xml:space="preserve">    </w:t>
      </w:r>
      <w:r w:rsidRPr="002E34AC">
        <w:rPr>
          <w:rFonts w:eastAsia="Calibri"/>
        </w:rPr>
        <w:t xml:space="preserve">  </w:t>
      </w: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17" w:rsidRDefault="00876217" w:rsidP="00855863">
      <w:r>
        <w:separator/>
      </w:r>
    </w:p>
  </w:endnote>
  <w:endnote w:type="continuationSeparator" w:id="0">
    <w:p w:rsidR="00876217" w:rsidRDefault="00876217" w:rsidP="0085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17" w:rsidRDefault="00876217" w:rsidP="00855863">
      <w:r>
        <w:separator/>
      </w:r>
    </w:p>
  </w:footnote>
  <w:footnote w:type="continuationSeparator" w:id="0">
    <w:p w:rsidR="00876217" w:rsidRDefault="00876217" w:rsidP="00855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8A124B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A6620D">
          <w:rPr>
            <w:noProof/>
          </w:rPr>
          <w:t>2</w:t>
        </w:r>
        <w:r>
          <w:fldChar w:fldCharType="end"/>
        </w:r>
      </w:p>
    </w:sdtContent>
  </w:sdt>
  <w:p w:rsidR="0010058B" w:rsidRDefault="008762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36386E"/>
    <w:rsid w:val="0044054A"/>
    <w:rsid w:val="006516F5"/>
    <w:rsid w:val="006B1CE5"/>
    <w:rsid w:val="00714761"/>
    <w:rsid w:val="00720E0E"/>
    <w:rsid w:val="008335A5"/>
    <w:rsid w:val="00854B0E"/>
    <w:rsid w:val="00855863"/>
    <w:rsid w:val="00876217"/>
    <w:rsid w:val="008A124B"/>
    <w:rsid w:val="008C289E"/>
    <w:rsid w:val="008D4CB1"/>
    <w:rsid w:val="009473C7"/>
    <w:rsid w:val="00954511"/>
    <w:rsid w:val="00996890"/>
    <w:rsid w:val="00A61D49"/>
    <w:rsid w:val="00A6620D"/>
    <w:rsid w:val="00A91804"/>
    <w:rsid w:val="00D3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5</cp:revision>
  <cp:lastPrinted>2023-07-10T11:51:00Z</cp:lastPrinted>
  <dcterms:created xsi:type="dcterms:W3CDTF">2023-07-10T05:45:00Z</dcterms:created>
  <dcterms:modified xsi:type="dcterms:W3CDTF">2023-07-10T12:18:00Z</dcterms:modified>
</cp:coreProperties>
</file>