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6E" w:rsidRDefault="0096246E">
      <w:pPr>
        <w:jc w:val="center"/>
        <w:rPr>
          <w:b/>
          <w:sz w:val="16"/>
          <w:szCs w:val="16"/>
        </w:rPr>
      </w:pPr>
    </w:p>
    <w:p w:rsidR="0096246E" w:rsidRDefault="00DB387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ПАМЯТКА </w:t>
      </w:r>
    </w:p>
    <w:p w:rsidR="0096246E" w:rsidRDefault="00DB387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для потребителей</w:t>
      </w:r>
    </w:p>
    <w:p w:rsidR="0096246E" w:rsidRDefault="00DB387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услуг перевозки пассажиров легковым такси</w:t>
      </w:r>
    </w:p>
    <w:p w:rsidR="0096246E" w:rsidRDefault="0096246E">
      <w:pPr>
        <w:ind w:left="360" w:hanging="360"/>
        <w:jc w:val="both"/>
        <w:rPr>
          <w:sz w:val="16"/>
          <w:szCs w:val="16"/>
        </w:rPr>
      </w:pPr>
    </w:p>
    <w:p w:rsidR="0096246E" w:rsidRDefault="00DB3878">
      <w:pPr>
        <w:tabs>
          <w:tab w:val="left" w:pos="16"/>
        </w:tabs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настоящее время ситуация на рынке предоставления услуг такси складывается следующим образом: с</w:t>
      </w:r>
      <w:r>
        <w:rPr>
          <w:bCs/>
          <w:sz w:val="27"/>
          <w:szCs w:val="27"/>
        </w:rPr>
        <w:t>лужба заказа такси оказывает заказчику (физическому лицу, подавшему заявку на перевозку пассажиров и багажа) информационные услуги, направленные на внесение его заявки в программно-информационный комплекс и информирование заказчика об исполнении заявки про</w:t>
      </w:r>
      <w:r>
        <w:rPr>
          <w:bCs/>
          <w:sz w:val="27"/>
          <w:szCs w:val="27"/>
        </w:rPr>
        <w:t xml:space="preserve">фессиональными перевозчиками и водителями такси. </w:t>
      </w:r>
    </w:p>
    <w:p w:rsidR="0096246E" w:rsidRDefault="00DB387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Функция службы заказа такси при приеме заявок от клиентов сводится к предоставлению принадлежащих ей номеров, на которые поступает информация о заказах, а также к размещению информации, полученной и обработ</w:t>
      </w:r>
      <w:r>
        <w:rPr>
          <w:bCs/>
          <w:sz w:val="27"/>
          <w:szCs w:val="27"/>
        </w:rPr>
        <w:t>анной операторами службы, на электронной площадке и обеспечению доступа перевозчиков к данной площадке. Информационный ресурс, предоставляемый в распоряжение перевозчиков, представляет собой систематизированную базу актуальных заявок на оказание услуг по п</w:t>
      </w:r>
      <w:r>
        <w:rPr>
          <w:bCs/>
          <w:sz w:val="27"/>
          <w:szCs w:val="27"/>
        </w:rPr>
        <w:t xml:space="preserve">еревозке, которой пользуются непосредственно профессиональные перевозчики и водители такси. </w:t>
      </w:r>
    </w:p>
    <w:p w:rsidR="0096246E" w:rsidRDefault="00DB3878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7"/>
          <w:szCs w:val="27"/>
        </w:rPr>
        <w:t>При этом перевозчики, водители такси не работают по заявке службы заказа такси, а самостоятельно решают вопрос о том, какую заявку выбрать из представленных на эле</w:t>
      </w:r>
      <w:r>
        <w:rPr>
          <w:bCs/>
          <w:sz w:val="27"/>
          <w:szCs w:val="27"/>
        </w:rPr>
        <w:t>ктронной площадке, исходя из собственного места расположения, нагрузки, временных ресурсов.</w:t>
      </w:r>
      <w:proofErr w:type="gramEnd"/>
      <w:r>
        <w:rPr>
          <w:bCs/>
          <w:sz w:val="27"/>
          <w:szCs w:val="27"/>
        </w:rPr>
        <w:t xml:space="preserve"> Перевозчики и водители, оказывающие услуги по перевозке, вносят плату за предоставление информационных услуг, что исключает наличие между организациями и водителями</w:t>
      </w:r>
      <w:r>
        <w:rPr>
          <w:bCs/>
          <w:sz w:val="27"/>
          <w:szCs w:val="27"/>
        </w:rPr>
        <w:t xml:space="preserve"> трудовых правоотношений, </w:t>
      </w:r>
      <w:r>
        <w:rPr>
          <w:b/>
          <w:bCs/>
          <w:sz w:val="27"/>
          <w:szCs w:val="27"/>
        </w:rPr>
        <w:t xml:space="preserve">равно как и отсутствие потребительских правоотношений между пассажиром и службой заказа такси,  </w:t>
      </w:r>
      <w:r>
        <w:rPr>
          <w:bCs/>
          <w:sz w:val="27"/>
          <w:szCs w:val="27"/>
        </w:rPr>
        <w:t>т.к. пассажиром услуги заказа такси не оплачиваются.</w:t>
      </w:r>
    </w:p>
    <w:p w:rsidR="0096246E" w:rsidRDefault="00DB387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Службы заказа такси, не имеющие во владении собственные транспортные средства, са</w:t>
      </w:r>
      <w:r>
        <w:rPr>
          <w:bCs/>
          <w:sz w:val="27"/>
          <w:szCs w:val="27"/>
        </w:rPr>
        <w:t xml:space="preserve">мостоятельно не оказывают услуги по перевозке легковым такси, а лишь осуществляют за определенную плату информационное обслуживание перевозчиков и водителей легковых такси. Следовательно, службы заказа такси не отвечают перед пассажирами за </w:t>
      </w:r>
      <w:proofErr w:type="spellStart"/>
      <w:r>
        <w:rPr>
          <w:bCs/>
          <w:sz w:val="27"/>
          <w:szCs w:val="27"/>
        </w:rPr>
        <w:t>ненадлежаще</w:t>
      </w:r>
      <w:proofErr w:type="spellEnd"/>
      <w:r>
        <w:rPr>
          <w:bCs/>
          <w:sz w:val="27"/>
          <w:szCs w:val="27"/>
        </w:rPr>
        <w:t xml:space="preserve"> ока</w:t>
      </w:r>
      <w:r>
        <w:rPr>
          <w:bCs/>
          <w:sz w:val="27"/>
          <w:szCs w:val="27"/>
        </w:rPr>
        <w:t>занную услугу перевозки или в ситуации, когда услуга предоставляется нелегальным такси, т.е. без соответствующего разрешения на перевозку.</w:t>
      </w:r>
    </w:p>
    <w:p w:rsidR="0096246E" w:rsidRDefault="00DB3878">
      <w:pPr>
        <w:pStyle w:val="af1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Разрешения выдаются перевозчикам при условии обеспечения соответствующего технического контроля, обслуживания и ремон</w:t>
      </w:r>
      <w:r>
        <w:rPr>
          <w:sz w:val="27"/>
          <w:szCs w:val="27"/>
        </w:rPr>
        <w:t xml:space="preserve">та, используемых автомобилей, а также прохождения водителем </w:t>
      </w:r>
      <w:proofErr w:type="spellStart"/>
      <w:r>
        <w:rPr>
          <w:sz w:val="27"/>
          <w:szCs w:val="27"/>
        </w:rPr>
        <w:t>предрейсового</w:t>
      </w:r>
      <w:proofErr w:type="spellEnd"/>
      <w:r>
        <w:rPr>
          <w:sz w:val="27"/>
          <w:szCs w:val="27"/>
        </w:rPr>
        <w:t xml:space="preserve"> медицинского осмотра. </w:t>
      </w:r>
    </w:p>
    <w:p w:rsidR="0096246E" w:rsidRDefault="00DB3878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Разрешение выдается на каждое транспортное средство, используемое в качестве легкового такси. В открытом для потребителей доступе на официальном сайте Департам</w:t>
      </w:r>
      <w:r>
        <w:rPr>
          <w:sz w:val="27"/>
          <w:szCs w:val="27"/>
        </w:rPr>
        <w:t>ента транспорта и связи Кемеровской области размещен Реестр выданных разрешений на осуществление деятельности по перевозке пассажиров и багажа легковым такси на территории Кемеровской области.</w:t>
      </w:r>
    </w:p>
    <w:p w:rsidR="0096246E" w:rsidRDefault="00DB3878">
      <w:pPr>
        <w:pStyle w:val="af1"/>
        <w:shd w:val="clear" w:color="auto" w:fill="FFFFFF"/>
        <w:spacing w:beforeAutospacing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Законодательством Российской Федерации предусмотрено право на г</w:t>
      </w:r>
      <w:r>
        <w:rPr>
          <w:sz w:val="27"/>
          <w:szCs w:val="27"/>
        </w:rPr>
        <w:t>арантии легальных перевозчиков. Однако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действующее на сегодняшний день законодательство не гарантирует того, что при обращении в диспетчерские службы, в которых принимают заказы по телефону, к вам приедет официально допущенный перевозчик. Данные диспетчер</w:t>
      </w:r>
      <w:r>
        <w:rPr>
          <w:sz w:val="27"/>
          <w:szCs w:val="27"/>
        </w:rPr>
        <w:t xml:space="preserve">ские службы не несут ответственности за качество перевозки и соответствие автомобиля техническим требованиям, за прохождение водителем </w:t>
      </w:r>
      <w:proofErr w:type="spellStart"/>
      <w:r>
        <w:rPr>
          <w:sz w:val="27"/>
          <w:szCs w:val="27"/>
        </w:rPr>
        <w:t>предрейсовых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послерейсовых</w:t>
      </w:r>
      <w:proofErr w:type="spellEnd"/>
      <w:r>
        <w:rPr>
          <w:sz w:val="27"/>
          <w:szCs w:val="27"/>
        </w:rPr>
        <w:t xml:space="preserve"> медицинских осмотров.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lastRenderedPageBreak/>
        <w:t>В соответствии с постановлением Правительства РФ от 14.02.2009 № 112 "</w:t>
      </w:r>
      <w:r>
        <w:rPr>
          <w:sz w:val="27"/>
          <w:szCs w:val="27"/>
        </w:rPr>
        <w:t xml:space="preserve">Об утверждении Правил перевозок пассажиров и багажа автомобильным транспортом и городским наземным электрическим транспортом", перевозка пассажиров и багажа легковым такси осуществляется на основании публичного договора фрахтования в устной форме, который </w:t>
      </w:r>
      <w:r>
        <w:rPr>
          <w:sz w:val="27"/>
          <w:szCs w:val="27"/>
        </w:rPr>
        <w:t>может быть заключен непосредственно с водителем легкового такси или путем осуществления заказа услуги.</w:t>
      </w:r>
      <w:proofErr w:type="gramEnd"/>
    </w:p>
    <w:p w:rsidR="0096246E" w:rsidRDefault="00DB3878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b/>
          <w:iCs/>
          <w:sz w:val="27"/>
          <w:szCs w:val="27"/>
        </w:rPr>
        <w:t xml:space="preserve">Легковое такси </w:t>
      </w:r>
      <w:r>
        <w:rPr>
          <w:sz w:val="27"/>
          <w:szCs w:val="27"/>
        </w:rPr>
        <w:t>- транспортное средство категории "M1", используемое для перевозок пассажиров и багажа в соответствии с публичным договором фрахтования.</w:t>
      </w:r>
    </w:p>
    <w:p w:rsidR="0096246E" w:rsidRDefault="00DB3878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b/>
          <w:iCs/>
          <w:sz w:val="27"/>
          <w:szCs w:val="27"/>
        </w:rPr>
        <w:t>Т</w:t>
      </w:r>
      <w:r>
        <w:rPr>
          <w:b/>
          <w:iCs/>
          <w:sz w:val="27"/>
          <w:szCs w:val="27"/>
        </w:rPr>
        <w:t>ранспортное средство категории "M1"</w:t>
      </w:r>
      <w:r>
        <w:rPr>
          <w:sz w:val="27"/>
          <w:szCs w:val="27"/>
        </w:rPr>
        <w:t>- транспортное средство, которое используется для перевозки пассажиров и имеет помимо места водителя не более 8 мест для сидения.</w:t>
      </w:r>
    </w:p>
    <w:p w:rsidR="0096246E" w:rsidRDefault="00DB3878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b/>
          <w:iCs/>
          <w:sz w:val="27"/>
          <w:szCs w:val="27"/>
        </w:rPr>
        <w:t xml:space="preserve">Таксометр </w:t>
      </w:r>
      <w:r>
        <w:rPr>
          <w:sz w:val="27"/>
          <w:szCs w:val="27"/>
        </w:rPr>
        <w:t>- оборудование, предназначенное для расчета стоимости перевозки пассажиров и бага</w:t>
      </w:r>
      <w:r>
        <w:rPr>
          <w:sz w:val="27"/>
          <w:szCs w:val="27"/>
        </w:rPr>
        <w:t>жа легковым такси, исходя из установленных тарифов на единицу пробега и (или) единицу времени пользования транспортным средством.</w:t>
      </w:r>
    </w:p>
    <w:p w:rsidR="0096246E" w:rsidRDefault="00DB3878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b/>
          <w:iCs/>
          <w:sz w:val="27"/>
          <w:szCs w:val="27"/>
        </w:rPr>
        <w:t xml:space="preserve">Пассажир </w:t>
      </w:r>
      <w:r>
        <w:rPr>
          <w:sz w:val="27"/>
          <w:szCs w:val="27"/>
        </w:rPr>
        <w:t xml:space="preserve">- физическое лицо, заключившее договор перевозки пассажира, или физическое лицо, в целях перевозки которого заключен </w:t>
      </w:r>
      <w:r>
        <w:rPr>
          <w:sz w:val="27"/>
          <w:szCs w:val="27"/>
        </w:rPr>
        <w:t>договор фрахтования транспортного средства.</w:t>
      </w:r>
    </w:p>
    <w:p w:rsidR="0096246E" w:rsidRDefault="00DB3878">
      <w:pPr>
        <w:shd w:val="clear" w:color="auto" w:fill="FFFFFF"/>
        <w:ind w:firstLine="567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Агрегаторы</w:t>
      </w:r>
      <w:proofErr w:type="spellEnd"/>
      <w:r>
        <w:rPr>
          <w:b/>
          <w:bCs/>
          <w:sz w:val="27"/>
          <w:szCs w:val="27"/>
        </w:rPr>
        <w:t xml:space="preserve"> такси</w:t>
      </w:r>
      <w:r>
        <w:rPr>
          <w:sz w:val="27"/>
          <w:szCs w:val="27"/>
        </w:rPr>
        <w:t xml:space="preserve"> — это компании, которые разрабатывают специальные приложения для смартфонов, но фактически никого не перевозят, а лишь выступают посредниками между пассажирами и таксистами. Принимают заказы и пе</w:t>
      </w:r>
      <w:r>
        <w:rPr>
          <w:sz w:val="27"/>
          <w:szCs w:val="27"/>
        </w:rPr>
        <w:t xml:space="preserve">редают их фактическим исполнителям — таксопаркам и частникам. </w:t>
      </w:r>
    </w:p>
    <w:p w:rsidR="0096246E" w:rsidRDefault="00DB3878">
      <w:pPr>
        <w:shd w:val="clear" w:color="auto" w:fill="FFFFFF"/>
        <w:ind w:firstLine="567"/>
        <w:jc w:val="both"/>
        <w:rPr>
          <w:sz w:val="27"/>
          <w:szCs w:val="27"/>
        </w:rPr>
      </w:pPr>
      <w:proofErr w:type="spellStart"/>
      <w:r>
        <w:rPr>
          <w:b/>
          <w:color w:val="222222"/>
          <w:sz w:val="27"/>
          <w:szCs w:val="27"/>
        </w:rPr>
        <w:t>Каршеринг</w:t>
      </w:r>
      <w:proofErr w:type="spellEnd"/>
      <w:r>
        <w:rPr>
          <w:b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</w:rPr>
        <w:t xml:space="preserve">— вид пользования автомобилем, когда одна из сторон не является его собственником. Это вариант аренды </w:t>
      </w:r>
      <w:proofErr w:type="spellStart"/>
      <w:r>
        <w:rPr>
          <w:color w:val="222222"/>
          <w:sz w:val="27"/>
          <w:szCs w:val="27"/>
        </w:rPr>
        <w:t>автомобиляу</w:t>
      </w:r>
      <w:proofErr w:type="spellEnd"/>
      <w:r>
        <w:rPr>
          <w:color w:val="222222"/>
          <w:sz w:val="27"/>
          <w:szCs w:val="27"/>
        </w:rPr>
        <w:t xml:space="preserve"> профильных компаний (чаще всего для внутригородских и/или коротких по</w:t>
      </w:r>
      <w:r>
        <w:rPr>
          <w:color w:val="222222"/>
          <w:sz w:val="27"/>
          <w:szCs w:val="27"/>
        </w:rPr>
        <w:t xml:space="preserve">ездок) или частных лиц (на любой срок и расстояние поездки — по договоренности).  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7"/>
          <w:szCs w:val="27"/>
        </w:rPr>
        <w:t>Недостаток услуги</w:t>
      </w:r>
      <w:r>
        <w:rPr>
          <w:sz w:val="27"/>
          <w:szCs w:val="27"/>
        </w:rPr>
        <w:t xml:space="preserve"> - несоответствие услуги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услуга такого рода обыч</w:t>
      </w:r>
      <w:r>
        <w:rPr>
          <w:sz w:val="27"/>
          <w:szCs w:val="27"/>
        </w:rPr>
        <w:t>но используется, или целям, о которых исполнитель был поставлен в известность потребителем при заключении договора.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7"/>
          <w:szCs w:val="27"/>
        </w:rPr>
        <w:t>Существенный недостаток услуги</w:t>
      </w:r>
      <w:r>
        <w:rPr>
          <w:sz w:val="27"/>
          <w:szCs w:val="27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6246E" w:rsidRDefault="0096246E">
      <w:pPr>
        <w:shd w:val="clear" w:color="auto" w:fill="FFFFFF"/>
        <w:jc w:val="both"/>
        <w:rPr>
          <w:b/>
          <w:sz w:val="27"/>
          <w:szCs w:val="27"/>
        </w:rPr>
      </w:pP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7"/>
          <w:szCs w:val="27"/>
        </w:rPr>
        <w:t>Заказ фрахтователя (потребите</w:t>
      </w:r>
      <w:r>
        <w:rPr>
          <w:b/>
          <w:sz w:val="27"/>
          <w:szCs w:val="27"/>
        </w:rPr>
        <w:t>ля)</w:t>
      </w:r>
      <w:r>
        <w:rPr>
          <w:sz w:val="27"/>
          <w:szCs w:val="27"/>
        </w:rPr>
        <w:t xml:space="preserve"> принимается с использованием любых сре</w:t>
      </w:r>
      <w:proofErr w:type="gramStart"/>
      <w:r>
        <w:rPr>
          <w:sz w:val="27"/>
          <w:szCs w:val="27"/>
        </w:rPr>
        <w:t>дств св</w:t>
      </w:r>
      <w:proofErr w:type="gramEnd"/>
      <w:r>
        <w:rPr>
          <w:sz w:val="27"/>
          <w:szCs w:val="27"/>
        </w:rPr>
        <w:t>язи, а также по месту нахождения фрахтовщика или его представителя. Фрахтовщик (перевозчик) обязан зарегистрировать принятый к исполнению заказ фрахтователя (потребителя) в журнале регистрации путем внесения</w:t>
      </w:r>
      <w:r>
        <w:rPr>
          <w:sz w:val="27"/>
          <w:szCs w:val="27"/>
        </w:rPr>
        <w:t xml:space="preserve"> в него следующей информации:</w:t>
      </w:r>
    </w:p>
    <w:p w:rsidR="0096246E" w:rsidRDefault="00DB3878">
      <w:pPr>
        <w:pStyle w:val="af0"/>
        <w:numPr>
          <w:ilvl w:val="0"/>
          <w:numId w:val="3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>номер заказа;</w:t>
      </w:r>
    </w:p>
    <w:p w:rsidR="0096246E" w:rsidRDefault="00DB3878">
      <w:pPr>
        <w:pStyle w:val="af0"/>
        <w:numPr>
          <w:ilvl w:val="0"/>
          <w:numId w:val="3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>дата принятия заказа;</w:t>
      </w:r>
    </w:p>
    <w:p w:rsidR="0096246E" w:rsidRDefault="00DB3878">
      <w:pPr>
        <w:pStyle w:val="af0"/>
        <w:numPr>
          <w:ilvl w:val="0"/>
          <w:numId w:val="3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>дата выполнения заказа;</w:t>
      </w:r>
    </w:p>
    <w:p w:rsidR="0096246E" w:rsidRDefault="00DB3878">
      <w:pPr>
        <w:pStyle w:val="af0"/>
        <w:numPr>
          <w:ilvl w:val="0"/>
          <w:numId w:val="3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>место подачи легкового такси;</w:t>
      </w:r>
    </w:p>
    <w:p w:rsidR="0096246E" w:rsidRDefault="00DB3878">
      <w:pPr>
        <w:pStyle w:val="af0"/>
        <w:numPr>
          <w:ilvl w:val="0"/>
          <w:numId w:val="3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>марка легкового такси (если договором фрахтования предусматривается выбор фрахтователем марки легкового такси);</w:t>
      </w:r>
    </w:p>
    <w:p w:rsidR="0096246E" w:rsidRDefault="00DB3878">
      <w:pPr>
        <w:pStyle w:val="af0"/>
        <w:numPr>
          <w:ilvl w:val="0"/>
          <w:numId w:val="3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>планируемое время подачи</w:t>
      </w:r>
      <w:r>
        <w:rPr>
          <w:sz w:val="27"/>
          <w:szCs w:val="27"/>
        </w:rPr>
        <w:t xml:space="preserve"> легкового такси.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Принятый к исполнению заказ исполнитель обязан зарегистрировать в журнале регистрации. Номер принятого к исполнению заказа сообщается пассажиру.</w:t>
      </w:r>
    </w:p>
    <w:p w:rsidR="0096246E" w:rsidRDefault="00DB38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По прибытии легкового такси к месту его подачи фрахтовщик сообщает фрахтователю (потребителю)</w:t>
      </w:r>
      <w:r>
        <w:rPr>
          <w:b/>
          <w:sz w:val="27"/>
          <w:szCs w:val="27"/>
        </w:rPr>
        <w:t>:</w:t>
      </w:r>
    </w:p>
    <w:p w:rsidR="0096246E" w:rsidRDefault="00DB3878">
      <w:pPr>
        <w:pStyle w:val="af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местонахождение, </w:t>
      </w:r>
    </w:p>
    <w:p w:rsidR="0096246E" w:rsidRDefault="00DB3878">
      <w:pPr>
        <w:pStyle w:val="af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государственный регистрационный знак, </w:t>
      </w:r>
    </w:p>
    <w:p w:rsidR="0096246E" w:rsidRDefault="00DB3878">
      <w:pPr>
        <w:pStyle w:val="af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марку и цвет кузова легкового такси, </w:t>
      </w:r>
    </w:p>
    <w:p w:rsidR="0096246E" w:rsidRDefault="00DB3878">
      <w:pPr>
        <w:pStyle w:val="af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>фамилию, имя и отчество водителя,</w:t>
      </w:r>
    </w:p>
    <w:p w:rsidR="0096246E" w:rsidRDefault="00DB3878">
      <w:pPr>
        <w:pStyle w:val="af0"/>
        <w:numPr>
          <w:ilvl w:val="0"/>
          <w:numId w:val="2"/>
        </w:num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фактическое время подачи легкового такси.</w:t>
      </w:r>
    </w:p>
    <w:p w:rsidR="0096246E" w:rsidRDefault="00DB3878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Легковое такси при следовании к месту постоянной стоянки после завершения рабочего </w:t>
      </w:r>
      <w:r>
        <w:rPr>
          <w:sz w:val="27"/>
          <w:szCs w:val="27"/>
        </w:rPr>
        <w:t>дня может быть предоставлено для выполнения перевозки только в пункт назначения, расположенный вблизи места постоянной стоянки.  Маршрут перевозки пассажиров и багажа легковым такси определяется фрахтователем (потребителем). Если указанный маршрут не опред</w:t>
      </w:r>
      <w:r>
        <w:rPr>
          <w:sz w:val="27"/>
          <w:szCs w:val="27"/>
        </w:rPr>
        <w:t>елен, водитель легкового такси обязан осуществить перевозку по кратчайшему маршруту.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</w:t>
      </w:r>
      <w:r>
        <w:rPr>
          <w:sz w:val="27"/>
          <w:szCs w:val="27"/>
        </w:rPr>
        <w:t>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подтверждение оплаты за пользование такси потребителю должны </w:t>
      </w:r>
      <w:r>
        <w:rPr>
          <w:b/>
          <w:sz w:val="27"/>
          <w:szCs w:val="27"/>
        </w:rPr>
        <w:t>выдать кассовый чек или кв</w:t>
      </w:r>
      <w:r>
        <w:rPr>
          <w:b/>
          <w:sz w:val="27"/>
          <w:szCs w:val="27"/>
        </w:rPr>
        <w:t>итанцию в форме бланка строгой отчетности,</w:t>
      </w:r>
      <w:r>
        <w:rPr>
          <w:sz w:val="27"/>
          <w:szCs w:val="27"/>
        </w:rPr>
        <w:t xml:space="preserve"> содержащим:</w:t>
      </w:r>
    </w:p>
    <w:p w:rsidR="0096246E" w:rsidRDefault="00DB3878">
      <w:pPr>
        <w:numPr>
          <w:ilvl w:val="0"/>
          <w:numId w:val="4"/>
        </w:numPr>
        <w:shd w:val="clear" w:color="auto" w:fill="FFFFFF"/>
        <w:ind w:left="284" w:right="240" w:hanging="284"/>
        <w:jc w:val="both"/>
        <w:rPr>
          <w:sz w:val="28"/>
          <w:szCs w:val="28"/>
        </w:rPr>
      </w:pPr>
      <w:r>
        <w:rPr>
          <w:sz w:val="27"/>
          <w:szCs w:val="27"/>
        </w:rPr>
        <w:t>наименование, серию и номер квитанции на оплату пользования такси (серия и номер печатаются типографским способом);</w:t>
      </w:r>
    </w:p>
    <w:p w:rsidR="0096246E" w:rsidRDefault="00DB3878">
      <w:pPr>
        <w:numPr>
          <w:ilvl w:val="0"/>
          <w:numId w:val="4"/>
        </w:numPr>
        <w:shd w:val="clear" w:color="auto" w:fill="FFFFFF"/>
        <w:ind w:left="284" w:right="240" w:hanging="284"/>
        <w:jc w:val="both"/>
        <w:rPr>
          <w:sz w:val="28"/>
          <w:szCs w:val="28"/>
        </w:rPr>
      </w:pPr>
      <w:r>
        <w:rPr>
          <w:sz w:val="27"/>
          <w:szCs w:val="27"/>
        </w:rPr>
        <w:t>наименование исполнителя (наименование, адрес, номер телефона, ИНН);</w:t>
      </w:r>
    </w:p>
    <w:p w:rsidR="0096246E" w:rsidRDefault="00DB3878">
      <w:pPr>
        <w:numPr>
          <w:ilvl w:val="0"/>
          <w:numId w:val="4"/>
        </w:numPr>
        <w:shd w:val="clear" w:color="auto" w:fill="FFFFFF"/>
        <w:ind w:left="284" w:right="240" w:hanging="284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дата выдачи </w:t>
      </w:r>
      <w:r>
        <w:rPr>
          <w:sz w:val="27"/>
          <w:szCs w:val="27"/>
        </w:rPr>
        <w:t>квитанции на оплату пользования легковым такси;</w:t>
      </w:r>
    </w:p>
    <w:p w:rsidR="0096246E" w:rsidRDefault="00DB3878">
      <w:pPr>
        <w:numPr>
          <w:ilvl w:val="0"/>
          <w:numId w:val="4"/>
        </w:numPr>
        <w:shd w:val="clear" w:color="auto" w:fill="FFFFFF"/>
        <w:ind w:left="284" w:right="240" w:hanging="284"/>
        <w:jc w:val="both"/>
        <w:rPr>
          <w:sz w:val="28"/>
          <w:szCs w:val="28"/>
        </w:rPr>
      </w:pPr>
      <w:r>
        <w:rPr>
          <w:sz w:val="27"/>
          <w:szCs w:val="27"/>
        </w:rPr>
        <w:t>стоимость пользования легковым такси (при использовании таксометра указывают его показания);</w:t>
      </w:r>
    </w:p>
    <w:p w:rsidR="0096246E" w:rsidRDefault="00DB3878">
      <w:pPr>
        <w:numPr>
          <w:ilvl w:val="0"/>
          <w:numId w:val="4"/>
        </w:numPr>
        <w:shd w:val="clear" w:color="auto" w:fill="FFFFFF"/>
        <w:ind w:left="284" w:right="240" w:hanging="284"/>
        <w:jc w:val="both"/>
        <w:rPr>
          <w:sz w:val="28"/>
          <w:szCs w:val="28"/>
        </w:rPr>
      </w:pPr>
      <w:r>
        <w:rPr>
          <w:sz w:val="27"/>
          <w:szCs w:val="27"/>
        </w:rPr>
        <w:t>фамилия, имя, отчество и подпись лица, уполномоченного на проведение расчетов.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легковом такси разрешается провози</w:t>
      </w:r>
      <w:r>
        <w:rPr>
          <w:sz w:val="27"/>
          <w:szCs w:val="27"/>
        </w:rPr>
        <w:t>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</w:t>
      </w:r>
      <w:r>
        <w:rPr>
          <w:sz w:val="27"/>
          <w:szCs w:val="27"/>
        </w:rPr>
        <w:t>а должны позволять осуществлять его перевозку с закрытой крышкой багажного отделения. 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</w:t>
      </w:r>
      <w:r>
        <w:rPr>
          <w:sz w:val="27"/>
          <w:szCs w:val="27"/>
        </w:rPr>
        <w:t xml:space="preserve">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</w:t>
      </w:r>
      <w:r>
        <w:rPr>
          <w:sz w:val="27"/>
          <w:szCs w:val="27"/>
        </w:rPr>
        <w:t xml:space="preserve">контейнерах и др.), если это не мешает водителю управлять легковым такси и пользоваться зеркалами заднего вида. 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Чтобы быть уверенным в добросовестности перевозчика, к которому потребитель обратился, необходимо убедиться в </w:t>
      </w:r>
      <w:r>
        <w:rPr>
          <w:b/>
          <w:sz w:val="27"/>
          <w:szCs w:val="27"/>
        </w:rPr>
        <w:t>наличии необходимой информации, к</w:t>
      </w:r>
      <w:r>
        <w:rPr>
          <w:b/>
          <w:sz w:val="27"/>
          <w:szCs w:val="27"/>
        </w:rPr>
        <w:t>оторая должна быть размещена на передней панели легкового такси справа от водителя:</w:t>
      </w:r>
    </w:p>
    <w:p w:rsidR="0096246E" w:rsidRDefault="00DB3878">
      <w:pPr>
        <w:pStyle w:val="af0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>полное или краткое наименование исполнителя;</w:t>
      </w:r>
    </w:p>
    <w:p w:rsidR="0096246E" w:rsidRDefault="00DB3878">
      <w:pPr>
        <w:numPr>
          <w:ilvl w:val="0"/>
          <w:numId w:val="5"/>
        </w:numPr>
        <w:shd w:val="clear" w:color="auto" w:fill="FFFFFF"/>
        <w:ind w:right="240"/>
        <w:jc w:val="both"/>
        <w:rPr>
          <w:sz w:val="28"/>
          <w:szCs w:val="28"/>
        </w:rPr>
      </w:pPr>
      <w:r>
        <w:rPr>
          <w:sz w:val="27"/>
          <w:szCs w:val="27"/>
        </w:rPr>
        <w:t>условия оплаты за пользование легковым такси;</w:t>
      </w:r>
    </w:p>
    <w:p w:rsidR="0096246E" w:rsidRDefault="00DB3878">
      <w:pPr>
        <w:numPr>
          <w:ilvl w:val="0"/>
          <w:numId w:val="5"/>
        </w:numPr>
        <w:shd w:val="clear" w:color="auto" w:fill="FFFFFF"/>
        <w:ind w:right="240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визитная карточка водителя с фотографией;</w:t>
      </w:r>
    </w:p>
    <w:p w:rsidR="0096246E" w:rsidRDefault="00DB3878">
      <w:pPr>
        <w:numPr>
          <w:ilvl w:val="0"/>
          <w:numId w:val="5"/>
        </w:numPr>
        <w:shd w:val="clear" w:color="auto" w:fill="FFFFFF"/>
        <w:ind w:right="240"/>
        <w:jc w:val="both"/>
        <w:rPr>
          <w:sz w:val="28"/>
          <w:szCs w:val="28"/>
        </w:rPr>
      </w:pPr>
      <w:r>
        <w:rPr>
          <w:sz w:val="27"/>
          <w:szCs w:val="27"/>
        </w:rPr>
        <w:t>наименование, адрес и контактные телефо</w:t>
      </w:r>
      <w:r>
        <w:rPr>
          <w:sz w:val="27"/>
          <w:szCs w:val="27"/>
        </w:rPr>
        <w:t xml:space="preserve">ны органа, обеспечивающего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осуществлением перевозок пассажиров и багажа.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салоне такси должно н</w:t>
      </w:r>
      <w:r>
        <w:rPr>
          <w:sz w:val="27"/>
          <w:szCs w:val="27"/>
        </w:rPr>
        <w:t>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Федерации. Данное разрешение должно быть представлено по требованию пассажира.</w:t>
      </w:r>
    </w:p>
    <w:p w:rsidR="0096246E" w:rsidRDefault="00DB38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1) легковое такси должно соответствовать следующим обязательным требованиям:</w:t>
      </w:r>
    </w:p>
    <w:p w:rsidR="0096246E" w:rsidRDefault="00DB387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567" w:right="2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легковое такси должно иметь на кузове </w:t>
      </w:r>
      <w:r>
        <w:rPr>
          <w:sz w:val="27"/>
          <w:szCs w:val="27"/>
        </w:rPr>
        <w:t xml:space="preserve">(боковых поверхностях кузова) </w:t>
      </w:r>
      <w:proofErr w:type="spellStart"/>
      <w:r>
        <w:rPr>
          <w:sz w:val="27"/>
          <w:szCs w:val="27"/>
        </w:rPr>
        <w:t>цветографическую</w:t>
      </w:r>
      <w:proofErr w:type="spellEnd"/>
      <w:r>
        <w:rPr>
          <w:sz w:val="27"/>
          <w:szCs w:val="27"/>
        </w:rPr>
        <w:t xml:space="preserve"> схему, представляющую собой композицию из квадратов контрастного цвета, расположенных в шахматном порядке;</w:t>
      </w:r>
    </w:p>
    <w:p w:rsidR="0096246E" w:rsidRDefault="00DB387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567" w:right="2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легковое такси должно соответствовать единой цветовой гамме кузова в случае установления такого </w:t>
      </w:r>
      <w:r>
        <w:rPr>
          <w:sz w:val="27"/>
          <w:szCs w:val="27"/>
        </w:rPr>
        <w:t>требования законами субъектов Российской Федерации;</w:t>
      </w:r>
    </w:p>
    <w:p w:rsidR="0096246E" w:rsidRDefault="00DB387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567" w:right="240"/>
        <w:jc w:val="both"/>
        <w:rPr>
          <w:sz w:val="28"/>
          <w:szCs w:val="28"/>
        </w:rPr>
      </w:pPr>
      <w:r>
        <w:rPr>
          <w:sz w:val="27"/>
          <w:szCs w:val="27"/>
        </w:rPr>
        <w:t>легковое такси должно иметь на крыше опознавательный фонарь оранжевого цвета;</w:t>
      </w:r>
    </w:p>
    <w:p w:rsidR="0096246E" w:rsidRDefault="00DB387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567" w:right="240"/>
        <w:jc w:val="both"/>
        <w:rPr>
          <w:sz w:val="28"/>
          <w:szCs w:val="28"/>
        </w:rPr>
      </w:pPr>
      <w:r>
        <w:rPr>
          <w:sz w:val="27"/>
          <w:szCs w:val="27"/>
        </w:rPr>
        <w:t>легковое такси должно быть оборудовано таксометром;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2) водитель легкового такси должен иметь водительский стаж не менее трех л</w:t>
      </w:r>
      <w:r>
        <w:rPr>
          <w:sz w:val="27"/>
          <w:szCs w:val="27"/>
        </w:rPr>
        <w:t>ет;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3)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  <w:proofErr w:type="gramEnd"/>
    </w:p>
    <w:p w:rsidR="0096246E" w:rsidRDefault="00DB3878">
      <w:pPr>
        <w:numPr>
          <w:ilvl w:val="0"/>
          <w:numId w:val="7"/>
        </w:numPr>
        <w:shd w:val="clear" w:color="auto" w:fill="FFFFFF"/>
        <w:ind w:right="240"/>
        <w:jc w:val="both"/>
        <w:rPr>
          <w:sz w:val="28"/>
          <w:szCs w:val="28"/>
        </w:rPr>
      </w:pPr>
      <w:r>
        <w:rPr>
          <w:sz w:val="27"/>
          <w:szCs w:val="27"/>
        </w:rPr>
        <w:t>обеспечивать техническое обслуживание и ремонт легковых такси;</w:t>
      </w:r>
    </w:p>
    <w:p w:rsidR="0096246E" w:rsidRDefault="00DB3878">
      <w:pPr>
        <w:numPr>
          <w:ilvl w:val="0"/>
          <w:numId w:val="7"/>
        </w:numPr>
        <w:shd w:val="clear" w:color="auto" w:fill="FFFFFF"/>
        <w:ind w:right="240"/>
        <w:jc w:val="both"/>
        <w:rPr>
          <w:sz w:val="28"/>
          <w:szCs w:val="28"/>
        </w:rPr>
      </w:pPr>
      <w:r>
        <w:rPr>
          <w:sz w:val="27"/>
          <w:szCs w:val="27"/>
        </w:rPr>
        <w:t>проводить контроль техническо</w:t>
      </w:r>
      <w:r>
        <w:rPr>
          <w:sz w:val="27"/>
          <w:szCs w:val="27"/>
        </w:rPr>
        <w:t>го состояния легковых такси перед выездом на линию;</w:t>
      </w:r>
    </w:p>
    <w:p w:rsidR="0096246E" w:rsidRDefault="00DB3878">
      <w:pPr>
        <w:numPr>
          <w:ilvl w:val="0"/>
          <w:numId w:val="7"/>
        </w:numPr>
        <w:shd w:val="clear" w:color="auto" w:fill="FFFFFF"/>
        <w:ind w:right="2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обеспечивать прохождение водителями легковых такси </w:t>
      </w:r>
      <w:proofErr w:type="spellStart"/>
      <w:r>
        <w:rPr>
          <w:sz w:val="27"/>
          <w:szCs w:val="27"/>
        </w:rPr>
        <w:t>предрейсового</w:t>
      </w:r>
      <w:proofErr w:type="spellEnd"/>
      <w:r>
        <w:rPr>
          <w:sz w:val="27"/>
          <w:szCs w:val="27"/>
        </w:rPr>
        <w:t xml:space="preserve"> медицинского осмотра.</w:t>
      </w:r>
    </w:p>
    <w:p w:rsidR="0096246E" w:rsidRDefault="00DB38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7"/>
          <w:szCs w:val="27"/>
        </w:rPr>
        <w:t>Стоянка легковых такси оборудуется информационной табличкой,</w:t>
      </w:r>
      <w:r>
        <w:rPr>
          <w:sz w:val="27"/>
          <w:szCs w:val="27"/>
        </w:rPr>
        <w:t xml:space="preserve"> содержащей следующую информацию:</w:t>
      </w:r>
    </w:p>
    <w:p w:rsidR="0096246E" w:rsidRDefault="00DB3878">
      <w:pPr>
        <w:pStyle w:val="af0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>надпись «Стоянка такси»</w:t>
      </w:r>
      <w:r>
        <w:rPr>
          <w:sz w:val="27"/>
          <w:szCs w:val="27"/>
        </w:rPr>
        <w:t xml:space="preserve">; </w:t>
      </w:r>
    </w:p>
    <w:p w:rsidR="0096246E" w:rsidRDefault="00DB3878">
      <w:pPr>
        <w:pStyle w:val="af0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>режим работы стоянки такси;</w:t>
      </w:r>
    </w:p>
    <w:p w:rsidR="0096246E" w:rsidRDefault="00DB3878">
      <w:pPr>
        <w:pStyle w:val="af0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наименование, адрес и контактные телефоны органа, обеспечивающего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осуществлением перевозок пассажиров и багажа.           </w:t>
      </w:r>
    </w:p>
    <w:p w:rsidR="0096246E" w:rsidRDefault="00DB3878">
      <w:pPr>
        <w:ind w:firstLine="539"/>
        <w:jc w:val="both"/>
      </w:pPr>
      <w:r>
        <w:rPr>
          <w:sz w:val="27"/>
          <w:szCs w:val="27"/>
        </w:rPr>
        <w:t xml:space="preserve">Отдельный </w:t>
      </w:r>
      <w:hyperlink r:id="rId5">
        <w:r>
          <w:rPr>
            <w:rStyle w:val="-"/>
            <w:sz w:val="27"/>
            <w:szCs w:val="27"/>
          </w:rPr>
          <w:t>раздел</w:t>
        </w:r>
      </w:hyperlink>
      <w:r>
        <w:rPr>
          <w:sz w:val="27"/>
          <w:szCs w:val="27"/>
        </w:rPr>
        <w:t xml:space="preserve"> Правил № 112 посвящен оформлению претензий. Возникшие обстоятельства, которые являются основанием для дальнейшего предъявления претензий, привлечения перевозчиков или пассажиров к ответственности, уд</w:t>
      </w:r>
      <w:r>
        <w:rPr>
          <w:sz w:val="27"/>
          <w:szCs w:val="27"/>
        </w:rPr>
        <w:t>остоверяются коммерческим актом или актом общей формы.</w:t>
      </w:r>
    </w:p>
    <w:p w:rsidR="0096246E" w:rsidRDefault="00DB3878">
      <w:pPr>
        <w:ind w:firstLine="539"/>
        <w:jc w:val="both"/>
        <w:rPr>
          <w:sz w:val="28"/>
          <w:szCs w:val="28"/>
        </w:rPr>
      </w:pPr>
      <w:r>
        <w:rPr>
          <w:b/>
          <w:sz w:val="27"/>
          <w:szCs w:val="27"/>
        </w:rPr>
        <w:t>Коммерческий акт составляется в ситуациях, связанных с багажом</w:t>
      </w:r>
      <w:r>
        <w:rPr>
          <w:sz w:val="27"/>
          <w:szCs w:val="27"/>
        </w:rPr>
        <w:t xml:space="preserve"> (например, повреждение или порча, отсутствие, обнаружение невостребованного (забытого) багажа и др.). Коммерческий акт составляется в день</w:t>
      </w:r>
      <w:r>
        <w:rPr>
          <w:sz w:val="27"/>
          <w:szCs w:val="27"/>
        </w:rPr>
        <w:t xml:space="preserve"> обнаружения недостачи, а если это невозможно сделать, то не позднее следующих суток. В акте обязательно указывается описание состояния багажа и обстоятельства, при которых обнаружено его повреждение, приводятся данные о том, правильно ли </w:t>
      </w:r>
      <w:r>
        <w:rPr>
          <w:sz w:val="27"/>
          <w:szCs w:val="27"/>
        </w:rPr>
        <w:lastRenderedPageBreak/>
        <w:t>ценности были пог</w:t>
      </w:r>
      <w:r>
        <w:rPr>
          <w:sz w:val="27"/>
          <w:szCs w:val="27"/>
        </w:rPr>
        <w:t>ружены, размещены и закреплены. Коммерческий акт составляется в двух экземплярах и заполняется без помарок и каких-либо исправлений. Его подписывает перевозчик, а также пассажир, если он участвует в проверке багажа. По требованию пассажира перевозчик обяза</w:t>
      </w:r>
      <w:r>
        <w:rPr>
          <w:sz w:val="27"/>
          <w:szCs w:val="27"/>
        </w:rPr>
        <w:t>н выдать коммерческий акт в течение трех дней.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</w:t>
      </w:r>
      <w:r>
        <w:rPr>
          <w:sz w:val="27"/>
          <w:szCs w:val="27"/>
        </w:rPr>
        <w:t>орме. Перевозчик обязан дать пассажиру мотивированный ответ на заявление в течение трех дней. В случае подтверждения обоснованности заявления плата с пассажира за хранение багажа в течение времени, затраченного на составление коммерческого акта, не взимает</w:t>
      </w:r>
      <w:r>
        <w:rPr>
          <w:sz w:val="27"/>
          <w:szCs w:val="27"/>
        </w:rPr>
        <w:t>ся.</w:t>
      </w:r>
    </w:p>
    <w:p w:rsidR="0096246E" w:rsidRDefault="00DB3878">
      <w:pPr>
        <w:ind w:firstLine="539"/>
        <w:jc w:val="both"/>
        <w:rPr>
          <w:sz w:val="28"/>
          <w:szCs w:val="28"/>
        </w:rPr>
      </w:pPr>
      <w:r>
        <w:rPr>
          <w:b/>
          <w:sz w:val="27"/>
          <w:szCs w:val="27"/>
        </w:rPr>
        <w:t>Иные нарушения оформляются актами общей формы.</w:t>
      </w:r>
    </w:p>
    <w:p w:rsidR="0096246E" w:rsidRDefault="00DB3878">
      <w:pPr>
        <w:ind w:firstLine="53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При опоздании прибытия транспорта, задержке отправления составлять акт не нужно. К претензии достаточно приложить билет, где в реквизитах указывается время. В случае </w:t>
      </w:r>
      <w:proofErr w:type="spellStart"/>
      <w:r>
        <w:rPr>
          <w:sz w:val="27"/>
          <w:szCs w:val="27"/>
        </w:rPr>
        <w:t>непредоставления</w:t>
      </w:r>
      <w:proofErr w:type="spellEnd"/>
      <w:r>
        <w:rPr>
          <w:sz w:val="27"/>
          <w:szCs w:val="27"/>
        </w:rPr>
        <w:t xml:space="preserve"> транспортного средства</w:t>
      </w:r>
      <w:r>
        <w:rPr>
          <w:sz w:val="27"/>
          <w:szCs w:val="27"/>
        </w:rPr>
        <w:t xml:space="preserve"> для осуществления перевозки претензия обосновывается договором фрахтования или заменяющим его бланком заказа-наряда. В любом случае </w:t>
      </w:r>
      <w:r>
        <w:rPr>
          <w:b/>
          <w:sz w:val="27"/>
          <w:szCs w:val="27"/>
        </w:rPr>
        <w:t>все возникшие претензии заказчик предъявляет перевозчику или фрахтовщику по месту их нахождения.</w:t>
      </w:r>
      <w:r>
        <w:rPr>
          <w:sz w:val="27"/>
          <w:szCs w:val="27"/>
        </w:rPr>
        <w:t xml:space="preserve"> К претензии обязательно пр</w:t>
      </w:r>
      <w:r>
        <w:rPr>
          <w:sz w:val="27"/>
          <w:szCs w:val="27"/>
        </w:rPr>
        <w:t>илагается документ (или заверенные копии), подтверждающий право заявителя (акт, билет, договор).</w:t>
      </w:r>
    </w:p>
    <w:p w:rsidR="0096246E" w:rsidRDefault="0096246E">
      <w:pPr>
        <w:jc w:val="both"/>
        <w:rPr>
          <w:b/>
          <w:sz w:val="27"/>
          <w:szCs w:val="27"/>
        </w:rPr>
      </w:pPr>
    </w:p>
    <w:p w:rsidR="0096246E" w:rsidRDefault="00DB38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 xml:space="preserve">За нарушение правил перевозок пассажиров и багажа легковым такси установлена административная ответственность  по ст. 11.14.1 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  по фактам отсутствия в салоне легкового такси информации, предусмотренной Правилами, невыдачи пассажиру кассового чека ил</w:t>
      </w:r>
      <w:r>
        <w:rPr>
          <w:sz w:val="27"/>
          <w:szCs w:val="27"/>
        </w:rPr>
        <w:t xml:space="preserve">и квитанции в форме бланка строгой отчетности, предусмотренных Правилами  и подтверждающих оплату пользования легковым такси, отсутствия на транспортном средстве, используемом для оказания услуг по перевозке пассажиров и багажа, </w:t>
      </w:r>
      <w:proofErr w:type="spellStart"/>
      <w:r>
        <w:rPr>
          <w:sz w:val="27"/>
          <w:szCs w:val="27"/>
        </w:rPr>
        <w:t>цветографической</w:t>
      </w:r>
      <w:proofErr w:type="spellEnd"/>
      <w:proofErr w:type="gramEnd"/>
      <w:r>
        <w:rPr>
          <w:sz w:val="27"/>
          <w:szCs w:val="27"/>
        </w:rPr>
        <w:t xml:space="preserve"> схемы легк</w:t>
      </w:r>
      <w:r>
        <w:rPr>
          <w:sz w:val="27"/>
          <w:szCs w:val="27"/>
        </w:rPr>
        <w:t xml:space="preserve">ового такси и (или) опознавательного фонаря на крыше указанного транспортного средства. </w:t>
      </w:r>
    </w:p>
    <w:p w:rsidR="0096246E" w:rsidRDefault="00DB3878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7"/>
          <w:szCs w:val="27"/>
        </w:rPr>
        <w:t xml:space="preserve">В соответствии со ст. 23.36.1 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 дела об административных правонарушениях при перевозке пассажиров легковыми такси рассматривают органы исполнительной власти субъ</w:t>
      </w:r>
      <w:r>
        <w:rPr>
          <w:sz w:val="27"/>
          <w:szCs w:val="27"/>
        </w:rPr>
        <w:t>ектов РФ, осуществляющие региональный государственный контроль в сфере перевозок пассажиров и багажа легковым такси  (Управление государственного автодорожного надзора по Кемеровской области Федеральной службы по надзору в сфере транспорта, 650010, Кемеров</w:t>
      </w:r>
      <w:r>
        <w:rPr>
          <w:sz w:val="27"/>
          <w:szCs w:val="27"/>
        </w:rPr>
        <w:t>ская область, г. Кемерово, ул. Красноармейская, д. 41, тел. (8-384-2)36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79 73).</w:t>
      </w:r>
      <w:proofErr w:type="gramEnd"/>
    </w:p>
    <w:p w:rsidR="0096246E" w:rsidRDefault="0096246E">
      <w:pPr>
        <w:jc w:val="both"/>
        <w:rPr>
          <w:b/>
          <w:sz w:val="27"/>
          <w:szCs w:val="27"/>
        </w:rPr>
      </w:pPr>
    </w:p>
    <w:p w:rsidR="0096246E" w:rsidRDefault="00DB387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Права потребителя при предоставлении услуг перевозки </w:t>
      </w:r>
    </w:p>
    <w:p w:rsidR="0096246E" w:rsidRDefault="0096246E">
      <w:pPr>
        <w:jc w:val="center"/>
        <w:rPr>
          <w:rFonts w:ascii="Garamond" w:hAnsi="Garamond"/>
          <w:b/>
          <w:sz w:val="27"/>
          <w:szCs w:val="27"/>
        </w:rPr>
      </w:pPr>
    </w:p>
    <w:p w:rsidR="0096246E" w:rsidRDefault="00DB3878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Договор считается расторгнутым в случае одностороннего отказа от исполнения договора полностью или частично, когда такой</w:t>
      </w:r>
      <w:r>
        <w:rPr>
          <w:sz w:val="27"/>
          <w:szCs w:val="27"/>
        </w:rPr>
        <w:t xml:space="preserve"> отказ допускается законом или соглашением сторон (ст. 450 ГК РФ).</w:t>
      </w:r>
    </w:p>
    <w:p w:rsidR="0096246E" w:rsidRDefault="00DB3878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частности, в соответствии со ст. ст. 717, 782 ГК РФ, ст. 32 Закона РФ от 07.02.1992 № 2300-1 «О защите прав потребителя» (далее – Закон № 2300-1) пассажир вправе в любой момент отказаться</w:t>
      </w:r>
      <w:r>
        <w:rPr>
          <w:sz w:val="27"/>
          <w:szCs w:val="27"/>
        </w:rPr>
        <w:t xml:space="preserve"> от исполнения договора перевозки при условии оплаты исполнителю суммы фактически понесенных им расходов. </w:t>
      </w:r>
    </w:p>
    <w:p w:rsidR="0096246E" w:rsidRDefault="00DB3878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За неисполнение либо ненадлежащее исполнение обязательств по договору, ненадлежащую информацию об услуге исполнитель несет ответственность, предусмот</w:t>
      </w:r>
      <w:r>
        <w:rPr>
          <w:sz w:val="27"/>
          <w:szCs w:val="27"/>
        </w:rPr>
        <w:t>ренную законодательством Российской Федерации.</w:t>
      </w:r>
    </w:p>
    <w:p w:rsidR="0096246E" w:rsidRDefault="00DB3878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Основания расторжения договора на оказание услуг по перевозке:</w:t>
      </w:r>
    </w:p>
    <w:p w:rsidR="0096246E" w:rsidRDefault="00DB38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7"/>
          <w:szCs w:val="27"/>
        </w:rPr>
        <w:t>по соглашению сторон (ст. 450 ГК РФ);</w:t>
      </w:r>
    </w:p>
    <w:p w:rsidR="0096246E" w:rsidRDefault="00DB3878">
      <w:pPr>
        <w:numPr>
          <w:ilvl w:val="0"/>
          <w:numId w:val="1"/>
        </w:numPr>
        <w:tabs>
          <w:tab w:val="left" w:pos="247"/>
        </w:tabs>
        <w:jc w:val="both"/>
        <w:rPr>
          <w:sz w:val="28"/>
          <w:szCs w:val="28"/>
        </w:rPr>
      </w:pPr>
      <w:r>
        <w:rPr>
          <w:sz w:val="27"/>
          <w:szCs w:val="27"/>
        </w:rPr>
        <w:t>в случае обнаружение существенных недостатков или существенных отклонений от условий договора (ст. 450 ГК РФ</w:t>
      </w:r>
      <w:r>
        <w:rPr>
          <w:sz w:val="27"/>
          <w:szCs w:val="27"/>
        </w:rPr>
        <w:t>, ст. 29 Закона № 2300-1).</w:t>
      </w:r>
    </w:p>
    <w:p w:rsidR="0096246E" w:rsidRDefault="00DB3878">
      <w:pPr>
        <w:ind w:left="-16" w:firstLine="583"/>
        <w:jc w:val="both"/>
        <w:rPr>
          <w:sz w:val="28"/>
          <w:szCs w:val="28"/>
        </w:rPr>
      </w:pPr>
      <w:r>
        <w:rPr>
          <w:sz w:val="27"/>
          <w:szCs w:val="27"/>
        </w:rPr>
        <w:t>Пассажир при обнаружении недостатков оказанной услуги перевозки вправе также потребовать по своему выбору:</w:t>
      </w:r>
    </w:p>
    <w:p w:rsidR="0096246E" w:rsidRDefault="00DB3878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7"/>
          <w:szCs w:val="27"/>
        </w:rPr>
        <w:t>безвозмездного устранения недостатков оказанной услуги;</w:t>
      </w:r>
    </w:p>
    <w:p w:rsidR="0096246E" w:rsidRDefault="00DB3878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7"/>
          <w:szCs w:val="27"/>
        </w:rPr>
        <w:t>соответствующего уменьшения цены оказанной услуги;</w:t>
      </w:r>
    </w:p>
    <w:p w:rsidR="0096246E" w:rsidRDefault="00DB3878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7"/>
          <w:szCs w:val="27"/>
        </w:rPr>
        <w:t>возмещения поне</w:t>
      </w:r>
      <w:r>
        <w:rPr>
          <w:sz w:val="27"/>
          <w:szCs w:val="27"/>
        </w:rPr>
        <w:t>сенных им расходов по устранению недостатков оказанной услуги своими силами или третьими лицами.</w:t>
      </w:r>
    </w:p>
    <w:p w:rsidR="0096246E" w:rsidRDefault="00DB3878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Потребитель имеет право на возмещение причиненных исполнителем убытков (ст. 13 Закона № 2300-1), вреда, причиненного жизни или здоровью пассажира в результате </w:t>
      </w:r>
      <w:r>
        <w:rPr>
          <w:sz w:val="27"/>
          <w:szCs w:val="27"/>
        </w:rPr>
        <w:t xml:space="preserve">предоставления некачественных услуг перевозки или предоставления ненадлежащей информации об услуге (ст. 14 Закона № 2300-1). </w:t>
      </w:r>
      <w:proofErr w:type="gramStart"/>
      <w:r>
        <w:rPr>
          <w:sz w:val="27"/>
          <w:szCs w:val="27"/>
        </w:rPr>
        <w:t>Моральный вред, причиненный перевозчиком пассажиру в результате нарушения его прав подлежит</w:t>
      </w:r>
      <w:proofErr w:type="gramEnd"/>
      <w:r>
        <w:rPr>
          <w:sz w:val="27"/>
          <w:szCs w:val="27"/>
        </w:rPr>
        <w:t xml:space="preserve"> компенсации в размере, определяемом суд</w:t>
      </w:r>
      <w:r>
        <w:rPr>
          <w:sz w:val="27"/>
          <w:szCs w:val="27"/>
        </w:rPr>
        <w:t>ом. Компенсация морального вреда осуществляется независимо от возмещения имущественного вреда и понесенных пассажиром расходов (ст. 15 Закона № 2300-1).</w:t>
      </w:r>
    </w:p>
    <w:p w:rsidR="0096246E" w:rsidRDefault="00DB3878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то же время перевозчик освобождается от ответственности за неисполнение обязательств или за ненадлежа</w:t>
      </w:r>
      <w:r>
        <w:rPr>
          <w:sz w:val="27"/>
          <w:szCs w:val="27"/>
        </w:rPr>
        <w:t xml:space="preserve">щее исполнение обязательств, если докажет, что это произошло вследствие непреодолимой силы или нарушения потребителем установленных правил, которые он должен соблюдать (ст. 13 Закона, ст. 401 ГК РФ). </w:t>
      </w:r>
    </w:p>
    <w:p w:rsidR="0096246E" w:rsidRDefault="00DB387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 xml:space="preserve">До подачи искового заявления в суд </w:t>
      </w:r>
      <w:r>
        <w:rPr>
          <w:b/>
          <w:bCs/>
          <w:sz w:val="27"/>
          <w:szCs w:val="27"/>
        </w:rPr>
        <w:t>обязателен претензио</w:t>
      </w:r>
      <w:r>
        <w:rPr>
          <w:b/>
          <w:bCs/>
          <w:sz w:val="27"/>
          <w:szCs w:val="27"/>
        </w:rPr>
        <w:t>нный порядок</w:t>
      </w:r>
      <w:r>
        <w:rPr>
          <w:bCs/>
          <w:sz w:val="27"/>
          <w:szCs w:val="27"/>
        </w:rPr>
        <w:t xml:space="preserve"> урегулирования споров в случае неисполнения или ненадлежащего исполнения обязательств, вытекающих из договора перевозки пассажира, багажа (п. 23 постановления Пленума Верховного суда РФ от 28.06.2012 № 17 «О рассмотрении судами гражданских дел</w:t>
      </w:r>
      <w:r>
        <w:rPr>
          <w:bCs/>
          <w:sz w:val="27"/>
          <w:szCs w:val="27"/>
        </w:rPr>
        <w:t xml:space="preserve"> по спорам о защите прав потребителей»).</w:t>
      </w:r>
    </w:p>
    <w:p w:rsidR="0096246E" w:rsidRDefault="00DB3878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bCs/>
          <w:sz w:val="27"/>
          <w:szCs w:val="27"/>
        </w:rPr>
        <w:t>Пассажир имеет право на обращение в суд с целью защиты своего нарушенного права,</w:t>
      </w:r>
      <w:r>
        <w:rPr>
          <w:sz w:val="27"/>
          <w:szCs w:val="27"/>
        </w:rPr>
        <w:t> в том числе имущественного характера, основываясь на ст. 11 ГК РФ, в соответствии с которой защита нарушенных гражданских прав осущест</w:t>
      </w:r>
      <w:r>
        <w:rPr>
          <w:sz w:val="27"/>
          <w:szCs w:val="27"/>
        </w:rPr>
        <w:t>вляется судом.</w:t>
      </w:r>
    </w:p>
    <w:p w:rsidR="0096246E" w:rsidRDefault="0096246E">
      <w:pPr>
        <w:jc w:val="both"/>
        <w:rPr>
          <w:b/>
          <w:sz w:val="27"/>
          <w:szCs w:val="27"/>
        </w:rPr>
      </w:pPr>
    </w:p>
    <w:p w:rsidR="0096246E" w:rsidRDefault="0096246E">
      <w:pPr>
        <w:rPr>
          <w:sz w:val="27"/>
          <w:szCs w:val="27"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i/>
        </w:rPr>
      </w:pPr>
    </w:p>
    <w:p w:rsidR="0096246E" w:rsidRDefault="0096246E">
      <w:pPr>
        <w:rPr>
          <w:sz w:val="27"/>
          <w:szCs w:val="27"/>
        </w:rPr>
      </w:pPr>
    </w:p>
    <w:sectPr w:rsidR="0096246E" w:rsidSect="0096246E">
      <w:pgSz w:w="11906" w:h="16838"/>
      <w:pgMar w:top="489" w:right="850" w:bottom="426" w:left="141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D9"/>
    <w:multiLevelType w:val="multilevel"/>
    <w:tmpl w:val="3C7A97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FB17FF"/>
    <w:multiLevelType w:val="multilevel"/>
    <w:tmpl w:val="942C05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72C5E"/>
    <w:multiLevelType w:val="multilevel"/>
    <w:tmpl w:val="B87881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247B31C0"/>
    <w:multiLevelType w:val="multilevel"/>
    <w:tmpl w:val="9FCE34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455A3EE6"/>
    <w:multiLevelType w:val="multilevel"/>
    <w:tmpl w:val="6FFA22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45E1125B"/>
    <w:multiLevelType w:val="multilevel"/>
    <w:tmpl w:val="BDAE6EF8"/>
    <w:lvl w:ilvl="0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6">
    <w:nsid w:val="51241ECD"/>
    <w:multiLevelType w:val="multilevel"/>
    <w:tmpl w:val="92789D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D177C36"/>
    <w:multiLevelType w:val="multilevel"/>
    <w:tmpl w:val="06042C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AD1067"/>
    <w:multiLevelType w:val="multilevel"/>
    <w:tmpl w:val="FF921E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7AC24435"/>
    <w:multiLevelType w:val="multilevel"/>
    <w:tmpl w:val="C1382C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6246E"/>
    <w:rsid w:val="0096246E"/>
    <w:rsid w:val="00D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8B9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C16D7"/>
  </w:style>
  <w:style w:type="character" w:customStyle="1" w:styleId="-">
    <w:name w:val="Интернет-ссылка"/>
    <w:rsid w:val="00401304"/>
    <w:rPr>
      <w:color w:val="000080"/>
      <w:u w:val="single"/>
    </w:rPr>
  </w:style>
  <w:style w:type="character" w:customStyle="1" w:styleId="a4">
    <w:name w:val="Текст выноски Знак"/>
    <w:uiPriority w:val="99"/>
    <w:semiHidden/>
    <w:qFormat/>
    <w:rsid w:val="008E11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0768B9"/>
    <w:rPr>
      <w:b/>
      <w:bCs/>
      <w:sz w:val="48"/>
      <w:szCs w:val="48"/>
    </w:rPr>
  </w:style>
  <w:style w:type="character" w:styleId="a5">
    <w:name w:val="Strong"/>
    <w:basedOn w:val="a0"/>
    <w:uiPriority w:val="22"/>
    <w:qFormat/>
    <w:rsid w:val="000768B9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0768B9"/>
    <w:rPr>
      <w:sz w:val="24"/>
      <w:szCs w:val="24"/>
    </w:rPr>
  </w:style>
  <w:style w:type="character" w:customStyle="1" w:styleId="a7">
    <w:name w:val="Название Знак"/>
    <w:basedOn w:val="a0"/>
    <w:qFormat/>
    <w:rsid w:val="009D2C9A"/>
    <w:rPr>
      <w:b/>
      <w:sz w:val="28"/>
    </w:rPr>
  </w:style>
  <w:style w:type="character" w:customStyle="1" w:styleId="ListLabel1">
    <w:name w:val="ListLabel 1"/>
    <w:qFormat/>
    <w:rsid w:val="0096246E"/>
    <w:rPr>
      <w:rFonts w:cs="Courier New"/>
    </w:rPr>
  </w:style>
  <w:style w:type="character" w:customStyle="1" w:styleId="ListLabel2">
    <w:name w:val="ListLabel 2"/>
    <w:qFormat/>
    <w:rsid w:val="0096246E"/>
    <w:rPr>
      <w:rFonts w:cs="Courier New"/>
    </w:rPr>
  </w:style>
  <w:style w:type="character" w:customStyle="1" w:styleId="ListLabel3">
    <w:name w:val="ListLabel 3"/>
    <w:qFormat/>
    <w:rsid w:val="0096246E"/>
    <w:rPr>
      <w:rFonts w:cs="Courier New"/>
    </w:rPr>
  </w:style>
  <w:style w:type="character" w:customStyle="1" w:styleId="ListLabel4">
    <w:name w:val="ListLabel 4"/>
    <w:qFormat/>
    <w:rsid w:val="0096246E"/>
    <w:rPr>
      <w:rFonts w:cs="Courier New"/>
    </w:rPr>
  </w:style>
  <w:style w:type="character" w:customStyle="1" w:styleId="ListLabel5">
    <w:name w:val="ListLabel 5"/>
    <w:qFormat/>
    <w:rsid w:val="0096246E"/>
    <w:rPr>
      <w:rFonts w:cs="Courier New"/>
    </w:rPr>
  </w:style>
  <w:style w:type="character" w:customStyle="1" w:styleId="ListLabel6">
    <w:name w:val="ListLabel 6"/>
    <w:qFormat/>
    <w:rsid w:val="0096246E"/>
    <w:rPr>
      <w:rFonts w:cs="Courier New"/>
    </w:rPr>
  </w:style>
  <w:style w:type="character" w:customStyle="1" w:styleId="ListLabel7">
    <w:name w:val="ListLabel 7"/>
    <w:qFormat/>
    <w:rsid w:val="0096246E"/>
    <w:rPr>
      <w:color w:val="00000A"/>
    </w:rPr>
  </w:style>
  <w:style w:type="character" w:customStyle="1" w:styleId="ListLabel8">
    <w:name w:val="ListLabel 8"/>
    <w:qFormat/>
    <w:rsid w:val="0096246E"/>
    <w:rPr>
      <w:rFonts w:cs="Courier New"/>
    </w:rPr>
  </w:style>
  <w:style w:type="character" w:customStyle="1" w:styleId="ListLabel9">
    <w:name w:val="ListLabel 9"/>
    <w:qFormat/>
    <w:rsid w:val="0096246E"/>
    <w:rPr>
      <w:rFonts w:cs="Courier New"/>
    </w:rPr>
  </w:style>
  <w:style w:type="character" w:customStyle="1" w:styleId="ListLabel10">
    <w:name w:val="ListLabel 10"/>
    <w:qFormat/>
    <w:rsid w:val="0096246E"/>
    <w:rPr>
      <w:color w:val="00000A"/>
    </w:rPr>
  </w:style>
  <w:style w:type="character" w:customStyle="1" w:styleId="ListLabel11">
    <w:name w:val="ListLabel 11"/>
    <w:qFormat/>
    <w:rsid w:val="0096246E"/>
    <w:rPr>
      <w:rFonts w:cs="Courier New"/>
    </w:rPr>
  </w:style>
  <w:style w:type="character" w:customStyle="1" w:styleId="ListLabel12">
    <w:name w:val="ListLabel 12"/>
    <w:qFormat/>
    <w:rsid w:val="0096246E"/>
    <w:rPr>
      <w:rFonts w:cs="Courier New"/>
    </w:rPr>
  </w:style>
  <w:style w:type="character" w:customStyle="1" w:styleId="ListLabel13">
    <w:name w:val="ListLabel 13"/>
    <w:qFormat/>
    <w:rsid w:val="0096246E"/>
    <w:rPr>
      <w:rFonts w:cs="Courier New"/>
    </w:rPr>
  </w:style>
  <w:style w:type="character" w:customStyle="1" w:styleId="ListLabel14">
    <w:name w:val="ListLabel 14"/>
    <w:qFormat/>
    <w:rsid w:val="0096246E"/>
    <w:rPr>
      <w:rFonts w:cs="Times New Roman"/>
    </w:rPr>
  </w:style>
  <w:style w:type="character" w:customStyle="1" w:styleId="ListLabel15">
    <w:name w:val="ListLabel 15"/>
    <w:qFormat/>
    <w:rsid w:val="0096246E"/>
    <w:rPr>
      <w:rFonts w:cs="Courier New"/>
    </w:rPr>
  </w:style>
  <w:style w:type="character" w:customStyle="1" w:styleId="ListLabel16">
    <w:name w:val="ListLabel 16"/>
    <w:qFormat/>
    <w:rsid w:val="0096246E"/>
    <w:rPr>
      <w:rFonts w:cs="Courier New"/>
    </w:rPr>
  </w:style>
  <w:style w:type="character" w:customStyle="1" w:styleId="ListLabel17">
    <w:name w:val="ListLabel 17"/>
    <w:qFormat/>
    <w:rsid w:val="0096246E"/>
    <w:rPr>
      <w:rFonts w:cs="Courier New"/>
    </w:rPr>
  </w:style>
  <w:style w:type="character" w:customStyle="1" w:styleId="ListLabel18">
    <w:name w:val="ListLabel 18"/>
    <w:qFormat/>
    <w:rsid w:val="0096246E"/>
    <w:rPr>
      <w:rFonts w:cs="Courier New"/>
    </w:rPr>
  </w:style>
  <w:style w:type="character" w:customStyle="1" w:styleId="ListLabel19">
    <w:name w:val="ListLabel 19"/>
    <w:qFormat/>
    <w:rsid w:val="0096246E"/>
    <w:rPr>
      <w:rFonts w:cs="Courier New"/>
    </w:rPr>
  </w:style>
  <w:style w:type="character" w:customStyle="1" w:styleId="ListLabel20">
    <w:name w:val="ListLabel 20"/>
    <w:qFormat/>
    <w:rsid w:val="0096246E"/>
    <w:rPr>
      <w:rFonts w:cs="Courier New"/>
    </w:rPr>
  </w:style>
  <w:style w:type="character" w:customStyle="1" w:styleId="ListLabel21">
    <w:name w:val="ListLabel 21"/>
    <w:qFormat/>
    <w:rsid w:val="0096246E"/>
    <w:rPr>
      <w:rFonts w:cs="Courier New"/>
    </w:rPr>
  </w:style>
  <w:style w:type="character" w:customStyle="1" w:styleId="ListLabel22">
    <w:name w:val="ListLabel 22"/>
    <w:qFormat/>
    <w:rsid w:val="0096246E"/>
    <w:rPr>
      <w:rFonts w:cs="Courier New"/>
    </w:rPr>
  </w:style>
  <w:style w:type="character" w:customStyle="1" w:styleId="ListLabel23">
    <w:name w:val="ListLabel 23"/>
    <w:qFormat/>
    <w:rsid w:val="0096246E"/>
    <w:rPr>
      <w:rFonts w:cs="Courier New"/>
    </w:rPr>
  </w:style>
  <w:style w:type="character" w:customStyle="1" w:styleId="ListLabel24">
    <w:name w:val="ListLabel 24"/>
    <w:qFormat/>
    <w:rsid w:val="0096246E"/>
    <w:rPr>
      <w:rFonts w:cs="Courier New"/>
    </w:rPr>
  </w:style>
  <w:style w:type="character" w:customStyle="1" w:styleId="ListLabel25">
    <w:name w:val="ListLabel 25"/>
    <w:qFormat/>
    <w:rsid w:val="0096246E"/>
    <w:rPr>
      <w:rFonts w:cs="Courier New"/>
    </w:rPr>
  </w:style>
  <w:style w:type="character" w:customStyle="1" w:styleId="ListLabel26">
    <w:name w:val="ListLabel 26"/>
    <w:qFormat/>
    <w:rsid w:val="0096246E"/>
    <w:rPr>
      <w:rFonts w:cs="Courier New"/>
    </w:rPr>
  </w:style>
  <w:style w:type="character" w:customStyle="1" w:styleId="ListLabel27">
    <w:name w:val="ListLabel 27"/>
    <w:qFormat/>
    <w:rsid w:val="0096246E"/>
    <w:rPr>
      <w:rFonts w:cs="Symbol"/>
      <w:color w:val="00000A"/>
    </w:rPr>
  </w:style>
  <w:style w:type="character" w:customStyle="1" w:styleId="ListLabel28">
    <w:name w:val="ListLabel 28"/>
    <w:qFormat/>
    <w:rsid w:val="0096246E"/>
    <w:rPr>
      <w:rFonts w:cs="Courier New"/>
    </w:rPr>
  </w:style>
  <w:style w:type="character" w:customStyle="1" w:styleId="ListLabel29">
    <w:name w:val="ListLabel 29"/>
    <w:qFormat/>
    <w:rsid w:val="0096246E"/>
    <w:rPr>
      <w:rFonts w:cs="Courier New"/>
    </w:rPr>
  </w:style>
  <w:style w:type="character" w:customStyle="1" w:styleId="ListLabel30">
    <w:name w:val="ListLabel 30"/>
    <w:qFormat/>
    <w:rsid w:val="0096246E"/>
    <w:rPr>
      <w:rFonts w:cs="Courier New"/>
    </w:rPr>
  </w:style>
  <w:style w:type="character" w:customStyle="1" w:styleId="ListLabel31">
    <w:name w:val="ListLabel 31"/>
    <w:qFormat/>
    <w:rsid w:val="0096246E"/>
    <w:rPr>
      <w:rFonts w:cs="Courier New"/>
    </w:rPr>
  </w:style>
  <w:style w:type="character" w:customStyle="1" w:styleId="ListLabel32">
    <w:name w:val="ListLabel 32"/>
    <w:qFormat/>
    <w:rsid w:val="0096246E"/>
    <w:rPr>
      <w:rFonts w:cs="Courier New"/>
    </w:rPr>
  </w:style>
  <w:style w:type="character" w:customStyle="1" w:styleId="ListLabel33">
    <w:name w:val="ListLabel 33"/>
    <w:qFormat/>
    <w:rsid w:val="0096246E"/>
    <w:rPr>
      <w:rFonts w:cs="Courier New"/>
    </w:rPr>
  </w:style>
  <w:style w:type="character" w:customStyle="1" w:styleId="ListLabel34">
    <w:name w:val="ListLabel 34"/>
    <w:qFormat/>
    <w:rsid w:val="0096246E"/>
    <w:rPr>
      <w:color w:val="00000A"/>
      <w:sz w:val="28"/>
    </w:rPr>
  </w:style>
  <w:style w:type="character" w:customStyle="1" w:styleId="ListLabel35">
    <w:name w:val="ListLabel 35"/>
    <w:qFormat/>
    <w:rsid w:val="0096246E"/>
    <w:rPr>
      <w:rFonts w:cs="Courier New"/>
    </w:rPr>
  </w:style>
  <w:style w:type="character" w:customStyle="1" w:styleId="ListLabel36">
    <w:name w:val="ListLabel 36"/>
    <w:qFormat/>
    <w:rsid w:val="0096246E"/>
    <w:rPr>
      <w:rFonts w:cs="Courier New"/>
    </w:rPr>
  </w:style>
  <w:style w:type="character" w:customStyle="1" w:styleId="ListLabel37">
    <w:name w:val="ListLabel 37"/>
    <w:qFormat/>
    <w:rsid w:val="0096246E"/>
    <w:rPr>
      <w:rFonts w:cs="Courier New"/>
    </w:rPr>
  </w:style>
  <w:style w:type="character" w:customStyle="1" w:styleId="ListLabel38">
    <w:name w:val="ListLabel 38"/>
    <w:qFormat/>
    <w:rsid w:val="0096246E"/>
    <w:rPr>
      <w:rFonts w:cs="Times New Roman"/>
    </w:rPr>
  </w:style>
  <w:style w:type="character" w:customStyle="1" w:styleId="ListLabel39">
    <w:name w:val="ListLabel 39"/>
    <w:qFormat/>
    <w:rsid w:val="0096246E"/>
    <w:rPr>
      <w:color w:val="00000A"/>
    </w:rPr>
  </w:style>
  <w:style w:type="character" w:customStyle="1" w:styleId="ListLabel40">
    <w:name w:val="ListLabel 40"/>
    <w:qFormat/>
    <w:rsid w:val="0096246E"/>
    <w:rPr>
      <w:rFonts w:cs="Courier New"/>
    </w:rPr>
  </w:style>
  <w:style w:type="character" w:customStyle="1" w:styleId="ListLabel41">
    <w:name w:val="ListLabel 41"/>
    <w:qFormat/>
    <w:rsid w:val="0096246E"/>
    <w:rPr>
      <w:rFonts w:cs="Courier New"/>
    </w:rPr>
  </w:style>
  <w:style w:type="character" w:customStyle="1" w:styleId="ListLabel42">
    <w:name w:val="ListLabel 42"/>
    <w:qFormat/>
    <w:rsid w:val="0096246E"/>
    <w:rPr>
      <w:rFonts w:cs="Courier New"/>
    </w:rPr>
  </w:style>
  <w:style w:type="character" w:customStyle="1" w:styleId="ListLabel43">
    <w:name w:val="ListLabel 43"/>
    <w:qFormat/>
    <w:rsid w:val="0096246E"/>
    <w:rPr>
      <w:b/>
    </w:rPr>
  </w:style>
  <w:style w:type="character" w:customStyle="1" w:styleId="ListLabel44">
    <w:name w:val="ListLabel 44"/>
    <w:qFormat/>
    <w:rsid w:val="0096246E"/>
    <w:rPr>
      <w:rFonts w:cs="Courier New"/>
    </w:rPr>
  </w:style>
  <w:style w:type="character" w:customStyle="1" w:styleId="ListLabel45">
    <w:name w:val="ListLabel 45"/>
    <w:qFormat/>
    <w:rsid w:val="0096246E"/>
    <w:rPr>
      <w:rFonts w:cs="Courier New"/>
    </w:rPr>
  </w:style>
  <w:style w:type="character" w:customStyle="1" w:styleId="ListLabel46">
    <w:name w:val="ListLabel 46"/>
    <w:qFormat/>
    <w:rsid w:val="0096246E"/>
    <w:rPr>
      <w:rFonts w:cs="Courier New"/>
    </w:rPr>
  </w:style>
  <w:style w:type="character" w:customStyle="1" w:styleId="ListLabel47">
    <w:name w:val="ListLabel 47"/>
    <w:qFormat/>
    <w:rsid w:val="0096246E"/>
    <w:rPr>
      <w:sz w:val="20"/>
    </w:rPr>
  </w:style>
  <w:style w:type="character" w:customStyle="1" w:styleId="ListLabel48">
    <w:name w:val="ListLabel 48"/>
    <w:qFormat/>
    <w:rsid w:val="0096246E"/>
    <w:rPr>
      <w:sz w:val="20"/>
    </w:rPr>
  </w:style>
  <w:style w:type="character" w:customStyle="1" w:styleId="ListLabel49">
    <w:name w:val="ListLabel 49"/>
    <w:qFormat/>
    <w:rsid w:val="0096246E"/>
    <w:rPr>
      <w:sz w:val="20"/>
    </w:rPr>
  </w:style>
  <w:style w:type="character" w:customStyle="1" w:styleId="ListLabel50">
    <w:name w:val="ListLabel 50"/>
    <w:qFormat/>
    <w:rsid w:val="0096246E"/>
    <w:rPr>
      <w:sz w:val="20"/>
    </w:rPr>
  </w:style>
  <w:style w:type="character" w:customStyle="1" w:styleId="ListLabel51">
    <w:name w:val="ListLabel 51"/>
    <w:qFormat/>
    <w:rsid w:val="0096246E"/>
    <w:rPr>
      <w:sz w:val="20"/>
    </w:rPr>
  </w:style>
  <w:style w:type="character" w:customStyle="1" w:styleId="ListLabel52">
    <w:name w:val="ListLabel 52"/>
    <w:qFormat/>
    <w:rsid w:val="0096246E"/>
    <w:rPr>
      <w:sz w:val="20"/>
    </w:rPr>
  </w:style>
  <w:style w:type="character" w:customStyle="1" w:styleId="ListLabel53">
    <w:name w:val="ListLabel 53"/>
    <w:qFormat/>
    <w:rsid w:val="0096246E"/>
    <w:rPr>
      <w:sz w:val="20"/>
    </w:rPr>
  </w:style>
  <w:style w:type="character" w:customStyle="1" w:styleId="ListLabel54">
    <w:name w:val="ListLabel 54"/>
    <w:qFormat/>
    <w:rsid w:val="0096246E"/>
    <w:rPr>
      <w:sz w:val="20"/>
    </w:rPr>
  </w:style>
  <w:style w:type="character" w:customStyle="1" w:styleId="ListLabel55">
    <w:name w:val="ListLabel 55"/>
    <w:qFormat/>
    <w:rsid w:val="0096246E"/>
    <w:rPr>
      <w:sz w:val="20"/>
    </w:rPr>
  </w:style>
  <w:style w:type="character" w:customStyle="1" w:styleId="ListLabel56">
    <w:name w:val="ListLabel 56"/>
    <w:qFormat/>
    <w:rsid w:val="0096246E"/>
    <w:rPr>
      <w:sz w:val="20"/>
    </w:rPr>
  </w:style>
  <w:style w:type="character" w:customStyle="1" w:styleId="ListLabel57">
    <w:name w:val="ListLabel 57"/>
    <w:qFormat/>
    <w:rsid w:val="0096246E"/>
    <w:rPr>
      <w:sz w:val="20"/>
    </w:rPr>
  </w:style>
  <w:style w:type="character" w:customStyle="1" w:styleId="ListLabel58">
    <w:name w:val="ListLabel 58"/>
    <w:qFormat/>
    <w:rsid w:val="0096246E"/>
    <w:rPr>
      <w:sz w:val="20"/>
    </w:rPr>
  </w:style>
  <w:style w:type="character" w:customStyle="1" w:styleId="ListLabel59">
    <w:name w:val="ListLabel 59"/>
    <w:qFormat/>
    <w:rsid w:val="0096246E"/>
    <w:rPr>
      <w:sz w:val="20"/>
    </w:rPr>
  </w:style>
  <w:style w:type="character" w:customStyle="1" w:styleId="ListLabel60">
    <w:name w:val="ListLabel 60"/>
    <w:qFormat/>
    <w:rsid w:val="0096246E"/>
    <w:rPr>
      <w:sz w:val="20"/>
    </w:rPr>
  </w:style>
  <w:style w:type="character" w:customStyle="1" w:styleId="ListLabel61">
    <w:name w:val="ListLabel 61"/>
    <w:qFormat/>
    <w:rsid w:val="0096246E"/>
    <w:rPr>
      <w:sz w:val="20"/>
    </w:rPr>
  </w:style>
  <w:style w:type="character" w:customStyle="1" w:styleId="ListLabel62">
    <w:name w:val="ListLabel 62"/>
    <w:qFormat/>
    <w:rsid w:val="0096246E"/>
    <w:rPr>
      <w:sz w:val="20"/>
    </w:rPr>
  </w:style>
  <w:style w:type="character" w:customStyle="1" w:styleId="ListLabel63">
    <w:name w:val="ListLabel 63"/>
    <w:qFormat/>
    <w:rsid w:val="0096246E"/>
    <w:rPr>
      <w:sz w:val="20"/>
    </w:rPr>
  </w:style>
  <w:style w:type="character" w:customStyle="1" w:styleId="ListLabel64">
    <w:name w:val="ListLabel 64"/>
    <w:qFormat/>
    <w:rsid w:val="0096246E"/>
    <w:rPr>
      <w:sz w:val="20"/>
    </w:rPr>
  </w:style>
  <w:style w:type="character" w:customStyle="1" w:styleId="ListLabel65">
    <w:name w:val="ListLabel 65"/>
    <w:qFormat/>
    <w:rsid w:val="0096246E"/>
    <w:rPr>
      <w:sz w:val="20"/>
    </w:rPr>
  </w:style>
  <w:style w:type="character" w:customStyle="1" w:styleId="ListLabel66">
    <w:name w:val="ListLabel 66"/>
    <w:qFormat/>
    <w:rsid w:val="0096246E"/>
    <w:rPr>
      <w:sz w:val="20"/>
    </w:rPr>
  </w:style>
  <w:style w:type="character" w:customStyle="1" w:styleId="ListLabel67">
    <w:name w:val="ListLabel 67"/>
    <w:qFormat/>
    <w:rsid w:val="0096246E"/>
    <w:rPr>
      <w:sz w:val="20"/>
    </w:rPr>
  </w:style>
  <w:style w:type="character" w:customStyle="1" w:styleId="ListLabel68">
    <w:name w:val="ListLabel 68"/>
    <w:qFormat/>
    <w:rsid w:val="0096246E"/>
    <w:rPr>
      <w:sz w:val="20"/>
    </w:rPr>
  </w:style>
  <w:style w:type="character" w:customStyle="1" w:styleId="ListLabel69">
    <w:name w:val="ListLabel 69"/>
    <w:qFormat/>
    <w:rsid w:val="0096246E"/>
    <w:rPr>
      <w:sz w:val="20"/>
    </w:rPr>
  </w:style>
  <w:style w:type="character" w:customStyle="1" w:styleId="ListLabel70">
    <w:name w:val="ListLabel 70"/>
    <w:qFormat/>
    <w:rsid w:val="0096246E"/>
    <w:rPr>
      <w:sz w:val="20"/>
    </w:rPr>
  </w:style>
  <w:style w:type="character" w:customStyle="1" w:styleId="ListLabel71">
    <w:name w:val="ListLabel 71"/>
    <w:qFormat/>
    <w:rsid w:val="0096246E"/>
    <w:rPr>
      <w:sz w:val="20"/>
    </w:rPr>
  </w:style>
  <w:style w:type="character" w:customStyle="1" w:styleId="ListLabel72">
    <w:name w:val="ListLabel 72"/>
    <w:qFormat/>
    <w:rsid w:val="0096246E"/>
    <w:rPr>
      <w:sz w:val="20"/>
    </w:rPr>
  </w:style>
  <w:style w:type="character" w:customStyle="1" w:styleId="ListLabel73">
    <w:name w:val="ListLabel 73"/>
    <w:qFormat/>
    <w:rsid w:val="0096246E"/>
    <w:rPr>
      <w:sz w:val="20"/>
    </w:rPr>
  </w:style>
  <w:style w:type="character" w:customStyle="1" w:styleId="ListLabel74">
    <w:name w:val="ListLabel 74"/>
    <w:qFormat/>
    <w:rsid w:val="0096246E"/>
    <w:rPr>
      <w:sz w:val="20"/>
    </w:rPr>
  </w:style>
  <w:style w:type="character" w:customStyle="1" w:styleId="ListLabel75">
    <w:name w:val="ListLabel 75"/>
    <w:qFormat/>
    <w:rsid w:val="0096246E"/>
    <w:rPr>
      <w:sz w:val="20"/>
    </w:rPr>
  </w:style>
  <w:style w:type="character" w:customStyle="1" w:styleId="ListLabel76">
    <w:name w:val="ListLabel 76"/>
    <w:qFormat/>
    <w:rsid w:val="0096246E"/>
    <w:rPr>
      <w:sz w:val="20"/>
    </w:rPr>
  </w:style>
  <w:style w:type="character" w:customStyle="1" w:styleId="ListLabel77">
    <w:name w:val="ListLabel 77"/>
    <w:qFormat/>
    <w:rsid w:val="0096246E"/>
    <w:rPr>
      <w:sz w:val="20"/>
    </w:rPr>
  </w:style>
  <w:style w:type="character" w:customStyle="1" w:styleId="ListLabel78">
    <w:name w:val="ListLabel 78"/>
    <w:qFormat/>
    <w:rsid w:val="0096246E"/>
    <w:rPr>
      <w:sz w:val="20"/>
    </w:rPr>
  </w:style>
  <w:style w:type="character" w:customStyle="1" w:styleId="ListLabel79">
    <w:name w:val="ListLabel 79"/>
    <w:qFormat/>
    <w:rsid w:val="0096246E"/>
    <w:rPr>
      <w:sz w:val="20"/>
    </w:rPr>
  </w:style>
  <w:style w:type="character" w:customStyle="1" w:styleId="ListLabel80">
    <w:name w:val="ListLabel 80"/>
    <w:qFormat/>
    <w:rsid w:val="0096246E"/>
    <w:rPr>
      <w:sz w:val="20"/>
    </w:rPr>
  </w:style>
  <w:style w:type="character" w:customStyle="1" w:styleId="ListLabel81">
    <w:name w:val="ListLabel 81"/>
    <w:qFormat/>
    <w:rsid w:val="0096246E"/>
    <w:rPr>
      <w:sz w:val="20"/>
    </w:rPr>
  </w:style>
  <w:style w:type="character" w:customStyle="1" w:styleId="ListLabel82">
    <w:name w:val="ListLabel 82"/>
    <w:qFormat/>
    <w:rsid w:val="0096246E"/>
    <w:rPr>
      <w:sz w:val="20"/>
    </w:rPr>
  </w:style>
  <w:style w:type="character" w:customStyle="1" w:styleId="ListLabel83">
    <w:name w:val="ListLabel 83"/>
    <w:qFormat/>
    <w:rsid w:val="0096246E"/>
    <w:rPr>
      <w:sz w:val="20"/>
    </w:rPr>
  </w:style>
  <w:style w:type="character" w:customStyle="1" w:styleId="ListLabel84">
    <w:name w:val="ListLabel 84"/>
    <w:qFormat/>
    <w:rsid w:val="0096246E"/>
    <w:rPr>
      <w:sz w:val="20"/>
    </w:rPr>
  </w:style>
  <w:style w:type="character" w:customStyle="1" w:styleId="ListLabel85">
    <w:name w:val="ListLabel 85"/>
    <w:qFormat/>
    <w:rsid w:val="0096246E"/>
    <w:rPr>
      <w:sz w:val="20"/>
    </w:rPr>
  </w:style>
  <w:style w:type="character" w:customStyle="1" w:styleId="ListLabel86">
    <w:name w:val="ListLabel 86"/>
    <w:qFormat/>
    <w:rsid w:val="0096246E"/>
    <w:rPr>
      <w:sz w:val="20"/>
    </w:rPr>
  </w:style>
  <w:style w:type="character" w:customStyle="1" w:styleId="ListLabel87">
    <w:name w:val="ListLabel 87"/>
    <w:qFormat/>
    <w:rsid w:val="0096246E"/>
    <w:rPr>
      <w:sz w:val="20"/>
    </w:rPr>
  </w:style>
  <w:style w:type="character" w:customStyle="1" w:styleId="ListLabel88">
    <w:name w:val="ListLabel 88"/>
    <w:qFormat/>
    <w:rsid w:val="0096246E"/>
    <w:rPr>
      <w:sz w:val="20"/>
    </w:rPr>
  </w:style>
  <w:style w:type="character" w:customStyle="1" w:styleId="ListLabel89">
    <w:name w:val="ListLabel 89"/>
    <w:qFormat/>
    <w:rsid w:val="0096246E"/>
    <w:rPr>
      <w:sz w:val="20"/>
    </w:rPr>
  </w:style>
  <w:style w:type="character" w:customStyle="1" w:styleId="ListLabel90">
    <w:name w:val="ListLabel 90"/>
    <w:qFormat/>
    <w:rsid w:val="0096246E"/>
    <w:rPr>
      <w:sz w:val="20"/>
    </w:rPr>
  </w:style>
  <w:style w:type="character" w:customStyle="1" w:styleId="ListLabel91">
    <w:name w:val="ListLabel 91"/>
    <w:qFormat/>
    <w:rsid w:val="0096246E"/>
    <w:rPr>
      <w:sz w:val="20"/>
    </w:rPr>
  </w:style>
  <w:style w:type="character" w:customStyle="1" w:styleId="ListLabel92">
    <w:name w:val="ListLabel 92"/>
    <w:qFormat/>
    <w:rsid w:val="0096246E"/>
    <w:rPr>
      <w:rFonts w:cs="Courier New"/>
    </w:rPr>
  </w:style>
  <w:style w:type="character" w:customStyle="1" w:styleId="ListLabel93">
    <w:name w:val="ListLabel 93"/>
    <w:qFormat/>
    <w:rsid w:val="0096246E"/>
    <w:rPr>
      <w:rFonts w:cs="Courier New"/>
    </w:rPr>
  </w:style>
  <w:style w:type="character" w:customStyle="1" w:styleId="ListLabel94">
    <w:name w:val="ListLabel 94"/>
    <w:qFormat/>
    <w:rsid w:val="0096246E"/>
    <w:rPr>
      <w:rFonts w:cs="Courier New"/>
    </w:rPr>
  </w:style>
  <w:style w:type="character" w:customStyle="1" w:styleId="ListLabel95">
    <w:name w:val="ListLabel 95"/>
    <w:qFormat/>
    <w:rsid w:val="0096246E"/>
    <w:rPr>
      <w:rFonts w:cs="Courier New"/>
    </w:rPr>
  </w:style>
  <w:style w:type="character" w:customStyle="1" w:styleId="ListLabel96">
    <w:name w:val="ListLabel 96"/>
    <w:qFormat/>
    <w:rsid w:val="0096246E"/>
    <w:rPr>
      <w:rFonts w:cs="Courier New"/>
    </w:rPr>
  </w:style>
  <w:style w:type="character" w:customStyle="1" w:styleId="ListLabel97">
    <w:name w:val="ListLabel 97"/>
    <w:qFormat/>
    <w:rsid w:val="0096246E"/>
    <w:rPr>
      <w:rFonts w:cs="Courier New"/>
    </w:rPr>
  </w:style>
  <w:style w:type="character" w:customStyle="1" w:styleId="ListLabel98">
    <w:name w:val="ListLabel 98"/>
    <w:qFormat/>
    <w:rsid w:val="0096246E"/>
    <w:rPr>
      <w:sz w:val="28"/>
    </w:rPr>
  </w:style>
  <w:style w:type="character" w:customStyle="1" w:styleId="ListLabel99">
    <w:name w:val="ListLabel 99"/>
    <w:qFormat/>
    <w:rsid w:val="0096246E"/>
    <w:rPr>
      <w:sz w:val="20"/>
    </w:rPr>
  </w:style>
  <w:style w:type="character" w:customStyle="1" w:styleId="ListLabel100">
    <w:name w:val="ListLabel 100"/>
    <w:qFormat/>
    <w:rsid w:val="0096246E"/>
    <w:rPr>
      <w:sz w:val="20"/>
    </w:rPr>
  </w:style>
  <w:style w:type="character" w:customStyle="1" w:styleId="ListLabel101">
    <w:name w:val="ListLabel 101"/>
    <w:qFormat/>
    <w:rsid w:val="0096246E"/>
    <w:rPr>
      <w:sz w:val="20"/>
    </w:rPr>
  </w:style>
  <w:style w:type="character" w:customStyle="1" w:styleId="ListLabel102">
    <w:name w:val="ListLabel 102"/>
    <w:qFormat/>
    <w:rsid w:val="0096246E"/>
    <w:rPr>
      <w:sz w:val="20"/>
    </w:rPr>
  </w:style>
  <w:style w:type="character" w:customStyle="1" w:styleId="ListLabel103">
    <w:name w:val="ListLabel 103"/>
    <w:qFormat/>
    <w:rsid w:val="0096246E"/>
    <w:rPr>
      <w:sz w:val="20"/>
    </w:rPr>
  </w:style>
  <w:style w:type="character" w:customStyle="1" w:styleId="ListLabel104">
    <w:name w:val="ListLabel 104"/>
    <w:qFormat/>
    <w:rsid w:val="0096246E"/>
    <w:rPr>
      <w:sz w:val="20"/>
    </w:rPr>
  </w:style>
  <w:style w:type="character" w:customStyle="1" w:styleId="ListLabel105">
    <w:name w:val="ListLabel 105"/>
    <w:qFormat/>
    <w:rsid w:val="0096246E"/>
    <w:rPr>
      <w:sz w:val="20"/>
    </w:rPr>
  </w:style>
  <w:style w:type="character" w:customStyle="1" w:styleId="ListLabel106">
    <w:name w:val="ListLabel 106"/>
    <w:qFormat/>
    <w:rsid w:val="0096246E"/>
    <w:rPr>
      <w:sz w:val="20"/>
    </w:rPr>
  </w:style>
  <w:style w:type="character" w:customStyle="1" w:styleId="ListLabel107">
    <w:name w:val="ListLabel 107"/>
    <w:qFormat/>
    <w:rsid w:val="0096246E"/>
    <w:rPr>
      <w:rFonts w:cs="Courier New"/>
    </w:rPr>
  </w:style>
  <w:style w:type="character" w:customStyle="1" w:styleId="ListLabel108">
    <w:name w:val="ListLabel 108"/>
    <w:qFormat/>
    <w:rsid w:val="0096246E"/>
    <w:rPr>
      <w:rFonts w:cs="Courier New"/>
    </w:rPr>
  </w:style>
  <w:style w:type="character" w:customStyle="1" w:styleId="ListLabel109">
    <w:name w:val="ListLabel 109"/>
    <w:qFormat/>
    <w:rsid w:val="0096246E"/>
    <w:rPr>
      <w:rFonts w:cs="Courier New"/>
    </w:rPr>
  </w:style>
  <w:style w:type="character" w:customStyle="1" w:styleId="ListLabel110">
    <w:name w:val="ListLabel 110"/>
    <w:qFormat/>
    <w:rsid w:val="0096246E"/>
    <w:rPr>
      <w:sz w:val="28"/>
    </w:rPr>
  </w:style>
  <w:style w:type="character" w:customStyle="1" w:styleId="ListLabel111">
    <w:name w:val="ListLabel 111"/>
    <w:qFormat/>
    <w:rsid w:val="0096246E"/>
    <w:rPr>
      <w:sz w:val="20"/>
    </w:rPr>
  </w:style>
  <w:style w:type="character" w:customStyle="1" w:styleId="ListLabel112">
    <w:name w:val="ListLabel 112"/>
    <w:qFormat/>
    <w:rsid w:val="0096246E"/>
    <w:rPr>
      <w:sz w:val="20"/>
    </w:rPr>
  </w:style>
  <w:style w:type="character" w:customStyle="1" w:styleId="ListLabel113">
    <w:name w:val="ListLabel 113"/>
    <w:qFormat/>
    <w:rsid w:val="0096246E"/>
    <w:rPr>
      <w:sz w:val="20"/>
    </w:rPr>
  </w:style>
  <w:style w:type="character" w:customStyle="1" w:styleId="ListLabel114">
    <w:name w:val="ListLabel 114"/>
    <w:qFormat/>
    <w:rsid w:val="0096246E"/>
    <w:rPr>
      <w:sz w:val="20"/>
    </w:rPr>
  </w:style>
  <w:style w:type="character" w:customStyle="1" w:styleId="ListLabel115">
    <w:name w:val="ListLabel 115"/>
    <w:qFormat/>
    <w:rsid w:val="0096246E"/>
    <w:rPr>
      <w:sz w:val="20"/>
    </w:rPr>
  </w:style>
  <w:style w:type="character" w:customStyle="1" w:styleId="ListLabel116">
    <w:name w:val="ListLabel 116"/>
    <w:qFormat/>
    <w:rsid w:val="0096246E"/>
    <w:rPr>
      <w:sz w:val="20"/>
    </w:rPr>
  </w:style>
  <w:style w:type="character" w:customStyle="1" w:styleId="ListLabel117">
    <w:name w:val="ListLabel 117"/>
    <w:qFormat/>
    <w:rsid w:val="0096246E"/>
    <w:rPr>
      <w:sz w:val="20"/>
    </w:rPr>
  </w:style>
  <w:style w:type="character" w:customStyle="1" w:styleId="ListLabel118">
    <w:name w:val="ListLabel 118"/>
    <w:qFormat/>
    <w:rsid w:val="0096246E"/>
    <w:rPr>
      <w:sz w:val="20"/>
    </w:rPr>
  </w:style>
  <w:style w:type="character" w:customStyle="1" w:styleId="ListLabel119">
    <w:name w:val="ListLabel 119"/>
    <w:qFormat/>
    <w:rsid w:val="0096246E"/>
    <w:rPr>
      <w:sz w:val="28"/>
    </w:rPr>
  </w:style>
  <w:style w:type="character" w:customStyle="1" w:styleId="ListLabel120">
    <w:name w:val="ListLabel 120"/>
    <w:qFormat/>
    <w:rsid w:val="0096246E"/>
    <w:rPr>
      <w:sz w:val="20"/>
    </w:rPr>
  </w:style>
  <w:style w:type="character" w:customStyle="1" w:styleId="ListLabel121">
    <w:name w:val="ListLabel 121"/>
    <w:qFormat/>
    <w:rsid w:val="0096246E"/>
    <w:rPr>
      <w:sz w:val="20"/>
    </w:rPr>
  </w:style>
  <w:style w:type="character" w:customStyle="1" w:styleId="ListLabel122">
    <w:name w:val="ListLabel 122"/>
    <w:qFormat/>
    <w:rsid w:val="0096246E"/>
    <w:rPr>
      <w:sz w:val="20"/>
    </w:rPr>
  </w:style>
  <w:style w:type="character" w:customStyle="1" w:styleId="ListLabel123">
    <w:name w:val="ListLabel 123"/>
    <w:qFormat/>
    <w:rsid w:val="0096246E"/>
    <w:rPr>
      <w:sz w:val="20"/>
    </w:rPr>
  </w:style>
  <w:style w:type="character" w:customStyle="1" w:styleId="ListLabel124">
    <w:name w:val="ListLabel 124"/>
    <w:qFormat/>
    <w:rsid w:val="0096246E"/>
    <w:rPr>
      <w:sz w:val="20"/>
    </w:rPr>
  </w:style>
  <w:style w:type="character" w:customStyle="1" w:styleId="ListLabel125">
    <w:name w:val="ListLabel 125"/>
    <w:qFormat/>
    <w:rsid w:val="0096246E"/>
    <w:rPr>
      <w:sz w:val="20"/>
    </w:rPr>
  </w:style>
  <w:style w:type="character" w:customStyle="1" w:styleId="ListLabel126">
    <w:name w:val="ListLabel 126"/>
    <w:qFormat/>
    <w:rsid w:val="0096246E"/>
    <w:rPr>
      <w:sz w:val="20"/>
    </w:rPr>
  </w:style>
  <w:style w:type="character" w:customStyle="1" w:styleId="ListLabel127">
    <w:name w:val="ListLabel 127"/>
    <w:qFormat/>
    <w:rsid w:val="0096246E"/>
    <w:rPr>
      <w:sz w:val="20"/>
    </w:rPr>
  </w:style>
  <w:style w:type="character" w:customStyle="1" w:styleId="ListLabel128">
    <w:name w:val="ListLabel 128"/>
    <w:qFormat/>
    <w:rsid w:val="0096246E"/>
    <w:rPr>
      <w:sz w:val="28"/>
    </w:rPr>
  </w:style>
  <w:style w:type="character" w:customStyle="1" w:styleId="ListLabel129">
    <w:name w:val="ListLabel 129"/>
    <w:qFormat/>
    <w:rsid w:val="0096246E"/>
    <w:rPr>
      <w:sz w:val="20"/>
    </w:rPr>
  </w:style>
  <w:style w:type="character" w:customStyle="1" w:styleId="ListLabel130">
    <w:name w:val="ListLabel 130"/>
    <w:qFormat/>
    <w:rsid w:val="0096246E"/>
    <w:rPr>
      <w:sz w:val="20"/>
    </w:rPr>
  </w:style>
  <w:style w:type="character" w:customStyle="1" w:styleId="ListLabel131">
    <w:name w:val="ListLabel 131"/>
    <w:qFormat/>
    <w:rsid w:val="0096246E"/>
    <w:rPr>
      <w:sz w:val="20"/>
    </w:rPr>
  </w:style>
  <w:style w:type="character" w:customStyle="1" w:styleId="ListLabel132">
    <w:name w:val="ListLabel 132"/>
    <w:qFormat/>
    <w:rsid w:val="0096246E"/>
    <w:rPr>
      <w:sz w:val="20"/>
    </w:rPr>
  </w:style>
  <w:style w:type="character" w:customStyle="1" w:styleId="ListLabel133">
    <w:name w:val="ListLabel 133"/>
    <w:qFormat/>
    <w:rsid w:val="0096246E"/>
    <w:rPr>
      <w:sz w:val="20"/>
    </w:rPr>
  </w:style>
  <w:style w:type="character" w:customStyle="1" w:styleId="ListLabel134">
    <w:name w:val="ListLabel 134"/>
    <w:qFormat/>
    <w:rsid w:val="0096246E"/>
    <w:rPr>
      <w:sz w:val="20"/>
    </w:rPr>
  </w:style>
  <w:style w:type="character" w:customStyle="1" w:styleId="ListLabel135">
    <w:name w:val="ListLabel 135"/>
    <w:qFormat/>
    <w:rsid w:val="0096246E"/>
    <w:rPr>
      <w:sz w:val="20"/>
    </w:rPr>
  </w:style>
  <w:style w:type="character" w:customStyle="1" w:styleId="ListLabel136">
    <w:name w:val="ListLabel 136"/>
    <w:qFormat/>
    <w:rsid w:val="0096246E"/>
    <w:rPr>
      <w:sz w:val="20"/>
    </w:rPr>
  </w:style>
  <w:style w:type="character" w:customStyle="1" w:styleId="ListLabel137">
    <w:name w:val="ListLabel 137"/>
    <w:qFormat/>
    <w:rsid w:val="0096246E"/>
    <w:rPr>
      <w:rFonts w:cs="Courier New"/>
    </w:rPr>
  </w:style>
  <w:style w:type="character" w:customStyle="1" w:styleId="ListLabel138">
    <w:name w:val="ListLabel 138"/>
    <w:qFormat/>
    <w:rsid w:val="0096246E"/>
    <w:rPr>
      <w:rFonts w:cs="Courier New"/>
    </w:rPr>
  </w:style>
  <w:style w:type="character" w:customStyle="1" w:styleId="ListLabel139">
    <w:name w:val="ListLabel 139"/>
    <w:qFormat/>
    <w:rsid w:val="0096246E"/>
    <w:rPr>
      <w:rFonts w:cs="Courier New"/>
    </w:rPr>
  </w:style>
  <w:style w:type="paragraph" w:customStyle="1" w:styleId="a8">
    <w:name w:val="Заголовок"/>
    <w:basedOn w:val="a"/>
    <w:next w:val="a9"/>
    <w:qFormat/>
    <w:rsid w:val="009624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6246E"/>
    <w:pPr>
      <w:spacing w:after="140" w:line="288" w:lineRule="auto"/>
    </w:pPr>
  </w:style>
  <w:style w:type="paragraph" w:styleId="aa">
    <w:name w:val="List"/>
    <w:basedOn w:val="a9"/>
    <w:rsid w:val="0096246E"/>
    <w:rPr>
      <w:rFonts w:cs="Mangal"/>
    </w:rPr>
  </w:style>
  <w:style w:type="paragraph" w:styleId="ab">
    <w:name w:val="Title"/>
    <w:basedOn w:val="a"/>
    <w:rsid w:val="0096246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6246E"/>
    <w:pPr>
      <w:suppressLineNumbers/>
    </w:pPr>
    <w:rPr>
      <w:rFonts w:cs="Mangal"/>
    </w:rPr>
  </w:style>
  <w:style w:type="paragraph" w:styleId="ad">
    <w:name w:val="header"/>
    <w:basedOn w:val="a"/>
    <w:rsid w:val="00EC16D7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qFormat/>
    <w:rsid w:val="008F0B95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styleId="ae">
    <w:name w:val="No Spacing"/>
    <w:qFormat/>
    <w:rsid w:val="007A5E4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8E115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60720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0768B9"/>
    <w:pPr>
      <w:spacing w:beforeAutospacing="1" w:afterAutospacing="1"/>
    </w:pPr>
  </w:style>
  <w:style w:type="paragraph" w:styleId="af2">
    <w:name w:val="footer"/>
    <w:basedOn w:val="a"/>
    <w:uiPriority w:val="99"/>
    <w:unhideWhenUsed/>
    <w:rsid w:val="000768B9"/>
    <w:pPr>
      <w:tabs>
        <w:tab w:val="center" w:pos="4677"/>
        <w:tab w:val="right" w:pos="9355"/>
      </w:tabs>
    </w:pPr>
  </w:style>
  <w:style w:type="paragraph" w:customStyle="1" w:styleId="af3">
    <w:name w:val="Заглавие"/>
    <w:basedOn w:val="a"/>
    <w:qFormat/>
    <w:rsid w:val="009D2C9A"/>
    <w:pPr>
      <w:tabs>
        <w:tab w:val="left" w:pos="567"/>
      </w:tabs>
      <w:spacing w:before="360" w:after="240"/>
      <w:jc w:val="center"/>
      <w:outlineLvl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19F20535183CF96E2B721B5C9E08F3409F7ED036335254F547750BF1F273B0D852A5A6B6C247vDz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2562</Words>
  <Characters>14607</Characters>
  <Application>Microsoft Office Word</Application>
  <DocSecurity>0</DocSecurity>
  <Lines>121</Lines>
  <Paragraphs>34</Paragraphs>
  <ScaleCrop>false</ScaleCrop>
  <Company>Защита прав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dc:description/>
  <cp:lastModifiedBy>Admin</cp:lastModifiedBy>
  <cp:revision>2</cp:revision>
  <cp:lastPrinted>2019-11-08T12:37:00Z</cp:lastPrinted>
  <dcterms:created xsi:type="dcterms:W3CDTF">2019-11-14T03:14:00Z</dcterms:created>
  <dcterms:modified xsi:type="dcterms:W3CDTF">2019-11-14T03:14:00Z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Защита прав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