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006"/>
        <w:gridCol w:w="4026"/>
      </w:tblGrid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RANGE!A13:E13"/>
            <w:r w:rsidRPr="00EB626F">
              <w:rPr>
                <w:color w:val="000000"/>
                <w:sz w:val="28"/>
                <w:szCs w:val="28"/>
              </w:rPr>
              <w:t>Приложение №</w:t>
            </w:r>
            <w:bookmarkStart w:id="1" w:name="_GoBack"/>
            <w:bookmarkEnd w:id="1"/>
            <w:r w:rsidR="00BC7CBD" w:rsidRPr="00EB626F">
              <w:rPr>
                <w:color w:val="000000"/>
                <w:sz w:val="28"/>
                <w:szCs w:val="28"/>
                <w:lang w:val="en-US"/>
              </w:rPr>
              <w:t>3</w:t>
            </w:r>
            <w:r w:rsidR="005F69D1" w:rsidRPr="00EB62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B626F">
              <w:rPr>
                <w:color w:val="000000"/>
                <w:sz w:val="28"/>
                <w:szCs w:val="28"/>
              </w:rPr>
              <w:t xml:space="preserve"> к р</w:t>
            </w:r>
            <w:r w:rsidRPr="00EB626F">
              <w:rPr>
                <w:color w:val="000000"/>
                <w:sz w:val="28"/>
                <w:szCs w:val="28"/>
              </w:rPr>
              <w:t>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626F">
              <w:rPr>
                <w:color w:val="000000"/>
                <w:sz w:val="28"/>
                <w:szCs w:val="28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406572" w:rsidP="002C3BEC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B626F">
              <w:rPr>
                <w:color w:val="000000"/>
                <w:sz w:val="28"/>
                <w:szCs w:val="28"/>
              </w:rPr>
              <w:t xml:space="preserve">     от </w:t>
            </w:r>
            <w:r w:rsidR="00EB626F">
              <w:rPr>
                <w:color w:val="000000"/>
                <w:sz w:val="28"/>
                <w:szCs w:val="28"/>
              </w:rPr>
              <w:t>0</w:t>
            </w:r>
            <w:r w:rsidR="002C3BEC">
              <w:rPr>
                <w:color w:val="000000"/>
                <w:sz w:val="28"/>
                <w:szCs w:val="28"/>
                <w:lang w:val="en-US"/>
              </w:rPr>
              <w:t>9</w:t>
            </w:r>
            <w:r w:rsidR="00EB626F">
              <w:rPr>
                <w:color w:val="000000"/>
                <w:sz w:val="28"/>
                <w:szCs w:val="28"/>
              </w:rPr>
              <w:t xml:space="preserve"> августа </w:t>
            </w:r>
            <w:r w:rsidR="000F0B22" w:rsidRPr="00EB626F">
              <w:rPr>
                <w:color w:val="000000"/>
                <w:sz w:val="28"/>
                <w:szCs w:val="28"/>
              </w:rPr>
              <w:t>2013 года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EB626F">
              <w:rPr>
                <w:color w:val="000000"/>
                <w:sz w:val="28"/>
                <w:szCs w:val="28"/>
              </w:rPr>
              <w:t>№</w:t>
            </w:r>
            <w:r w:rsidR="002C3BEC">
              <w:rPr>
                <w:color w:val="000000"/>
                <w:sz w:val="28"/>
                <w:szCs w:val="28"/>
              </w:rPr>
              <w:t>399-рр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="000F0B22" w:rsidRPr="00EB626F">
              <w:rPr>
                <w:color w:val="000000"/>
                <w:sz w:val="28"/>
                <w:szCs w:val="28"/>
              </w:rPr>
              <w:t xml:space="preserve"> 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626F">
              <w:rPr>
                <w:color w:val="000000"/>
                <w:sz w:val="28"/>
                <w:szCs w:val="28"/>
              </w:rPr>
              <w:t>Приложение № 10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626F">
              <w:rPr>
                <w:color w:val="000000"/>
                <w:sz w:val="28"/>
                <w:szCs w:val="28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EB626F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626F">
              <w:rPr>
                <w:color w:val="000000"/>
                <w:sz w:val="28"/>
                <w:szCs w:val="28"/>
              </w:rPr>
              <w:t>от 2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>4</w:t>
            </w:r>
            <w:r w:rsidRPr="00EB626F">
              <w:rPr>
                <w:color w:val="000000"/>
                <w:sz w:val="28"/>
                <w:szCs w:val="28"/>
              </w:rPr>
              <w:t xml:space="preserve"> декабря 201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>2</w:t>
            </w:r>
            <w:r w:rsidRPr="00EB626F">
              <w:rPr>
                <w:color w:val="000000"/>
                <w:sz w:val="28"/>
                <w:szCs w:val="28"/>
              </w:rPr>
              <w:t xml:space="preserve"> года №</w:t>
            </w:r>
            <w:r w:rsidRPr="00EB626F">
              <w:rPr>
                <w:color w:val="000000"/>
                <w:sz w:val="28"/>
                <w:szCs w:val="28"/>
                <w:lang w:val="en-US"/>
              </w:rPr>
              <w:t>349</w:t>
            </w:r>
            <w:r w:rsidRPr="00EB626F">
              <w:rPr>
                <w:color w:val="000000"/>
                <w:sz w:val="28"/>
                <w:szCs w:val="28"/>
              </w:rPr>
              <w:t>-рр</w:t>
            </w:r>
          </w:p>
        </w:tc>
      </w:tr>
    </w:tbl>
    <w:p w:rsidR="000F0B22" w:rsidRDefault="000F0B22" w:rsidP="000F0B22">
      <w:pPr>
        <w:rPr>
          <w:lang w:val="en-US"/>
        </w:rPr>
      </w:pPr>
    </w:p>
    <w:tbl>
      <w:tblPr>
        <w:tblW w:w="10260" w:type="dxa"/>
        <w:jc w:val="center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2535"/>
        <w:gridCol w:w="610"/>
        <w:gridCol w:w="400"/>
        <w:gridCol w:w="400"/>
        <w:gridCol w:w="1020"/>
        <w:gridCol w:w="670"/>
        <w:gridCol w:w="1400"/>
        <w:gridCol w:w="636"/>
        <w:gridCol w:w="804"/>
        <w:gridCol w:w="297"/>
        <w:gridCol w:w="1143"/>
      </w:tblGrid>
      <w:tr w:rsidR="000F0B22" w:rsidRPr="000D60B7">
        <w:trPr>
          <w:gridBefore w:val="1"/>
          <w:gridAfter w:val="1"/>
          <w:wBefore w:w="345" w:type="dxa"/>
          <w:wAfter w:w="1143" w:type="dxa"/>
          <w:trHeight w:val="204"/>
          <w:jc w:val="center"/>
        </w:trPr>
        <w:tc>
          <w:tcPr>
            <w:tcW w:w="8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1E7CA9">
            <w:pPr>
              <w:autoSpaceDE w:val="0"/>
              <w:autoSpaceDN w:val="0"/>
              <w:adjustRightInd w:val="0"/>
              <w:ind w:left="220" w:hanging="22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  <w:p w:rsidR="000F0B22" w:rsidRPr="000D60B7" w:rsidRDefault="000F0B22" w:rsidP="001E7CA9">
            <w:pPr>
              <w:autoSpaceDE w:val="0"/>
              <w:autoSpaceDN w:val="0"/>
              <w:adjustRightInd w:val="0"/>
              <w:ind w:left="220" w:hanging="2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0D60B7">
              <w:rPr>
                <w:b/>
                <w:bCs/>
                <w:color w:val="000000"/>
              </w:rPr>
              <w:t>Таштагольск</w:t>
            </w:r>
            <w:r>
              <w:rPr>
                <w:b/>
                <w:bCs/>
                <w:color w:val="000000"/>
              </w:rPr>
              <w:t>ий</w:t>
            </w:r>
            <w:r w:rsidRPr="000D60B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муниципальный </w:t>
            </w:r>
            <w:r w:rsidRPr="000D60B7">
              <w:rPr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0F0B22" w:rsidRPr="000D60B7">
        <w:trPr>
          <w:gridBefore w:val="1"/>
          <w:gridAfter w:val="1"/>
          <w:wBefore w:w="345" w:type="dxa"/>
          <w:wAfter w:w="1143" w:type="dxa"/>
          <w:trHeight w:val="204"/>
          <w:jc w:val="center"/>
        </w:trPr>
        <w:tc>
          <w:tcPr>
            <w:tcW w:w="8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 xml:space="preserve">по разделам, подразделам, целевым статьям и видам расходов 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ведомственной </w:t>
            </w:r>
            <w:r w:rsidRPr="000D60B7">
              <w:rPr>
                <w:b/>
                <w:bCs/>
                <w:color w:val="000000"/>
              </w:rPr>
              <w:t>классификации расходов бюджетов</w:t>
            </w:r>
          </w:p>
        </w:tc>
      </w:tr>
      <w:tr w:rsidR="000F0B22" w:rsidRPr="000D60B7">
        <w:trPr>
          <w:gridBefore w:val="1"/>
          <w:gridAfter w:val="3"/>
          <w:wBefore w:w="345" w:type="dxa"/>
          <w:wAfter w:w="2244" w:type="dxa"/>
          <w:trHeight w:val="204"/>
          <w:jc w:val="center"/>
        </w:trPr>
        <w:tc>
          <w:tcPr>
            <w:tcW w:w="7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0B22" w:rsidRPr="000D60B7" w:rsidRDefault="006D08B6" w:rsidP="006D0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</w:t>
            </w:r>
            <w:r w:rsidR="000F0B22">
              <w:rPr>
                <w:b/>
                <w:bCs/>
                <w:color w:val="000000"/>
              </w:rPr>
              <w:t>на 2013</w:t>
            </w:r>
            <w:r w:rsidR="000F0B22" w:rsidRPr="000D60B7">
              <w:rPr>
                <w:b/>
                <w:bCs/>
                <w:color w:val="000000"/>
              </w:rPr>
              <w:t xml:space="preserve"> год и на плановый период 201</w:t>
            </w:r>
            <w:r w:rsidR="000F0B22">
              <w:rPr>
                <w:b/>
                <w:bCs/>
                <w:color w:val="000000"/>
              </w:rPr>
              <w:t>4</w:t>
            </w:r>
            <w:r w:rsidR="000F0B22" w:rsidRPr="000D60B7">
              <w:rPr>
                <w:b/>
                <w:bCs/>
                <w:color w:val="000000"/>
              </w:rPr>
              <w:t xml:space="preserve"> и 201</w:t>
            </w:r>
            <w:r w:rsidR="000F0B22">
              <w:rPr>
                <w:b/>
                <w:bCs/>
                <w:color w:val="000000"/>
              </w:rPr>
              <w:t>5</w:t>
            </w:r>
            <w:r w:rsidR="000F0B22" w:rsidRPr="000D60B7">
              <w:rPr>
                <w:b/>
                <w:bCs/>
                <w:color w:val="000000"/>
              </w:rPr>
              <w:t xml:space="preserve"> годов</w:t>
            </w:r>
          </w:p>
        </w:tc>
      </w:tr>
      <w:bookmarkEnd w:id="0"/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574B1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227 255,75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104 454,40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140 715,00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7 887,21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1 064,90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1 061,40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6 401,91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317,91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317,91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317,91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317,91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317,91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9 406,20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9 445,40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9 509,20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2 909,80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2 765,60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2 795,40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2 825,90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21 810,41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13 111,70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13 001,90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6 350,91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544,91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544,91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544,91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544,91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544,91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8 417,67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6 201,40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6 233,90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2 336,27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Администрация Таштагольского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87 262,93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9 554,90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9 534,60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33 286,95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25 841,95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5 841,95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5 841,95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5 841,95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5 841,95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49 083,47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33 319,00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32 994,00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22 943,00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22 943,00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22 943,00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15 373,82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15 373,82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15 373,82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15 373,82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15 373,82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23 023,31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2 052,20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2 048,80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5 741,00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16 639,91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14 804,00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14 674,00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4 091,20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3 715,70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3 754,80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59 725,04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18 868,70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18 471,40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40 254,54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9 723,00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4 019,54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4 019,54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368 819,05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228 486,80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227 931,00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368 819,05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228 486,80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227 931,00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45 108,87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26 496,00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26 618,00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4 683,43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4 683,43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1 716,03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2 967,40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15 692,47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7 143,00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6 190,60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4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6 549,87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2 668,00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690,83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690,83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690,83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1 950,03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2 612,60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1 446,60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1 446,60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1 446,60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43 679,78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28 162,00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13 192,60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12 392,60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108 271,64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68 426,10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77 193,10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95 648,19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55 128,66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0980100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48 213,17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Проведение капитального ремонта многоквартирных домов за счет средств ГК-Фонда содействия реформированию ЖКХ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6 915,48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14 917,10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"Переселение граждан из ветхого и аврийного жилья"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5228500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Капитальный ремот и замена лифтов,установленных в многоквартирных домах и отработавщих нормативный срок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25 602,43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21 937,35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2 157,27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2 060,64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2 060,64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2 060,64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6 216,70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Модернизация объектов коммунальной инфраструктуры Подпрограмма "Чистая вода"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3 935,75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3 935,75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3 935,75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3 935,75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2 327,15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"Поддержка развития дошкольного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1 027,15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101 261,22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37 185,22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здравоохранения, cпорта и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17 947,56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"Здоровье кузбассовцев"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14 548,65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9 222,75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"Вакцинопрофилактика"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6 753,36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6 753,36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6 253,36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4 279,26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54 197,80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37 134,60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36 234,80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10 629,80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7 534,60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7 534,80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6 214,80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2 034,80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отд.категирий граждан.устан.ФЗ от12.01.1995г.№5ФЗ "Оветеранах"в соот.с указом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"Осоциальной защите инвалидов"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Компенсации членам семей погибших военнослужащих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Субвенция на бесплатное лекарственное обеспечение, предоставляемое по рецептам врачей детям-сиротам и детям, оставшимся без попечения родителей в возрасте до 6 лет, находящимся под опекой, в приемной семье.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185,30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43 568,00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43 568,00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предоставления жилых помещений детям-сиротам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детей-сирот, детей оставшихся безпопечения родителей,а т.ж.детей,наход.под опекой не имеющих закрепленного жилого помещения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"Строительство и реконструкция объектов"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136,66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96 236,20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96 236,20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88,93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88,93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88,93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33 074,20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31 224,00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604,20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0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63 062,00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15 355,70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37 846,00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Пр-ма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физической культуры и спорта"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2 966,30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1 714,30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1 714,30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30 677,17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30 677,17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16 366,97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16 366,97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4 916,20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4 916,20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54,44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932,71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11 450,77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11 450,77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3 357,21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3 357,21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3 357,21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8 093,56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4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78 886,73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78 886,73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78 886,73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74 980,00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728 804,77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728 804,77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118,81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673 388,06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584 527,40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570 411,20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237 090,00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206 513,40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206 148,00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206 478,00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206 148,00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204 448,00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200 148,00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192 801,00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29 612,00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2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Подпрограмма "Поддержка развития дошкольного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374 791,24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328 786,00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328 719,00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241 644,70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29 975,00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29 975,00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5 206,88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5 206,88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5 201,88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20 686,12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20 686,12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12 673,12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8 013,00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41 186,00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11 102,10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11 102,10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11 099,10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157 988,40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38 054,00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38 054,00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38 054,00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38 054,00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37 804,00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11 272,00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6 143,50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2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1 694,10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1 681,30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1 681,30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910,30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910,30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717,30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59 812,72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16 113,80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16 113,80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3 683,16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3 683,16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3 617,86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1 020,61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1 020,61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1 007,01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20 244,20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20 244,20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1 400,66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1 400,66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252,39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1 148,27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1 323,80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1 323,80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159,95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5 644,00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5 644,00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0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Адресная соцподдержка участников образовательного процесса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11 890,72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11 890,72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9 940,72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1 105,83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4 185,24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4 185,24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4 160,24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3 851,35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3 851,35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2 451,35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55 297,90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51 001,30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51 084,30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12 950,40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12 019,00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42 347,50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37 583,00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37 666,00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2 295,50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1 802,50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Муниципальное казенное предприятие Таштагольского муниципального района "Медикалсервис"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МКП "Медикалсервис"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3 134,35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114 560,40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114 560,40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22 124,70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20 694,00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651,70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589,64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589,64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91 759,80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87 542,80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47 910,80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45 316,00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2 594,80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13 857,00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13 763,00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4 370,00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2 999,75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1 996,25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1 846,25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1 846,25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3 767,00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275,90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313 602,11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313 602,11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0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312 720,00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295 256,00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307 363,00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83 923,92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5 418,92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5 418,92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5 120,43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5 120,43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4 631,08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475,83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социального обслуживания граждан пожилого возвраста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47 343,00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42 404,00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197 071,00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194 544,00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197 072,00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190 364,00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187 104,00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189 004,00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Обеспечение мер соцподдержки ветеранов труда (средства областного бюджета)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Соцподдержка ветеранов труда -труженики тыла (средства областного бюджета)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Соцподдержка реабилит лиц и лиц, пострад. от политич. репрессий (средства областного бюджета)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многодетных семей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отдельных категорий многодетных матерей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6 707,00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9 030,00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16 824,00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26 073,00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4 876,00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16 774,00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26 018,00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22 695,08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7 467,08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7 467,08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5 593,08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2 557,29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2 557,29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2 532,69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аппарат.Функционирование законодательной, исполнительной власти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аппарат. законодательной власти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53,58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1 437,32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Центральный аппарат.Содержание народных депутатов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74B1" w:rsidRPr="000574B1">
        <w:tblPrEx>
          <w:jc w:val="lef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B1" w:rsidRPr="000574B1" w:rsidRDefault="000574B1" w:rsidP="000574B1">
            <w:pPr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6"/>
            <w:r w:rsidRPr="000574B1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2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1 967 384,62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4B1" w:rsidRPr="000574B1" w:rsidRDefault="000574B1" w:rsidP="000574B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574B1"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0F0B22" w:rsidRDefault="000F0B22"/>
    <w:sectPr w:rsidR="000F0B22" w:rsidSect="00876007">
      <w:footerReference w:type="default" r:id="rId6"/>
      <w:pgSz w:w="11906" w:h="16838" w:code="9"/>
      <w:pgMar w:top="902" w:right="851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B6" w:rsidRDefault="00362EB6" w:rsidP="0003771C">
      <w:r>
        <w:separator/>
      </w:r>
    </w:p>
  </w:endnote>
  <w:endnote w:type="continuationSeparator" w:id="0">
    <w:p w:rsidR="00362EB6" w:rsidRDefault="00362EB6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F2" w:rsidRDefault="002D15F2">
    <w:pPr>
      <w:pStyle w:val="a7"/>
      <w:jc w:val="center"/>
    </w:pPr>
  </w:p>
  <w:p w:rsidR="002D15F2" w:rsidRDefault="002D1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B6" w:rsidRDefault="00362EB6" w:rsidP="0003771C">
      <w:r>
        <w:separator/>
      </w:r>
    </w:p>
  </w:footnote>
  <w:footnote w:type="continuationSeparator" w:id="0">
    <w:p w:rsidR="00362EB6" w:rsidRDefault="00362EB6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574B1"/>
    <w:rsid w:val="000F0B22"/>
    <w:rsid w:val="00145D46"/>
    <w:rsid w:val="00162D7C"/>
    <w:rsid w:val="00194575"/>
    <w:rsid w:val="001E3AFE"/>
    <w:rsid w:val="001E7CA9"/>
    <w:rsid w:val="00214ECE"/>
    <w:rsid w:val="00221E0C"/>
    <w:rsid w:val="00237A66"/>
    <w:rsid w:val="002627A0"/>
    <w:rsid w:val="002C3BEC"/>
    <w:rsid w:val="002D15F2"/>
    <w:rsid w:val="002F3296"/>
    <w:rsid w:val="003264AD"/>
    <w:rsid w:val="00332B41"/>
    <w:rsid w:val="00362EB6"/>
    <w:rsid w:val="00393400"/>
    <w:rsid w:val="003E1808"/>
    <w:rsid w:val="00406572"/>
    <w:rsid w:val="004436E9"/>
    <w:rsid w:val="00463D49"/>
    <w:rsid w:val="004D129A"/>
    <w:rsid w:val="004F5558"/>
    <w:rsid w:val="00521FCC"/>
    <w:rsid w:val="005C10D1"/>
    <w:rsid w:val="005F69D1"/>
    <w:rsid w:val="00603055"/>
    <w:rsid w:val="00620892"/>
    <w:rsid w:val="0065641B"/>
    <w:rsid w:val="00693087"/>
    <w:rsid w:val="00696798"/>
    <w:rsid w:val="006972D9"/>
    <w:rsid w:val="006A036B"/>
    <w:rsid w:val="006D08B6"/>
    <w:rsid w:val="006D4A41"/>
    <w:rsid w:val="00713F98"/>
    <w:rsid w:val="00765AB6"/>
    <w:rsid w:val="00797F77"/>
    <w:rsid w:val="007B6FFA"/>
    <w:rsid w:val="007C73C9"/>
    <w:rsid w:val="007F74C8"/>
    <w:rsid w:val="00865075"/>
    <w:rsid w:val="00876007"/>
    <w:rsid w:val="00885A99"/>
    <w:rsid w:val="008A5DCD"/>
    <w:rsid w:val="009402B8"/>
    <w:rsid w:val="009568BB"/>
    <w:rsid w:val="009E09F2"/>
    <w:rsid w:val="00A15759"/>
    <w:rsid w:val="00AB32A0"/>
    <w:rsid w:val="00B50211"/>
    <w:rsid w:val="00BC7CBD"/>
    <w:rsid w:val="00C52931"/>
    <w:rsid w:val="00C70145"/>
    <w:rsid w:val="00C92583"/>
    <w:rsid w:val="00CD1AF9"/>
    <w:rsid w:val="00CF680E"/>
    <w:rsid w:val="00D10F8D"/>
    <w:rsid w:val="00D66AB2"/>
    <w:rsid w:val="00D70CFC"/>
    <w:rsid w:val="00E34352"/>
    <w:rsid w:val="00E678CD"/>
    <w:rsid w:val="00E84AFD"/>
    <w:rsid w:val="00EB322A"/>
    <w:rsid w:val="00EB626F"/>
    <w:rsid w:val="00F12EA4"/>
    <w:rsid w:val="00F30A2B"/>
    <w:rsid w:val="00F6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0B22"/>
    <w:rPr>
      <w:color w:val="0000FF"/>
      <w:u w:val="single"/>
    </w:rPr>
  </w:style>
  <w:style w:type="character" w:styleId="a4">
    <w:name w:val="FollowedHyperlink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38155</Words>
  <Characters>217486</Characters>
  <Application>Microsoft Office Word</Application>
  <DocSecurity>0</DocSecurity>
  <Lines>1812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2013-05-23T09:45:00Z</cp:lastPrinted>
  <dcterms:created xsi:type="dcterms:W3CDTF">2013-08-09T04:25:00Z</dcterms:created>
  <dcterms:modified xsi:type="dcterms:W3CDTF">2013-08-09T04:25:00Z</dcterms:modified>
</cp:coreProperties>
</file>