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018"/>
      </w:tblGrid>
      <w:tr w:rsidR="000F0B22">
        <w:trPr>
          <w:trHeight w:val="230"/>
        </w:trPr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0F0B22" w:rsidRDefault="000F0B22" w:rsidP="006D08B6">
            <w:pPr>
              <w:tabs>
                <w:tab w:val="left" w:pos="3702"/>
                <w:tab w:val="left" w:pos="70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RANGE!A13:E13"/>
            <w:r>
              <w:rPr>
                <w:rFonts w:ascii="Arial" w:hAnsi="Arial" w:cs="Arial"/>
                <w:color w:val="000000"/>
                <w:sz w:val="20"/>
                <w:szCs w:val="20"/>
              </w:rPr>
              <w:t>Приложение №</w:t>
            </w:r>
            <w:bookmarkStart w:id="1" w:name="_GoBack"/>
            <w:bookmarkEnd w:id="1"/>
            <w:r w:rsidR="000D055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5F69D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 Решению</w:t>
            </w:r>
          </w:p>
        </w:tc>
      </w:tr>
      <w:tr w:rsidR="000F0B22">
        <w:trPr>
          <w:trHeight w:val="230"/>
        </w:trPr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4F2B32" w:rsidRDefault="004F2B32" w:rsidP="000F0B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Совета народных депутатов </w:t>
            </w:r>
          </w:p>
          <w:p w:rsidR="000F0B22" w:rsidRDefault="000F0B22" w:rsidP="000F0B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Таштагольского</w:t>
            </w:r>
            <w:r w:rsidR="004F2B32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</w:t>
            </w:r>
            <w:r w:rsidR="004F2B32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F0B22">
        <w:trPr>
          <w:trHeight w:val="230"/>
        </w:trPr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0F0B22" w:rsidRPr="00406572" w:rsidRDefault="00406572" w:rsidP="000F0B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A5DC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 w:rsidR="00505750">
              <w:rPr>
                <w:rFonts w:ascii="Arial" w:hAnsi="Arial" w:cs="Arial"/>
                <w:color w:val="000000"/>
                <w:sz w:val="20"/>
                <w:szCs w:val="20"/>
              </w:rPr>
              <w:t>27 июня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0F0B22" w:rsidRPr="0057631F"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  <w:r w:rsidR="00293A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  <w:r w:rsidR="000F0B22" w:rsidRPr="0057631F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</w:t>
            </w:r>
            <w:r w:rsidRPr="0057631F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 w:rsidR="00505750">
              <w:rPr>
                <w:rFonts w:ascii="Arial" w:hAnsi="Arial" w:cs="Arial"/>
                <w:color w:val="000000"/>
                <w:sz w:val="20"/>
                <w:szCs w:val="20"/>
              </w:rPr>
              <w:t xml:space="preserve"> 65-рр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             </w:t>
            </w:r>
            <w:r w:rsidR="000F0B22" w:rsidRPr="005763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</w:t>
            </w:r>
          </w:p>
        </w:tc>
      </w:tr>
      <w:tr w:rsidR="00293AC1">
        <w:trPr>
          <w:trHeight w:val="230"/>
        </w:trPr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293AC1" w:rsidRDefault="00293AC1" w:rsidP="00E21DB8">
            <w:pPr>
              <w:tabs>
                <w:tab w:val="left" w:pos="3702"/>
                <w:tab w:val="left" w:pos="70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Приложение №</w:t>
            </w:r>
            <w:r w:rsidR="00DA267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 Решению</w:t>
            </w:r>
          </w:p>
        </w:tc>
      </w:tr>
      <w:tr w:rsidR="00293AC1">
        <w:trPr>
          <w:trHeight w:val="230"/>
        </w:trPr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293AC1" w:rsidRDefault="00293AC1" w:rsidP="00E21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Совета народных депутатов </w:t>
            </w:r>
          </w:p>
          <w:p w:rsidR="00293AC1" w:rsidRDefault="00293AC1" w:rsidP="00E21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Таштагольского муниципального района </w:t>
            </w:r>
          </w:p>
        </w:tc>
      </w:tr>
      <w:tr w:rsidR="00293AC1">
        <w:trPr>
          <w:trHeight w:val="230"/>
        </w:trPr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293AC1" w:rsidRPr="00406572" w:rsidRDefault="00293AC1" w:rsidP="00E21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25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декабря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7631F"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  <w:r w:rsidRPr="0057631F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</w:t>
            </w:r>
            <w:r w:rsidRPr="0057631F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             </w:t>
            </w:r>
            <w:r w:rsidRPr="005763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</w:t>
            </w:r>
          </w:p>
        </w:tc>
      </w:tr>
      <w:bookmarkEnd w:id="0"/>
    </w:tbl>
    <w:p w:rsidR="00293AC1" w:rsidRDefault="00293AC1" w:rsidP="00293AC1">
      <w:pPr>
        <w:jc w:val="center"/>
        <w:rPr>
          <w:b/>
          <w:lang w:val="en-US"/>
        </w:rPr>
      </w:pPr>
    </w:p>
    <w:p w:rsidR="00293AC1" w:rsidRDefault="00293AC1" w:rsidP="00293AC1">
      <w:pPr>
        <w:jc w:val="center"/>
        <w:rPr>
          <w:b/>
        </w:rPr>
      </w:pPr>
    </w:p>
    <w:p w:rsidR="00924BFC" w:rsidRPr="00924BFC" w:rsidRDefault="00924BFC" w:rsidP="00293AC1">
      <w:pPr>
        <w:jc w:val="center"/>
        <w:rPr>
          <w:b/>
        </w:rPr>
      </w:pPr>
    </w:p>
    <w:p w:rsidR="00924BFC" w:rsidRDefault="00293AC1" w:rsidP="00293AC1">
      <w:pPr>
        <w:jc w:val="center"/>
        <w:rPr>
          <w:b/>
        </w:rPr>
      </w:pPr>
      <w:r w:rsidRPr="008A514C">
        <w:rPr>
          <w:b/>
        </w:rPr>
        <w:t>Распределение бюджетных ассигнований бюджета</w:t>
      </w:r>
      <w:r w:rsidRPr="00BE2DE2">
        <w:rPr>
          <w:b/>
        </w:rPr>
        <w:t xml:space="preserve"> </w:t>
      </w:r>
      <w:r>
        <w:rPr>
          <w:b/>
        </w:rPr>
        <w:t>Муниципального образования</w:t>
      </w:r>
      <w:r w:rsidRPr="008A514C">
        <w:rPr>
          <w:b/>
        </w:rPr>
        <w:t xml:space="preserve"> </w:t>
      </w:r>
      <w:r>
        <w:rPr>
          <w:b/>
        </w:rPr>
        <w:t>«</w:t>
      </w:r>
      <w:r w:rsidRPr="008A514C">
        <w:rPr>
          <w:b/>
        </w:rPr>
        <w:t>Таштагольск</w:t>
      </w:r>
      <w:r>
        <w:rPr>
          <w:b/>
        </w:rPr>
        <w:t>ий</w:t>
      </w:r>
      <w:r w:rsidRPr="008A514C">
        <w:rPr>
          <w:b/>
        </w:rPr>
        <w:t xml:space="preserve"> </w:t>
      </w:r>
      <w:r>
        <w:rPr>
          <w:b/>
        </w:rPr>
        <w:t xml:space="preserve"> муниципальный </w:t>
      </w:r>
      <w:r w:rsidRPr="008A514C">
        <w:rPr>
          <w:b/>
        </w:rPr>
        <w:t>район</w:t>
      </w:r>
      <w:r>
        <w:rPr>
          <w:b/>
        </w:rPr>
        <w:t>»</w:t>
      </w:r>
      <w:r w:rsidRPr="008A514C">
        <w:rPr>
          <w:b/>
        </w:rPr>
        <w:t xml:space="preserve"> по разделам, подразделам, целевым статям</w:t>
      </w:r>
      <w:r>
        <w:rPr>
          <w:b/>
        </w:rPr>
        <w:t xml:space="preserve"> (государственным, муниципальным)программам </w:t>
      </w:r>
      <w:r w:rsidRPr="008A514C">
        <w:rPr>
          <w:b/>
        </w:rPr>
        <w:t xml:space="preserve"> и</w:t>
      </w:r>
      <w:r>
        <w:rPr>
          <w:b/>
        </w:rPr>
        <w:t xml:space="preserve"> непрограммным  направлениям деятельности), группам и подгруппам </w:t>
      </w:r>
      <w:r w:rsidRPr="008A514C">
        <w:rPr>
          <w:b/>
        </w:rPr>
        <w:t xml:space="preserve"> видам расходов</w:t>
      </w:r>
      <w:r>
        <w:rPr>
          <w:b/>
          <w:bCs/>
          <w:color w:val="000000"/>
        </w:rPr>
        <w:t xml:space="preserve"> в ведомственной</w:t>
      </w:r>
      <w:r w:rsidRPr="008A514C">
        <w:rPr>
          <w:b/>
        </w:rPr>
        <w:t xml:space="preserve"> классификации рас</w:t>
      </w:r>
      <w:r>
        <w:rPr>
          <w:b/>
        </w:rPr>
        <w:t>хо</w:t>
      </w:r>
      <w:r w:rsidRPr="008A514C">
        <w:rPr>
          <w:b/>
        </w:rPr>
        <w:t>дов бюджетов на 201</w:t>
      </w:r>
      <w:r>
        <w:rPr>
          <w:b/>
        </w:rPr>
        <w:t>4</w:t>
      </w:r>
      <w:r w:rsidRPr="008A514C">
        <w:rPr>
          <w:b/>
        </w:rPr>
        <w:t>год и на плановый период 201</w:t>
      </w:r>
      <w:r>
        <w:rPr>
          <w:b/>
        </w:rPr>
        <w:t>5</w:t>
      </w:r>
      <w:r w:rsidRPr="008A514C">
        <w:rPr>
          <w:b/>
        </w:rPr>
        <w:t>-201</w:t>
      </w:r>
      <w:r>
        <w:rPr>
          <w:b/>
        </w:rPr>
        <w:t>6</w:t>
      </w:r>
      <w:r w:rsidRPr="008A514C">
        <w:rPr>
          <w:b/>
        </w:rPr>
        <w:t xml:space="preserve"> годов</w:t>
      </w:r>
    </w:p>
    <w:p w:rsidR="00924BFC" w:rsidRDefault="00924BFC" w:rsidP="00293AC1">
      <w:pPr>
        <w:jc w:val="center"/>
        <w:rPr>
          <w:b/>
        </w:rPr>
      </w:pPr>
    </w:p>
    <w:p w:rsidR="00924BFC" w:rsidRDefault="00924BFC" w:rsidP="00293AC1">
      <w:pPr>
        <w:jc w:val="center"/>
        <w:rPr>
          <w:b/>
        </w:rPr>
      </w:pPr>
    </w:p>
    <w:p w:rsidR="00924BFC" w:rsidRDefault="00924BFC" w:rsidP="00293AC1">
      <w:pPr>
        <w:jc w:val="center"/>
        <w:rPr>
          <w:b/>
        </w:rPr>
      </w:pPr>
    </w:p>
    <w:tbl>
      <w:tblPr>
        <w:tblW w:w="9585" w:type="dxa"/>
        <w:tblInd w:w="96" w:type="dxa"/>
        <w:tblLook w:val="0000"/>
      </w:tblPr>
      <w:tblGrid>
        <w:gridCol w:w="3069"/>
        <w:gridCol w:w="561"/>
        <w:gridCol w:w="420"/>
        <w:gridCol w:w="535"/>
        <w:gridCol w:w="917"/>
        <w:gridCol w:w="523"/>
        <w:gridCol w:w="1162"/>
        <w:gridCol w:w="1190"/>
        <w:gridCol w:w="1208"/>
      </w:tblGrid>
      <w:tr w:rsidR="00924BFC" w:rsidRPr="00924BFC">
        <w:trPr>
          <w:trHeight w:val="270"/>
        </w:trPr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29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Коды классификации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Второй год планового периода</w:t>
            </w:r>
          </w:p>
        </w:tc>
      </w:tr>
      <w:tr w:rsidR="00924BFC" w:rsidRPr="00924BFC">
        <w:trPr>
          <w:trHeight w:val="270"/>
        </w:trPr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ППП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РЗ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ПРЗ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ЦСР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КВР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24BFC" w:rsidRPr="00924BFC">
        <w:trPr>
          <w:trHeight w:val="225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924BFC">
              <w:rPr>
                <w:rFonts w:ascii="Arial CYR" w:hAnsi="Arial CYR" w:cs="Arial CYR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924BFC">
              <w:rPr>
                <w:rFonts w:ascii="Arial CYR" w:hAnsi="Arial CYR" w:cs="Arial CYR"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924BFC">
              <w:rPr>
                <w:rFonts w:ascii="Arial CYR" w:hAnsi="Arial CYR" w:cs="Arial CYR"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924BFC">
              <w:rPr>
                <w:rFonts w:ascii="Arial CYR" w:hAnsi="Arial CYR" w:cs="Arial CYR"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924BFC">
              <w:rPr>
                <w:rFonts w:ascii="Arial CYR" w:hAnsi="Arial CYR" w:cs="Arial CYR"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924BFC">
              <w:rPr>
                <w:rFonts w:ascii="Arial CYR" w:hAnsi="Arial CYR" w:cs="Arial CYR"/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924BFC">
              <w:rPr>
                <w:rFonts w:ascii="Arial CYR" w:hAnsi="Arial CYR" w:cs="Arial CYR"/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924BFC">
              <w:rPr>
                <w:rFonts w:ascii="Arial CYR" w:hAnsi="Arial CYR" w:cs="Arial CYR"/>
                <w:i/>
                <w:iCs/>
                <w:sz w:val="14"/>
                <w:szCs w:val="14"/>
              </w:rP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924BFC">
              <w:rPr>
                <w:rFonts w:ascii="Arial CYR" w:hAnsi="Arial CYR" w:cs="Arial CYR"/>
                <w:i/>
                <w:iCs/>
                <w:sz w:val="14"/>
                <w:szCs w:val="14"/>
              </w:rPr>
              <w:t>9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 xml:space="preserve"> Финансовое управление  по Таштагольскому р-ну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9 900,40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20 776,40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9 900,40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20 776,40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9 900,40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20 776,40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9 900,40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20 776,40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 xml:space="preserve">Условно-утвержденные расходы в рамках непрограммного напрвления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99 0 9999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9 900,40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20 776,40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900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99 0 9999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9 900,40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20 776,40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99 0 9999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9 900,40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20 776,40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 xml:space="preserve">Условно-утвержденные расходы в рамках непрограммного напрвления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99 0 9999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9 900,40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20 776,40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Финансовое управление по Таштагольскому району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156 112,85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82 104,80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94 997,20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Администрация Казского городского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12 785,25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2 841,50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1 672,70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273,00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273,00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273,00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273,00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273,00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273,00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1 958,25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1 218,00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1 218,00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718,00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1 218,00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1 218,00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Обязательное пенсионное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718,00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1 218,00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1 218,00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Утилизация и хранение радиоактивных отходов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718,00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1 218,00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1 218,00</w:t>
            </w:r>
          </w:p>
        </w:tc>
      </w:tr>
      <w:tr w:rsidR="00924BFC" w:rsidRPr="00924BFC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  в рамках ведомственной целевой программы "Администрации Таштагольского муниципального района" на 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718,00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1 218,00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1 218,00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718,00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1 218,00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1 218,00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718,00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1 218,00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1 218,00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1 240,25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1 240,25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Учреждения, обеспечивающие предоставление услуг в сфере лесных отношений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29 1 0000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1 240,25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Капитальный, текущий ремонт, содержание и обслуживание улично-дорожной сети в рамках муниципальной целевой программы  "Развитие улично-дорожной сети муниципального образования "Таштагольский му ниципальный район"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29 1 1045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1 240,25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29 1 1045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1 240,25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29 1 1045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1 240,25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8 844,00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5 044,00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75 0 0000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5 044,00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7510000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75 1 0000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5 044,00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2 337,00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2 337,00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2 337,00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2 707,00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2 707,00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2 707,00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2400000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>Итого по 2410000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"Благоустройство"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24 1 1039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24 1 1039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24 1 1039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1 705,00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1 345,50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181,70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1 705,00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1 345,50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181,70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1 705,00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1 345,50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181,70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уровня бюджетной обеспеченности субъектов Российской Федерации и муниципальных образований (районный бюджет)в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1 305,00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1 164,00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1 305,00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1 164,00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1 305,00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1 164,00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1 305,00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1 164,00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181,50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181,70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181,50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181,70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181,50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181,70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181,50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181,70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администрация Каларского сельского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8 217,30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7 743,20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7 985,40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243,00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243,00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243,00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243,00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243,00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243,00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868,00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868,00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868,00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868,00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868,00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868,00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Обязательное пенсионное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868,00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868,00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868,00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>Утилизация и хранение радиоактивных отходов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868,00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868,00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868,00</w:t>
            </w:r>
          </w:p>
        </w:tc>
      </w:tr>
      <w:tr w:rsidR="00924BFC" w:rsidRPr="00924BFC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  в рамках ведомственной целевой программы "Администрации Таштагольского муниципального района" на 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868,00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868,00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868,00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868,00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868,00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868,00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868,00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868,00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868,00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7 106,30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6 632,20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6 876,40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7 106,30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6 632,20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6 876,40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7 106,30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6 632,20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6 876,40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уровня бюджетной обеспеченности субъектов Российской Федерации и муниципальных образований (районный бюджет)в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6 848,00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6 515,00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6 759,00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6 848,00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6 515,00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6 759,00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6 848,00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6 515,00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6 759,00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6 848,00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6 515,00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6 759,00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258,30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117,20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117,40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258,30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117,20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117,40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258,30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117,20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117,40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258,30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117,20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117,40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Администрация Коуринского сельского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2 681,10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2 519,60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2 596,70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121,00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121,00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121,00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121,00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Обязательное пенсионное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121,00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121,00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Утилизация и хранение радиоактивных отходов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121,00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121,00</w:t>
            </w:r>
          </w:p>
        </w:tc>
      </w:tr>
      <w:tr w:rsidR="00924BFC" w:rsidRPr="00924BFC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  в рамках ведомственной целевой программы "Администрации Таштагольского муниципального района" на 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121,00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121,00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121,00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121,00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121,00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121,00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2 495,10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2 333,60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2 410,70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2 495,10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2 333,60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2 410,70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2 495,10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2 333,60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2 410,70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уровня бюджетной обеспеченности субъектов Российской Федерации и муниципальных образований (районный бюджет)в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2 432,00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2 305,00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2 382,00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2 432,00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2 305,00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2 382,00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2 432,00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2 305,00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2 382,00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2 432,00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2 305,00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2 382,00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63,10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28,60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28,70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63,10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28,60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28,70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63,10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28,60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28,70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63,10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28,60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28,70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Администрация Кызыл-Шорского сельского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2 829,50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2 656,70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2 721,80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Обязательное пенсионное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Утилизация и хранение радиоактивных отходов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924BFC" w:rsidRPr="00924BFC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  в рамках ведомственной целевой программы "Администрации Таштагольского муниципального района" на 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2 722,50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2 549,70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2 614,80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2 722,50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2 549,70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2 614,80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2 722,50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2 549,70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2 614,80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уровня бюджетной обеспеченности субъектов Российской Федерации и муниципальных образований (районный бюджет)в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2 657,00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2 520,00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2 585,00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2 657,00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2 520,00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2 585,00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2 657,00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2 520,00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2 585,00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2 657,00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2 520,00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2 585,00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65,50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29,70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29,80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65,50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29,70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29,80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65,50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29,70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29,80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65,50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29,70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29,80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Администрация Мундыбашского городского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17 871,60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11 394,40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12 161,70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283,00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283,00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283,00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283,00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283,00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283,00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4 242,00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3 042,00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3 042,00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3 042,00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3 042,00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3 042,00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Обязательное пенсионное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3 042,00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3 042,00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3 042,00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Утилизация и хранение радиоактивных отходов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3 042,00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3 042,00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3 042,00</w:t>
            </w:r>
          </w:p>
        </w:tc>
      </w:tr>
      <w:tr w:rsidR="00924BFC" w:rsidRPr="00924BFC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  в рамках ведомственной целевой программы "Администрации Таштагольского муниципального района" на 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3 042,00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3 042,00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3 042,00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3 042,00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3 042,00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3 042,00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3 042,00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3 042,00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3 042,00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Учреждения, обеспечивающие предоставление услуг в сфере лесных отношений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29 1 0000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Капитальный, текущий ремонт, содержание и обслуживание улично-дорожной сети в рамках муниципальной целевой программы  "Развитие улично-дорожной сети муниципального образования "Таштагольский му ниципальный район"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29 1 1045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29 1 1045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29 1 1045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4 731,00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4 731,00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75 0 0000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4 731,00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7510000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75 1 0000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4 731,00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2 778,00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2 778,00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2 778,00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1 953,00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1 953,00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1 953,00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8 612,60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8 066,40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8 836,70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8 612,60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8 066,40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8 836,70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8 612,60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8 066,40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8 836,70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уровня бюджетной обеспеченности субъектов Российской Федерации и муниципальных образований (районный бюджет)в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8 171,00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7 866,00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8 636,00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8 171,00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7 866,00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8 636,00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8 171,00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7 866,00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8 636,00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8 171,00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7 866,00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8 636,00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441,60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200,40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200,70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441,60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200,40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200,70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441,60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200,40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200,70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441,60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200,40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200,70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Администрация Спасского городского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7 974,50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6 073,00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6 224,10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1 507,00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1 507,00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1 507,00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1 507,00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Обязательное пенсионное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1 507,00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1 507,00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Утилизация и хранение радиоактивных отходов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1 507,00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1 507,00</w:t>
            </w:r>
          </w:p>
        </w:tc>
      </w:tr>
      <w:tr w:rsidR="00924BFC" w:rsidRPr="00924BFC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  в рамках ведомственной целевой программы "Администрации Таштагольского муниципального района" на 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1 507,00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1 507,00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1 507,00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1 507,00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1 507,00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1 507,00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2 087,00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2 087,00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75 0 0000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2 087,00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7510000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75 1 0000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2 087,00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1 864,00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1 864,00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1 864,00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223,00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223,00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223,00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4 814,50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4 500,00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4 651,10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4 814,50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4 500,00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4 651,10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4 814,50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4 500,00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4 651,10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Дотации на выравнивание уровня бюджетной обеспеченности субъектов Российской Федерации и муниципальных образований (районный бюджет)в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4 658,00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4 429,00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4 580,00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4 658,00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4 429,00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4 580,00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4 658,00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4 429,00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4 580,00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4 658,00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4 429,00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4 580,00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156,50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71,00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71,10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156,50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71,00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71,10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156,50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71,00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71,10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156,50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71,00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71,10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Администрация Таштагольского городского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62 314,10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25 950,30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25 702,40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15 364,00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12 499,00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12 499,00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7 299,00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12 499,00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12 499,00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Обязательное пенсионное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7 299,00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12 499,00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12 499,00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Утилизация и хранение радиоактивных отходов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7 299,00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12 499,00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12 499,00</w:t>
            </w:r>
          </w:p>
        </w:tc>
      </w:tr>
      <w:tr w:rsidR="00924BFC" w:rsidRPr="00924BFC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  в рамках ведомственной целевой программы "Администрации Таштагольского муниципального района" на 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7 299,00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12 499,00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12 499,00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7 299,00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12 499,00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12 499,00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7 299,00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12 499,00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12 499,00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8 065,00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8 065,00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Учреждения, обеспечивающие предоставление услуг в сфере лесных отношений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29 1 0000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8 065,00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Капитальный, текущий ремонт, содержание и обслуживание улично-дорожной сети в рамках муниципальной целевой программы  "Развитие улично-дорожной сети муниципального образования "Таштагольский му ниципальный район"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29 1 1045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265,00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29 1 1045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265,00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29 1 1045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265,00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30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>Дорожная деятельность в отношении автомобильных дорог местного значения в рамках подпрограммы «Дорожное хозяйство» государственной программы Кемеровской области «Жилищно-коммунальный и дорожный комплекс, энергосбережение и повышение энергоэффективности Кузбасса» в рамках муниципальной целевой программы "Развитие улично-дорожной сети муниципального образования Таштагольский муниципальный район"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29 1 7270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6 500,00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29 1 7270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6 500,00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29 1 7270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6 500,00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Капитальный ремонт и ремонт дворовых территорий  многоквартирных домов,проездов к дворовым территориям многоквартирных домов населенных пунктах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29 1 7271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29 1 7271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29 1 7271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31 771,10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114,10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Информационные технологии и связь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33 0 0000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114,10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Резерв универсального обслуживания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33 1 0000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114,10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Расходы, направленные на выполнение мероприятий в рамках муниципальной целевой программы "Поддержка жителей по ремонту жилья"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33 1 1051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114,10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33 1 1051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114,10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33 1 1051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114,10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31 657,00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75 0 0000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31 657,00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7510000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75 1 0000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31 657,00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23 414,00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23 414,00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23 414,00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8 243,00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8 243,00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8 243,00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15 179,00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13 451,30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13 203,40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15 179,00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13 451,30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13 203,40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15 179,00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13 451,30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13 203,40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уровня бюджетной обеспеченности субъектов Российской Федерации и муниципальных образований (районный бюджет)в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13 111,00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12 513,00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12 264,00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13 111,00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12 513,00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12 264,00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13 111,00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12 513,00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12 264,00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13 111,00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12 513,00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12 264,00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2 068,00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938,30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939,40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2 068,00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938,30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939,40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2 068,00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938,30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939,40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2 068,00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938,30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939,40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Администрация Темиртауского городского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13 790,20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2 767,70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2 764,90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267,00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267,00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264,00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267,00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267,00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264,00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267,00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267,00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264,00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267,00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267,00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264,00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267,00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267,00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264,00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267,00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267,00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264,00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Международное сотрудничество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Реализация проекта Международного термоядерного экспериментального реактора ИТЭР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03 2 0000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65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муниципальной целевой программы "Обеспечение безопасности условий жизни населения и деятельности предприятий в Таштагольском муниципальном районе"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03 2 1015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03 2 1015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03 2 1015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1 264,00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2 329,00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2 329,00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1 229,00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2 329,00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2 329,00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Обязательное пенсионное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1 229,00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2 329,00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2 329,00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Утилизация и хранение радиоактивных отходов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1 229,00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2 329,00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2 329,00</w:t>
            </w:r>
          </w:p>
        </w:tc>
      </w:tr>
      <w:tr w:rsidR="00924BFC" w:rsidRPr="00924BFC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  в рамках ведомственной целевой программы "Администрации Таштагольского муниципального района" на 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1 229,00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2 329,00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2 329,00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1 229,00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2 329,00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2 329,00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1 229,00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2 329,00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2 329,00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Учреждения, обеспечивающие предоставление услуг в сфере лесных отношений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29 1 0000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Капитальный, текущий ремонт, содержание и обслуживание улично-дорожной сети в рамках муниципальной целевой программы  "Развитие улично-дорожной сети муниципального образования "Таштагольский му ниципальный район"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29 1 1045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29 1 1045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29 1 1045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11 869,20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11 320,00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Водохозяйственные мероприятия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>Водоохранные и водохозяйственные учреждения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Мероприятия направленные на развитие и подготовку к зиме в рамках муниципальной целевой программы "Подготовка к зиме"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75 0 0000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11 180,00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7510000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75 1 0000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11 180,00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8 794,00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8 794,00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8 794,00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2 386,00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2 386,00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2 386,00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549,20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2400000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549,20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2410000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549,20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"Благоустройство"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24 1 1039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549,20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24 1 1039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549,20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24 1 1039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549,20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378,00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171,70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171,90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378,00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171,70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171,90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378,00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171,70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171,90</w:t>
            </w:r>
          </w:p>
        </w:tc>
      </w:tr>
      <w:tr w:rsidR="00924BFC" w:rsidRPr="00924BFC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378,00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171,70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171,90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378,00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171,70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171,90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378,00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171,70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171,90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378,00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171,70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171,90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Администрация Усть-Кабырзинского сельского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3 636,00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3 387,80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3 472,90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189,00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189,00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189,00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189,00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189,00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189,00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Обязательное пенсионное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189,00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189,00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189,00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Утилизация и хранение радиоактивных отходов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189,00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189,00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189,00</w:t>
            </w:r>
          </w:p>
        </w:tc>
      </w:tr>
      <w:tr w:rsidR="00924BFC" w:rsidRPr="00924BFC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  в рамках ведомственной целевой программы "Администрации Таштагольского муниципального района" на 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189,00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189,00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189,00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189,00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189,00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189,00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189,00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189,00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189,00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1400000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1410000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3 335,00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3 121,80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3 206,90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3 335,00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3 121,80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3 206,90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3 335,00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3 121,80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3 206,90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уровня бюджетной обеспеченности субъектов Российской Федерации и муниципальных образований (районный бюджет)в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3 245,00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3 081,00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3 166,00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3 245,00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3 081,00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3 166,00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3 245,00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3 081,00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3 166,00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3 245,00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3 081,00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3 166,00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40,80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40,90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40,80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40,90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40,80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40,90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40,80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40,90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Администрация Шерегешcкого городского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24 013,30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6 870,20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8 918,20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504,30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501,40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496,80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504,30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501,40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496,80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504,30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501,40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496,80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504,30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501,40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496,80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504,30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501,40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496,80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504,30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501,40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496,80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4 587,00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1 087,00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1 087,00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587,00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1 087,00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1 087,00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Обязательное пенсионное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587,00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1 087,00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1 087,00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Утилизация и хранение радиоактивных отходов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587,00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1 087,00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1 087,00</w:t>
            </w:r>
          </w:p>
        </w:tc>
      </w:tr>
      <w:tr w:rsidR="00924BFC" w:rsidRPr="00924BFC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  в рамках ведомственной целевой программы "Администрации Таштагольского муниципального района" на 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587,00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1 087,00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1 087,00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587,00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1 087,00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1 087,00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587,00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1 087,00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1 087,00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Учреждения, обеспечивающие предоставление услуг в сфере лесных отношений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29 1 0000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Капитальный, текущий ремонт, содержание и обслуживание улично-дорожной сети в рамках муниципальной целевой программы  "Развитие улично-дорожной сети муниципального образования "Таштагольский му ниципальный район"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29 1 1045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29 1 1045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29 1 1045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Мероприятия по ремонту и содержанию дворовых территорий многоквартиных домов, проездов к дворовым териториям многоквартирных домов в рамках муниципальной целевой программы  "Развитие улично-дорожной сети муниципального образования "Таштагольский муниципальный район"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29 1 1046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29 1 1046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29 1 1046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12 830,00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Информационные технологии и связь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33 0 0000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Резерв универсального обслуживания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33 1 0000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Расходы, направленные на выполнение мероприятий в рамках муниципальной целевой программы "Поддержка жителей по ремонту жилья"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33 1 1051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33 1 1051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33 1 1051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6 430,00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75 0 0000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6 430,00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7510000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75 1 0000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6 430,00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3 707,00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3 707,00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3 707,00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2 723,00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2 723,00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2 723,00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2400000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2410000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"Благоустройство"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24 1 1039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24 1 1039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24 1 1039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6 092,00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5 281,80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7 334,40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6 092,00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5 281,80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7 334,40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6 092,00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5 281,80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7 334,40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уровня бюджетной обеспеченности субъектов Российской Федерации и муниципальных образований (районный бюджет)в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5 156,00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4 857,00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6 909,00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5 156,00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4 857,00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6 909,00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5 156,00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4 857,00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6 909,00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5 156,00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4 857,00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6 909,00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936,00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424,80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425,40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936,00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424,80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425,40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936,00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424,80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425,40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936,00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424,80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425,40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Администрация муниципального образования "Таштагольский муниципальный район"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448 846,38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191 240,70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189 374,50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Администрация муниципального образования "Таштагольский муниципальный район"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448 846,38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191 240,70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189 374,50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36 072,20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31 220,20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31 270,00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Обязательное пенсионное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Утилизация и хранение радиоактивных отходов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Обеспечение деятельности Главы Таштагольского муниципального района в рамках ведомственной целевлй программы "Администрации Таштагольского муниципального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70 1 2001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</w:tr>
      <w:tr w:rsidR="00924BFC" w:rsidRPr="00924BFC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70 1 2001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70 1 2001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70 1 2001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25 438,00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22 894,00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22 894,00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Обязательное пенсионное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25 438,00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22 894,00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22 894,00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Утилизация и хранение радиоактивных отходов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25 438,00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22 894,00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22 894,00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Обеспечение деятельности органов местного самоуправления в рамках ведомственной целевой программы "Администрации Таштагольского муниципального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25 438,00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22 894,00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22 894,00</w:t>
            </w:r>
          </w:p>
        </w:tc>
      </w:tr>
      <w:tr w:rsidR="00924BFC" w:rsidRPr="00924BFC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21 652,80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22 894,00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22 894,00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21 652,80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22 894,00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22 894,00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21 552,80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22 894,00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22 894,00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3 738,20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3 738,20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729,24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3 008,97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Судебная система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27,80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27,80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99 0 5120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27,80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99 0 5120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27,80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99 0 5120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27,80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99 0 5120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27,80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Обязательное пенсионное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Утилизация и хранение радиоактивных отходов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Резервный Фонд Администрации Таштагольского муниципального района в рамках ведомственной целевой программы "Администрации Таштагольского муниципального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70 1 2007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70 1 2007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70 1 2007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9 362,20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7 054,20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7 076,20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Обеспечение государственного материального резерва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0510000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924BFC" w:rsidRPr="00924BFC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"Пропаганда семейно-брачных отношений"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05 1 1021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05 1 1021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05 1 1021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05 1 1021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05 1 1021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0710000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"Развитие общественного движения, активизация работы общественных организаций"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07 1 1023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07 1 1023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07 1 1023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07 1 1023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Разработка приоритетных направлений науки, технологий и техники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175,00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Прикладные научные исследования и разработки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175,00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"Управление и распоряжение муниципальным имуществом, состовляющим муниципальную казну"на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175,00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175,00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175,00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>Федеральные целевые программы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Реализация мероприятий с использованием специальных методов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Боевая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Материально-техническое обеспечение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924BFC" w:rsidRPr="00924BFC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"Мобилизационная подготовка"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20 1 1035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20 1 1035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20 1 1035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20 1 1035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20 1 1035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53,00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2300000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23 0 0000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2310000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23 1 0000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924BFC" w:rsidRPr="00924BFC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на 2014-2016г.г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23 1 1038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23 1 1038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23 1 1038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23 1 1038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23 1 1038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23 1 1038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23 1 1038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23 1 1038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Рыболовное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27 0 0000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Учреждения, обеспечивающие предоставление услуг в сфере рыбохозяйственной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27 1 0000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"Развитие муниципальной службы в муниципальном образовании "Таштагольский муниципальный район" на 2014-2016г.г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27 1 1042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27 1 1042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27 1 1042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27 1 1042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Геодезия и картография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3110000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Мероприятия, направленные на развитие в рамках  муниципальной целевой программы "Повышение инвестиционной привлекательности Таштагольского муниципального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31 1 1049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31 1 1049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31 1 1049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31 1 1049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Обязательное пенсионное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293,00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Утилизация и хранение радиоактивных отходов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293,00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326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в рамках ведомственной целевой программы "Администрации Таштагольского муниципального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70 1 2008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293,00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70 1 2008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293,00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70 1 2008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293,00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70 1 2008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293,00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7200000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72 0 0000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5 359,20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7210000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72 1 0000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5 359,20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</w:tr>
      <w:tr w:rsidR="00924BFC" w:rsidRPr="00924BFC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муниципального автономного учреждения "Многофункциональный центр предоставления государственных и муниципальных услуг Таштагольского муниципального района" в рамках ведомственной целевой программы "Обслуживание населения по принципу "одного окна" в МАУ "МФЦ" 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72 1 2201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5 359,20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72 1 2201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5 359,20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72 1 2201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5 359,20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72 1 2201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5 359,20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487,00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467,00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467,00</w:t>
            </w:r>
          </w:p>
        </w:tc>
      </w:tr>
      <w:tr w:rsidR="00924BFC" w:rsidRPr="00924BFC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Обеспечение деятельности по техническому надзору муниципального автономного учреждения "Управление капитального строительства Таштагольского муниципального района"в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99 0 2995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99 0 2995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99 0 2995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99 0 2995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Создание и функционирование комиссий по делам несовершеннолетних и защите их прав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338,00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338,00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338,00</w:t>
            </w:r>
          </w:p>
        </w:tc>
      </w:tr>
      <w:tr w:rsidR="00924BFC" w:rsidRPr="00924BFC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269,00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269,00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269,00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269,00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269,00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269,00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264,00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264,00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264,00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Осуществление функций по хранению, комплектованию, учету и использованию документов Архивного фонда Кемеровской области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99 0 7905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99 0 7905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99 0 7905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99 0 7905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Создание и функционирование административных комиссий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1 288,00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924BFC" w:rsidRPr="00924BFC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1 288,00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Международное сотрудничество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1 288,00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Реализация межгосударственных договоров в рамках Содружества Независимых Государств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924BFC" w:rsidRPr="00924BFC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проведение мероприятий в рамках подпрограммы "Антитеррор" муниципальной целевой программы "Обеспечение безопасности условий жизни населения и деятельности предприятий в Таштагольском муниципальном районе"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03 1 1014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03 1 1014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03 1 1014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03 1 1014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Реализация проекта Международного термоядерного экспериментального реактора ИТЭР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03 2 0000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1 288,00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</w:tr>
      <w:tr w:rsidR="00924BFC" w:rsidRPr="00924BFC">
        <w:trPr>
          <w:trHeight w:val="265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муниципальной целевой программы "Обеспечение безопасности условий жизни населения и деятельности предприятий в Таштагольском муниципальном районе"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03 2 1015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1 288,00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03 2 1015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1 288,00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03 2 1015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1 288,00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03 2 1015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1 288,00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24 487,28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28 395,00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27 160,00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15 100,00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22 900,00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22 900,00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Обязательное пенсионное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15 100,00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22 900,00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22 900,00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Утилизация и хранение радиоактивных отходов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15 100,00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22 900,00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22 900,00</w:t>
            </w:r>
          </w:p>
        </w:tc>
      </w:tr>
      <w:tr w:rsidR="00924BFC" w:rsidRPr="00924BFC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  в рамках ведомственной целевой программы "Администрации Таштагольского муниципального района" на 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15 100,00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22 900,00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22 900,00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15 100,00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22 900,00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22 900,00</w:t>
            </w:r>
          </w:p>
        </w:tc>
      </w:tr>
      <w:tr w:rsidR="00924BFC" w:rsidRPr="00924BFC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15 100,00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22 900,00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22 900,00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>Государственная программа «Обеспечение безопасности потерпевших, свидетелей и иных участников уголовного судопроизводства на 2006 - 2008 годы»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Государственная программа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924BFC" w:rsidRPr="00924BFC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"Развитие сельского хозяйства"на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13 1 1028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13 1 1028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13 1 1028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13 1 1028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13 1 1028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13 1 1028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13 1 1028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13 1 1028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4 313,00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1400000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4 313,00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1410000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4 313,00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на возмещение транспортных расходов  в рамках муниципальной целевой программы "Возрождение и развитие коренного (шорского ) народа"на 2014-2016г.г. (воздушный транспорт)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14 1 1053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4 313,00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14 1 1053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4 313,00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</w:tr>
      <w:tr w:rsidR="00924BFC" w:rsidRPr="00924BFC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14 1 1053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4 313,00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1 496,78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1 496,78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Учреждения, обеспечивающие предоставление услуг в сфере лесных отношений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29 1 0000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1 496,78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924BFC" w:rsidRPr="00924BFC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Реконструкция, строительство сети автомобильных дорог местного значения и искуственных сооружений на них в рамках муниципальной целевой программы "Развитие улично-дорожной сети муниципального образования "Таштагольский му ниципальный район"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29 1 1044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50,75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29 1 1044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50,75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29 1 1044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50,75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29 1 1044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50,75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924BFC" w:rsidRPr="00924BFC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Мероприятия по ремонту и содержанию дворовых территорий многоквартиных домов, проездов к дворовым териториям многоквартирных домов в рамках муниципальной целевой программы  "Развитие улично-дорожной сети муниципального образования "Таштагольский муниципальный район"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29 1 1046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1 446,03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29 1 1046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1 446,03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29 1 1046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1 446,03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29 1 1046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1 446,03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3 482,50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3 240,00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1 900,00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980,00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1 060,00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1 170,00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Общее руководство и управление общими службами и услугами Управления делами Президента Российской Федерации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980,00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1 060,00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1 170,00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"Поддержка малого и среднего предпринимательства"на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09 1 1025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980,00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1 060,00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1 170,00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09 1 1025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09 1 1025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09 1 1025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09 1 1025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09 1 1025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670,00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09 1 1025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670,00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09 1 1025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480,00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09 1 1025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480,00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Федеральные целевые программы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1 492,50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Реализация мероприятий с использованием специальных методов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1 492,50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924BFC" w:rsidRPr="00924BFC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1 492,50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492,50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492,50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492,50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1800000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380,00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1810000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380,00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924BFC" w:rsidRPr="00924BFC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"Разработка градостроительной документации"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18 1 1033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380,00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18 1 1033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380,00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18 1 1033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380,00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18 1 1033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380,00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Водохозяйственные мероприятия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Водоохранные и водохозяйственные учреждения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Мероприятия направленные на развитие и подготовку к зиме в рамках муниципальной целевой программы "Подготовка к зиме"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Воздушный транспорт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Водный транспорт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 на мероприятия, направленные в рамках  муниципальной целевой программы "Развитие потребительского рынка в Таштагольском муниципальном районе"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30 1 1048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30 1 1048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30 1 1048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30 1 1048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30 1 1048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Российская антарктическая и арктическая экспедиции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Расходы, напрвленные на выполнения мероприятий в рамках муниципальной целевой программы "Создание инженерной инфраструктуры зоны экономического благоприятствования "Горная Шория""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34 1 1053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34 1 1053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34 1 1053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34 1 1053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Обязательное пенсионное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Утилизация и хранение радиоактивных отходов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 xml:space="preserve">Возмещение транспортных расходов по доставке товаров в отдаленные поселки. Реализация государственных функций в области национальной экономики в рамках ведомственной целевой программы "Администрации Таштагольского муниципального района" на 2014-2016г.г.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70 1 2011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70 1 2011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70 1 2011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255 314,60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19 092,90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20 492,90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247 875,21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14 592,90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15 892,90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>Федеральные целевые программы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21 464,00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2 400,00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Реализация мероприятий с использованием специальных методов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21 464,00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2 400,00</w:t>
            </w:r>
          </w:p>
        </w:tc>
      </w:tr>
      <w:tr w:rsidR="00924BFC" w:rsidRPr="00924BFC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21 464,00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2 400,00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21 014,00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2 200,00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21 014,00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2 200,00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21 014,00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2 200,00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1400000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1410000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3200000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32 0 0000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3210000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32 1 0000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Расходы, направленные в рамках муниципальной целевой программы "Модернизация и замена лифтового оборудования в жилом фонде Таштагольского муниципального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32 1 1050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32 1 1050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32 1 1050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Информационные технологии и связь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33 0 0000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2 579,51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Резерв универсального обслуживания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33 1 0000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2 579,51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924BFC" w:rsidRPr="00924BFC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>Расходы, направленные на выполнение мероприятий в рамках муниципальной целевой программы "Поддержка жителей по ремонту жилья"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33 1 1051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2 579,51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33 1 1051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2 579,51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33 1 1051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2 579,51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33 1 1051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2 579,51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223 266,70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10 992,90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10 992,90</w:t>
            </w:r>
          </w:p>
        </w:tc>
      </w:tr>
      <w:tr w:rsidR="00924BFC" w:rsidRPr="00924BFC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Государственная программа Кемеровской области "Жилищная и социальная инфраструктура Кузбасса". Подпрограмма "Доступное и комфортное жилье населению Кемеровской области. Обеспечение жильем социальных категорий граждан установленных законодательством КО в рамках непрограммного направления деятельности Таштагольского муниципального района.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99 0 7166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6 397,00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4 808,90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4 808,90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99 0 7166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6 397,00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4 808,90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4 808,90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99 0 7166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6 397,00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4 808,90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4 808,90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федеральную собственность в рамках государственного оборонного заказа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99 0 7166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4 808,90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4 808,90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99 0 7166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6 397,00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Государственная программа Кемеровской области "Жилищная и социальная инфраструктура Кузбасса". Подпрограмма "Доступное и комфортное жилье населению Кемеровской области. Переселение граждан из аварийного жилищного фонда в рамках непрограммного направления деятельности Таштагольского муниципального района.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99 0 7167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6 184,00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6 184,00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99 0 7167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6 184,00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6 184,00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99 0 7167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6 184,00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6 184,00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федеральную собственность в рамках государственного оборонного заказа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99 0 7167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6 184,00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6 184,00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99 0 7167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Обеспечение мероприятий по переселению граждан из аварийного жилищного фонда за счет средств, поступивших от государственной корпорации -Фонда содействия реформирования жилищно -коммунального хозяйства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99 0 9502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93 253,97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99 0 9502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93 253,97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99 0 9502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93 253,97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99 0 9502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93 253,97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Обеспечение мероприятий по переселению граждан из аварийного жилищного фонда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123 615,73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123 615,73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123 615,73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123 615,73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4 188,59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2 100,00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Геологическое изучение недр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25 0 0000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65,70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Территориальные фонды информации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25 1 0000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65,70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"Чистая вода"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25 1 1040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65,70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25 1 1040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65,70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25 1 1040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65,70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25 1 1040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65,70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Государственная поддержка сельского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2 300,00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924BFC" w:rsidRPr="00924BFC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Учреждения, обеспечивающие предоставление  услуг в области сельского хозяйства, охраны и использования объектов животного мира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26 1 0000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2 300,00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"Энергосбережение и повышение энергетической эффективности в Таштагольском муниципальном районе" на 2014-2016г.г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26 1 1041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2 300,00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26 1 1041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2 300,00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26 1 1041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2 300,00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26 1 1041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2 300,00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Водохозяйственные мероприятия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1 822,89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Водоохранные и водохозяйственные учреждения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1 822,89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924BFC" w:rsidRPr="00924BFC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Мероприятия направленные на развитие и подготовку к зиме в рамках муниципальной целевой программы "Подготовка к зиме"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1 822,89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1 822,89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1 822,89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1 822,89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2 750,80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2400000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2 750,80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2410000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2 750,80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"Благоустройство"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24 1 1039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2 750,80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24 1 1039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2 750,80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24 1 1039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2 750,80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24 1 1039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2 750,80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Федеральные целевые программы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Реализация мероприятий с использованием специальных методов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924BFC" w:rsidRPr="00924BFC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88,10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88,10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>Поддержка государственных академий наук и их региональных отделений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88,10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Поддержка организаций, осуществляющих фундаментальные исследования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06 1 0000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88,10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924BFC" w:rsidRPr="00924BFC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"Молодежная политика"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88,10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924BFC" w:rsidRPr="00924BFC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2,60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2,60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2,60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Здравоохранение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77 664,00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65 738,00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65 688,00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Стационарная медицинская помощь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31 535,00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37 213,00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37 213,00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31 535,00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37 213,00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37 213,00</w:t>
            </w:r>
          </w:p>
        </w:tc>
      </w:tr>
      <w:tr w:rsidR="00924BFC" w:rsidRPr="00924BFC">
        <w:trPr>
          <w:trHeight w:val="285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 xml:space="preserve"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медицинской помощи (за исключением медицинской помощи, оказываемой  в государственных учреждениях здравоохранения Кемеровской области)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31 535,00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37 213,00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37 213,00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31 535,00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37 213,00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37 213,00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31 535,00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37 213,00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37 213,00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31 535,00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37 213,00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37 213,00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Амбулаторная помощь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21 759,80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16 176,90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16 176,90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21 759,80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16 176,90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16 176,90</w:t>
            </w:r>
          </w:p>
        </w:tc>
      </w:tr>
      <w:tr w:rsidR="00924BFC" w:rsidRPr="00924BFC">
        <w:trPr>
          <w:trHeight w:val="285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медицинской помощи (за исключением медицинской помощи, оказываемой  в государственных учреждениях здравоохранения Кемеровской области)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19 759,80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14 176,90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14 176,90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19 759,80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14 176,90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14 176,90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19 759,80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14 176,90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14 176,90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19 759,80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14 176,90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14 176,90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Обеспечение льготных лекарственных средств и изделий медицинского назначения отдельным группам граждан и по категориям заболеваний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99 0 7229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99 0 7229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99 0 7229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99 0 7229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Медицинская помощь в дневных стационарах всех типов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280,20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398,10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398,10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280,20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398,10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398,10</w:t>
            </w:r>
          </w:p>
        </w:tc>
      </w:tr>
      <w:tr w:rsidR="00924BFC" w:rsidRPr="00924BFC">
        <w:trPr>
          <w:trHeight w:val="285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 xml:space="preserve"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медицинской помощи (за исключением медицинской помощи, оказываемой  в государственных учреждениях здравоохранения Кемеровской области)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280,20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398,10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398,10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280,20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398,10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398,10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280,20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398,10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398,10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280,20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398,10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398,10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24 089,00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11 950,00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11 900,00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0200000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10 400,00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10 950,00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10 900,00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Центры информатизации и обучения избирательным технологиям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"Вакцинопрофилактика" муниципальной целевой программы "Здоровье"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02 1 1005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02 1 1005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02 1 1005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02 1 1005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0220000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02 2 0000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"Предупреждение и борьба с заболеваниями социального характера" муниципальной целевой программы "Здоровье"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02 2 1006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02 2 1006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02 2 1006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02 2 1006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0230000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02 3 0000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"Техническое перевооружение здравоохранения" муниципальной целевой программы "Здоровье"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02 3 1007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02 3 1007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 xml:space="preserve">02 3 </w:t>
            </w: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>1007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02 3 1007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0240000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02 4 0000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"Будущее без наркотиков" муниципальной целевой программы "Здоровье"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02 4 1008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02 4 1008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02 4 1008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02 4 1008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0250000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02 5 0000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303,79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"Подготовка специалистов здравоохранения" муниципальной целевой программы "Здоровье"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02 5 1009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303,79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02 5 1009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303,79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02 5 1009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303,79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02 5 1009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303,79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0260000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02 6 0000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1 310,00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1 370,00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"Стоматологическое здоровье жителей" муниципальной целевой программы "Здоровье"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02 6 1010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1 310,00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1 370,00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02 6 1010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1 310,00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1 370,00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02 6 1010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1 310,00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1 370,00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02 6 1010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1 310,00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1 370,00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0270000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02 7 0000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473,00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497,00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521,00</w:t>
            </w:r>
          </w:p>
        </w:tc>
      </w:tr>
      <w:tr w:rsidR="00924BFC" w:rsidRPr="00924BFC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"Поддержка объектов учреждений здравоохранения Таштагольского муниципального района в исправном техническом состоянии" муниципальной целевой программы "Здоровье"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02 7 1011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473,00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497,00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521,00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02 7 1011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473,00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497,00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521,00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02 7 1011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473,00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497,00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521,00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02 7 1011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473,00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497,00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521,00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0280000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02 8 0000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"Стоматологическое здоровье коренных жителей Горной Шории" муниципальной целевой программы "Здоровье"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02 8 1012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02 8 1012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02 8 1012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02 8 1012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0290000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02 9 0000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5 893,21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6 373,00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6 249,00</w:t>
            </w:r>
          </w:p>
        </w:tc>
      </w:tr>
      <w:tr w:rsidR="00924BFC" w:rsidRPr="00924BFC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"Прочие расходы" муниципальной целевой программы "Здоровье"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02 9 1013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5 893,21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6 373,00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6 249,00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02 9 1013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5 893,21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6 373,00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6 249,00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02 9 1013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4 893,21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5 373,00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5 249,00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02 9 1013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3 126,21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280,00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4 311,50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02 9 1013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1 767,00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5 093,00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937,50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02 9 1013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02 9 1013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Федеральные целевые программы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Реализация мероприятий с использованием специальных методов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924BFC" w:rsidRPr="00924BFC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11 689,00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Мероприятия в области здравоохранения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99 0 2994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2 345,00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99 0 2994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2 345,00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99 0 2994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2 345,00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99 0 2994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2 345,00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85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Строительство, реконструкция и капитальный ремонт обьектов социальной сфера и прочих обьектов в рамках подпрограммы "Развитие социальной инфраструктуры жизнеобеспечения населения Кемеровской области" государственной программы Кемеровской области "Жилищная и социальная инфраструктура Кузбасса" в рамках непрограммных мероприятий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9 344,00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9 344,00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9 344,00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9 344,00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52 124,70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44 946,60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42 915,60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5 482,70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7 428,60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4 428,60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Федеральные целевые программы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Реализация мероприятий с использованием специальных методов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924BFC" w:rsidRPr="00924BFC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1100000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1110000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"Обеспечение жильем молодых семей"на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11 1 1026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11 1 1026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11 1 1026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11 1 1026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11 1 1026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1200000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1210000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"Дети -сироты"на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12 1 1027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12 1 1027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12 1 1027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12 1 1027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12 1 1027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12 1 1027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12 1 1027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332,70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1 428,60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1 428,60</w:t>
            </w:r>
          </w:p>
        </w:tc>
      </w:tr>
      <w:tr w:rsidR="00924BFC" w:rsidRPr="00924BFC">
        <w:trPr>
          <w:trHeight w:val="265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>Осуществление полномочий пообеспечению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1941-1975годов" в 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99 0 5134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99 0 5134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99 0 5134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99 0 5134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24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Осуществление полномочий по обеспечению 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99 0 5135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1 102,90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1 102,90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99 0 5135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1 102,90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1 102,90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99 0 5135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1 102,90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1 102,90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99 0 5135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1 102,90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1 102,90</w:t>
            </w:r>
          </w:p>
        </w:tc>
      </w:tr>
      <w:tr w:rsidR="00924BFC" w:rsidRPr="00924BFC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Осуществление мер социальной поддержки граждан, имеющих почетные звания, в соответствии с Законом Кемеровской области от 17 февраля 2004 года №7- ОЗ "О здравохранении" в рамках непрограммного напрвления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99 0 7241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99 0 7241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99 0 7241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99 0 7241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924BFC" w:rsidRPr="00924BFC">
        <w:trPr>
          <w:trHeight w:val="224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Приобретение продуктов питания детям, страдающим онкологическими заболеваниями,в соответствии с Законом Кемеровской области от 10 декабря 2007 года №150- ОЗ " О мере социальной поддержки детей, страдающих онкологическими заболеваниями" в рамках 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99 0 7242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48,80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41,80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41,80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99 0 7242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48,80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41,80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41,80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99 0 7242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48,80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41,80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41,80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99 0 7242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48,80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41,80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41,80</w:t>
            </w:r>
          </w:p>
        </w:tc>
      </w:tr>
      <w:tr w:rsidR="00924BFC" w:rsidRPr="00924BFC">
        <w:trPr>
          <w:trHeight w:val="285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 xml:space="preserve">Бесплатное обеспечение лекарственными препаратами детей-сирот и детей, оставшихся без попечения родителей в возрасте до 6 лет, находящихся под опекой,в приемной семье,по рецептам врачей в соответствии с Законом Кемеровской области от 14 декабря 2010 года № 124- ОЗ " О некоторых вопросах в сфере опеки и попечительства несовершеннолетних" в рамках непрограмного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99 0 7243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99 0 7243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99 0 7243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99 0 7243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46 642,00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37 518,00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38 487,00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46 642,00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37 518,00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38 487,00</w:t>
            </w:r>
          </w:p>
        </w:tc>
      </w:tr>
      <w:tr w:rsidR="00924BFC" w:rsidRPr="00924BFC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(ФБ)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99 0 5082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28 500,00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19 376,00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20 345,00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99 0 5082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28 500,00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19 376,00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20 345,00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99 0 5082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28 500,00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19 376,00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20 345,00</w:t>
            </w:r>
          </w:p>
        </w:tc>
      </w:tr>
      <w:tr w:rsidR="00924BFC" w:rsidRPr="00924BFC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99 0 5082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28 500,00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19 376,00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20 345,00</w:t>
            </w:r>
          </w:p>
        </w:tc>
      </w:tr>
      <w:tr w:rsidR="00924BFC" w:rsidRPr="00924BFC">
        <w:trPr>
          <w:trHeight w:val="285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 в рамках непрограммного направления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(ОБ)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</w:tr>
      <w:tr w:rsidR="00924BFC" w:rsidRPr="00924BFC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Федеральные целевые программы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Реализация мероприятий с использованием специальных методов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Средства масовой информации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1500000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15 0 0000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1510000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15 1 0000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 проведение мероприятий в рамках муниципальной целевой программы "Пресса"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15 1 1030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15 1 1030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517,85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15 1 1030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517,85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15 1 1030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517,85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15 1 1030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782,15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15 1 1030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782,15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15 1 1030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782,15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Обязательное пенсионное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Утилизация и хранение радиоактивных отходов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Процентные платежи  по государственному долгу муниципального  образования в рамках ведомственной целевой программы "Администрации Таштагольского муниципального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70 1 2009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70 1 2009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70 1 2009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924BFC" w:rsidRPr="00924BFC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муниципальное казенное учреждение "Единая дежурно-диспетчерская служба"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2 090,00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МКУ "ЕДДС" ТМР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2 090,00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2 090,00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</w:tr>
      <w:tr w:rsidR="00924BFC" w:rsidRPr="00924BFC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2 090,00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7400000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2 090,00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7410000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2 090,00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</w:tr>
      <w:tr w:rsidR="00924BFC" w:rsidRPr="00924BFC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муниципального казенного учреждения "Единая дежурно-диспетчерская служба" Таштагольского района в рамках ведомственной целевой программы "Осуществление единой системы реагирования на угрозы возникновения черезвычайных ситуациий"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2 090,00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</w:tr>
      <w:tr w:rsidR="00924BFC" w:rsidRPr="00924BFC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129,00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129,00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36,43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92,57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муниципальное казенное учреждение "Управление по физической культуре и спорту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69 229,10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54 633,30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56 758,00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МКУ "Управление по ФК и спорту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69 229,10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54 633,30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56 758,00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33 365,60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31 703,80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37 178,50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31 837,30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30 142,30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35 617,00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Федеральные целевые программы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Реализация мероприятий с использованием специальных методов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7800000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31 537,30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30 142,30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35 617,00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7810000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31 537,30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30 142,30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35 617,00</w:t>
            </w:r>
          </w:p>
        </w:tc>
      </w:tr>
      <w:tr w:rsidR="00924BFC" w:rsidRPr="00924BFC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 в сфере дополнительного  образования в учреждениях спорта в рамках ведомственной целевой программы "Развитие физической культуры и спорта в Таштагольском муниципальном  районе" на 2014-2016г.г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78 1 2014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31 537,30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30 142,30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35 617,00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78 1 2014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31 537,30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30 142,30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35 617,00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78 1 2014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31 537,30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30 142,30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35 617,00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78 1 2014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30 757,30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30 142,30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35 617,00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78 1 2014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780,00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муниципального автономного учреждения "Губернский центр горных лыж и сноуборда"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99 0 2998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99 0 2998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99 0 2998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99 0 2998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839,30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561,50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561,50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7800000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7810000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Мероприятия по проведению оздоровительной компании детей в рамках ведомственной целевой программе "Развитие физической культуры и спорта в Таштагольском муниципальном  районе" на 2004-2016г.г.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78 1 2022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78 1 2022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78 1 2022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78 1 2022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78 1 2022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289,30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Реализация мер в области государственной молодежной политике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289,30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289,30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289,30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289,30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689,00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689,00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924BFC" w:rsidRPr="00924BFC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Организация круглогодичного отдыха, оздоровления и занятости обучающихся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689,00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689,00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689,00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689,00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35 863,50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22 929,50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19 579,50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18 613,50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15 816,00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15 816,00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7800000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18 613,50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15 816,00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15 816,00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7810000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18 613,50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15 816,00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15 816,00</w:t>
            </w:r>
          </w:p>
        </w:tc>
      </w:tr>
      <w:tr w:rsidR="00924BFC" w:rsidRPr="00924BFC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>Обеспечение деятельности  подведомственных учреждений в сфере  физичекой культуры и спорта  в рамках ведомственной целевой программы "Развитие физической культуры и спорта в Таштагольском муниципальном  районе" на 2004-2016г.г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78 1 2021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18 613,50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15 816,00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15 816,00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78 1 2021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18 613,50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15 816,00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15 816,00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78 1 2021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18 613,50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15 816,00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15 816,00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78 1 2021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17 643,50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15 816,00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15 816,00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78 1 2021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970,00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13 162,00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Федеральные целевые программы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Реализация мероприятий с использованием специальных методов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10 062,00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85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>Строительство, реконструкция и капитальный ремонт обьектов социальной сфера и прочих обьектов в рамках подпрограммы "Развитие социальной инфраструктуры жизнеобеспечения населения Кемеровской области" государственной программы Кемеровской области "Жилищная и социальная инфраструктура Кузбасса" в рамках непрограммных мероприятий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10 062,00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10 062,00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10 062,00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10 062,00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Спорт высших достижений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4 390,00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1 040,00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Федеральные целевые программы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3 400,00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Реализация мероприятий с использованием специальных методов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3 400,00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3 400,00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3 400,00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3 400,00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3 400,00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1400000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1410000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Мероприятия по обеспечению миграционной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22 0 0000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Обеспечение деятельности учреждений по реализации миграционной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22 1 0000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924BFC" w:rsidRPr="00924BFC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"Развитие физической культуры и спорта"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22 1 1037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22 1 1037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22 1 1037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22 1 1037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Другие вопросы в области  физической культуры и спорта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3 058,00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2 723,50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2 723,50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7800000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3 058,00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2 723,50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2 723,50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7810000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3 058,00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2 723,50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2 723,50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Обеспечение аппарата  управления в рамках ведомственной целевой программы "Развитие физической культуры и спорта в Таштагольском муниципальном  районе"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78 1 2005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1 250,00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</w:tr>
      <w:tr w:rsidR="00924BFC" w:rsidRPr="00924BFC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78 1 2005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78 1 2005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78 1 2005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78 1 2005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182,00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78 1 2005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182,00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78 1 2005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78 1 2005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165,00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Обеспечение фининсово-хозяйственной деятельности  и организации бухгалтерского учета подведомственных учреждений культуры "Развитие физической культуры и спорта в Таштагольском муниципальном районе" 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78 1 2016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1 808,00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1 655,50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1 655,50</w:t>
            </w:r>
          </w:p>
        </w:tc>
      </w:tr>
      <w:tr w:rsidR="00924BFC" w:rsidRPr="00924BFC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78 1 2016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1 655,50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1 655,50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78 1 2016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1 655,50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1 655,50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78 1 2016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1 655,50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1 655,50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78 1 2016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78 1 2016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78 1 2016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19,50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78 1 2016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65,50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Комитет по управлению муниципальным имуществом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20 703,30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7 195,00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7 195,00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КУМИ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20 703,30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7 195,00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7 195,00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6 038,45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6 095,00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6 095,00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6 038,45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6 095,00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6 095,00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>Разработка приоритетных направлений науки, технологий и техники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1 545,45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Прикладные научные исследования и разработки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1 545,45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"Управление и распоряжение муниципальным имуществом, состовляющим муниципальную казну"на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1 545,45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924BFC" w:rsidRPr="00924BFC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890,35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1 220,00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1 220,00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890,35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1 220,00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1 220,00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890,35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1 220,00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1 220,00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405,10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405,10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405,10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7300000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73 0 0000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4 493,00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7310000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73 1 0000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4 493,00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Обеспечение деятельности аппарата управления в рамках ведомственной целевой программы "Управление и распоряжение муниципальным имуществом"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4 493,00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</w:tr>
      <w:tr w:rsidR="00924BFC" w:rsidRPr="00924BFC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4 111,80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4 111,80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16,80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369,20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369,20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49,86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319,34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1 520,00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1 520,00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1600000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1610000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16 1 0000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924BFC" w:rsidRPr="00924BFC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"Борьба с преступностью"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16 1 1031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16 1 1031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16 1 1031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16 1 1031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1700000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17 0 0000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1 420,00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1710000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17 1 0000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1 420,00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924BFC" w:rsidRPr="00924BFC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"Безопастность дорожного движения"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17 1 1032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1 420,00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17 1 1032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1 420,00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17 1 1032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1 420,00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17 1 1032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1 420,00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13 144,85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13 144,85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Разработка приоритетных направлений науки, технологий и техники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13 144,85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Прикладные научные исследования и разработки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13 144,85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проведение мероприятий в рамках муниципальной целевой программы "Управление и распоряжение муниципальным имуществом, состовляющим муниципальную казну"на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13 144,85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13 144,85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13 144,85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13 144,85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Муниципальное казенное учреждение "Управление жилищно-коммунального хозяйства" Таштагольского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69 183,47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МКУ "УЖКХ Таштагольского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69 183,47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702,97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702,97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702,97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Учреждения, обеспечивающие предоставление услуг в сфере лесных отношений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29 1 0000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702,97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Мероприятия по ремонту и содержанию дворовых территорий многоквартиных домов, проездов к дворовым териториям многоквартирных домов в рамках муниципальной целевой программы  "Развитие улично-дорожной сети муниципального образования "Таштагольский муниципальный район"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29 1 1046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702,97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29 1 1046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702,97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29 1 1046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702,97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29 1 1046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702,97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68 480,50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1 906,39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Информационные технологии и связь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33 0 0000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1 906,39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Резерв универсального обслуживания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33 1 0000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1 906,39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Расходы, направленные на выполнение мероприятий в рамках муниципальной целевой программы "Поддержка жителей по ремонту жилья"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33 1 1051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1 906,39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33 1 1051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1 906,39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33 1 1051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1 906,39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33 1 1051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1 086,00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33 1 1051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820,39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64 525,11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Геологическое изучение недр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25 0 0000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2 959,00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Территориальные фонды информации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25 1 0000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2 959,00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"Чистая вода"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25 1 1040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2 959,00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25 1 1040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2 959,00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25 1 1040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2 959,00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25 1 1040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2 959,00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Водохозяйственные мероприятия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437,11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Водоохранные и водохозяйственные учреждения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437,11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Мероприятия направленные на развитие и подготовку к зиме в рамках муниципальной целевой программы "Подготовка к зиме"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437,11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437,11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437,11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437,11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75 0 0000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61 129,00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7510000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75 1 0000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61 129,00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42 894,00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42 894,00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42 894,00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18 235,00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18 235,00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18 235,00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2 049,00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75 0 0000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2 049,00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7510000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75 1 0000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2 049,00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</w:tr>
      <w:tr w:rsidR="00924BFC" w:rsidRPr="00924BFC">
        <w:trPr>
          <w:trHeight w:val="224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муниципального казенного учреждения "Управление жилищно-коммунального хозяйства Таштагольского района" в рамках ведомственной цлевой программы "Создание устойчивого функционирования жилищно-коммунального комплекса Таштагольского муниципального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2 049,00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</w:tr>
      <w:tr w:rsidR="00924BFC" w:rsidRPr="00924BFC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254,35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254,35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134,50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119,85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0,65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0,65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0,65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>Муниципальное казенное учреждение "Управление образования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743 160,00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672 728,70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680 361,40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МКУ "Управление образования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743 160,00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672 728,70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680 361,40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686 850,00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619 573,70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627 345,40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240 954,00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224 435,00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224 435,00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Федеральные целевые программы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Реализация мероприятий с использованием специальных методов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7600000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92 617,00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88 173,00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88 173,00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7610000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92 617,00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88 173,00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88 173,00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в сфере  дошкольного образования,  в рамках ведомственной целевой программы  "Образование Таштагольского муниципального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92 617,00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88 173,00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88 173,00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984,00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984,00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984,00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91 633,00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88 173,00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88 173,00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88 771,00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85 832,00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85 832,00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84 738,00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85 832,00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85 832,00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4 033,00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2 862,00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2 341,00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2 341,00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2 861,00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2 341,00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2 341,00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146 337,00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136 262,00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136 262,00</w:t>
            </w:r>
          </w:p>
        </w:tc>
      </w:tr>
      <w:tr w:rsidR="00924BFC" w:rsidRPr="00924BFC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Строительство, реконструкция и капитальный ремонт обьектов социальной сфера и прочих обьектов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99 0 7176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6 198,00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99 0 7176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6 198,00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99 0 7176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6 198,00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99 0 7176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6 198,00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99 0 7176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99 0 7176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464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140 139,00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136 262,00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136 262,00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140 139,00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136 262,00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136 262,00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137 235,00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133 435,00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133 435,00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136 035,00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133 435,00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133 435,00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2 904,00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2 827,00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2 827,00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2 854,00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2 827,00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2 827,00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 xml:space="preserve">00 0 </w:t>
            </w: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373 301,00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345 668,70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353 240,40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>Федеральные целевые программы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Реализация мероприятий с использованием специальных методов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464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7600000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58 850,00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26 848,70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36 420,40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7610000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58 850,00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26 848,70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36 420,40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в сфере общего образования в рамках ведомственной целевой программы "Образование Таштагольского муниципального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25 087,00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19 311,20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19 311,20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4 620,40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6 941,20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6 941,20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4 620,40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6 941,20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6 941,20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266,50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4 353,90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6 941,20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6 941,20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20 376,88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12 370,00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12 370,00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20 376,88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12 370,00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12 370,00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11 232,88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12 370,00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12 370,00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9 144,00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89,72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89,72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89,72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дополнительного образования в учреждениях образования в рамках ведомственной целевой программы "Образование Таштагольского муниципального района" на 2014-2016г.г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27 255,00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7 537,50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17 109,20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27 255,00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7 537,50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17 109,20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27 255,00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7 537,50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17 109,20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27 095,00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7 537,50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17 109,20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Обеспечение деятельности по содержанию образовательных организаций по адаптированным общеобразовательным программам в рамках ведомственной целевой программы "Образование Таштагольского муниципального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6 508,00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6 311,00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6 311,00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6 286,00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197,00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197,00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197,00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314 451,00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316 820,00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316 820,00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Обеспечение деятельности по содержанию организаций для детей-сирот и детей, оставшихся без попечения родителей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20 211,00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19 380,00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19 380,00</w:t>
            </w:r>
          </w:p>
        </w:tc>
      </w:tr>
      <w:tr w:rsidR="00924BFC" w:rsidRPr="00924BFC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13 761,00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13 761,00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13 761,00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13 761,00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13 761,00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13 761,00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13 761,00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13 761,00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13 761,00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6 176,41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5 469,00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5 469,00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6 176,41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5 469,00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5 469,00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6 151,41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5 444,00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5 444,00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248,59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248,59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248,59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924BFC" w:rsidRPr="00924BFC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227 601,00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230 118,00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230 118,00</w:t>
            </w:r>
          </w:p>
        </w:tc>
      </w:tr>
      <w:tr w:rsidR="00924BFC" w:rsidRPr="00924BFC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52 055,00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53 795,00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53 795,00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52 055,00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53 795,00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53 795,00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52 055,00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53 795,00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53 795,00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598,00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584,00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584,00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598,00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584,00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584,00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596,00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581,00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581,00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174 948,00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175 704,00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175 704,00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174 948,00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175 704,00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175 704,00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173 248,00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173 704,00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173 704,00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32 284,00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32 503,00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32 503,00</w:t>
            </w:r>
          </w:p>
        </w:tc>
      </w:tr>
      <w:tr w:rsidR="00924BFC" w:rsidRPr="00924BFC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25 212,00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25 212,00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25 212,00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25 212,00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25 212,00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25 212,00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25 212,00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25 212,00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25 212,00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7 064,00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7 283,00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7 283,00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7 064,00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7 283,00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7 283,00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7 064,00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7 283,00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7 283,00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Обеспечение образовательной деятельности организаций для детей-сирот и детей, оставшихся без попечения родителей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34 355,00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34 819,00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34 819,00</w:t>
            </w:r>
          </w:p>
        </w:tc>
      </w:tr>
      <w:tr w:rsidR="00924BFC" w:rsidRPr="00924BFC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19 395,00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19 345,00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19 345,00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19 395,00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19 345,00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19 345,00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19 345,00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19 345,00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19 345,00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14 754,00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15 268,00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15 268,00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14 754,00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15 268,00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15 268,00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14 734,00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15 248,00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15 248,00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2 476,40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7600000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2 476,40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7610000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2 476,40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Мероприятия по проведению оздоровительной компании детей в рамках ведомственной целевой программы "Образование Таштагольского муниципального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2 476,40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1 377,00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1 377,00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1 377,00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1 377,00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1 377,00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1 377,00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1 377,00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1 377,00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1 377,00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1 099,40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1 623,00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1 623,00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1 099,40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1 623,00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1 623,00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843,40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1 417,00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1 417,00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256,00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206,00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206,00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70 118,60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46 470,00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46 670,00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7 092,00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410,00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0110000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1 387,99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83,00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"Питание школьников из малообеспеченных семей" муниципальной целевой программы "Развитие образования"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01 1 1001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1 387,99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83,00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01 1 1001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294,00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01 1 1001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294,00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01 1 1001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294,00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01 1 1001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83,00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01 1 1001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83,00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01 1 1001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83,00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01 1 1001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1 093,99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01 1 1001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1 093,99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01 1 1001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1 093,99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0120000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01 2 0000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"Присуждение грантов" муниципальной целевой программы "Развитие образования"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01 2 1002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01 2 1002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01 2 1002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0130000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01 3 0000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"Стимулирование и поощрение отличников учебы" муниципальной целевой программы "Развитие образования"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01 3 1003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01 3 1003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01 3 1003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0140000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01 4 0000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Единовременные выплаты в рамках подпрограммы "Меры социальной поддержки молодых специалистов" муниципальной целевой программы "Развитие образования"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01 4 8501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01 4 8501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01 4 8501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01 4 8501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0150000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01 5 0000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Единовременные выплаты в рамках подпрограммы "Меры социальной поддержки для детей-сирот и детей оставшихся без попечения родителей" муниципальной целевой программы "Развитие образования"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01 5 8502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01 5 8502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01 5 8502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01 5 8502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 в рамках подпрограммы "Меры социальной поддержки семьям опекунов и приемным семьям" муниципальной целевой программы "Развитие образования"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01 5 8503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01 5 8503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01 5 8503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01 5 8503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Выплаты единовременного пособия при устройстве ребенка под опеку и в приемную семью в рамках подпрограммы "Меры социальной поддержки семьям опекунов и приемным семьям" муниципальной целевой программы "Развитие образования"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01 5 8504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01 5 8504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01 5 8504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01 5 8504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24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Выплаты денежных средств на содержание детей-сирот  и детей,оставшихся без попечения родителей,в возрасте от 0 до 10 лет,находящихся под опекой и в приемных семьях в рамках подпрограммы  "Меры социальной поддержки семьям опекунов и приемным семьям" муниципальной целевой программы "Развитие образования"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01 5 8505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01 5 8505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01 5 8505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01 5 8505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0160000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01 6 0000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5 514,01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217,00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"Прочие расходы" муниципальной целевой программы "Развитие образования"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5 514,01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217,00</w:t>
            </w:r>
          </w:p>
        </w:tc>
      </w:tr>
      <w:tr w:rsidR="00924BFC" w:rsidRPr="00924BFC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944,17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944,17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912,57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31,60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2 011,65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202,00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2 011,65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202,00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2 011,65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176,31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176,31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176,31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2 381,88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2 381,88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2 381,88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1400000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1410000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7600000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56 395,60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39 554,00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39 554,00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7610000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 xml:space="preserve">76 1 </w:t>
            </w: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56 395,60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39 554,00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39 554,00</w:t>
            </w:r>
          </w:p>
        </w:tc>
      </w:tr>
      <w:tr w:rsidR="00924BFC" w:rsidRPr="00924BFC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>Обеспечение аппарата  управления в рамках ведомственной целевой программы "Образование Таштагольского муниципального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4 558,00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</w:tr>
      <w:tr w:rsidR="00924BFC" w:rsidRPr="00924BFC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433,00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433,00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383,00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обеспечивающих предоставление услуг  в сфере образования в рамках ведомственной целевой программы "Образование Таштагольского муниципального района" на 2014-2016г.г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27 119,90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13 681,00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13 681,00</w:t>
            </w:r>
          </w:p>
        </w:tc>
      </w:tr>
      <w:tr w:rsidR="00924BFC" w:rsidRPr="00924BFC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12 924,00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11 658,00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11 658,00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12 924,00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11 658,00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11 658,00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12 924,00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11 658,00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11 658,00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2 516,00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2 516,00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2 506,00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11 679,90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2 023,00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2 023,00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11 679,90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2 023,00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2 023,00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11 674,90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2 023,00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2 023,00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 xml:space="preserve">Обеспечение финансово -хозяйственной   деятельности  и организации бухгалтерского учета подведомственных учреждений образования в рамках ведоственой целевой программы "Образование Таштагольского муниципального района" на 2014-2016г.г.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24 717,70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21 748,00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21 748,00</w:t>
            </w:r>
          </w:p>
        </w:tc>
      </w:tr>
      <w:tr w:rsidR="00924BFC" w:rsidRPr="00924BFC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18 833,70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20 188,00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20 188,00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18 833,70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20 188,00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20 188,00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18 815,70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20 188,00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20 188,00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4 560,59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4 560,59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246,34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4 314,25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1 319,41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1 560,00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1 560,00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1 319,41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1 560,00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1 560,00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1 319,41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1 560,00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1 560,00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6 626,00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6 706,00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6 706,00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Развитие единого образовательного пространства, повышение качества образовательных результатов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1 030,00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1 030,00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960,00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1 010,00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1 010,00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960,00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1 010,00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1 010,00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960,00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1 010,00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1 010,00</w:t>
            </w:r>
          </w:p>
        </w:tc>
      </w:tr>
      <w:tr w:rsidR="00924BFC" w:rsidRPr="00924BFC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Организация круглогодичного отдыха, оздоровления и занятости обучающихся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2 541,00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2 541,00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2 541,00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2 025,00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2 025,00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2 025,00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2 025,00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2 025,00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2 025,00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1 890,00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1 890,00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1 890,00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Адресная социальная поддержка участников образовательного процесса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1 405,00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1 485,00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1 485,00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1 318,00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1 463,00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1 463,00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1 318,00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1 463,00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1 463,00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1 318,00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1 463,00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1 463,00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 xml:space="preserve">Организация и осуществление деятельности по опеке и попечительству ( другие вопросы в области образования) в рамках непрограммного направления деятельности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1 650,00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1 650,00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1 650,00</w:t>
            </w:r>
          </w:p>
        </w:tc>
      </w:tr>
      <w:tr w:rsidR="00924BFC" w:rsidRPr="00924BFC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1 487,00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1 487,00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1 487,00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1 487,00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1 487,00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1 487,00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1 472,00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1 472,00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1 472,00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163,00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163,00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163,00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163,00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163,00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163,00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159,00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159,00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56 310,00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53 155,00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53 016,00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10 964,00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10 472,00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10 272,00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1 273,00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790,00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590,00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0140000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01 4 0000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Единовременные выплаты в рамках подпрограммы "Меры социальной поддержки молодых специалистов" муниципальной целевой программы "Развитие образования"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01 4 8501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01 4 8501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01 4 8501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01 4 8501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0150000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01 5 0000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1 223,00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690,00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</w:tr>
      <w:tr w:rsidR="00924BFC" w:rsidRPr="00924BFC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 в рамках подпрограммы "Меры социальной поддержки семьям опекунов и приемным семьям" муниципальной целевой программы "Развитие образования"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01 5 1054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468,00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312,00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01 5 1054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468,00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312,00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01 5 1054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468,00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312,00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01 5 1054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468,00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312,00</w:t>
            </w:r>
          </w:p>
        </w:tc>
      </w:tr>
      <w:tr w:rsidR="00924BFC" w:rsidRPr="00924BFC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Единовременные выплаты в рамках подпрограммы "Меры социальной поддержки для детей-сирот и детей оставшихся без попечения родителей" муниципальной целевой программы "Развитие образования"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01 5 8502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01 5 8502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01 5 8502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01 5 8502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924BFC" w:rsidRPr="00924BFC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 в рамках подпрограммы "Меры социальной поддержки семьям опекунов и приемным семьям" муниципальной целевой программы "Развитие образования"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01 5 8503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88,00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01 5 8503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88,00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01 5 8503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88,00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01 5 8503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88,00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9 691,00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9 682,00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9 682,00</w:t>
            </w:r>
          </w:p>
        </w:tc>
      </w:tr>
      <w:tr w:rsidR="00924BFC" w:rsidRPr="00924BFC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Меры социальной поддержки многодетных семей в соответствии с Законом  Кемеровской области от 14 ноября 2005 года №123-ОЗ "О мерах социальной поддержки многодетных семей в Кемеровской области"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3 900,00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3 900,00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3 900,00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3 900,00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3 900,00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3 900,00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3 900,00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3 900,00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3 900,00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Адресная социальная поддержка участников образовательного процесса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Социальная поддержка работников образовательных организаций и реализация мероприятий по привлечению молодых специалистов в рамках непрограмного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706,00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706,00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706,00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706,00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290,00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290,00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290,00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290,00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486,00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416,00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416,00</w:t>
            </w:r>
          </w:p>
        </w:tc>
      </w:tr>
      <w:tr w:rsidR="00924BFC" w:rsidRPr="00924BFC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Обеспечение детей-сирот и детей, оставшихся без попечения родителей, одеждой,обувью, единовременным денежным пособием при выпуске из общеобразовательных организаций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171,00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162,00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162,00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171,00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162,00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162,00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171,00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162,00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162,00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144,00</w:t>
            </w:r>
          </w:p>
        </w:tc>
      </w:tr>
      <w:tr w:rsidR="00924BFC" w:rsidRPr="00924BFC">
        <w:trPr>
          <w:trHeight w:val="224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рамках непрограмного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203,00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203,00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203,00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203,00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203,00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203,00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203,00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203,00</w:t>
            </w:r>
          </w:p>
        </w:tc>
      </w:tr>
      <w:tr w:rsidR="00924BFC" w:rsidRPr="00924BFC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 xml:space="preserve">Обеспечение зачисления денежных средств для детей -сирот и детей, оставшихся без попечения родителей, на специальные накопительные банковские счета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99 0 7205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99 0 7205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99 0 7205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99 0 7205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</w:tr>
      <w:tr w:rsidR="00924BFC" w:rsidRPr="00924BFC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Ежемесячные денежные выплаты отдельным категориям граждан, воспитывающих детей в возрасте от 1,5 до -7лет в соответствии с "Закон Кемеровской области от 10 декабря 2007 года № 162-ОЗ "О ежемесячной денежной выплате отдельным категориям граждан, воспитывающих детей в возрасте от 1,5 до 7 лет" в рамках непрограммного направления деятельности"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99 0 8012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99 0 8012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99 0 8012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99 0 8012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45 346,00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42 683,00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42 744,00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1 435,00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0150000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01 5 0000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1 435,00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Выплаты единовременного пособия при устройстве ребенка под опеку и в приемную семью в рамках подпрограммы "Меры социальной поддержки семьям опекунов и приемным семьям" муниципальной целевой программы "Развитие образования"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01 5 8504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01 5 8504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01 5 8504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01 5 8504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24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Выплаты денежных средств на содержание детей-сирот  и детей,оставшихся без попечения родителей,в возрасте от 0 до 10 лет,находящихся под опекой и в приемных семьях в рамках подпрограммы  "Меры социальной поддержки семьям опекунов и приемным семьям" муниципальной целевой программы "Развитие образования"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01 5 8505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1 035,00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01 5 8505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1 035,00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01 5 8505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1 035,00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01 5 8505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1 035,00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43 911,00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42 683,00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42 744,00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>Выплата единовременного пособия при всех формах устройства детей, лишенных родительского попечения, в семью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99 0 5260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2 236,00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1 296,00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1 357,00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99 0 5260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2 236,00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1 296,00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1 357,00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99 0 5260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2 236,00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1 296,00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1 357,00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99 0 5260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2 236,00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1 296,00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1 357,00</w:t>
            </w:r>
          </w:p>
        </w:tc>
      </w:tr>
      <w:tr w:rsidR="00924BFC" w:rsidRPr="00924BFC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Компенсация части платы за присмотр и уход,взимаемой с родителей (законных представителей) детей,осваивающих образовательные программы дошкольного образования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99 0 7181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7 021,00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6 733,00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6 733,00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99 0 7181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7 021,00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6 733,00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6 733,00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99 0 7181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7 021,00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6 733,00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6 733,00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99 0 7181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7 021,00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6 733,00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6 733,00</w:t>
            </w:r>
          </w:p>
        </w:tc>
      </w:tr>
      <w:tr w:rsidR="00924BFC" w:rsidRPr="00924BFC">
        <w:trPr>
          <w:trHeight w:val="367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 xml:space="preserve">Социальная поддержка граждан при всех формах устройства детей, лишенных родительского попечения,в семью в соответствии с Законами Кемеровской области от 14 декабря 2010 года "О некоторых вопросах в сфере опеки и попечительстванесовершеннолетних" и от 13марта 2008года "О предоставлении меры социальной поддержки гражданам,усыновившим (удочерившим) детей-сирот и детей, оставшихся без попечения родителей"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99 0 8013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34 654,00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34 654,00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34 654,00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99 0 8013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34 654,00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34 654,00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34 654,00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99 0 8013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24 902,00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24 902,00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24 902,00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99 0 8013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24 902,00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24 902,00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24 902,00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99 0 8013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9 752,00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9 752,00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9 752,00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99 0 8013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муниципальное казенное учреждение "Управление культуры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100 303,10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93 394,70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93 594,30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МКУ "Управление культуры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100 303,10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93 394,70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93 594,30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23 655,40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21 062,40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21 262,00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23 532,40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21 062,40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21 262,00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>Участие в миротворческой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Военно-техническое сотрудничество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21 1 0000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"Развитие культуры"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21 1 1036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21 1 1036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21 1 1036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21 1 1036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Обязательное медицинское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77 0 0000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23 432,40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21 062,40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21 262,00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Территориальная программа обязательного медицинского страхования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77 1 0000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23 432,40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21 062,40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21 262,00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дополнительного образования в учреждениях культуры в рамках ведомственной целевой программы "Культура Таштагольского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77 1 2014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23 432,40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21 062,40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21 262,00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77 1 2014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23 432,40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21 062,40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21 262,00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77 1 2014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23 432,40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21 062,40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21 262,00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77 1 2014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22 432,40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21 062,40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21 262,00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77 1 2014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Поддержка государственных академий наук и их региональных отделений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49,40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Поддержка организаций, осуществляющих фундаментальные исследования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06 1 0000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49,40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"Молодежная политика"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49,40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49,40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49,40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49,40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Обязательное медицинское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77 0 0000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73,60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Территориальная программа обязательного медицинского страхования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77 1 0000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73,60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Мероприятия по проведению оздоровительной компании детей в рамках ведомственной целевой программе "Культура Таштагольского района" на2014-2016г.г.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77 1 2022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73,60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77 1 2022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73,60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77 1 2022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73,60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77 1 2022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73,60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76 238,80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71 923,40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71 923,40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71 781,79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68 241,40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68 241,40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1400000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1410000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Участие в миротворческой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1 580,00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Военно-техническое сотрудничество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21 1 0000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1 580,00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924BFC" w:rsidRPr="00924BFC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"Развитие культуры"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21 1 1036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1 580,00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21 1 1036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21 1 1036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21 1 1036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1 480,00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1 900,00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1 900,00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21 1 1036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1 330,00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1 750,00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1 750,00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21 1 1036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1 330,00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1 750,00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1 750,00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21 1 1036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21 1 1036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Обязательное медицинское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77 0 0000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63 662,79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60 179,40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60 179,40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Территориальная программа обязательного медицинского страхования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77 1 0000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63 662,79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60 179,40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60 179,40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музеев в рамках ведомственной целевой программы "Культура Таштагольского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77 1 2017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4 897,00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3 730,50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3 730,50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77 1 2017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4 897,00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3 730,50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3 730,50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77 1 2017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4 897,00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3 730,50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3 730,50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77 1 2017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4 687,00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3 730,50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3 730,50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77 1 2017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библиотек в рамках ведомственной целевой программы "Культура Таштагольского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77 1 2018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12 860,00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11 088,00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11 088,00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77 1 2018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12 860,00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11 088,00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11 088,00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77 1 2018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12 860,00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11 088,00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11 088,00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77 1 2018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12 710,00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11 088,00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11 088,00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77 1 2018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>Обеспечение деятельности  подведомственных учреждений дворцы и дома культуры, другие учреждения культуры и средств массовой информации в рамках ведомственной целевой программы "Культура Таштагольского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77 1 2019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45 905,79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45 360,90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45 360,90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77 1 2019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45 905,79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45 360,90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45 360,90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77 1 2019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41 360,79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41 412,90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41 412,90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77 1 2019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40 770,79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41 412,90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41 412,90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77 1 2019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590,00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77 1 2019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4 545,00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3 948,00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3 948,00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77 1 2019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4 445,00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3 948,00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3 948,00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77 1 2019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в сфере культуры, кинематографии,  средств массовой информацмм в рамках ведомственной целевой программы "Культура Таштагольского района" на2014-2016г.г.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77 1 2020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77 1 2020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77 1 2020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77 1 2020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6 222,00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5 762,00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5 762,00</w:t>
            </w:r>
          </w:p>
        </w:tc>
      </w:tr>
      <w:tr w:rsidR="00924BFC" w:rsidRPr="00924BFC">
        <w:trPr>
          <w:trHeight w:val="224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Государственная программа Кемеровской области"Культура Кузбасса"Подпрограмма "Культура и искусство"государствееная поддержка   муниципальных учреждений культуры ,находящихся на территории сельских поселений в рамках непрограммного направления деятельности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99 0 5147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99 0 5147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99 0 5147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>Государственная программа Кемеровской области"Культура Кузбасса"Подпрограмма "Культура и искусство"государствееная поддержка   лучших работников муниципальных учреждений культуры ,находящихся на территории сельских поселений в рамках непрограммного направления деятельности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99 0 5148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99 0 5148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99 0 5148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Ежемесячные выплаты стимулирующего характера работникам муниципальных библиотек, муззев и культурно-досуговых учреждений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</w:tr>
      <w:tr w:rsidR="00924BFC" w:rsidRPr="00924BFC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Улучшение материально-технической базы учреждений культуры, искусcтства и образовательных учреждений культуры, пополнение библиотечных и музейных фондов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</w:tr>
      <w:tr w:rsidR="00924BFC" w:rsidRPr="00924BFC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Оплата грантов, премий и других выплат в рамках подпрограммы "Культура и искусство" государственной программы  Кемеровской области "Культура Кузбасса"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>Этнокультурное развитие наций и народностей Кемеровской области в рамках подпрограммы "Социально-экономическое развитие наций и народностей" государственной программы Кемеровской области "Культура Кузбасса"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Кинематография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413,00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Обязательное медицинское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77 0 0000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413,00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Территориальная программа обязательного медицинского страхования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77 1 0000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413,00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в сфере культуры, кинематографии,  средств массовой информацмм в рамках ведомственной целевой программы "Культура Таштагольского района" на2014-2016г.г.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77 1 2020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413,00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77 1 2020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413,00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77 1 2020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413,00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77 1 2020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413,00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кинематографии,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4 044,01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3 682,00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3 682,00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Обязательное медицинское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77 0 0000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4 044,01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3 682,00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3 682,00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Территориальная программа обязательного медицинского страхования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77 1 0000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4 044,01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3 682,00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3 682,00</w:t>
            </w:r>
          </w:p>
        </w:tc>
      </w:tr>
      <w:tr w:rsidR="00924BFC" w:rsidRPr="00924BFC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Обеспечение аппарата  управления в рамках ведомственной целевой программы "Культура Таштагольского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77 1 2005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1 304,01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</w:tr>
      <w:tr w:rsidR="00924BFC" w:rsidRPr="00924BFC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77 1 2005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1 075,00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77 1 2005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1 075,00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77 1 2005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77 1 2005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77 1 2005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229,01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77 1 2005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229,01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77 1 2005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36,90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77 1 2005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192,11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Обеспечение финансово-хозяйственной деятельности  и организации бухгалтерского учета подведомственных учреждений культуры  "Культура Таштагольского района" 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2 740,00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</w:tr>
      <w:tr w:rsidR="00924BFC" w:rsidRPr="00924BFC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2 610,00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2 610,00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408,90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408,90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408,90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408,90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408,90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408,90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408,90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408,90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408,90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Меры социальной поддержки отдельных категорий работников культуры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Социальная поддержка работников образовательных организаций и реализация мероприятий по привлечению молодых специалистов в рамках непрограмного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Управление социальной защиты населения администрации Таштагольского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356 478,50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342 882,00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344 446,00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УСЗН администрации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356 478,50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342 882,00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344 446,00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1 650,50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1 640,00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1 640,00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650,50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Поддержка государственных академий наук и их региональных отделений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Поддержка организаций, осуществляющих фундаментальные исследования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06 1 0000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"Молодежная политика"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>Итого по 7900000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7910000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79 1 0000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</w:tr>
      <w:tr w:rsidR="00924BFC" w:rsidRPr="00924BFC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Мероприятия по проведению оздоровительной компании детей в рамках ведомственной целевой программе "Социальная защита населения"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79 1 2022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79 1 2022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79 1 2022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79 1 2022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924BFC" w:rsidRPr="00924BFC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Организация круглогодичного отдыха, оздоровления и занятости обучающихся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354 828,00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341 242,00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342 806,00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88 048,40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85 247,00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85 247,00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Обеспечение международной экономической и гуманитарной помощи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1 975,40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870,00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870,00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0410000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1 975,40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870,00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870,00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Социальная защита и социальная поддержка нуждающихся граждан различных категорий в рамках  муниципальной целевой программы "Социальная поддержка населения"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1 975,40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870,00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870,00</w:t>
            </w:r>
          </w:p>
        </w:tc>
      </w:tr>
      <w:tr w:rsidR="00924BFC" w:rsidRPr="00924BFC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607,00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614,00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607,00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614,00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602,00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609,00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609,00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1 366,40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256,00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256,00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1 366,40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256,00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256,00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31,18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1 335,22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204,00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86 073,00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84 377,00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84 377,00</w:t>
            </w:r>
          </w:p>
        </w:tc>
      </w:tr>
      <w:tr w:rsidR="00924BFC" w:rsidRPr="00924BFC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54 467,00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52 771,00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52 771,00</w:t>
            </w:r>
          </w:p>
        </w:tc>
      </w:tr>
      <w:tr w:rsidR="00924BFC" w:rsidRPr="00924BFC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49 836,00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47 979,00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47 979,00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49 836,00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47 979,00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47 979,00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49 823,00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47 966,00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47 966,00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4 571,00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4 732,00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4 732,00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4 571,00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4 732,00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4 732,00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741,00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741,00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3 864,00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3 991,00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3 991,00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924BFC" w:rsidRPr="00924BFC">
        <w:trPr>
          <w:trHeight w:val="224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служб,предоставляющих социальные услуги несовершеннолетним и их семьям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31 606,00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31 606,00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31 606,00</w:t>
            </w:r>
          </w:p>
        </w:tc>
      </w:tr>
      <w:tr w:rsidR="00924BFC" w:rsidRPr="00924BFC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26 706,00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26 706,00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26 706,00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26 706,00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26 706,00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26 706,00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26 702,00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26 702,00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26 702,00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4 870,00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4 870,00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4 870,00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4 870,00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4 870,00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4 870,00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226,15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227,40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227,40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4 643,85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4 642,60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4 642,60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227 239,20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223 600,00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224 397,00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Обеспечение международной экономической и гуманитарной помощи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6 368,20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335,00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0410000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6 368,20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335,00</w:t>
            </w:r>
          </w:p>
        </w:tc>
      </w:tr>
      <w:tr w:rsidR="00924BFC" w:rsidRPr="00924BFC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Социальная поддержка лиц,замещавших выборные муниципальные должности и муниципальные должности  муниципальной должности в  рамках  муниципальной целевой программы "Социальная поддержка населения"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04 1 1017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756,58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04 1 1017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756,58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04 1 1017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756,58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Социальная поддержка Почетных гражданТаштагольского района в рамках  муниципальной целевой программы "Социальная поддержка населения"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04 1 8506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1 791,22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04 1 8506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04 1 8506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04 1 8506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04 1 8506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1 791,22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87,00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04 1 8506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1 791,22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87,00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04 1 8506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1 791,22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87,00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Социальная поддержка членов семей граждан,подвергшихся воздействию радиации в рамках  муниципальной целевой программы "Социальная поддержка населения"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04 1 8507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1 130,20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04 1 8507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1 130,20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04 1 8507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1 130,20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04 1 8507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1 130,20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Социальная поддержка малоимущих граждан по оказанию адресной помощи в  рамках  муниципальной целевой программы "Социальная поддержка населения"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04 1 8508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2 545,40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04 1 8508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2 545,40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04 1 8508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2 545,40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04 1 8508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2 545,40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04 1 8508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04 1 8508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924BFC" w:rsidRPr="00924BFC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Социальная поддержка ветеранов боевых действий в  рамках  муниципальной целевой программы "Социальная поддержка населения" на 2014-2016гг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04 1 8509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141,80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04 1 8509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141,80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04 1 8509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141,80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04 1 8509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141,80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Социальная поддержка граждан, уволенных с военной службы и членов их семей  в  рамках  муниципальной целевой программы "Социальная поддержка населения"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04 1 8510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04 1 8510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04 1 8510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04 1 8510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220 871,00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223 150,00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224 062,00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99 0 5220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2 332,00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2 474,00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99 0 5220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12,50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99 0 5220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12,50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99 0 5220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12,50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99 0 5220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2 332,00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2 461,50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2 587,00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99 0 5220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2 332,00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2 461,50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2 587,00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99 0 5220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2 332,00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2 461,50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2 587,00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 xml:space="preserve">Оплата жилищно-коммунальных услуг отдельным категориям граждан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99 0 5250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21 559,00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22 400,00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22 617,00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99 0 5250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146,00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99 0 5250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146,00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99 0 5250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146,00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99 0 5250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21 494,00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22 256,00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22 471,00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99 0 5250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21 494,00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22 256,00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22 471,00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99 0 5250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21 494,00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22 256,00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22 471,00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99 0 5280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99 0 5280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99 0 5280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99 0 5280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99 0 5280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9,95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9,95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99 0 5280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9,95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9,95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99 0 5280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9,95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9,95</w:t>
            </w:r>
          </w:p>
        </w:tc>
      </w:tr>
      <w:tr w:rsidR="00924BFC" w:rsidRPr="00924BFC">
        <w:trPr>
          <w:trHeight w:val="30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№81-ФЗ "О государственных пособиях гражданам, имеющим детей"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99 0 5380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31 540,00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33 094,00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34 585,00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99 0 5380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384,00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418,00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99 0 5380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384,00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418,00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99 0 5380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384,00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418,00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99 0 5380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31 156,00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32 694,00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34 167,00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99 0 5380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31 156,00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32 694,00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34 167,00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99 0 5380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31 156,00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32 694,00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34 167,00</w:t>
            </w:r>
          </w:p>
        </w:tc>
      </w:tr>
      <w:tr w:rsidR="00924BFC" w:rsidRPr="00924BFC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Обеспечение мер социальной поддержки ветеранов труда в соответствии с Законом  Кемеровской области от 20 декабря 2004 года №105-ОЗ "О мерах социальной поддержки отдельной категории ветеранов Великой Отечественной выйны и ветеранов труда"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14 280,00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14 280,00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14 280,00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114,00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114,00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114,00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14 216,00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14 166,00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14 166,00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13 686,00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13 636,00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13 636,00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13 686,00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13 636,00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13 636,00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</w:tr>
      <w:tr w:rsidR="00924BFC" w:rsidRPr="00924BFC">
        <w:trPr>
          <w:trHeight w:val="428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 №105-ОЗ "О мерах социальной поддержки отдельной категории ветеранов Великой Отечественной войны и ветеранов труда"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2 454,00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2 454,00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2 454,00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2 429,00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2 423,00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2 423,00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2 379,00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2 373,00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2 373,00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2 379,00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2 373,00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2 373,00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924BFC" w:rsidRPr="00924BFC">
        <w:trPr>
          <w:trHeight w:val="265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 Кемеровской области от 20 декабря 2004 года №114-ОЗ "О мерах социальной поддержки реабилитированных лиц и лиц, признанных пострадавшими от политических репрессий"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3 143,00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3 143,00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3 143,00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3 132,00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3 119,00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3 119,00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2 939,00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2 926,00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2 926,00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2 939,00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2 926,00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2 926,00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193,00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193,00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193,00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193,00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193,00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193,00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Меры социальной поддержки инвалидов в соответствии с Законом  Кемеровской области от 14 февраля 2005 года №25-ОЗ "О социальной поддержке инвалидов"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0,04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0,04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0,04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1,98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1,96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1,96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1,98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1,96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1,96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1,98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1,96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1,96</w:t>
            </w:r>
          </w:p>
        </w:tc>
      </w:tr>
      <w:tr w:rsidR="00924BFC" w:rsidRPr="00924BFC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Меры социальной поддержки многодетных семей в соответствии с Законом  Кемеровской области от 14 ноября 2005 года №123-ОЗ "О мерах социальной поддержки многодетных семей в Кемеровской области"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12 376,00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12 376,00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12 376,00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12 367,00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12 307,00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12 307,00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12 367,00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12 307,00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12 307,00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12 367,00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12 307,00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12 307,00</w:t>
            </w:r>
          </w:p>
        </w:tc>
      </w:tr>
      <w:tr w:rsidR="00924BFC" w:rsidRPr="00924BFC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 xml:space="preserve">Меры социальной поддержки отдельных категорий многодетных матерей  в соответствии с Законом  Кемеровской области от 8 апреля 2008 года №14-ОЗ "О мерах социальной поддержки отдельных категорий многодетных матерей"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798,00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795,00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795,00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760,00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924BFC" w:rsidRPr="00924BFC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Меры социальной  поддержки отдельной категории приемных матерей в соответствии с Законом Кемеровской области от 7 февраля 2013 года № 9-ОЗ "О мерах социальной поддержки отдельной категории приемных матерей"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53,00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53,00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</w:tr>
      <w:tr w:rsidR="00924BFC" w:rsidRPr="00924BFC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Меры социальной поддержки отдельных категорий граждан в соответствии с Законом Кемеровской области от 27 января 2005года № 15- ОЗ "О мерах социальной поддержки отдельных категорий граждан" рамках непрогрвммного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798,00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815,00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815,00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795,60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811,00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811,00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721,60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737,00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737,00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721,60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737,00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737,00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74,00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74,00</w:t>
            </w:r>
          </w:p>
        </w:tc>
      </w:tr>
      <w:tr w:rsidR="00924BFC" w:rsidRPr="00924BFC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 xml:space="preserve">Предоставление гражданам субсидий на оплату жилого помещения и коммунальных услуг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19 536,00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19 536,00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19 536,00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</w:tr>
      <w:tr w:rsidR="00924BFC" w:rsidRPr="00924BFC">
        <w:trPr>
          <w:trHeight w:val="367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 xml:space="preserve">Предоставление бесплатного проезда на всех видахгородского пассажирского транспорта детям работников ,погибших (умерших) в результате несчастных случаев на производстве на угледобывающих и горнорудных предприятиях,в соответствии с Законом Кемеровской области от 18 мая 2004 года № 29- ОЗ "О предоставлении льготы на проезд детям работников ,погибших (умерших) в результате несчастных случаев на производстве на угледобывающих и горнорудных предприятиях "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924BFC" w:rsidRPr="00924BFC">
        <w:trPr>
          <w:trHeight w:val="265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 ОЗ "О мерах социальной поддержки работников  муниципальных учреждений социального обслуживания"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</w:tr>
      <w:tr w:rsidR="00924BFC" w:rsidRPr="00924BFC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Дополнительная мера социальной поддержки семей, имеющих детей,  в соответствии с Законом  Кемеровской области от 25 апреля 2011 года №51-ОЗ "О дополнительной мере социальной поддержки семей, имеющих детей"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99 0 8001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6 756,00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7 276,00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7 276,00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99 0 8001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6 756,00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7 276,00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7 276,00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99 0 8001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6 756,00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7 276,00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7 276,00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99 0 8001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6 756,00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7 276,00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7 276,00</w:t>
            </w:r>
          </w:p>
        </w:tc>
      </w:tr>
      <w:tr w:rsidR="00924BFC" w:rsidRPr="00924BFC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Назначение и выплата пенсий Кемеровской области в соответствии с Законом Кемеровской области от 14 января 1999 года № 8-ОЗ "О пенсиях Кемеровской области "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99 0 8004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16 646,00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15 742,00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14 820,00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99 0 8004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174,00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164,00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99 0 8004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174,00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164,00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99 0 8004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174,00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164,00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99 0 8004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16 511,00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15 568,00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14 656,00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99 0 8004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16 511,00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15 568,00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14 656,00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99 0 8004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16 511,00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15 568,00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14 656,00</w:t>
            </w:r>
          </w:p>
        </w:tc>
      </w:tr>
      <w:tr w:rsidR="00924BFC" w:rsidRPr="00924BFC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Предоставление гражданам субсидий на оплату жилого помещения и Ежемесячное пособие на ребенка  в соответствии с Законом  Кемеровской области от 18 ноября 2004 года №75-ОЗ "О размере, порядке назначения и выплаты ежемесячного пособия на ребенка" в  рамках непрограммного направления деятельностиуслуг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99 0 8005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21 638,00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21 638,00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21 638,00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99 0 8005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99 0 8005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99 0 8005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99 0 8005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21 626,00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21 626,00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21 626,00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99 0 8005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21 626,00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21 626,00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21 626,00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99 0 8005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21 626,00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21 626,00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21 626,00</w:t>
            </w:r>
          </w:p>
        </w:tc>
      </w:tr>
      <w:tr w:rsidR="00924BFC" w:rsidRPr="00924BFC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Социальная поддержка граждан, достигших возраста 70 лет,  в соответствии с Законом  Кемеровской области от 10 июня 2005 года №74-ОЗ "О социальной поддержке граждан, достигших возраста 70 лет"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99 0 8007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99 0 8007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0,16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99 0 8007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0,16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99 0 8007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0,16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99 0 8007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18,88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18,84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18,84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99 0 8007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18,88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18,84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18,84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99 0 8007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18,88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18,84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18,84</w:t>
            </w:r>
          </w:p>
        </w:tc>
      </w:tr>
      <w:tr w:rsidR="00924BFC" w:rsidRPr="00924BFC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8декабря 2005 года № 140-ОЗ "О государственной социальной помощи малоимущим семьям и малоимущим одиноко проживающим гражданам" рамках непрограмного направления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99 0 8008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366,00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366,00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99 0 8008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1,80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1,80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99 0 8008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1,80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1,80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99 0 8008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1,80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1,80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99 0 8008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364,20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364,20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99 0 8008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364,20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364,20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99 0 8008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364,20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364,20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 xml:space="preserve">Законом Кемеровской области от 12 декабря 2006 года № 156-ОЗ "О денежной выплате отдельным категориям граждан"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99 0 8009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168,00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225,00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225,00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99 0 8009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3,40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3,40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99 0 8009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3,40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3,40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99 0 8009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3,40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3,40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99 0 8009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165,00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221,60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221,60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99 0 8009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165,00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221,60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221,60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99 0 8009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165,00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221,60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221,60</w:t>
            </w:r>
          </w:p>
        </w:tc>
      </w:tr>
      <w:tr w:rsidR="00924BFC" w:rsidRPr="00924BFC">
        <w:trPr>
          <w:trHeight w:val="30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 xml:space="preserve">Меры социальной поддержки по оплате жилищно- 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"О мерах социальной поддержки отдельных категорий граждан по оплате жилья и (или) коммунальных услуг "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99 0 8010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65 212,00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65 212,00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65 212,00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99 0 8010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448,00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448,00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99 0 8010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448,00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448,00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99 0 8010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448,00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448,00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99 0 8010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65 081,00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64 764,00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64 764,00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99 0 8010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65 081,00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64 764,00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64 764,00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99 0 8010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65 081,00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64 764,00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64 764,00</w:t>
            </w:r>
          </w:p>
        </w:tc>
      </w:tr>
      <w:tr w:rsidR="00924BFC" w:rsidRPr="00924BFC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>Выплата социального пособия на погребение и возмещение расходов по гпрантированному перечню услуг по погребению в соответствии с Законом Кемеровской области от 18 ноября 2004  года №82-ОЗ "Опогребении и похоронном деле в Кемеровской области " в рамках непрограммного 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99 0 8011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1 124,00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1 124,00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1 124,00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99 0 8011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99 0 8011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99 0 8011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99 0 8011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1 124,00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1 113,00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1 113,00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99 0 8011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1 079,00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99 0 8011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1 079,00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99 0 8011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99 0 8011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99 0 8011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19 324,00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14 739,00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15 778,00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1900000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1910000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19 1 0000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"Профилактика безнадзорности и правонарушений несовершеннолетних"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19 1 1034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19 1 1034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19 1 1034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19 1 1034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19 234,00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14 664,00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15 703,00</w:t>
            </w:r>
          </w:p>
        </w:tc>
      </w:tr>
      <w:tr w:rsidR="00924BFC" w:rsidRPr="00924BFC">
        <w:trPr>
          <w:trHeight w:val="224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 xml:space="preserve">"Ежемесячная денежная выплата, назначаемая в случае рождения третьего ребенка или последующих детей до достижения ребенком возраста трех лет в рамках подпрограммы "Реализация мер социальной поддержки отдельных категорий граждан" государственной программы Кемеровской области "Социальная поддержка населения Кузбасса"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99 0 5084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9 316,00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99 0 5084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9 316,00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99 0 5084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9 316,00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99 0 5084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9 316,00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Выплата единовременного пособия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99 0 5270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2 203,00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1 799,00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1 873,00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99 0 5270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2 203,00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1 799,00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1 873,00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99 0 5270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2 203,00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1 799,00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1 873,00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99 0 5270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2 203,00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1 799,00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1 873,00</w:t>
            </w:r>
          </w:p>
        </w:tc>
      </w:tr>
      <w:tr w:rsidR="00924BFC" w:rsidRPr="00924BFC">
        <w:trPr>
          <w:trHeight w:val="265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Ежемесячная денежная выплата отдельным категориям семей в случае рождения третьего или последующих детей  в соответствии с Законом  Кемеровской области от 9 июля 2012 года №73-ОЗ "О ежемесячной денежной выплате отдельным категориям семей в случае рождения третьего ребенка или последующих детей"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99 0 8002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7 715,00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12 865,00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13 830,00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99 0 8002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99 0 8002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99 0 8002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99 0 8002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7 715,00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12 801,00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13 761,00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99 0 8002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7 715,00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12 801,00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13 761,00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99 0 8002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7 715,00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12 801,00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13 761,00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20 216,40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17 656,00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17 384,00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Обеспечение международной экономической и гуманитарной помощи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3 656,40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1 096,00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824,00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0410000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2 876,50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1 026,00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752,00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"Прочие расходы" муниципальной целевой программы "Социальная защита населения"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2 876,50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1 026,00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752,00</w:t>
            </w:r>
          </w:p>
        </w:tc>
      </w:tr>
      <w:tr w:rsidR="00924BFC" w:rsidRPr="00924BFC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552,20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552,20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552,20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552,20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552,20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552,20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551,20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551,20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551,20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1 316,30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389,80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165,80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1 316,30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389,80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165,80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1 314,30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389,80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165,80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951,60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595,50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595,50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356,10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56,40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56,40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49,40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0420000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04 2 0000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779,90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72,00</w:t>
            </w:r>
          </w:p>
        </w:tc>
      </w:tr>
      <w:tr w:rsidR="00924BFC" w:rsidRPr="00924BFC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Социальная поддержка инвалидов в рамках подпрограммы "Обеспечение инвалидам равных с другими гражданами возможностей участия во всех сферах общественной жизни" муниципальной целевой программы "Социальная поддержка населения"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04 2 1019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103,10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04 2 1019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103,10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04 2 1019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103,10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04 2 1019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103,10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924BFC" w:rsidRPr="00924BFC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в рамках подпрограммы  "Социальная поддержка Совета ветеранов войны и труда" в рамках  муниципальной целевой программы "Социальная поддержка населения"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04 2 1020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676,80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51,00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04 2 1020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676,80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51,00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04 2 1020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676,80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51,00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16 560,00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16 560,00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16 560,00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 xml:space="preserve">Социальная поддержка и социальное обслуживание населения в части содержания органов местного самоуправления 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16 560,00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16 560,00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16 560,00</w:t>
            </w:r>
          </w:p>
        </w:tc>
      </w:tr>
      <w:tr w:rsidR="00924BFC" w:rsidRPr="00924BFC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14 983,00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14 983,00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14 983,00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14 983,00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14 983,00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14 983,00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14 968,00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14 968,00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14 968,00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1 577,00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1 577,00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1 577,00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1 577,00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1 577,00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1 577,00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596,11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573,00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573,00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99 0 7028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980,89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1 004,00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Таштагольский районный Совет народных депутатов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2 276,00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1 640,00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1 640,00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Совет народных депутатов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2 276,00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1 640,00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1 640,00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2 276,00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1 640,00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1 640,00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2 276,00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1 640,00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1 640,00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7100000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2 276,00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1 640,00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1 640,00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7110000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71 1 0000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2 276,00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1 640,00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1 640,00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Председатель Совета народных депутатов Таштагольского муниципального района в рамка ведомственной целевой прграммы "Совета народных депутатов Таштагольского муниципального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71 1 2002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</w:tr>
      <w:tr w:rsidR="00924BFC" w:rsidRPr="00924BFC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71 1 2002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71 1 2002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71 1 2002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Обеспечение деятельности законодательной власти органов местного самоуправления в рамках ведомственной целевой программы "Совета народных депутатов Таштагольского муниципального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1 167,50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</w:tr>
      <w:tr w:rsidR="00924BFC" w:rsidRPr="00924BFC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789,20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789,20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7,20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378,25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378,25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17,95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360,30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Содержание депутатов (членов) Совета народнах депутатов Таштагольского муниципального района  в рамках ведомственной целевой программы "Совета народных депутатов Таштагольского муниципального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71 1 2004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250,50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71 1 2004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250,50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71 1 2004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250,50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71 1 2004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71 1 2004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250,50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Контрольно-счетная комиссияТаштагольского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1 053,00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Контрольно-счетная комиссия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1 053,00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1 053,00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</w:tr>
      <w:tr w:rsidR="00924BFC" w:rsidRPr="00924BFC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1 053,00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8000000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1 053,00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</w:tr>
      <w:tr w:rsidR="00924BFC" w:rsidRPr="00924BFC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Итого по 8010000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1 053,00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</w:tr>
      <w:tr w:rsidR="00924BFC" w:rsidRPr="00924BFC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Обеспечение деятельности органа внешнего муниципального финансового контроля в рамках ведомственной целевой программы " Контрольно-счетная комиссия Таштагольского муниципального района"2014-2016г.г.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1 053,00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</w:tr>
      <w:tr w:rsidR="00924BFC" w:rsidRPr="00924BFC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</w:tr>
      <w:tr w:rsidR="00924BFC" w:rsidRPr="00924BFC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24BFC" w:rsidRPr="00924BFC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1 969 435,70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1 450 585,20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FC" w:rsidRPr="00924BFC" w:rsidRDefault="00924BFC" w:rsidP="00924B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24BFC">
              <w:rPr>
                <w:rFonts w:ascii="Arial CYR" w:hAnsi="Arial CYR" w:cs="Arial CYR"/>
                <w:sz w:val="16"/>
                <w:szCs w:val="16"/>
              </w:rPr>
              <w:t>1 473 132,40</w:t>
            </w:r>
          </w:p>
        </w:tc>
      </w:tr>
      <w:tr w:rsidR="00924BFC" w:rsidRPr="00924BFC">
        <w:trPr>
          <w:trHeight w:val="225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4BFC" w:rsidRPr="00924BFC" w:rsidRDefault="00924BFC" w:rsidP="00924B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924BFC" w:rsidRDefault="00924BFC" w:rsidP="00293AC1">
      <w:pPr>
        <w:jc w:val="center"/>
        <w:rPr>
          <w:b/>
        </w:rPr>
      </w:pPr>
    </w:p>
    <w:sectPr w:rsidR="00924BFC" w:rsidSect="0010440C">
      <w:pgSz w:w="11906" w:h="16838" w:code="9"/>
      <w:pgMar w:top="709" w:right="851" w:bottom="624" w:left="1077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794" w:rsidRDefault="00304794" w:rsidP="0003771C">
      <w:r>
        <w:separator/>
      </w:r>
    </w:p>
  </w:endnote>
  <w:endnote w:type="continuationSeparator" w:id="0">
    <w:p w:rsidR="00304794" w:rsidRDefault="00304794" w:rsidP="00037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794" w:rsidRDefault="00304794" w:rsidP="0003771C">
      <w:r>
        <w:separator/>
      </w:r>
    </w:p>
  </w:footnote>
  <w:footnote w:type="continuationSeparator" w:id="0">
    <w:p w:rsidR="00304794" w:rsidRDefault="00304794" w:rsidP="000377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B22"/>
    <w:rsid w:val="0003771C"/>
    <w:rsid w:val="00071C23"/>
    <w:rsid w:val="00071DAB"/>
    <w:rsid w:val="00096A3B"/>
    <w:rsid w:val="000D0553"/>
    <w:rsid w:val="000D3816"/>
    <w:rsid w:val="000F0B22"/>
    <w:rsid w:val="0010440C"/>
    <w:rsid w:val="00142C5E"/>
    <w:rsid w:val="00145D46"/>
    <w:rsid w:val="001544D8"/>
    <w:rsid w:val="00161E03"/>
    <w:rsid w:val="00162D7C"/>
    <w:rsid w:val="00186D0D"/>
    <w:rsid w:val="00194575"/>
    <w:rsid w:val="001A60C2"/>
    <w:rsid w:val="001E294A"/>
    <w:rsid w:val="001E3AFE"/>
    <w:rsid w:val="001E7CA9"/>
    <w:rsid w:val="00214ECE"/>
    <w:rsid w:val="00215039"/>
    <w:rsid w:val="00221E0C"/>
    <w:rsid w:val="00226EAF"/>
    <w:rsid w:val="00237A66"/>
    <w:rsid w:val="002627A0"/>
    <w:rsid w:val="00293AC1"/>
    <w:rsid w:val="002B2078"/>
    <w:rsid w:val="002B4707"/>
    <w:rsid w:val="002D15F2"/>
    <w:rsid w:val="002F3296"/>
    <w:rsid w:val="00304794"/>
    <w:rsid w:val="003264AD"/>
    <w:rsid w:val="00332B41"/>
    <w:rsid w:val="00352FA2"/>
    <w:rsid w:val="00393400"/>
    <w:rsid w:val="003A629B"/>
    <w:rsid w:val="003E1808"/>
    <w:rsid w:val="003F0331"/>
    <w:rsid w:val="00406572"/>
    <w:rsid w:val="004436E9"/>
    <w:rsid w:val="00463D49"/>
    <w:rsid w:val="0047229D"/>
    <w:rsid w:val="00472FD3"/>
    <w:rsid w:val="004B4ED5"/>
    <w:rsid w:val="004D129A"/>
    <w:rsid w:val="004F2B32"/>
    <w:rsid w:val="004F341E"/>
    <w:rsid w:val="004F5558"/>
    <w:rsid w:val="00505750"/>
    <w:rsid w:val="00521FCC"/>
    <w:rsid w:val="005440A0"/>
    <w:rsid w:val="005706C0"/>
    <w:rsid w:val="005C10D1"/>
    <w:rsid w:val="005D6D6A"/>
    <w:rsid w:val="005F69D1"/>
    <w:rsid w:val="00603055"/>
    <w:rsid w:val="00620892"/>
    <w:rsid w:val="00642920"/>
    <w:rsid w:val="0065641B"/>
    <w:rsid w:val="00674DA6"/>
    <w:rsid w:val="006835FC"/>
    <w:rsid w:val="00693087"/>
    <w:rsid w:val="00696798"/>
    <w:rsid w:val="006972D9"/>
    <w:rsid w:val="006A036B"/>
    <w:rsid w:val="006D08B6"/>
    <w:rsid w:val="006D301F"/>
    <w:rsid w:val="006D4A41"/>
    <w:rsid w:val="006F518E"/>
    <w:rsid w:val="006F6889"/>
    <w:rsid w:val="00713F98"/>
    <w:rsid w:val="00797F77"/>
    <w:rsid w:val="007B0B3B"/>
    <w:rsid w:val="007B6FFA"/>
    <w:rsid w:val="007C73C9"/>
    <w:rsid w:val="007D4B04"/>
    <w:rsid w:val="007F74C8"/>
    <w:rsid w:val="00865075"/>
    <w:rsid w:val="00876007"/>
    <w:rsid w:val="00885A99"/>
    <w:rsid w:val="008A5DCD"/>
    <w:rsid w:val="008F5391"/>
    <w:rsid w:val="00924BFC"/>
    <w:rsid w:val="00925EE2"/>
    <w:rsid w:val="009402B8"/>
    <w:rsid w:val="009568BB"/>
    <w:rsid w:val="009D3A40"/>
    <w:rsid w:val="009E09F2"/>
    <w:rsid w:val="00A15759"/>
    <w:rsid w:val="00A27EFF"/>
    <w:rsid w:val="00A449C0"/>
    <w:rsid w:val="00A51C41"/>
    <w:rsid w:val="00AB32A0"/>
    <w:rsid w:val="00B213CD"/>
    <w:rsid w:val="00B50211"/>
    <w:rsid w:val="00B8068C"/>
    <w:rsid w:val="00BC5E74"/>
    <w:rsid w:val="00C11254"/>
    <w:rsid w:val="00C52931"/>
    <w:rsid w:val="00C70145"/>
    <w:rsid w:val="00C87DA4"/>
    <w:rsid w:val="00C92583"/>
    <w:rsid w:val="00CA79D9"/>
    <w:rsid w:val="00CD1AF9"/>
    <w:rsid w:val="00CE5F58"/>
    <w:rsid w:val="00CF4F4A"/>
    <w:rsid w:val="00CF680E"/>
    <w:rsid w:val="00D10F8D"/>
    <w:rsid w:val="00D66AB2"/>
    <w:rsid w:val="00D70CFC"/>
    <w:rsid w:val="00DA2679"/>
    <w:rsid w:val="00DC6614"/>
    <w:rsid w:val="00DF3736"/>
    <w:rsid w:val="00DF4C26"/>
    <w:rsid w:val="00E21DB8"/>
    <w:rsid w:val="00E34352"/>
    <w:rsid w:val="00E6554E"/>
    <w:rsid w:val="00E678CD"/>
    <w:rsid w:val="00E84AFD"/>
    <w:rsid w:val="00EB322A"/>
    <w:rsid w:val="00EC60CF"/>
    <w:rsid w:val="00ED4389"/>
    <w:rsid w:val="00EE3F40"/>
    <w:rsid w:val="00EF6453"/>
    <w:rsid w:val="00F12EA4"/>
    <w:rsid w:val="00F17030"/>
    <w:rsid w:val="00F30A2B"/>
    <w:rsid w:val="00F57B7C"/>
    <w:rsid w:val="00F66C84"/>
    <w:rsid w:val="00F825C1"/>
    <w:rsid w:val="00FA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uiPriority w:val="99"/>
    <w:rsid w:val="000F0B22"/>
    <w:rPr>
      <w:color w:val="0000FF"/>
      <w:u w:val="single"/>
    </w:rPr>
  </w:style>
  <w:style w:type="character" w:styleId="a4">
    <w:name w:val="FollowedHyperlink"/>
    <w:uiPriority w:val="99"/>
    <w:rsid w:val="000F0B22"/>
    <w:rPr>
      <w:color w:val="800080"/>
      <w:u w:val="single"/>
    </w:rPr>
  </w:style>
  <w:style w:type="paragraph" w:customStyle="1" w:styleId="xl72">
    <w:name w:val="xl72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3">
    <w:name w:val="xl73"/>
    <w:basedOn w:val="a"/>
    <w:rsid w:val="000F0B22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4">
    <w:name w:val="xl74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 CYR" w:hAnsi="Arial CYR" w:cs="Arial CYR"/>
      <w:i/>
      <w:iCs/>
      <w:sz w:val="14"/>
      <w:szCs w:val="14"/>
    </w:rPr>
  </w:style>
  <w:style w:type="paragraph" w:customStyle="1" w:styleId="xl75">
    <w:name w:val="xl75"/>
    <w:basedOn w:val="a"/>
    <w:rsid w:val="000F0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 CYR" w:hAnsi="Arial CYR" w:cs="Arial CYR"/>
      <w:i/>
      <w:iCs/>
      <w:sz w:val="14"/>
      <w:szCs w:val="14"/>
    </w:rPr>
  </w:style>
  <w:style w:type="paragraph" w:customStyle="1" w:styleId="xl76">
    <w:name w:val="xl76"/>
    <w:basedOn w:val="a"/>
    <w:rsid w:val="000F0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 CYR" w:hAnsi="Arial CYR" w:cs="Arial CYR"/>
      <w:i/>
      <w:iCs/>
      <w:sz w:val="14"/>
      <w:szCs w:val="14"/>
    </w:rPr>
  </w:style>
  <w:style w:type="paragraph" w:customStyle="1" w:styleId="xl77">
    <w:name w:val="xl77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0">
    <w:name w:val="xl80"/>
    <w:basedOn w:val="a"/>
    <w:rsid w:val="000F0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1">
    <w:name w:val="xl81"/>
    <w:basedOn w:val="a"/>
    <w:rsid w:val="000F0B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2">
    <w:name w:val="xl82"/>
    <w:basedOn w:val="a"/>
    <w:rsid w:val="000F0B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3">
    <w:name w:val="xl83"/>
    <w:basedOn w:val="a"/>
    <w:rsid w:val="000F0B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styleId="a5">
    <w:name w:val="header"/>
    <w:basedOn w:val="a"/>
    <w:link w:val="a6"/>
    <w:rsid w:val="000377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03771C"/>
    <w:rPr>
      <w:sz w:val="24"/>
      <w:szCs w:val="24"/>
    </w:rPr>
  </w:style>
  <w:style w:type="paragraph" w:styleId="a7">
    <w:name w:val="footer"/>
    <w:basedOn w:val="a"/>
    <w:link w:val="a8"/>
    <w:uiPriority w:val="99"/>
    <w:rsid w:val="000377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3771C"/>
    <w:rPr>
      <w:sz w:val="24"/>
      <w:szCs w:val="24"/>
    </w:rPr>
  </w:style>
  <w:style w:type="paragraph" w:styleId="a9">
    <w:name w:val="Balloon Text"/>
    <w:basedOn w:val="a"/>
    <w:link w:val="aa"/>
    <w:rsid w:val="003934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93400"/>
    <w:rPr>
      <w:rFonts w:ascii="Tahoma" w:hAnsi="Tahoma" w:cs="Tahoma"/>
      <w:sz w:val="16"/>
      <w:szCs w:val="16"/>
    </w:rPr>
  </w:style>
  <w:style w:type="paragraph" w:customStyle="1" w:styleId="xl84">
    <w:name w:val="xl84"/>
    <w:basedOn w:val="a"/>
    <w:rsid w:val="00226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105</Pages>
  <Words>40120</Words>
  <Characters>224604</Characters>
  <Application>Microsoft Office Word</Application>
  <DocSecurity>0</DocSecurity>
  <Lines>1871</Lines>
  <Paragraphs>528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№10 к Решению</vt:lpstr>
    </vt:vector>
  </TitlesOfParts>
  <Company>РайФУ</Company>
  <LinksUpToDate>false</LinksUpToDate>
  <CharactersWithSpaces>264196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№10 к Решению</dc:title>
  <dc:subject/>
  <dc:creator>Работник</dc:creator>
  <cp:keywords/>
  <dc:description/>
  <cp:lastModifiedBy>Luda</cp:lastModifiedBy>
  <cp:revision>2</cp:revision>
  <cp:lastPrinted>2014-02-13T03:45:00Z</cp:lastPrinted>
  <dcterms:created xsi:type="dcterms:W3CDTF">2014-06-27T05:51:00Z</dcterms:created>
  <dcterms:modified xsi:type="dcterms:W3CDTF">2014-06-27T05:51:00Z</dcterms:modified>
</cp:coreProperties>
</file>