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E8" w:rsidRDefault="00D268E8"/>
    <w:tbl>
      <w:tblPr>
        <w:tblW w:w="14798" w:type="dxa"/>
        <w:tblInd w:w="-972" w:type="dxa"/>
        <w:tblLook w:val="0000"/>
      </w:tblPr>
      <w:tblGrid>
        <w:gridCol w:w="1068"/>
        <w:gridCol w:w="2280"/>
        <w:gridCol w:w="780"/>
        <w:gridCol w:w="3898"/>
        <w:gridCol w:w="502"/>
        <w:gridCol w:w="1552"/>
        <w:gridCol w:w="79"/>
        <w:gridCol w:w="236"/>
        <w:gridCol w:w="1017"/>
        <w:gridCol w:w="1620"/>
        <w:gridCol w:w="1078"/>
        <w:gridCol w:w="688"/>
      </w:tblGrid>
      <w:tr w:rsidR="00217B12" w:rsidRPr="001B6E56">
        <w:trPr>
          <w:gridAfter w:val="1"/>
          <w:wAfter w:w="688" w:type="dxa"/>
          <w:trHeight w:val="225"/>
        </w:trPr>
        <w:tc>
          <w:tcPr>
            <w:tcW w:w="141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217B12" w:rsidP="00217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17B12" w:rsidRPr="001B6E56">
        <w:trPr>
          <w:gridAfter w:val="1"/>
          <w:wAfter w:w="688" w:type="dxa"/>
          <w:trHeight w:val="225"/>
        </w:trPr>
        <w:tc>
          <w:tcPr>
            <w:tcW w:w="141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217B12" w:rsidP="00217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17B12" w:rsidRPr="001B6E56">
        <w:trPr>
          <w:gridAfter w:val="1"/>
          <w:wAfter w:w="688" w:type="dxa"/>
          <w:trHeight w:val="225"/>
        </w:trPr>
        <w:tc>
          <w:tcPr>
            <w:tcW w:w="141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285" w:rsidRPr="00FA2F07" w:rsidRDefault="00F04285" w:rsidP="00F04285">
            <w:pPr>
              <w:pStyle w:val="a5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>Приложение №</w:t>
            </w:r>
            <w:r w:rsidR="00724AC6">
              <w:rPr>
                <w:sz w:val="24"/>
                <w:szCs w:val="24"/>
                <w:lang w:val="en-US"/>
              </w:rPr>
              <w:t xml:space="preserve"> </w:t>
            </w:r>
            <w:r w:rsidR="00497CC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A2F07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A2F07">
              <w:rPr>
                <w:sz w:val="24"/>
                <w:szCs w:val="24"/>
              </w:rPr>
              <w:t xml:space="preserve">к решению Совета </w:t>
            </w:r>
          </w:p>
          <w:p w:rsidR="00F04285" w:rsidRPr="00FA2F07" w:rsidRDefault="00F04285" w:rsidP="00F04285">
            <w:pPr>
              <w:pStyle w:val="a5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 xml:space="preserve">народных депутатов Таштагольского </w:t>
            </w:r>
          </w:p>
          <w:p w:rsidR="00F04285" w:rsidRPr="00FA2F07" w:rsidRDefault="00F04285" w:rsidP="00F04285">
            <w:pPr>
              <w:pStyle w:val="a5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>муниципального района №</w:t>
            </w:r>
            <w:r>
              <w:rPr>
                <w:sz w:val="24"/>
                <w:szCs w:val="24"/>
              </w:rPr>
              <w:t xml:space="preserve">  </w:t>
            </w:r>
            <w:r w:rsidR="008970F0">
              <w:rPr>
                <w:sz w:val="24"/>
                <w:szCs w:val="24"/>
              </w:rPr>
              <w:t>264</w:t>
            </w:r>
            <w:r w:rsidRPr="00FA2F07">
              <w:rPr>
                <w:sz w:val="24"/>
                <w:szCs w:val="24"/>
              </w:rPr>
              <w:t>-рр</w:t>
            </w:r>
          </w:p>
          <w:p w:rsidR="00F04285" w:rsidRDefault="00F04285" w:rsidP="00F04285">
            <w:pPr>
              <w:jc w:val="right"/>
              <w:rPr>
                <w:sz w:val="28"/>
                <w:szCs w:val="28"/>
              </w:rPr>
            </w:pPr>
            <w:r w:rsidRPr="00FA2F07">
              <w:t>от</w:t>
            </w:r>
            <w:r w:rsidR="00AD6A3E">
              <w:t xml:space="preserve">  </w:t>
            </w:r>
            <w:r w:rsidR="008970F0">
              <w:t>25</w:t>
            </w:r>
            <w:r w:rsidR="009D0C22">
              <w:t xml:space="preserve"> </w:t>
            </w:r>
            <w:r w:rsidR="00507EC9">
              <w:t>июля</w:t>
            </w:r>
            <w:r w:rsidR="00AD6A3E">
              <w:t xml:space="preserve">  </w:t>
            </w:r>
            <w:r>
              <w:t xml:space="preserve"> </w:t>
            </w:r>
            <w:r w:rsidRPr="00FA2F07">
              <w:t>201</w:t>
            </w:r>
            <w:r w:rsidR="00507EC9">
              <w:t>7</w:t>
            </w:r>
            <w:r w:rsidRPr="00FA2F07">
              <w:t xml:space="preserve"> года</w:t>
            </w:r>
          </w:p>
          <w:p w:rsidR="00F04285" w:rsidRPr="00362312" w:rsidRDefault="00F04285" w:rsidP="00F04285">
            <w:pPr>
              <w:jc w:val="right"/>
            </w:pPr>
            <w:r w:rsidRPr="00362312">
              <w:t xml:space="preserve">Приложение № </w:t>
            </w:r>
            <w:r>
              <w:t>1</w:t>
            </w:r>
            <w:r w:rsidR="002A6752">
              <w:t>4</w:t>
            </w:r>
            <w:r w:rsidRPr="00362312">
              <w:t xml:space="preserve"> к решению</w:t>
            </w:r>
            <w:r w:rsidR="00E540F3" w:rsidRPr="00E540F3">
              <w:t xml:space="preserve"> </w:t>
            </w:r>
            <w:r w:rsidRPr="00362312">
              <w:t>Совета</w:t>
            </w:r>
          </w:p>
          <w:p w:rsidR="00F04285" w:rsidRDefault="00F04285" w:rsidP="00F04285">
            <w:pPr>
              <w:jc w:val="right"/>
            </w:pPr>
            <w:proofErr w:type="gramStart"/>
            <w:r w:rsidRPr="00362312">
              <w:t>народных</w:t>
            </w:r>
            <w:proofErr w:type="gramEnd"/>
            <w:r w:rsidRPr="00362312">
              <w:t xml:space="preserve"> депутат</w:t>
            </w:r>
            <w:r w:rsidR="00E540F3">
              <w:rPr>
                <w:lang w:val="en-US"/>
              </w:rPr>
              <w:t xml:space="preserve"> </w:t>
            </w:r>
            <w:r w:rsidRPr="00362312">
              <w:t xml:space="preserve">Таштагольского </w:t>
            </w:r>
          </w:p>
          <w:p w:rsidR="00F04285" w:rsidRPr="00362312" w:rsidRDefault="00F04285" w:rsidP="00F04285">
            <w:pPr>
              <w:jc w:val="right"/>
            </w:pPr>
            <w:r>
              <w:t xml:space="preserve">муниципального </w:t>
            </w:r>
            <w:r w:rsidRPr="00362312">
              <w:t>район</w:t>
            </w:r>
            <w:r>
              <w:t xml:space="preserve">а № </w:t>
            </w:r>
            <w:r w:rsidR="002A6752">
              <w:t>236</w:t>
            </w:r>
            <w:r>
              <w:t>-рр</w:t>
            </w:r>
          </w:p>
          <w:p w:rsidR="00217B12" w:rsidRPr="001B6E56" w:rsidRDefault="00F04285" w:rsidP="00F042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62312">
              <w:t>от</w:t>
            </w:r>
            <w:r>
              <w:t xml:space="preserve"> 2</w:t>
            </w:r>
            <w:r w:rsidR="009D0C22">
              <w:t>9</w:t>
            </w:r>
            <w:r>
              <w:t xml:space="preserve"> декабря 201</w:t>
            </w:r>
            <w:r w:rsidR="002A6752">
              <w:t>6</w:t>
            </w:r>
            <w:r>
              <w:t xml:space="preserve"> года</w:t>
            </w:r>
          </w:p>
        </w:tc>
      </w:tr>
      <w:tr w:rsidR="00217B12" w:rsidRPr="001B6E56">
        <w:trPr>
          <w:gridAfter w:val="1"/>
          <w:wAfter w:w="688" w:type="dxa"/>
          <w:trHeight w:val="225"/>
        </w:trPr>
        <w:tc>
          <w:tcPr>
            <w:tcW w:w="141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217B12" w:rsidP="00217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17B12">
        <w:trPr>
          <w:gridAfter w:val="1"/>
          <w:wAfter w:w="688" w:type="dxa"/>
          <w:trHeight w:val="225"/>
        </w:trPr>
        <w:tc>
          <w:tcPr>
            <w:tcW w:w="141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17B12">
        <w:trPr>
          <w:gridAfter w:val="1"/>
          <w:wAfter w:w="688" w:type="dxa"/>
          <w:trHeight w:val="225"/>
        </w:trPr>
        <w:tc>
          <w:tcPr>
            <w:tcW w:w="141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 xml:space="preserve">Источники финансирования дефицита бюджета </w:t>
            </w:r>
          </w:p>
          <w:p w:rsidR="00217B12" w:rsidRDefault="00217B12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 xml:space="preserve">Таштагольского </w:t>
            </w:r>
            <w:r>
              <w:rPr>
                <w:b/>
                <w:bCs/>
              </w:rPr>
              <w:t xml:space="preserve">муниципального </w:t>
            </w:r>
            <w:r w:rsidRPr="0027018D">
              <w:rPr>
                <w:b/>
                <w:bCs/>
              </w:rPr>
              <w:t xml:space="preserve">района </w:t>
            </w:r>
          </w:p>
          <w:p w:rsidR="00217B12" w:rsidRPr="0027018D" w:rsidRDefault="00217B12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>по статьям и видам источников</w:t>
            </w:r>
          </w:p>
        </w:tc>
      </w:tr>
      <w:tr w:rsidR="00217B12">
        <w:trPr>
          <w:gridAfter w:val="1"/>
          <w:wAfter w:w="688" w:type="dxa"/>
          <w:trHeight w:val="225"/>
        </w:trPr>
        <w:tc>
          <w:tcPr>
            <w:tcW w:w="141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 w:rsidP="006351EE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>финансирования  бюджета Таштагольского района</w:t>
            </w:r>
          </w:p>
          <w:p w:rsidR="002A6752" w:rsidRPr="002B2BDF" w:rsidRDefault="002A6752" w:rsidP="002A6752">
            <w:pPr>
              <w:jc w:val="center"/>
              <w:rPr>
                <w:b/>
              </w:rPr>
            </w:pPr>
            <w:r w:rsidRPr="006442BE">
              <w:rPr>
                <w:b/>
                <w:bCs/>
                <w:sz w:val="28"/>
                <w:szCs w:val="28"/>
              </w:rPr>
              <w:t xml:space="preserve">на </w:t>
            </w:r>
            <w:r w:rsidRPr="002B2BDF">
              <w:rPr>
                <w:b/>
              </w:rPr>
              <w:t>2017 год и плановый период 2018 и 2019 годов»</w:t>
            </w:r>
          </w:p>
          <w:p w:rsidR="00217B12" w:rsidRPr="0027018D" w:rsidRDefault="00217B12" w:rsidP="006351EE">
            <w:pPr>
              <w:jc w:val="center"/>
              <w:rPr>
                <w:b/>
                <w:bCs/>
              </w:rPr>
            </w:pPr>
          </w:p>
        </w:tc>
      </w:tr>
      <w:tr w:rsidR="00217B12">
        <w:trPr>
          <w:trHeight w:val="225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17B12">
        <w:trPr>
          <w:gridAfter w:val="1"/>
          <w:wAfter w:w="688" w:type="dxa"/>
          <w:trHeight w:val="225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7B12" w:rsidRDefault="00724AC6" w:rsidP="00724A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           </w:t>
            </w:r>
            <w:r w:rsidR="00217B12">
              <w:rPr>
                <w:sz w:val="16"/>
                <w:szCs w:val="16"/>
              </w:rPr>
              <w:t>(тыс. руб.)</w:t>
            </w:r>
          </w:p>
        </w:tc>
      </w:tr>
      <w:tr w:rsidR="002A6752">
        <w:trPr>
          <w:gridBefore w:val="1"/>
          <w:gridAfter w:val="2"/>
          <w:wBefore w:w="1068" w:type="dxa"/>
          <w:wAfter w:w="1766" w:type="dxa"/>
          <w:trHeight w:val="324"/>
        </w:trPr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752" w:rsidRDefault="002A6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752" w:rsidRDefault="002A6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6752" w:rsidRDefault="002A67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2017год</w:t>
            </w:r>
          </w:p>
        </w:tc>
        <w:tc>
          <w:tcPr>
            <w:tcW w:w="13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6752" w:rsidRDefault="002A67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6752" w:rsidRDefault="002A67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</w:tr>
      <w:tr w:rsidR="002A6752">
        <w:trPr>
          <w:gridBefore w:val="1"/>
          <w:gridAfter w:val="2"/>
          <w:wBefore w:w="1068" w:type="dxa"/>
          <w:wAfter w:w="1766" w:type="dxa"/>
          <w:trHeight w:val="588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6752" w:rsidRDefault="002A67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752" w:rsidRDefault="002A67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6752" w:rsidRDefault="002A6752" w:rsidP="00E540F3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6315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6752" w:rsidRDefault="002A6752" w:rsidP="00E540F3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6752" w:rsidRDefault="002A6752" w:rsidP="00E540F3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6502</w:t>
            </w:r>
          </w:p>
        </w:tc>
      </w:tr>
      <w:tr w:rsidR="002A6752">
        <w:trPr>
          <w:gridBefore w:val="1"/>
          <w:gridAfter w:val="2"/>
          <w:wBefore w:w="1068" w:type="dxa"/>
          <w:wAfter w:w="1766" w:type="dxa"/>
          <w:trHeight w:val="588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6752" w:rsidRDefault="002A67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752" w:rsidRDefault="002A67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6752" w:rsidRDefault="002A6752" w:rsidP="00E540F3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6752" w:rsidRDefault="002A6752" w:rsidP="00E540F3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6752" w:rsidRDefault="002A6752" w:rsidP="00E540F3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A6752">
        <w:trPr>
          <w:gridBefore w:val="1"/>
          <w:gridAfter w:val="2"/>
          <w:wBefore w:w="1068" w:type="dxa"/>
          <w:wAfter w:w="1766" w:type="dxa"/>
          <w:trHeight w:val="828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6752" w:rsidRDefault="002A6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000 01 02 00 00 05 0000 710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752" w:rsidRDefault="002A6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6752" w:rsidRDefault="002A6752" w:rsidP="00E540F3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6752" w:rsidRDefault="002A6752" w:rsidP="00E540F3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6752" w:rsidRDefault="002A6752" w:rsidP="00E540F3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2A6752">
        <w:trPr>
          <w:gridBefore w:val="1"/>
          <w:gridAfter w:val="2"/>
          <w:wBefore w:w="1068" w:type="dxa"/>
          <w:wAfter w:w="1766" w:type="dxa"/>
          <w:trHeight w:val="840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A6752" w:rsidRDefault="002A6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000 01 02 00 00 05 0000 810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6752" w:rsidRDefault="002A6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бюджетом района Российской Федерации кредитов от кредитных организаций в валюте Российской Федерации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6752" w:rsidRDefault="002A6752" w:rsidP="00E540F3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6752" w:rsidRDefault="002A6752" w:rsidP="00E540F3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6752" w:rsidRDefault="002A6752" w:rsidP="00E540F3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2A6752">
        <w:trPr>
          <w:gridBefore w:val="1"/>
          <w:gridAfter w:val="2"/>
          <w:wBefore w:w="1068" w:type="dxa"/>
          <w:wAfter w:w="1766" w:type="dxa"/>
          <w:trHeight w:val="576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752" w:rsidRDefault="002A67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000 01 03 00 00 00 0000 000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52" w:rsidRDefault="002A67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752" w:rsidRDefault="002A6752" w:rsidP="00E540F3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6315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752" w:rsidRDefault="002A6752" w:rsidP="00E540F3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752" w:rsidRDefault="002A6752" w:rsidP="00E540F3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6502</w:t>
            </w:r>
          </w:p>
        </w:tc>
      </w:tr>
      <w:tr w:rsidR="002A6752">
        <w:trPr>
          <w:gridBefore w:val="1"/>
          <w:gridAfter w:val="2"/>
          <w:wBefore w:w="1068" w:type="dxa"/>
          <w:wAfter w:w="1766" w:type="dxa"/>
          <w:trHeight w:val="264"/>
        </w:trPr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2A6752" w:rsidRDefault="002A67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000 01 03 00 00 05 2600 710</w:t>
            </w:r>
          </w:p>
        </w:tc>
        <w:tc>
          <w:tcPr>
            <w:tcW w:w="44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A6752" w:rsidRDefault="002A6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  <w:proofErr w:type="gramStart"/>
            <w:r w:rsidR="001F69BA" w:rsidRPr="001F69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>на срок ,не выходящий за пределы финансового года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6752" w:rsidRPr="00507EC9" w:rsidRDefault="005F7341" w:rsidP="00E540F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113702</w:t>
            </w:r>
          </w:p>
        </w:tc>
        <w:tc>
          <w:tcPr>
            <w:tcW w:w="133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6752" w:rsidRDefault="002A6752" w:rsidP="00E540F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16396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6752" w:rsidRDefault="002A6752" w:rsidP="00E540F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16502</w:t>
            </w:r>
          </w:p>
        </w:tc>
      </w:tr>
      <w:tr w:rsidR="002A6752">
        <w:trPr>
          <w:gridBefore w:val="1"/>
          <w:gridAfter w:val="2"/>
          <w:wBefore w:w="1068" w:type="dxa"/>
          <w:wAfter w:w="1766" w:type="dxa"/>
          <w:trHeight w:val="1092"/>
        </w:trPr>
        <w:tc>
          <w:tcPr>
            <w:tcW w:w="3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6752" w:rsidRDefault="002A67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6752" w:rsidRDefault="002A6752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6752" w:rsidRDefault="002A6752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6752" w:rsidRDefault="002A675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6752" w:rsidRDefault="002A6752">
            <w:pPr>
              <w:rPr>
                <w:sz w:val="20"/>
                <w:szCs w:val="20"/>
              </w:rPr>
            </w:pPr>
          </w:p>
        </w:tc>
      </w:tr>
      <w:tr w:rsidR="002A6752">
        <w:trPr>
          <w:gridBefore w:val="1"/>
          <w:gridAfter w:val="2"/>
          <w:wBefore w:w="1068" w:type="dxa"/>
          <w:wAfter w:w="1766" w:type="dxa"/>
          <w:trHeight w:val="1440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6752" w:rsidRDefault="002A6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000 01 03 00 00 05 2600 810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752" w:rsidRDefault="002A6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  <w:r w:rsidR="001F69BA">
              <w:rPr>
                <w:sz w:val="20"/>
                <w:szCs w:val="20"/>
              </w:rPr>
              <w:t>,</w:t>
            </w:r>
            <w:r w:rsidR="001F69BA" w:rsidRPr="001F69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срок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не выходящий за пределы финансового года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6752" w:rsidRPr="001F69BA" w:rsidRDefault="005F7341" w:rsidP="00E540F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-107387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6752" w:rsidRDefault="002A6752" w:rsidP="00E540F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6752" w:rsidRDefault="002A6752" w:rsidP="00E540F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-10000</w:t>
            </w:r>
          </w:p>
        </w:tc>
      </w:tr>
      <w:tr w:rsidR="002A6752">
        <w:trPr>
          <w:gridBefore w:val="1"/>
          <w:gridAfter w:val="2"/>
          <w:wBefore w:w="1068" w:type="dxa"/>
          <w:wAfter w:w="1766" w:type="dxa"/>
          <w:trHeight w:val="804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6752" w:rsidRDefault="002A6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000 01 06 0501 05 0000 640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752" w:rsidRDefault="002A6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юридическим лицам из местного бюджета в валюте Российской Федерации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6752" w:rsidRDefault="002A6752" w:rsidP="00E540F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6752" w:rsidRDefault="002A6752" w:rsidP="00E540F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6752" w:rsidRDefault="002A6752" w:rsidP="00E540F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A6752">
        <w:trPr>
          <w:gridBefore w:val="1"/>
          <w:gridAfter w:val="2"/>
          <w:wBefore w:w="1068" w:type="dxa"/>
          <w:wAfter w:w="1766" w:type="dxa"/>
          <w:trHeight w:val="624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6752" w:rsidRDefault="002A6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000 01 05 00 00 0000 000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752" w:rsidRDefault="002A6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6752" w:rsidRDefault="002A6752" w:rsidP="00E540F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4C0266">
              <w:rPr>
                <w:sz w:val="20"/>
                <w:szCs w:val="20"/>
              </w:rPr>
              <w:t>5800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6752" w:rsidRDefault="002A6752" w:rsidP="00E540F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6752" w:rsidRDefault="002A6752" w:rsidP="00E540F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A6752">
        <w:trPr>
          <w:gridBefore w:val="1"/>
          <w:gridAfter w:val="2"/>
          <w:wBefore w:w="1068" w:type="dxa"/>
          <w:wAfter w:w="1766" w:type="dxa"/>
          <w:trHeight w:val="276"/>
        </w:trPr>
        <w:tc>
          <w:tcPr>
            <w:tcW w:w="7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2A6752" w:rsidRDefault="002A67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6752" w:rsidRDefault="004C0266" w:rsidP="00E540F3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12115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6752" w:rsidRDefault="002A6752" w:rsidP="00E540F3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6752" w:rsidRDefault="002A6752" w:rsidP="00E540F3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6502</w:t>
            </w:r>
          </w:p>
        </w:tc>
      </w:tr>
    </w:tbl>
    <w:p w:rsidR="00AD6A3E" w:rsidRDefault="00AD6A3E"/>
    <w:sectPr w:rsidR="00AD6A3E" w:rsidSect="002F7549">
      <w:pgSz w:w="16838" w:h="11906" w:orient="landscape"/>
      <w:pgMar w:top="1440" w:right="2880" w:bottom="1134" w:left="28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1F3DFB"/>
    <w:rsid w:val="00013EA8"/>
    <w:rsid w:val="00034DC3"/>
    <w:rsid w:val="0004016F"/>
    <w:rsid w:val="00084B12"/>
    <w:rsid w:val="001014E1"/>
    <w:rsid w:val="00171C90"/>
    <w:rsid w:val="0017223E"/>
    <w:rsid w:val="001B6E56"/>
    <w:rsid w:val="001F3DFB"/>
    <w:rsid w:val="001F69BA"/>
    <w:rsid w:val="00217B12"/>
    <w:rsid w:val="0027018D"/>
    <w:rsid w:val="002A6752"/>
    <w:rsid w:val="002F7549"/>
    <w:rsid w:val="00345AF2"/>
    <w:rsid w:val="00385242"/>
    <w:rsid w:val="003C647C"/>
    <w:rsid w:val="00467BE4"/>
    <w:rsid w:val="00497CCE"/>
    <w:rsid w:val="004A1DAD"/>
    <w:rsid w:val="004C0266"/>
    <w:rsid w:val="00507EC9"/>
    <w:rsid w:val="0053562B"/>
    <w:rsid w:val="005A0C7F"/>
    <w:rsid w:val="005D3B48"/>
    <w:rsid w:val="005D5B2C"/>
    <w:rsid w:val="005E5692"/>
    <w:rsid w:val="005F1567"/>
    <w:rsid w:val="005F1A80"/>
    <w:rsid w:val="005F7341"/>
    <w:rsid w:val="006126DE"/>
    <w:rsid w:val="006351EE"/>
    <w:rsid w:val="00724AC6"/>
    <w:rsid w:val="00740E7C"/>
    <w:rsid w:val="00751C7E"/>
    <w:rsid w:val="007562C9"/>
    <w:rsid w:val="00793A25"/>
    <w:rsid w:val="00830E5C"/>
    <w:rsid w:val="008466A4"/>
    <w:rsid w:val="008970F0"/>
    <w:rsid w:val="008A6067"/>
    <w:rsid w:val="008D5BA5"/>
    <w:rsid w:val="00901E27"/>
    <w:rsid w:val="009202CE"/>
    <w:rsid w:val="009209EF"/>
    <w:rsid w:val="009D0C22"/>
    <w:rsid w:val="009F1226"/>
    <w:rsid w:val="00A34733"/>
    <w:rsid w:val="00AD6A3E"/>
    <w:rsid w:val="00AE249C"/>
    <w:rsid w:val="00B47C5C"/>
    <w:rsid w:val="00B54B05"/>
    <w:rsid w:val="00B63878"/>
    <w:rsid w:val="00B7001E"/>
    <w:rsid w:val="00B87C71"/>
    <w:rsid w:val="00BA441D"/>
    <w:rsid w:val="00BD42BC"/>
    <w:rsid w:val="00C00844"/>
    <w:rsid w:val="00C0683B"/>
    <w:rsid w:val="00C75F0D"/>
    <w:rsid w:val="00C76254"/>
    <w:rsid w:val="00C76285"/>
    <w:rsid w:val="00CA1337"/>
    <w:rsid w:val="00CB1720"/>
    <w:rsid w:val="00CF05E3"/>
    <w:rsid w:val="00CF5123"/>
    <w:rsid w:val="00D07F71"/>
    <w:rsid w:val="00D268E8"/>
    <w:rsid w:val="00D37F7F"/>
    <w:rsid w:val="00D47C3E"/>
    <w:rsid w:val="00D5136F"/>
    <w:rsid w:val="00D85EB1"/>
    <w:rsid w:val="00DB6434"/>
    <w:rsid w:val="00E428F4"/>
    <w:rsid w:val="00E5016F"/>
    <w:rsid w:val="00E540F3"/>
    <w:rsid w:val="00E76771"/>
    <w:rsid w:val="00EA15A4"/>
    <w:rsid w:val="00EC1106"/>
    <w:rsid w:val="00F04285"/>
    <w:rsid w:val="00F06444"/>
    <w:rsid w:val="00F0714A"/>
    <w:rsid w:val="00F31536"/>
    <w:rsid w:val="00F357B4"/>
    <w:rsid w:val="00F75424"/>
    <w:rsid w:val="00F9017B"/>
    <w:rsid w:val="00FA6AA2"/>
    <w:rsid w:val="00FD2EF5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1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"/>
    <w:semiHidden/>
    <w:rsid w:val="0027018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4285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locked/>
    <w:rsid w:val="00F04285"/>
    <w:rPr>
      <w:sz w:val="28"/>
      <w:szCs w:val="28"/>
      <w:lang w:val="ru-RU" w:eastAsia="ru-RU" w:bidi="ar-SA"/>
    </w:rPr>
  </w:style>
  <w:style w:type="paragraph" w:customStyle="1" w:styleId="a1">
    <w:basedOn w:val="a"/>
    <w:link w:val="a0"/>
    <w:rsid w:val="002A675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</vt:lpstr>
    </vt:vector>
  </TitlesOfParts>
  <Company>РайФУ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</dc:title>
  <dc:subject/>
  <dc:creator>Работник</dc:creator>
  <cp:keywords/>
  <cp:lastModifiedBy>Luda</cp:lastModifiedBy>
  <cp:revision>2</cp:revision>
  <cp:lastPrinted>2017-07-26T04:48:00Z</cp:lastPrinted>
  <dcterms:created xsi:type="dcterms:W3CDTF">2017-07-31T06:46:00Z</dcterms:created>
  <dcterms:modified xsi:type="dcterms:W3CDTF">2017-07-31T06:46:00Z</dcterms:modified>
</cp:coreProperties>
</file>