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D6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  <w:r w:rsidRPr="006714D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4D6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АДМИНИСТРАЦИЯ</w:t>
      </w: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3B7A2A" w:rsidRDefault="003B7A2A" w:rsidP="003B7A2A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6714D6" w:rsidRDefault="006714D6" w:rsidP="003B7A2A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C403A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275F54"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3B7A2A" w:rsidRPr="0041195C" w:rsidRDefault="003B7A2A" w:rsidP="003B7A2A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6714D6" w:rsidRDefault="006714D6" w:rsidP="003B7A2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403A">
        <w:rPr>
          <w:rFonts w:ascii="Times New Roman" w:hAnsi="Times New Roman"/>
          <w:sz w:val="28"/>
          <w:szCs w:val="28"/>
        </w:rPr>
        <w:t xml:space="preserve">от  </w:t>
      </w:r>
      <w:r w:rsidR="00083530">
        <w:rPr>
          <w:rFonts w:ascii="Times New Roman" w:hAnsi="Times New Roman"/>
          <w:sz w:val="28"/>
          <w:szCs w:val="28"/>
        </w:rPr>
        <w:t>«</w:t>
      </w:r>
      <w:proofErr w:type="gramEnd"/>
      <w:r w:rsidR="0008353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083530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  </w:t>
      </w:r>
      <w:r w:rsidRPr="002C403A">
        <w:rPr>
          <w:rFonts w:ascii="Times New Roman" w:hAnsi="Times New Roman"/>
          <w:sz w:val="28"/>
          <w:szCs w:val="28"/>
        </w:rPr>
        <w:t>№</w:t>
      </w:r>
      <w:r w:rsidR="00083530">
        <w:rPr>
          <w:rFonts w:ascii="Times New Roman" w:hAnsi="Times New Roman"/>
          <w:sz w:val="28"/>
          <w:szCs w:val="28"/>
        </w:rPr>
        <w:t xml:space="preserve">  1173</w:t>
      </w:r>
      <w:r>
        <w:rPr>
          <w:rFonts w:ascii="Times New Roman" w:hAnsi="Times New Roman"/>
          <w:sz w:val="28"/>
          <w:szCs w:val="28"/>
        </w:rPr>
        <w:t xml:space="preserve"> -п</w:t>
      </w:r>
    </w:p>
    <w:p w:rsidR="003B7A2A" w:rsidRPr="0041195C" w:rsidRDefault="003B7A2A" w:rsidP="003B7A2A">
      <w:pPr>
        <w:spacing w:after="0"/>
        <w:rPr>
          <w:rFonts w:ascii="Times New Roman" w:hAnsi="Times New Roman"/>
          <w:sz w:val="28"/>
          <w:szCs w:val="28"/>
        </w:rPr>
      </w:pPr>
    </w:p>
    <w:p w:rsidR="00C5692F" w:rsidRPr="0041195C" w:rsidRDefault="00C5692F" w:rsidP="00C5692F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C5692F" w:rsidRDefault="00C5692F" w:rsidP="00C5692F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Модернизация объектов коммунальной инфраструктуры и поддержка жилищно-коммунального хозяйства на территории  Т</w:t>
      </w:r>
      <w:r w:rsidRPr="00682DCD">
        <w:rPr>
          <w:rFonts w:ascii="Times New Roman" w:hAnsi="Times New Roman" w:cs="Times New Roman"/>
          <w:b/>
          <w:sz w:val="28"/>
          <w:szCs w:val="28"/>
        </w:rPr>
        <w:t>аштагольско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57E96">
        <w:rPr>
          <w:rFonts w:ascii="Times New Roman" w:hAnsi="Times New Roman" w:cs="Times New Roman"/>
          <w:b/>
          <w:sz w:val="28"/>
          <w:szCs w:val="28"/>
        </w:rPr>
        <w:t>а» на 202</w:t>
      </w:r>
      <w:r w:rsidR="00257E96" w:rsidRPr="00257E96">
        <w:rPr>
          <w:rFonts w:ascii="Times New Roman" w:hAnsi="Times New Roman" w:cs="Times New Roman"/>
          <w:b/>
          <w:sz w:val="28"/>
          <w:szCs w:val="28"/>
        </w:rPr>
        <w:t>2</w:t>
      </w:r>
      <w:r w:rsidR="00257E96">
        <w:rPr>
          <w:rFonts w:ascii="Times New Roman" w:hAnsi="Times New Roman" w:cs="Times New Roman"/>
          <w:b/>
          <w:sz w:val="28"/>
          <w:szCs w:val="28"/>
        </w:rPr>
        <w:t>-202</w:t>
      </w:r>
      <w:r w:rsidR="00826D5D" w:rsidRPr="00826D5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5692F" w:rsidRPr="0054190F" w:rsidRDefault="00C5692F" w:rsidP="00C569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692F" w:rsidRPr="00F01226" w:rsidRDefault="00C5692F" w:rsidP="00AD08C3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</w:t>
      </w:r>
      <w:r w:rsidRPr="00440FFF">
        <w:rPr>
          <w:rFonts w:ascii="Times New Roman" w:hAnsi="Times New Roman" w:cs="Times New Roman"/>
          <w:bCs/>
          <w:sz w:val="28"/>
          <w:szCs w:val="28"/>
        </w:rPr>
        <w:t>обеспечения надежности работы систем питьевого водоснабжения и водоотведения, уменьшения объемов сброса загрязненных сточных вод в поверхностные водные источники, создания благоприятных условий для проживания, обеспечения стабильным теплоснабжением населения и объектов социальной сферы Таштагольского муниципального района</w:t>
      </w:r>
      <w:r w:rsidRPr="00440FFF">
        <w:rPr>
          <w:rFonts w:ascii="Times New Roman" w:hAnsi="Times New Roman" w:cs="Times New Roman"/>
          <w:sz w:val="28"/>
          <w:szCs w:val="28"/>
        </w:rPr>
        <w:t xml:space="preserve"> к 20</w:t>
      </w:r>
      <w:r w:rsidR="00F01226">
        <w:rPr>
          <w:rFonts w:ascii="Times New Roman" w:hAnsi="Times New Roman" w:cs="Times New Roman"/>
          <w:sz w:val="28"/>
          <w:szCs w:val="28"/>
        </w:rPr>
        <w:t>26</w:t>
      </w:r>
      <w:r w:rsidRPr="00440FF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382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</w:t>
      </w:r>
      <w:r w:rsidRPr="00440FFF">
        <w:rPr>
          <w:rFonts w:ascii="Times New Roman" w:hAnsi="Times New Roman" w:cs="Times New Roman"/>
          <w:sz w:val="28"/>
          <w:szCs w:val="28"/>
        </w:rPr>
        <w:t>:</w:t>
      </w:r>
    </w:p>
    <w:p w:rsidR="00C5692F" w:rsidRDefault="00C5692F" w:rsidP="00C569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403A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D97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</w:r>
      <w:r w:rsidRPr="00F87E4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87E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87E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C403A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C5692F" w:rsidRPr="002C403A" w:rsidRDefault="00C5692F" w:rsidP="00C56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>2.Пресс-секретарю Главы Таштагольского муниципального района (</w:t>
      </w:r>
      <w:r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C403A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C403A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2C403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2C403A">
        <w:rPr>
          <w:rFonts w:ascii="Times New Roman" w:hAnsi="Times New Roman"/>
          <w:sz w:val="28"/>
          <w:szCs w:val="28"/>
        </w:rPr>
        <w:t>.</w:t>
      </w:r>
    </w:p>
    <w:p w:rsidR="00C5692F" w:rsidRPr="002C403A" w:rsidRDefault="00C5692F" w:rsidP="00C56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3.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2C403A"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>А.Г</w:t>
      </w:r>
      <w:r w:rsidRPr="002C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Орлова.</w:t>
      </w:r>
    </w:p>
    <w:p w:rsidR="006714D6" w:rsidRPr="007E6863" w:rsidRDefault="00C5692F" w:rsidP="00C5692F">
      <w:pPr>
        <w:pStyle w:val="a3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4</w:t>
      </w:r>
      <w:r w:rsidRPr="002C403A">
        <w:rPr>
          <w:sz w:val="28"/>
          <w:szCs w:val="28"/>
        </w:rPr>
        <w:t xml:space="preserve">. </w:t>
      </w:r>
      <w:r w:rsidRPr="002C403A">
        <w:rPr>
          <w:snapToGrid w:val="0"/>
          <w:sz w:val="28"/>
          <w:szCs w:val="28"/>
        </w:rPr>
        <w:t xml:space="preserve">Настоящее постановление вступает в силу </w:t>
      </w:r>
      <w:r w:rsidRPr="007E6863">
        <w:rPr>
          <w:snapToGrid w:val="0"/>
          <w:sz w:val="28"/>
          <w:szCs w:val="28"/>
        </w:rPr>
        <w:t>с момента подписания и распространяет свое действие на правоо</w:t>
      </w:r>
      <w:r>
        <w:rPr>
          <w:snapToGrid w:val="0"/>
          <w:sz w:val="28"/>
          <w:szCs w:val="28"/>
        </w:rPr>
        <w:t>тношения, возникшие с 01.01.20</w:t>
      </w:r>
      <w:r w:rsidRPr="00A4047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2 </w:t>
      </w:r>
      <w:r w:rsidRPr="007E6863">
        <w:rPr>
          <w:snapToGrid w:val="0"/>
          <w:sz w:val="28"/>
          <w:szCs w:val="28"/>
        </w:rPr>
        <w:t>г</w:t>
      </w:r>
      <w:r w:rsidR="006714D6" w:rsidRPr="007E6863">
        <w:rPr>
          <w:snapToGrid w:val="0"/>
          <w:sz w:val="28"/>
          <w:szCs w:val="28"/>
        </w:rPr>
        <w:t xml:space="preserve">. </w:t>
      </w:r>
    </w:p>
    <w:p w:rsidR="006714D6" w:rsidRDefault="006714D6" w:rsidP="00136D13">
      <w:pPr>
        <w:pStyle w:val="a3"/>
        <w:suppressAutoHyphens/>
        <w:spacing w:after="0" w:line="276" w:lineRule="auto"/>
        <w:jc w:val="both"/>
        <w:rPr>
          <w:snapToGrid w:val="0"/>
          <w:sz w:val="28"/>
          <w:szCs w:val="28"/>
        </w:rPr>
      </w:pPr>
    </w:p>
    <w:p w:rsidR="006714D6" w:rsidRPr="004D59FB" w:rsidRDefault="006714D6" w:rsidP="006714D6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 xml:space="preserve">Глава Таштагольского </w:t>
      </w:r>
    </w:p>
    <w:p w:rsidR="006714D6" w:rsidRPr="0054190F" w:rsidRDefault="006714D6" w:rsidP="00C5692F">
      <w:pPr>
        <w:pStyle w:val="a3"/>
        <w:suppressAutoHyphens/>
        <w:spacing w:after="0"/>
        <w:jc w:val="both"/>
        <w:rPr>
          <w:sz w:val="28"/>
          <w:szCs w:val="28"/>
        </w:rPr>
      </w:pPr>
      <w:r w:rsidRPr="004D59FB">
        <w:rPr>
          <w:b/>
          <w:sz w:val="28"/>
          <w:szCs w:val="28"/>
        </w:rPr>
        <w:t>муниципального района</w:t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4D59FB">
        <w:rPr>
          <w:b/>
          <w:sz w:val="28"/>
          <w:szCs w:val="28"/>
        </w:rPr>
        <w:t xml:space="preserve">   В. Н. Макута</w:t>
      </w:r>
    </w:p>
    <w:p w:rsidR="00136D13" w:rsidRDefault="00136D13">
      <w:r>
        <w:br w:type="page"/>
      </w:r>
    </w:p>
    <w:p w:rsidR="00136D13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муниципального района</w:t>
      </w:r>
    </w:p>
    <w:p w:rsidR="00136D13" w:rsidRPr="002C403A" w:rsidRDefault="00136D13" w:rsidP="00136D1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</w:t>
      </w:r>
    </w:p>
    <w:p w:rsidR="00083530" w:rsidRDefault="00083530" w:rsidP="0008353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30» сентября  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  </w:t>
      </w:r>
      <w:r w:rsidRPr="002C40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1173 -п</w:t>
      </w:r>
    </w:p>
    <w:p w:rsidR="00136D13" w:rsidRPr="008974A5" w:rsidRDefault="00136D13" w:rsidP="00136D13">
      <w:pPr>
        <w:spacing w:after="0" w:line="240" w:lineRule="auto"/>
        <w:jc w:val="center"/>
        <w:rPr>
          <w:rStyle w:val="1"/>
          <w:bCs/>
          <w:szCs w:val="32"/>
        </w:rPr>
      </w:pPr>
      <w:r>
        <w:rPr>
          <w:rStyle w:val="1"/>
          <w:bCs/>
          <w:szCs w:val="32"/>
        </w:rPr>
        <w:t>Муниципальная программа</w:t>
      </w:r>
    </w:p>
    <w:p w:rsidR="00136D13" w:rsidRPr="008974A5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4A5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691D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2022-2026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>годы.</w:t>
      </w:r>
    </w:p>
    <w:p w:rsidR="00136D13" w:rsidRPr="002C403A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Паспорт</w:t>
      </w: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6D13" w:rsidRPr="00756C0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73D97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691D64">
        <w:rPr>
          <w:rFonts w:ascii="Times New Roman" w:hAnsi="Times New Roman"/>
          <w:bCs/>
          <w:sz w:val="28"/>
          <w:szCs w:val="28"/>
          <w:lang w:eastAsia="ru-RU"/>
        </w:rPr>
        <w:t xml:space="preserve">2022-2026 </w:t>
      </w:r>
      <w:r>
        <w:rPr>
          <w:rFonts w:ascii="Times New Roman" w:hAnsi="Times New Roman"/>
          <w:bCs/>
          <w:sz w:val="28"/>
          <w:szCs w:val="28"/>
          <w:lang w:eastAsia="ru-RU"/>
        </w:rPr>
        <w:t>годы.</w:t>
      </w:r>
    </w:p>
    <w:p w:rsidR="00136D13" w:rsidRPr="00CE0C7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09"/>
        <w:gridCol w:w="6330"/>
      </w:tblGrid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D33F0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691D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33F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Первого заместителя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Таштагольского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Г. Орлов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03DBD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ЖКХ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  а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ЖКХ и благоустройства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Таштагольского муниципального района питьевой водой в достаточном количестве и надлежащего качества;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формирование  комфортных и безопасных условий проживания  населения Таштагольского муниципального района, сохранение здоровья людей;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снижение социальной напряженности за счет повышения качества предоставления услуг в части водоснабжения и водоотведения;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устойчивое социально-экономическое развитие жилищно-коммунального комплекса;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lastRenderedPageBreak/>
              <w:t>снижения  энергоемкости муниципального продукта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pStyle w:val="a5"/>
              <w:spacing w:before="24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Обеспечение надежности работы систем питьевого </w:t>
            </w:r>
            <w:r w:rsidRPr="00082F73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082F73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136D13" w:rsidRPr="00082F73" w:rsidRDefault="00136D13" w:rsidP="007530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внедрение современных технологий, повышающих </w:t>
            </w:r>
            <w:r w:rsidRPr="00082F73">
              <w:rPr>
                <w:sz w:val="28"/>
                <w:szCs w:val="28"/>
              </w:rPr>
              <w:br/>
              <w:t xml:space="preserve">эффективность работы объектов </w:t>
            </w:r>
            <w:r>
              <w:rPr>
                <w:sz w:val="28"/>
                <w:szCs w:val="28"/>
              </w:rPr>
              <w:t>ж</w:t>
            </w:r>
            <w:r w:rsidRPr="00082F73">
              <w:rPr>
                <w:sz w:val="28"/>
                <w:szCs w:val="28"/>
              </w:rPr>
              <w:t xml:space="preserve">изнеобеспечения; </w:t>
            </w:r>
            <w:r w:rsidRPr="00082F73">
              <w:rPr>
                <w:sz w:val="28"/>
                <w:szCs w:val="28"/>
              </w:rPr>
              <w:br/>
              <w:t>снижение издержек производства и себестоимости услуг водоснабжения и водоотведения предприятий ж</w:t>
            </w:r>
            <w:r>
              <w:rPr>
                <w:sz w:val="28"/>
                <w:szCs w:val="28"/>
              </w:rPr>
              <w:t>илищно- коммунального хозяйства;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стабильным тепло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водоснабжением населения и объектов социальной сферы района;</w:t>
            </w:r>
          </w:p>
          <w:p w:rsidR="00136D13" w:rsidRPr="00082F73" w:rsidRDefault="00136D13" w:rsidP="00753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организационных основ для рационального использования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691D64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136D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32DA" w:rsidRP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3 120 071,1</w:t>
            </w:r>
            <w:r w:rsid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A5E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1 2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46 477,4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1 168 511,8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420 654,9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03C76"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  <w:r w:rsidR="00D33F08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193,</w:t>
            </w:r>
            <w:r w:rsidR="00903C76"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  <w:r w:rsidR="00D33F08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082F73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64D" w:rsidRPr="004E064D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42 167,9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Pr="004A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29 915,5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12 252,4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903C76" w:rsidRDefault="004E064D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         0,0 тыс. рублей;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903C7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03C76"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03C76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903C76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903C76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0,0 </w:t>
            </w:r>
            <w:r w:rsidR="00903C76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средства федерального бюджета –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167 601,9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102 730,8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64 871,1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0D19E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3C76" w:rsidRP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Default="004E064D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2 910 301,3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 113 831,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D1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35A7D">
              <w:rPr>
                <w:rFonts w:ascii="Times New Roman" w:hAnsi="Times New Roman"/>
                <w:sz w:val="28"/>
                <w:szCs w:val="28"/>
                <w:lang w:eastAsia="ru-RU"/>
              </w:rPr>
              <w:t>1 091 </w:t>
            </w:r>
            <w:r w:rsidR="00335A7D" w:rsidRPr="007C7327">
              <w:rPr>
                <w:rFonts w:ascii="Times New Roman" w:hAnsi="Times New Roman"/>
                <w:sz w:val="28"/>
                <w:szCs w:val="28"/>
                <w:lang w:eastAsia="ru-RU"/>
              </w:rPr>
              <w:t>428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0D19E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57682" w:rsidRPr="004E064D" w:rsidRDefault="00957682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2024 год –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420 654,9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57682" w:rsidRDefault="00957682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142 193,0 тыс. рублей;</w:t>
            </w:r>
          </w:p>
          <w:p w:rsid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BD58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142 19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Доведение качества питьевой воды до соответствия установленным нормам питьевого водоснабжения и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водопроводных сетях за счет их реконструкции с применением современных технологий;</w:t>
            </w:r>
          </w:p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работы систем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изнеобеспечения;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sectPr w:rsidR="00136D13" w:rsidSect="000F0D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4D6"/>
    <w:rsid w:val="00047021"/>
    <w:rsid w:val="00066FF8"/>
    <w:rsid w:val="00083530"/>
    <w:rsid w:val="000A5A8F"/>
    <w:rsid w:val="000D19E8"/>
    <w:rsid w:val="000F0D44"/>
    <w:rsid w:val="00134F5D"/>
    <w:rsid w:val="00136D13"/>
    <w:rsid w:val="001511F6"/>
    <w:rsid w:val="00161E41"/>
    <w:rsid w:val="001858D8"/>
    <w:rsid w:val="00194949"/>
    <w:rsid w:val="001B5368"/>
    <w:rsid w:val="001D25C0"/>
    <w:rsid w:val="00226830"/>
    <w:rsid w:val="00257E96"/>
    <w:rsid w:val="00275F54"/>
    <w:rsid w:val="002B7BBF"/>
    <w:rsid w:val="002D5E0A"/>
    <w:rsid w:val="00314F63"/>
    <w:rsid w:val="00335A7D"/>
    <w:rsid w:val="003A4561"/>
    <w:rsid w:val="003B7A2A"/>
    <w:rsid w:val="003B7D20"/>
    <w:rsid w:val="003D479B"/>
    <w:rsid w:val="00451758"/>
    <w:rsid w:val="0045630B"/>
    <w:rsid w:val="00461302"/>
    <w:rsid w:val="004A1D39"/>
    <w:rsid w:val="004E064D"/>
    <w:rsid w:val="004E0830"/>
    <w:rsid w:val="004E5AF6"/>
    <w:rsid w:val="005021D6"/>
    <w:rsid w:val="00567257"/>
    <w:rsid w:val="0059545C"/>
    <w:rsid w:val="005F5D46"/>
    <w:rsid w:val="006300B5"/>
    <w:rsid w:val="00660EE0"/>
    <w:rsid w:val="0066265A"/>
    <w:rsid w:val="006714D6"/>
    <w:rsid w:val="00691D64"/>
    <w:rsid w:val="006F73E4"/>
    <w:rsid w:val="00704DDD"/>
    <w:rsid w:val="0072526C"/>
    <w:rsid w:val="0075309A"/>
    <w:rsid w:val="00761C0B"/>
    <w:rsid w:val="007C7327"/>
    <w:rsid w:val="007E669E"/>
    <w:rsid w:val="00816A1D"/>
    <w:rsid w:val="00826D5D"/>
    <w:rsid w:val="0084253D"/>
    <w:rsid w:val="008917AD"/>
    <w:rsid w:val="008A3854"/>
    <w:rsid w:val="00903C76"/>
    <w:rsid w:val="00957682"/>
    <w:rsid w:val="009C596F"/>
    <w:rsid w:val="009D403B"/>
    <w:rsid w:val="00A45F79"/>
    <w:rsid w:val="00A82C65"/>
    <w:rsid w:val="00A9636B"/>
    <w:rsid w:val="00AA6F38"/>
    <w:rsid w:val="00AB0CD7"/>
    <w:rsid w:val="00AC6133"/>
    <w:rsid w:val="00AD08C3"/>
    <w:rsid w:val="00AF5A4A"/>
    <w:rsid w:val="00B225A5"/>
    <w:rsid w:val="00B3236F"/>
    <w:rsid w:val="00B964E1"/>
    <w:rsid w:val="00BA4937"/>
    <w:rsid w:val="00BB135A"/>
    <w:rsid w:val="00BB3F3A"/>
    <w:rsid w:val="00BD5895"/>
    <w:rsid w:val="00BE740F"/>
    <w:rsid w:val="00C5692F"/>
    <w:rsid w:val="00CB4577"/>
    <w:rsid w:val="00CC7EDB"/>
    <w:rsid w:val="00CE369B"/>
    <w:rsid w:val="00D0691B"/>
    <w:rsid w:val="00D20F60"/>
    <w:rsid w:val="00D261D8"/>
    <w:rsid w:val="00D33F08"/>
    <w:rsid w:val="00D64430"/>
    <w:rsid w:val="00D872A2"/>
    <w:rsid w:val="00DA3389"/>
    <w:rsid w:val="00DC32DA"/>
    <w:rsid w:val="00DE47A5"/>
    <w:rsid w:val="00E177E0"/>
    <w:rsid w:val="00E22C68"/>
    <w:rsid w:val="00E3273B"/>
    <w:rsid w:val="00ED5BA6"/>
    <w:rsid w:val="00EE25A0"/>
    <w:rsid w:val="00F01226"/>
    <w:rsid w:val="00F307A9"/>
    <w:rsid w:val="00F41212"/>
    <w:rsid w:val="00F9186A"/>
    <w:rsid w:val="00FB7BF7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6192"/>
  <w15:docId w15:val="{4A7C70E4-49E8-4B58-9089-55BF700B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20B8-DCFA-4CFC-B6BB-97766D8D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uli</cp:lastModifiedBy>
  <cp:revision>3</cp:revision>
  <cp:lastPrinted>2021-10-04T08:42:00Z</cp:lastPrinted>
  <dcterms:created xsi:type="dcterms:W3CDTF">2021-10-04T08:43:00Z</dcterms:created>
  <dcterms:modified xsi:type="dcterms:W3CDTF">2021-11-10T09:34:00Z</dcterms:modified>
</cp:coreProperties>
</file>