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F" w:rsidRPr="00995AB8" w:rsidRDefault="002D2BFF" w:rsidP="00B5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6C49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9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-106680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94E" w:rsidRDefault="006C494E" w:rsidP="00F25B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494E" w:rsidRDefault="006C494E" w:rsidP="00F25B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BA4" w:rsidRPr="002C222B" w:rsidRDefault="00F25BA4" w:rsidP="00F25B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5A01A1">
        <w:rPr>
          <w:rFonts w:ascii="Times New Roman" w:hAnsi="Times New Roman" w:cs="Times New Roman"/>
          <w:sz w:val="28"/>
          <w:szCs w:val="28"/>
        </w:rPr>
        <w:t xml:space="preserve"> – КУЗБАСС </w:t>
      </w:r>
    </w:p>
    <w:p w:rsidR="00F25BA4" w:rsidRPr="002C222B" w:rsidRDefault="00F25BA4" w:rsidP="00F25B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25BA4" w:rsidRPr="002C222B" w:rsidRDefault="00F25BA4" w:rsidP="00F25B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25BA4" w:rsidRPr="002C222B" w:rsidRDefault="00F25BA4" w:rsidP="00F25B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25BA4" w:rsidRPr="002C222B" w:rsidRDefault="00F25BA4" w:rsidP="00F25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5BA4" w:rsidRPr="002C222B" w:rsidRDefault="00F25BA4" w:rsidP="00F25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BA4" w:rsidRPr="002C222B" w:rsidRDefault="00F25BA4" w:rsidP="00F25B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5BA4" w:rsidRPr="002C222B" w:rsidRDefault="00F25BA4" w:rsidP="00F25B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5E5C4E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E5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июня  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5A01A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300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B6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5E5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661</w:t>
      </w:r>
      <w:r w:rsidR="005A01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proofErr w:type="gramStart"/>
      <w:r w:rsidR="002C222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F25BA4" w:rsidRPr="002C222B" w:rsidRDefault="00F25BA4" w:rsidP="00F25B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01A1" w:rsidRPr="005A01A1" w:rsidRDefault="00F25BA4" w:rsidP="005A0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1A1">
        <w:rPr>
          <w:rFonts w:ascii="Times New Roman" w:hAnsi="Times New Roman" w:cs="Times New Roman"/>
          <w:sz w:val="28"/>
          <w:szCs w:val="28"/>
        </w:rPr>
        <w:t xml:space="preserve">О </w:t>
      </w:r>
      <w:r w:rsidR="00845AA7" w:rsidRPr="005A01A1">
        <w:rPr>
          <w:rFonts w:ascii="Times New Roman" w:hAnsi="Times New Roman" w:cs="Times New Roman"/>
          <w:sz w:val="28"/>
          <w:szCs w:val="28"/>
        </w:rPr>
        <w:t xml:space="preserve">СОЗДАНИИ КОМИССИИ ПО </w:t>
      </w:r>
      <w:r w:rsidR="00674447" w:rsidRPr="005A01A1">
        <w:rPr>
          <w:rFonts w:ascii="Times New Roman" w:hAnsi="Times New Roman" w:cs="Times New Roman"/>
          <w:sz w:val="28"/>
          <w:szCs w:val="28"/>
        </w:rPr>
        <w:t>ВОПРОСАМ МУНИЦИПАЛЬНОЙ СЛУЖБЫ</w:t>
      </w:r>
      <w:r w:rsidR="00845AA7" w:rsidRPr="005A01A1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674447" w:rsidRPr="005A01A1">
        <w:rPr>
          <w:rFonts w:ascii="Times New Roman" w:hAnsi="Times New Roman" w:cs="Times New Roman"/>
          <w:sz w:val="28"/>
          <w:szCs w:val="28"/>
        </w:rPr>
        <w:t xml:space="preserve"> И </w:t>
      </w:r>
      <w:r w:rsidR="005A01A1" w:rsidRPr="005A01A1">
        <w:rPr>
          <w:rFonts w:ascii="Times New Roman" w:hAnsi="Times New Roman" w:cs="Times New Roman"/>
          <w:sz w:val="28"/>
          <w:szCs w:val="28"/>
        </w:rPr>
        <w:t>КАДРОВ</w:t>
      </w:r>
      <w:r w:rsidR="0024478F">
        <w:rPr>
          <w:rFonts w:ascii="Times New Roman" w:hAnsi="Times New Roman" w:cs="Times New Roman"/>
          <w:sz w:val="28"/>
          <w:szCs w:val="28"/>
        </w:rPr>
        <w:t>О</w:t>
      </w:r>
      <w:r w:rsidR="005A01A1" w:rsidRPr="005A01A1">
        <w:rPr>
          <w:rFonts w:ascii="Times New Roman" w:hAnsi="Times New Roman" w:cs="Times New Roman"/>
          <w:sz w:val="28"/>
          <w:szCs w:val="28"/>
        </w:rPr>
        <w:t xml:space="preserve">ГО </w:t>
      </w:r>
      <w:r w:rsidR="00674447" w:rsidRPr="005A01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5A01A1" w:rsidRPr="005A01A1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B56DF6" w:rsidRPr="002C222B" w:rsidRDefault="00B56DF6" w:rsidP="00845A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6BA2" w:rsidRPr="00995AB8" w:rsidRDefault="00DD6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1A1" w:rsidRDefault="005A01A1" w:rsidP="005A01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и эффективного использования резерва управленческих кадров </w:t>
      </w:r>
      <w:r w:rsidRPr="00EB6F3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Таштагольского</w:t>
      </w:r>
      <w:r w:rsidRPr="00EB6F3D">
        <w:rPr>
          <w:sz w:val="28"/>
          <w:szCs w:val="28"/>
        </w:rPr>
        <w:t xml:space="preserve"> муниципального района, руководствуясь Устав</w:t>
      </w:r>
      <w:r>
        <w:rPr>
          <w:sz w:val="28"/>
          <w:szCs w:val="28"/>
        </w:rPr>
        <w:t>ом</w:t>
      </w:r>
      <w:r w:rsidRPr="00EB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Таштагольского </w:t>
      </w:r>
      <w:r w:rsidRPr="00EB6F3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администрация Таштагольского муниципального района постановила</w:t>
      </w:r>
      <w:r w:rsidRPr="00EB6F3D">
        <w:rPr>
          <w:sz w:val="28"/>
          <w:szCs w:val="28"/>
        </w:rPr>
        <w:t>:</w:t>
      </w:r>
    </w:p>
    <w:p w:rsidR="005A01A1" w:rsidRDefault="005A01A1" w:rsidP="005A0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BFF" w:rsidRPr="00995AB8" w:rsidRDefault="002D2BFF" w:rsidP="001742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1.</w:t>
      </w:r>
      <w:r w:rsidR="00674447">
        <w:rPr>
          <w:rFonts w:ascii="Times New Roman" w:hAnsi="Times New Roman" w:cs="Times New Roman"/>
          <w:sz w:val="28"/>
          <w:szCs w:val="28"/>
        </w:rPr>
        <w:t xml:space="preserve">Создать комиссию по вопросам муниципальной службы Таштагольского муниципального района и </w:t>
      </w:r>
      <w:r w:rsidR="005A01A1">
        <w:rPr>
          <w:rFonts w:ascii="Times New Roman" w:hAnsi="Times New Roman" w:cs="Times New Roman"/>
          <w:sz w:val="28"/>
          <w:szCs w:val="28"/>
        </w:rPr>
        <w:t xml:space="preserve">кадрового резерва Таштагольского муниципального района  и утвердить ее состав, согласно приложения </w:t>
      </w:r>
      <w:r w:rsidR="00015D8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D2BFF" w:rsidRDefault="002D2BFF" w:rsidP="001742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</w:t>
      </w:r>
      <w:r w:rsidR="005A01A1">
        <w:rPr>
          <w:rFonts w:ascii="Times New Roman" w:hAnsi="Times New Roman" w:cs="Times New Roman"/>
          <w:sz w:val="28"/>
          <w:szCs w:val="28"/>
        </w:rPr>
        <w:t xml:space="preserve">по вопросам муниципальной службы Таштагольского муниципального района и кадрового резерва Таштагольского муниципального района, </w:t>
      </w:r>
      <w:proofErr w:type="gramStart"/>
      <w:r w:rsidR="005A01A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B7D09">
        <w:rPr>
          <w:rFonts w:ascii="Times New Roman" w:hAnsi="Times New Roman" w:cs="Times New Roman"/>
          <w:sz w:val="28"/>
          <w:szCs w:val="28"/>
        </w:rPr>
        <w:t xml:space="preserve"> </w:t>
      </w:r>
      <w:r w:rsidR="005A01A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A01A1" w:rsidRPr="005A01A1" w:rsidRDefault="005A01A1" w:rsidP="00174278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1A1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A01A1">
        <w:rPr>
          <w:rFonts w:ascii="Times New Roman" w:hAnsi="Times New Roman" w:cs="Times New Roman"/>
          <w:b w:val="0"/>
          <w:sz w:val="28"/>
          <w:szCs w:val="28"/>
        </w:rPr>
        <w:t xml:space="preserve">ризнать утратившими силу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5A01A1">
        <w:rPr>
          <w:rFonts w:ascii="Times New Roman" w:hAnsi="Times New Roman" w:cs="Times New Roman"/>
          <w:b w:val="0"/>
          <w:sz w:val="28"/>
          <w:szCs w:val="28"/>
        </w:rPr>
        <w:t>аштагольского муниципального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A01A1">
        <w:rPr>
          <w:rFonts w:ascii="Times New Roman" w:hAnsi="Times New Roman" w:cs="Times New Roman"/>
          <w:b w:val="0"/>
          <w:sz w:val="28"/>
          <w:szCs w:val="28"/>
        </w:rPr>
        <w:t xml:space="preserve">.05.2015 №408-п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A01A1">
        <w:rPr>
          <w:rFonts w:ascii="Times New Roman" w:hAnsi="Times New Roman" w:cs="Times New Roman"/>
          <w:b w:val="0"/>
          <w:sz w:val="28"/>
          <w:szCs w:val="28"/>
        </w:rPr>
        <w:t xml:space="preserve"> создании комиссии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вопросам муниципальной службы Т</w:t>
      </w:r>
      <w:r w:rsidRPr="005A01A1">
        <w:rPr>
          <w:rFonts w:ascii="Times New Roman" w:hAnsi="Times New Roman" w:cs="Times New Roman"/>
          <w:b w:val="0"/>
          <w:sz w:val="28"/>
          <w:szCs w:val="28"/>
        </w:rPr>
        <w:t>аштагольского муниципального района и 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A01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55A1" w:rsidRPr="009E6221" w:rsidRDefault="005F55A1" w:rsidP="0017427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>4.</w:t>
      </w:r>
      <w:r w:rsidR="00174278" w:rsidRPr="00174278">
        <w:rPr>
          <w:sz w:val="28"/>
          <w:szCs w:val="28"/>
        </w:rPr>
        <w:t xml:space="preserve"> </w:t>
      </w:r>
      <w:r w:rsidR="00174278" w:rsidRPr="00EB6F3D">
        <w:rPr>
          <w:sz w:val="28"/>
          <w:szCs w:val="28"/>
        </w:rPr>
        <w:t>Разместить настоящее постановление в информационн</w:t>
      </w:r>
      <w:proofErr w:type="gramStart"/>
      <w:r w:rsidR="00174278" w:rsidRPr="00EB6F3D">
        <w:rPr>
          <w:sz w:val="28"/>
          <w:szCs w:val="28"/>
        </w:rPr>
        <w:t>о</w:t>
      </w:r>
      <w:r w:rsidR="00174278">
        <w:rPr>
          <w:sz w:val="28"/>
          <w:szCs w:val="28"/>
        </w:rPr>
        <w:t>-</w:t>
      </w:r>
      <w:proofErr w:type="gramEnd"/>
      <w:r w:rsidR="00174278" w:rsidRPr="00EB6F3D">
        <w:rPr>
          <w:sz w:val="28"/>
          <w:szCs w:val="28"/>
        </w:rPr>
        <w:t xml:space="preserve"> коммуникационной сети "Интернет" на официальном сайте администрации </w:t>
      </w:r>
      <w:r w:rsidR="00174278">
        <w:rPr>
          <w:sz w:val="28"/>
          <w:szCs w:val="28"/>
        </w:rPr>
        <w:t xml:space="preserve">Таштагольского </w:t>
      </w:r>
      <w:r w:rsidR="00174278" w:rsidRPr="00EB6F3D">
        <w:rPr>
          <w:sz w:val="28"/>
          <w:szCs w:val="28"/>
        </w:rPr>
        <w:t xml:space="preserve"> муниципального района.</w:t>
      </w:r>
    </w:p>
    <w:p w:rsidR="002D2BFF" w:rsidRDefault="00C12BC6" w:rsidP="001742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5</w:t>
      </w:r>
      <w:r w:rsidR="002D2BFF" w:rsidRPr="00995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BFF" w:rsidRPr="00995AB8">
        <w:rPr>
          <w:rFonts w:ascii="Times New Roman" w:hAnsi="Times New Roman" w:cs="Times New Roman"/>
          <w:sz w:val="28"/>
          <w:szCs w:val="28"/>
        </w:rPr>
        <w:t>Контрол</w:t>
      </w:r>
      <w:r w:rsidRPr="00995AB8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Pr="00995AB8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2D2BFF" w:rsidRPr="00995AB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F4747" w:rsidRPr="00995AB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Таштагольского </w:t>
      </w:r>
      <w:r w:rsidR="005F55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4747" w:rsidRPr="00995AB8">
        <w:rPr>
          <w:rFonts w:ascii="Times New Roman" w:hAnsi="Times New Roman" w:cs="Times New Roman"/>
          <w:sz w:val="28"/>
          <w:szCs w:val="28"/>
        </w:rPr>
        <w:t>района</w:t>
      </w:r>
      <w:r w:rsidR="00421688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9F4747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174278">
        <w:rPr>
          <w:rFonts w:ascii="Times New Roman" w:hAnsi="Times New Roman" w:cs="Times New Roman"/>
          <w:sz w:val="28"/>
          <w:szCs w:val="28"/>
        </w:rPr>
        <w:t xml:space="preserve">М.Г.Амосова. </w:t>
      </w:r>
    </w:p>
    <w:p w:rsidR="005F55A1" w:rsidRDefault="005F55A1" w:rsidP="001742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5AB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80263D" w:rsidRPr="00995AB8" w:rsidRDefault="00802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19" w:rsidRDefault="0080263D" w:rsidP="00733219">
      <w:pPr>
        <w:ind w:firstLine="900"/>
        <w:rPr>
          <w:sz w:val="28"/>
          <w:szCs w:val="28"/>
        </w:rPr>
      </w:pPr>
      <w:r w:rsidRPr="00995AB8">
        <w:rPr>
          <w:sz w:val="28"/>
          <w:szCs w:val="28"/>
        </w:rPr>
        <w:t xml:space="preserve">Глава Таштагольского </w:t>
      </w:r>
    </w:p>
    <w:p w:rsidR="00174278" w:rsidRDefault="00733219" w:rsidP="0073321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0263D" w:rsidRPr="00995AB8">
        <w:rPr>
          <w:sz w:val="28"/>
          <w:szCs w:val="28"/>
        </w:rPr>
        <w:t xml:space="preserve">района                                                    </w:t>
      </w:r>
      <w:proofErr w:type="spellStart"/>
      <w:r w:rsidR="0080263D" w:rsidRPr="00995AB8">
        <w:rPr>
          <w:sz w:val="28"/>
          <w:szCs w:val="28"/>
        </w:rPr>
        <w:t>В.Н.Макута</w:t>
      </w:r>
      <w:proofErr w:type="spellEnd"/>
      <w:r w:rsidR="0080263D" w:rsidRPr="00995AB8">
        <w:rPr>
          <w:sz w:val="28"/>
          <w:szCs w:val="28"/>
        </w:rPr>
        <w:t xml:space="preserve">    </w:t>
      </w:r>
    </w:p>
    <w:p w:rsidR="00174278" w:rsidRDefault="00174278" w:rsidP="00733219">
      <w:pPr>
        <w:ind w:firstLine="900"/>
        <w:rPr>
          <w:sz w:val="28"/>
          <w:szCs w:val="28"/>
        </w:rPr>
      </w:pPr>
    </w:p>
    <w:p w:rsidR="0080263D" w:rsidRPr="00995AB8" w:rsidRDefault="0080263D" w:rsidP="00733219">
      <w:pPr>
        <w:ind w:firstLine="900"/>
        <w:rPr>
          <w:sz w:val="28"/>
          <w:szCs w:val="28"/>
        </w:rPr>
      </w:pPr>
      <w:r w:rsidRPr="00995A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BFF" w:rsidRPr="00995AB8" w:rsidRDefault="00174278" w:rsidP="00BD73C5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55C0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A29EA" w:rsidRPr="00995AB8" w:rsidRDefault="009055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D2BFF" w:rsidRPr="00995AB8">
        <w:rPr>
          <w:rFonts w:ascii="Times New Roman" w:hAnsi="Times New Roman" w:cs="Times New Roman"/>
          <w:sz w:val="28"/>
          <w:szCs w:val="28"/>
        </w:rPr>
        <w:t>остановлени</w:t>
      </w:r>
      <w:r w:rsidR="00174278">
        <w:rPr>
          <w:rFonts w:ascii="Times New Roman" w:hAnsi="Times New Roman" w:cs="Times New Roman"/>
          <w:sz w:val="28"/>
          <w:szCs w:val="28"/>
        </w:rPr>
        <w:t>ю</w:t>
      </w:r>
      <w:r w:rsidR="002D2BFF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0A29EA" w:rsidRPr="00995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D2BFF" w:rsidRPr="00995AB8" w:rsidRDefault="00CE682D" w:rsidP="00CE6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A29EA" w:rsidRPr="00995AB8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B96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29EA" w:rsidRPr="00995AB8">
        <w:rPr>
          <w:rFonts w:ascii="Times New Roman" w:hAnsi="Times New Roman" w:cs="Times New Roman"/>
          <w:sz w:val="28"/>
          <w:szCs w:val="28"/>
        </w:rPr>
        <w:t>района</w:t>
      </w:r>
    </w:p>
    <w:p w:rsidR="005E5C4E" w:rsidRPr="002C222B" w:rsidRDefault="005E5C4E" w:rsidP="005E5C4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июня  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661-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C5" w:rsidRPr="00174278" w:rsidRDefault="008767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278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  <w:r w:rsidR="00BD73C5" w:rsidRPr="0017427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</w:t>
      </w:r>
      <w:r w:rsidR="00174278" w:rsidRPr="00174278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Таштагольского муниципального района и кадрового резерва Таштагольского муниципального района 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C5" w:rsidRPr="00995AB8" w:rsidRDefault="0087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78" w:rsidRPr="00265392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Амосов Максим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Таштагольского муниципального района по общим вопросам, </w:t>
      </w:r>
      <w:r w:rsidRPr="00F13737">
        <w:rPr>
          <w:rFonts w:ascii="Times New Roman" w:hAnsi="Times New Roman" w:cs="Times New Roman"/>
          <w:b/>
          <w:sz w:val="28"/>
          <w:szCs w:val="28"/>
        </w:rPr>
        <w:t>председатель комиссии;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 Андрей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-  первый заместитель Главы Таштагольского муниципального района, </w:t>
      </w:r>
      <w:r w:rsidRPr="00F1373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комиссии;</w:t>
      </w:r>
    </w:p>
    <w:p w:rsidR="00174278" w:rsidRPr="0012599F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организационного отдела администрации Таштагольского муниципального района, </w:t>
      </w:r>
      <w:r w:rsidRPr="00F13737">
        <w:rPr>
          <w:rFonts w:ascii="Times New Roman" w:hAnsi="Times New Roman" w:cs="Times New Roman"/>
          <w:b/>
          <w:sz w:val="28"/>
          <w:szCs w:val="28"/>
        </w:rPr>
        <w:t>секретарь комиссии;</w:t>
      </w:r>
    </w:p>
    <w:p w:rsidR="00174278" w:rsidRPr="009F55B6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3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Сергей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3737">
        <w:rPr>
          <w:rFonts w:ascii="Times New Roman" w:hAnsi="Times New Roman" w:cs="Times New Roman"/>
          <w:sz w:val="28"/>
          <w:szCs w:val="28"/>
        </w:rPr>
        <w:t>заместитель Главы Таштагольского муниципального района по экономике;</w:t>
      </w:r>
    </w:p>
    <w:p w:rsidR="00174278" w:rsidRDefault="004B6716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Варзанов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Игоревич</w:t>
      </w:r>
      <w:r w:rsidR="00174278">
        <w:rPr>
          <w:rFonts w:ascii="Times New Roman" w:hAnsi="Times New Roman" w:cs="Times New Roman"/>
          <w:sz w:val="28"/>
          <w:szCs w:val="28"/>
        </w:rPr>
        <w:t xml:space="preserve"> – заместитель Главы Таштагольского муниципального района по строительству; 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60">
        <w:rPr>
          <w:rFonts w:ascii="Times New Roman" w:hAnsi="Times New Roman" w:cs="Times New Roman"/>
          <w:b/>
          <w:sz w:val="28"/>
          <w:szCs w:val="28"/>
        </w:rPr>
        <w:t>Гришуков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 - заместитель Главы Таштагольского муниципального района по координации работы правоохранительных органов, мобилизационной подготовке, ГО и ЧС;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860">
        <w:rPr>
          <w:rFonts w:ascii="Times New Roman" w:hAnsi="Times New Roman" w:cs="Times New Roman"/>
          <w:b/>
          <w:sz w:val="28"/>
          <w:szCs w:val="28"/>
        </w:rPr>
        <w:t>Адыяков</w:t>
      </w:r>
      <w:proofErr w:type="spellEnd"/>
      <w:r w:rsidRPr="00D86860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Таштагольского муниципального района по национальным вопросам;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Ларионовна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F074A">
        <w:rPr>
          <w:rFonts w:ascii="Times New Roman" w:hAnsi="Times New Roman" w:cs="Times New Roman"/>
          <w:sz w:val="28"/>
          <w:szCs w:val="28"/>
        </w:rPr>
        <w:t xml:space="preserve"> Главы Таштагольского муниципального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3A31" w:rsidRDefault="006E3A31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Чекрыжов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F074A">
        <w:rPr>
          <w:rFonts w:ascii="Times New Roman" w:hAnsi="Times New Roman" w:cs="Times New Roman"/>
          <w:sz w:val="28"/>
          <w:szCs w:val="28"/>
        </w:rPr>
        <w:t xml:space="preserve"> Главы Таштагольского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промышленности, транспорту и связи;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Геннадьевна</w:t>
      </w:r>
      <w:r w:rsidRPr="0012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юридического отдела администрации Таштагольского муниципального района;</w:t>
      </w:r>
    </w:p>
    <w:p w:rsidR="00174278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Шнайдер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Алексеевна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организационного отдела</w:t>
      </w:r>
      <w:r w:rsidR="006E3A31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00" w:rsidRDefault="00143E00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78" w:rsidRPr="00F6008C" w:rsidRDefault="00174278" w:rsidP="0017427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8C">
        <w:rPr>
          <w:rFonts w:ascii="Times New Roman" w:hAnsi="Times New Roman" w:cs="Times New Roman"/>
          <w:b/>
          <w:sz w:val="28"/>
          <w:szCs w:val="28"/>
        </w:rPr>
        <w:lastRenderedPageBreak/>
        <w:t>Голубицкая  Любовь Владимировна</w:t>
      </w:r>
      <w:r w:rsidRPr="00F600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600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008C">
        <w:rPr>
          <w:rFonts w:ascii="Times New Roman" w:hAnsi="Times New Roman" w:cs="Times New Roman"/>
          <w:sz w:val="28"/>
          <w:szCs w:val="28"/>
        </w:rPr>
        <w:t xml:space="preserve">меститель министра образования и науки Кемеровской области по вопросам муниципальной образовательной политики, содержания общего и дополнительного образования </w:t>
      </w:r>
      <w:r w:rsidRPr="00F6008C">
        <w:rPr>
          <w:rFonts w:ascii="Times New Roman" w:hAnsi="Times New Roman" w:cs="Times New Roman"/>
          <w:b/>
          <w:sz w:val="28"/>
          <w:szCs w:val="28"/>
        </w:rPr>
        <w:t>(</w:t>
      </w:r>
      <w:r w:rsidRPr="00F6008C">
        <w:rPr>
          <w:rFonts w:ascii="Times New Roman" w:hAnsi="Times New Roman" w:cs="Times New Roman"/>
          <w:sz w:val="28"/>
          <w:szCs w:val="28"/>
        </w:rPr>
        <w:t>по согласованию</w:t>
      </w:r>
      <w:r w:rsidRPr="00F6008C">
        <w:rPr>
          <w:rFonts w:ascii="Times New Roman" w:hAnsi="Times New Roman" w:cs="Times New Roman"/>
          <w:b/>
          <w:sz w:val="28"/>
          <w:szCs w:val="28"/>
        </w:rPr>
        <w:t>)</w:t>
      </w:r>
      <w:r w:rsidRPr="00F60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278" w:rsidRDefault="00174278" w:rsidP="0017427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2599F">
        <w:rPr>
          <w:rFonts w:ascii="Times New Roman" w:hAnsi="Times New Roman" w:cs="Times New Roman"/>
          <w:b/>
          <w:sz w:val="28"/>
          <w:szCs w:val="28"/>
        </w:rPr>
        <w:t>Ратушный Вадим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41417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– заместитель министра  физической культуры и спорта Кузбасса – начальник управления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41417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A4" w:rsidRPr="001E6B50" w:rsidRDefault="00022BA4" w:rsidP="00022BA4">
      <w:pPr>
        <w:ind w:firstLine="708"/>
        <w:jc w:val="both"/>
        <w:rPr>
          <w:color w:val="FF0000"/>
          <w:sz w:val="28"/>
          <w:szCs w:val="28"/>
        </w:rPr>
      </w:pPr>
    </w:p>
    <w:p w:rsidR="00022BA4" w:rsidRPr="00995AB8" w:rsidRDefault="00022BA4" w:rsidP="00022BA4">
      <w:pPr>
        <w:ind w:firstLine="708"/>
        <w:jc w:val="both"/>
        <w:rPr>
          <w:sz w:val="28"/>
          <w:szCs w:val="28"/>
        </w:rPr>
      </w:pPr>
    </w:p>
    <w:p w:rsidR="00BC7E60" w:rsidRDefault="00B74318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31" w:rsidRDefault="006E3A31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0D2" w:rsidRDefault="00BC7E60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74318" w:rsidRPr="00995A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D2" w:rsidRDefault="004200D2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318" w:rsidRPr="00995AB8" w:rsidRDefault="004200D2" w:rsidP="00B7431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62C4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74318" w:rsidRPr="00995AB8" w:rsidRDefault="00962C4B" w:rsidP="00B7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74318" w:rsidRPr="00995AB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4318" w:rsidRPr="00995A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74318" w:rsidRPr="00995AB8" w:rsidRDefault="00CD7E93" w:rsidP="00CD7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74318" w:rsidRPr="00995AB8">
        <w:rPr>
          <w:rFonts w:ascii="Times New Roman" w:hAnsi="Times New Roman" w:cs="Times New Roman"/>
          <w:sz w:val="28"/>
          <w:szCs w:val="28"/>
        </w:rPr>
        <w:t>Таштагольского</w:t>
      </w:r>
      <w:r w:rsidR="008134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74318" w:rsidRPr="00995A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5C4E" w:rsidRPr="002C222B" w:rsidRDefault="005E5C4E" w:rsidP="005E5C4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июня  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661-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2C2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B74318" w:rsidRPr="005E5C4E" w:rsidRDefault="00B74318" w:rsidP="00B7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4A" w:rsidRPr="006C494E" w:rsidRDefault="006C49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E">
        <w:rPr>
          <w:rFonts w:ascii="Times New Roman" w:hAnsi="Times New Roman" w:cs="Times New Roman"/>
          <w:b/>
          <w:sz w:val="28"/>
          <w:szCs w:val="28"/>
        </w:rPr>
        <w:t>Положение о комиссии по вопросам муниципальной службы Таштагольского муниципального района и кадрового резерва Таштагольского муниципального района</w:t>
      </w:r>
    </w:p>
    <w:p w:rsidR="006C494E" w:rsidRPr="00995AB8" w:rsidRDefault="006C49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1805">
        <w:rPr>
          <w:sz w:val="28"/>
          <w:szCs w:val="28"/>
        </w:rPr>
        <w:t>1. Общие положения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1.1. Комиссия по вопросам </w:t>
      </w:r>
      <w:r>
        <w:rPr>
          <w:sz w:val="28"/>
          <w:szCs w:val="28"/>
        </w:rPr>
        <w:t>муниципальной</w:t>
      </w:r>
      <w:r w:rsidRPr="00CE1805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Таштагольского муниципального района </w:t>
      </w:r>
      <w:r w:rsidRPr="00CE1805">
        <w:rPr>
          <w:sz w:val="28"/>
          <w:szCs w:val="28"/>
        </w:rPr>
        <w:t xml:space="preserve">и </w:t>
      </w:r>
      <w:r w:rsidR="006C494E">
        <w:rPr>
          <w:sz w:val="28"/>
          <w:szCs w:val="28"/>
        </w:rPr>
        <w:t xml:space="preserve">кадрового </w:t>
      </w:r>
      <w:r w:rsidRPr="00CE1805">
        <w:rPr>
          <w:sz w:val="28"/>
          <w:szCs w:val="28"/>
        </w:rPr>
        <w:t xml:space="preserve">резерва </w:t>
      </w:r>
      <w:r w:rsidR="006C494E">
        <w:rPr>
          <w:sz w:val="28"/>
          <w:szCs w:val="28"/>
        </w:rPr>
        <w:t xml:space="preserve">Таштагольского муниципального района </w:t>
      </w:r>
      <w:r w:rsidRPr="00CE1805">
        <w:rPr>
          <w:sz w:val="28"/>
          <w:szCs w:val="28"/>
        </w:rPr>
        <w:t xml:space="preserve"> (далее - комиссия) образована в целях содействия развитию </w:t>
      </w:r>
      <w:r>
        <w:rPr>
          <w:sz w:val="28"/>
          <w:szCs w:val="28"/>
        </w:rPr>
        <w:t>муниципальной службы в Таштагольск</w:t>
      </w:r>
      <w:r w:rsidR="006C494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</w:t>
      </w:r>
      <w:r w:rsidR="006C494E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</w:t>
      </w:r>
      <w:r w:rsidR="006C494E">
        <w:rPr>
          <w:sz w:val="28"/>
          <w:szCs w:val="28"/>
        </w:rPr>
        <w:t>е</w:t>
      </w:r>
      <w:r w:rsidRPr="00CE1805">
        <w:rPr>
          <w:sz w:val="28"/>
          <w:szCs w:val="28"/>
        </w:rPr>
        <w:t>, а также совершенствованию порядка формирования и эффективного использования резерва управленческих кадров.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1.2.Комиссия руководствуется в своей деятельности </w:t>
      </w:r>
      <w:hyperlink r:id="rId9" w:history="1">
        <w:r w:rsidRPr="005E4BAE">
          <w:rPr>
            <w:rStyle w:val="a8"/>
            <w:rFonts w:eastAsiaTheme="majorEastAsia"/>
            <w:color w:val="auto"/>
            <w:sz w:val="28"/>
            <w:szCs w:val="28"/>
            <w:u w:val="none"/>
          </w:rPr>
          <w:t>Конституцией</w:t>
        </w:r>
      </w:hyperlink>
      <w:r w:rsidRPr="00CE1805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Коллегии Администрации Кемеровской области и Губернатора Кемеровской области,</w:t>
      </w:r>
      <w:r w:rsidR="00C07FCD">
        <w:rPr>
          <w:sz w:val="28"/>
          <w:szCs w:val="28"/>
        </w:rPr>
        <w:t xml:space="preserve"> постановлениями  и</w:t>
      </w:r>
      <w:r w:rsidR="00E16408">
        <w:rPr>
          <w:sz w:val="28"/>
          <w:szCs w:val="28"/>
        </w:rPr>
        <w:t xml:space="preserve"> </w:t>
      </w:r>
      <w:r w:rsidR="00C07FCD">
        <w:rPr>
          <w:sz w:val="28"/>
          <w:szCs w:val="28"/>
        </w:rPr>
        <w:t>распоряжениями Главы Таштагольского муниципального района</w:t>
      </w:r>
      <w:r w:rsidR="00DC45E2">
        <w:rPr>
          <w:sz w:val="28"/>
          <w:szCs w:val="28"/>
        </w:rPr>
        <w:t>,</w:t>
      </w:r>
      <w:r w:rsidRPr="00CE1805">
        <w:rPr>
          <w:sz w:val="28"/>
          <w:szCs w:val="28"/>
        </w:rPr>
        <w:t xml:space="preserve"> а также настоящим Положением.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94"/>
      <w:bookmarkEnd w:id="0"/>
      <w:r w:rsidRPr="00CE1805">
        <w:rPr>
          <w:sz w:val="28"/>
          <w:szCs w:val="28"/>
        </w:rPr>
        <w:t>2. Задачи комиссии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Основными задачами комиссии являются: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2.1.В области реформирования и развития </w:t>
      </w:r>
      <w:r w:rsidR="00950353">
        <w:rPr>
          <w:sz w:val="28"/>
          <w:szCs w:val="28"/>
        </w:rPr>
        <w:t>муниципальной службы Таштагольского муниципального района</w:t>
      </w:r>
      <w:r w:rsidRPr="00CE1805">
        <w:rPr>
          <w:sz w:val="28"/>
          <w:szCs w:val="28"/>
        </w:rPr>
        <w:t>: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2.1.1.Разработка и представление в установленном порядке </w:t>
      </w:r>
      <w:r w:rsidR="00291DFC">
        <w:rPr>
          <w:sz w:val="28"/>
          <w:szCs w:val="28"/>
        </w:rPr>
        <w:t xml:space="preserve">Главе Таштагольского муниципального района </w:t>
      </w:r>
      <w:r w:rsidRPr="00CE1805">
        <w:rPr>
          <w:sz w:val="28"/>
          <w:szCs w:val="28"/>
        </w:rPr>
        <w:t xml:space="preserve">предложений по совершенствованию правового и организационного обеспечения </w:t>
      </w:r>
      <w:r w:rsidR="00291DFC">
        <w:rPr>
          <w:sz w:val="28"/>
          <w:szCs w:val="28"/>
        </w:rPr>
        <w:t>муниципальной</w:t>
      </w:r>
      <w:r w:rsidRPr="00CE1805">
        <w:rPr>
          <w:sz w:val="28"/>
          <w:szCs w:val="28"/>
        </w:rPr>
        <w:t xml:space="preserve"> службы </w:t>
      </w:r>
      <w:r w:rsidR="00291DFC">
        <w:rPr>
          <w:sz w:val="28"/>
          <w:szCs w:val="28"/>
        </w:rPr>
        <w:t>Таштагольского муниципального района</w:t>
      </w:r>
      <w:r w:rsidRPr="00CE1805">
        <w:rPr>
          <w:sz w:val="28"/>
          <w:szCs w:val="28"/>
        </w:rPr>
        <w:t>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2.1.</w:t>
      </w:r>
      <w:r w:rsidR="004223CD">
        <w:rPr>
          <w:sz w:val="28"/>
          <w:szCs w:val="28"/>
        </w:rPr>
        <w:t>2</w:t>
      </w:r>
      <w:r w:rsidRPr="00CE1805">
        <w:rPr>
          <w:sz w:val="28"/>
          <w:szCs w:val="28"/>
        </w:rPr>
        <w:t xml:space="preserve">. Рассмотрение материалов по вопросам реформирования и развития </w:t>
      </w:r>
      <w:r w:rsidR="004223CD">
        <w:rPr>
          <w:sz w:val="28"/>
          <w:szCs w:val="28"/>
        </w:rPr>
        <w:t>муниципальной</w:t>
      </w:r>
      <w:r w:rsidRPr="00CE1805">
        <w:rPr>
          <w:sz w:val="28"/>
          <w:szCs w:val="28"/>
        </w:rPr>
        <w:t xml:space="preserve"> службы.</w:t>
      </w:r>
    </w:p>
    <w:p w:rsidR="00CE1805" w:rsidRPr="00CE1805" w:rsidRDefault="00D923E6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CE1805" w:rsidRPr="00CE1805">
        <w:rPr>
          <w:sz w:val="28"/>
          <w:szCs w:val="28"/>
        </w:rPr>
        <w:t>.Мониторинг и анализ практики применения законодательства</w:t>
      </w:r>
      <w:r w:rsidR="00075626">
        <w:rPr>
          <w:sz w:val="28"/>
          <w:szCs w:val="28"/>
        </w:rPr>
        <w:t xml:space="preserve"> в</w:t>
      </w:r>
      <w:r w:rsidR="00CE1805" w:rsidRPr="00CE18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CE1805" w:rsidRPr="00CE1805">
        <w:rPr>
          <w:sz w:val="28"/>
          <w:szCs w:val="28"/>
        </w:rPr>
        <w:t xml:space="preserve"> службе, информирование </w:t>
      </w:r>
      <w:r>
        <w:rPr>
          <w:sz w:val="28"/>
          <w:szCs w:val="28"/>
        </w:rPr>
        <w:t>Главы Таштагольского муниципального района</w:t>
      </w:r>
      <w:r w:rsidR="00CE1805" w:rsidRPr="00CE1805">
        <w:rPr>
          <w:sz w:val="28"/>
          <w:szCs w:val="28"/>
        </w:rPr>
        <w:t xml:space="preserve"> о положении дел в этой области.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2.2. В области совершенствования резерва управленческих кадров: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2.2.1.Разработка и представление в установленном порядке </w:t>
      </w:r>
      <w:r w:rsidR="00AA0AF2">
        <w:rPr>
          <w:sz w:val="28"/>
          <w:szCs w:val="28"/>
        </w:rPr>
        <w:t>Главе Таштагольского муниципального района</w:t>
      </w:r>
      <w:r w:rsidRPr="00CE1805">
        <w:rPr>
          <w:sz w:val="28"/>
          <w:szCs w:val="28"/>
        </w:rPr>
        <w:t xml:space="preserve"> предложений, касающихся выработки стратегии в области формирования и эффективного </w:t>
      </w:r>
      <w:r w:rsidRPr="00CE1805">
        <w:rPr>
          <w:sz w:val="28"/>
          <w:szCs w:val="28"/>
        </w:rPr>
        <w:lastRenderedPageBreak/>
        <w:t xml:space="preserve">использования резерва управленческих кадров, в том числе кадрового резерва для замещения управленческих должностей </w:t>
      </w:r>
      <w:r w:rsidR="008B7C22">
        <w:rPr>
          <w:sz w:val="28"/>
          <w:szCs w:val="28"/>
        </w:rPr>
        <w:t>муниципальной службы Таштагольского муниципального района</w:t>
      </w:r>
      <w:r w:rsidRPr="00CE1805">
        <w:rPr>
          <w:sz w:val="28"/>
          <w:szCs w:val="28"/>
        </w:rPr>
        <w:t>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2.2.2.Рассмотрение предложений по совершенствованию порядка формирования и эффективного использования резерва управленческих кадров, разработка методик отбора, подготовки и переподготовки участников резерва управленческих кадров, выработка рекомендаций  руководителям муниципальных образований </w:t>
      </w:r>
      <w:r w:rsidR="00CC1393">
        <w:rPr>
          <w:sz w:val="28"/>
          <w:szCs w:val="28"/>
        </w:rPr>
        <w:t>Таштагольского муниципального района</w:t>
      </w:r>
      <w:r w:rsidRPr="00CE1805">
        <w:rPr>
          <w:sz w:val="28"/>
          <w:szCs w:val="28"/>
        </w:rPr>
        <w:t xml:space="preserve"> по отбору и выдвижению кандидатов в резерв управленческих кадров.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2.2.3.Координация деятельности  органов местного самоуправления по вопросам, связанным с отбором и выдвижением кандидатов в резерв управленческих кадров.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2.2.</w:t>
      </w:r>
      <w:r w:rsidR="00D22CE8">
        <w:rPr>
          <w:sz w:val="28"/>
          <w:szCs w:val="28"/>
        </w:rPr>
        <w:t>4</w:t>
      </w:r>
      <w:r w:rsidRPr="00CE1805">
        <w:rPr>
          <w:sz w:val="28"/>
          <w:szCs w:val="28"/>
        </w:rPr>
        <w:t xml:space="preserve">.Мониторинг и анализ процесса формирования и эффективности использования резерва управленческих кадров </w:t>
      </w:r>
      <w:r w:rsidR="00D22CE8">
        <w:rPr>
          <w:sz w:val="28"/>
          <w:szCs w:val="28"/>
        </w:rPr>
        <w:t>Таштагольского муниципального района.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2.3. Рассмотрение по поручению </w:t>
      </w:r>
      <w:r w:rsidR="00D22CE8">
        <w:rPr>
          <w:sz w:val="28"/>
          <w:szCs w:val="28"/>
        </w:rPr>
        <w:t>Главы Таштагольского муниципального района</w:t>
      </w:r>
      <w:r w:rsidRPr="00CE1805">
        <w:rPr>
          <w:sz w:val="28"/>
          <w:szCs w:val="28"/>
        </w:rPr>
        <w:t xml:space="preserve"> иных вопросов, относящихся к компетенции комиссии.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0"/>
      <w:bookmarkEnd w:id="1"/>
      <w:r w:rsidRPr="00CE1805">
        <w:rPr>
          <w:sz w:val="28"/>
          <w:szCs w:val="28"/>
        </w:rPr>
        <w:t>3. Права комиссии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Комиссия для решения возложенных на нее задач имеет право: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3.1.Запрашивать и получать в установленном порядке необходимые информацию и материалы, не содержащие государственной и коммерческой тайны от органов местного самоуправления </w:t>
      </w:r>
      <w:r w:rsidR="00F81AF5">
        <w:rPr>
          <w:sz w:val="28"/>
          <w:szCs w:val="28"/>
        </w:rPr>
        <w:t>Таштагольского муниципального района</w:t>
      </w:r>
      <w:r w:rsidRPr="00CE1805">
        <w:rPr>
          <w:sz w:val="28"/>
          <w:szCs w:val="28"/>
        </w:rPr>
        <w:t>, общественных объединений, научных и других организаций, ученых и специалистов.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3.2. Приглашать на свои заседания </w:t>
      </w:r>
      <w:r w:rsidRPr="00FA5A96">
        <w:rPr>
          <w:sz w:val="28"/>
          <w:szCs w:val="28"/>
        </w:rPr>
        <w:t>должностных лиц</w:t>
      </w:r>
      <w:r w:rsidR="00FA5A96">
        <w:rPr>
          <w:sz w:val="28"/>
          <w:szCs w:val="28"/>
        </w:rPr>
        <w:t xml:space="preserve"> </w:t>
      </w:r>
      <w:r w:rsidRPr="00CE1805">
        <w:rPr>
          <w:sz w:val="28"/>
          <w:szCs w:val="28"/>
        </w:rPr>
        <w:t xml:space="preserve">органов местного самоуправления </w:t>
      </w:r>
      <w:r w:rsidR="00D603A8">
        <w:rPr>
          <w:sz w:val="28"/>
          <w:szCs w:val="28"/>
        </w:rPr>
        <w:t>Таштагольского муниципального района</w:t>
      </w:r>
      <w:r w:rsidRPr="00CE1805">
        <w:rPr>
          <w:sz w:val="28"/>
          <w:szCs w:val="28"/>
        </w:rPr>
        <w:t>, представителей общественных объединений, научных и других организаций.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3.3.Формировать по вопросам, отнесенным к ее компетенции, постоянные и временные рабочие (экспертные) группы и утверждать их состав из числа </w:t>
      </w:r>
      <w:r w:rsidRPr="00125985">
        <w:rPr>
          <w:sz w:val="28"/>
          <w:szCs w:val="28"/>
        </w:rPr>
        <w:t xml:space="preserve">представителей </w:t>
      </w:r>
      <w:r w:rsidR="00125985" w:rsidRPr="00125985">
        <w:rPr>
          <w:sz w:val="28"/>
          <w:szCs w:val="28"/>
        </w:rPr>
        <w:t>органов местного самоуправления</w:t>
      </w:r>
      <w:r w:rsidRPr="00CE1805">
        <w:rPr>
          <w:sz w:val="28"/>
          <w:szCs w:val="28"/>
        </w:rPr>
        <w:t>, общественных объединений, научных и других организаций, ученых и специалистов.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3.4.Привлекать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CE1805" w:rsidRPr="00E63E1B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u w:val="single"/>
        </w:rPr>
      </w:pPr>
      <w:r w:rsidRPr="00CE1805">
        <w:rPr>
          <w:sz w:val="28"/>
          <w:szCs w:val="28"/>
        </w:rPr>
        <w:t xml:space="preserve">3.5.Пользоваться в установленном порядке банками данных </w:t>
      </w:r>
      <w:r w:rsidR="003A6838">
        <w:rPr>
          <w:sz w:val="28"/>
          <w:szCs w:val="28"/>
        </w:rPr>
        <w:t>администрации Таштагольского муниципального района</w:t>
      </w:r>
      <w:r w:rsidR="0050787B">
        <w:rPr>
          <w:sz w:val="28"/>
          <w:szCs w:val="28"/>
        </w:rPr>
        <w:t>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3.6. Использовать </w:t>
      </w:r>
      <w:r w:rsidR="0050787B">
        <w:rPr>
          <w:sz w:val="28"/>
          <w:szCs w:val="28"/>
        </w:rPr>
        <w:t xml:space="preserve">муниципальные </w:t>
      </w:r>
      <w:r w:rsidRPr="00CE1805">
        <w:rPr>
          <w:sz w:val="28"/>
          <w:szCs w:val="28"/>
        </w:rPr>
        <w:t>системы связи и коммуникации.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20"/>
      <w:bookmarkEnd w:id="2"/>
      <w:r w:rsidRPr="00CE1805">
        <w:rPr>
          <w:sz w:val="28"/>
          <w:szCs w:val="28"/>
        </w:rPr>
        <w:t>4. Состав комиссии и организация ее деятельности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4.1. Комиссия формируется в составе председателя комиссии, его заместител</w:t>
      </w:r>
      <w:r w:rsidR="00E63E1B">
        <w:rPr>
          <w:sz w:val="28"/>
          <w:szCs w:val="28"/>
        </w:rPr>
        <w:t>я</w:t>
      </w:r>
      <w:r w:rsidRPr="00CE1805">
        <w:rPr>
          <w:sz w:val="28"/>
          <w:szCs w:val="28"/>
        </w:rPr>
        <w:t>, секретаря и членов комиссии, которые принимают участие в ее работе на общественных началах.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lastRenderedPageBreak/>
        <w:t>4.2. Председатель комиссии руководит ее деятельностью и отвечает за выполнение возложенных на нее задач. В отсутствие председателя комиссии его замещает заместител</w:t>
      </w:r>
      <w:r w:rsidR="00983657">
        <w:rPr>
          <w:sz w:val="28"/>
          <w:szCs w:val="28"/>
        </w:rPr>
        <w:t xml:space="preserve">ь </w:t>
      </w:r>
      <w:r w:rsidRPr="00CE1805">
        <w:rPr>
          <w:sz w:val="28"/>
          <w:szCs w:val="28"/>
        </w:rPr>
        <w:t>председателя комиссии.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4.3. Заседания комиссии проводятся по мере необходимости, но не реже </w:t>
      </w:r>
      <w:r w:rsidR="006C494E">
        <w:rPr>
          <w:sz w:val="28"/>
          <w:szCs w:val="28"/>
        </w:rPr>
        <w:t>четырех</w:t>
      </w:r>
      <w:r w:rsidRPr="00CE1805">
        <w:rPr>
          <w:sz w:val="28"/>
          <w:szCs w:val="28"/>
        </w:rPr>
        <w:t xml:space="preserve"> раз в год.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Заседания ведет председатель комиссии либо его заместители.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4.4.Заседание комиссии считается правомочным, если на нем присутствует не менее половины ее членов.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4.5.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>4.6.Решения комиссии оформляются протоколом, который подписывают председатель комиссии либо председательствующий на заседании и секретарь комиссии.</w:t>
      </w:r>
    </w:p>
    <w:p w:rsidR="00CE1805" w:rsidRPr="00CE1805" w:rsidRDefault="00CE1805" w:rsidP="00CE1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805">
        <w:rPr>
          <w:sz w:val="28"/>
          <w:szCs w:val="28"/>
        </w:rPr>
        <w:t xml:space="preserve">4.7. Протокол рассылается членам комиссии и при необходимости направляется в </w:t>
      </w:r>
      <w:r w:rsidRPr="00F96CCB">
        <w:rPr>
          <w:sz w:val="28"/>
          <w:szCs w:val="28"/>
        </w:rPr>
        <w:t xml:space="preserve">заинтересованные органы </w:t>
      </w:r>
      <w:r w:rsidR="00F96CCB" w:rsidRPr="00F96CCB">
        <w:rPr>
          <w:sz w:val="28"/>
          <w:szCs w:val="28"/>
        </w:rPr>
        <w:t>местного самоуправления</w:t>
      </w:r>
      <w:r w:rsidRPr="00F96CCB">
        <w:rPr>
          <w:sz w:val="28"/>
          <w:szCs w:val="28"/>
        </w:rPr>
        <w:t xml:space="preserve"> </w:t>
      </w:r>
      <w:r w:rsidR="00E63E1B" w:rsidRPr="00F96CCB">
        <w:rPr>
          <w:sz w:val="28"/>
          <w:szCs w:val="28"/>
        </w:rPr>
        <w:t>Таштагольского муниципального района</w:t>
      </w:r>
      <w:r w:rsidRPr="00F96CCB">
        <w:rPr>
          <w:sz w:val="28"/>
          <w:szCs w:val="28"/>
        </w:rPr>
        <w:t xml:space="preserve"> и организации</w:t>
      </w:r>
      <w:r w:rsidRPr="00CE1805">
        <w:rPr>
          <w:sz w:val="28"/>
          <w:szCs w:val="28"/>
        </w:rPr>
        <w:t>.</w:t>
      </w:r>
    </w:p>
    <w:sectPr w:rsidR="00CE1805" w:rsidRPr="00CE1805" w:rsidSect="006C011C">
      <w:footerReference w:type="default" r:id="rId10"/>
      <w:pgSz w:w="11906" w:h="16838" w:code="9"/>
      <w:pgMar w:top="85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4A" w:rsidRDefault="00143B4A">
      <w:r>
        <w:separator/>
      </w:r>
    </w:p>
  </w:endnote>
  <w:endnote w:type="continuationSeparator" w:id="0">
    <w:p w:rsidR="00143B4A" w:rsidRDefault="0014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A8" w:rsidRDefault="006D2183" w:rsidP="00EE00C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4C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C4E">
      <w:rPr>
        <w:rStyle w:val="a5"/>
        <w:noProof/>
      </w:rPr>
      <w:t>2</w:t>
    </w:r>
    <w:r>
      <w:rPr>
        <w:rStyle w:val="a5"/>
      </w:rPr>
      <w:fldChar w:fldCharType="end"/>
    </w:r>
  </w:p>
  <w:p w:rsidR="003D4CA8" w:rsidRDefault="003D4CA8" w:rsidP="007266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4A" w:rsidRDefault="00143B4A">
      <w:r>
        <w:separator/>
      </w:r>
    </w:p>
  </w:footnote>
  <w:footnote w:type="continuationSeparator" w:id="0">
    <w:p w:rsidR="00143B4A" w:rsidRDefault="0014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243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56C746C9"/>
    <w:multiLevelType w:val="hybridMultilevel"/>
    <w:tmpl w:val="3DEA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742076"/>
    <w:multiLevelType w:val="hybridMultilevel"/>
    <w:tmpl w:val="500C334C"/>
    <w:lvl w:ilvl="0" w:tplc="0A665D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6DF6"/>
    <w:rsid w:val="00015D83"/>
    <w:rsid w:val="00022BA4"/>
    <w:rsid w:val="00024958"/>
    <w:rsid w:val="00025318"/>
    <w:rsid w:val="00027001"/>
    <w:rsid w:val="0003609D"/>
    <w:rsid w:val="000556B2"/>
    <w:rsid w:val="00055877"/>
    <w:rsid w:val="000672B7"/>
    <w:rsid w:val="00074D58"/>
    <w:rsid w:val="00075626"/>
    <w:rsid w:val="00083E00"/>
    <w:rsid w:val="00087C62"/>
    <w:rsid w:val="000A29EA"/>
    <w:rsid w:val="000C1904"/>
    <w:rsid w:val="000E5572"/>
    <w:rsid w:val="001141FF"/>
    <w:rsid w:val="001211AF"/>
    <w:rsid w:val="00125985"/>
    <w:rsid w:val="00140861"/>
    <w:rsid w:val="00143B4A"/>
    <w:rsid w:val="00143D7E"/>
    <w:rsid w:val="00143E00"/>
    <w:rsid w:val="00165B91"/>
    <w:rsid w:val="00174278"/>
    <w:rsid w:val="001763D9"/>
    <w:rsid w:val="0017753A"/>
    <w:rsid w:val="00181225"/>
    <w:rsid w:val="001826B9"/>
    <w:rsid w:val="0018778E"/>
    <w:rsid w:val="001A010D"/>
    <w:rsid w:val="001A2978"/>
    <w:rsid w:val="001A44C3"/>
    <w:rsid w:val="001A5A77"/>
    <w:rsid w:val="001A67CC"/>
    <w:rsid w:val="001A7036"/>
    <w:rsid w:val="001B32A5"/>
    <w:rsid w:val="001B7D09"/>
    <w:rsid w:val="001C0205"/>
    <w:rsid w:val="001C0E22"/>
    <w:rsid w:val="001D0252"/>
    <w:rsid w:val="001D5D56"/>
    <w:rsid w:val="001E1D32"/>
    <w:rsid w:val="001E6B50"/>
    <w:rsid w:val="001E797A"/>
    <w:rsid w:val="001F10BB"/>
    <w:rsid w:val="00217D6B"/>
    <w:rsid w:val="00225881"/>
    <w:rsid w:val="00236E05"/>
    <w:rsid w:val="0024478F"/>
    <w:rsid w:val="002461B6"/>
    <w:rsid w:val="0025530F"/>
    <w:rsid w:val="0026094E"/>
    <w:rsid w:val="0026306F"/>
    <w:rsid w:val="002661E3"/>
    <w:rsid w:val="0027210D"/>
    <w:rsid w:val="002871C9"/>
    <w:rsid w:val="00290EC2"/>
    <w:rsid w:val="00291DFC"/>
    <w:rsid w:val="0029534F"/>
    <w:rsid w:val="002A3FA2"/>
    <w:rsid w:val="002A4546"/>
    <w:rsid w:val="002A726B"/>
    <w:rsid w:val="002B1D6C"/>
    <w:rsid w:val="002B7D35"/>
    <w:rsid w:val="002C222B"/>
    <w:rsid w:val="002D2BFF"/>
    <w:rsid w:val="002E1C7F"/>
    <w:rsid w:val="002E654E"/>
    <w:rsid w:val="002F14C3"/>
    <w:rsid w:val="002F47C6"/>
    <w:rsid w:val="00310C03"/>
    <w:rsid w:val="00313193"/>
    <w:rsid w:val="00320C4B"/>
    <w:rsid w:val="00356134"/>
    <w:rsid w:val="00390E6A"/>
    <w:rsid w:val="00394497"/>
    <w:rsid w:val="003A6838"/>
    <w:rsid w:val="003B3F4A"/>
    <w:rsid w:val="003C4BAE"/>
    <w:rsid w:val="003C5562"/>
    <w:rsid w:val="003D4CA8"/>
    <w:rsid w:val="003E4FA5"/>
    <w:rsid w:val="003E7DA4"/>
    <w:rsid w:val="004200D2"/>
    <w:rsid w:val="00421688"/>
    <w:rsid w:val="004223CD"/>
    <w:rsid w:val="004259D8"/>
    <w:rsid w:val="0043298B"/>
    <w:rsid w:val="0043721D"/>
    <w:rsid w:val="00442A55"/>
    <w:rsid w:val="00443277"/>
    <w:rsid w:val="00453818"/>
    <w:rsid w:val="00455949"/>
    <w:rsid w:val="00464826"/>
    <w:rsid w:val="004B6716"/>
    <w:rsid w:val="004D1499"/>
    <w:rsid w:val="004E3A3B"/>
    <w:rsid w:val="004E511C"/>
    <w:rsid w:val="00503C5A"/>
    <w:rsid w:val="0050787B"/>
    <w:rsid w:val="00511F65"/>
    <w:rsid w:val="00521C60"/>
    <w:rsid w:val="00533EF3"/>
    <w:rsid w:val="00535FBD"/>
    <w:rsid w:val="00545568"/>
    <w:rsid w:val="005465DF"/>
    <w:rsid w:val="00564506"/>
    <w:rsid w:val="00573206"/>
    <w:rsid w:val="0059262A"/>
    <w:rsid w:val="005A01A1"/>
    <w:rsid w:val="005A65AA"/>
    <w:rsid w:val="005B0D26"/>
    <w:rsid w:val="005B5D3B"/>
    <w:rsid w:val="005C7B46"/>
    <w:rsid w:val="005E33CC"/>
    <w:rsid w:val="005E4BAE"/>
    <w:rsid w:val="005E5C4E"/>
    <w:rsid w:val="005F55A1"/>
    <w:rsid w:val="00611C8D"/>
    <w:rsid w:val="00612A46"/>
    <w:rsid w:val="00615EA4"/>
    <w:rsid w:val="00621D85"/>
    <w:rsid w:val="00622421"/>
    <w:rsid w:val="00625B86"/>
    <w:rsid w:val="00641954"/>
    <w:rsid w:val="00642D47"/>
    <w:rsid w:val="0065282F"/>
    <w:rsid w:val="006547D9"/>
    <w:rsid w:val="00667460"/>
    <w:rsid w:val="00674447"/>
    <w:rsid w:val="00692382"/>
    <w:rsid w:val="006971BE"/>
    <w:rsid w:val="006A1C05"/>
    <w:rsid w:val="006A1CB0"/>
    <w:rsid w:val="006A57A7"/>
    <w:rsid w:val="006B3395"/>
    <w:rsid w:val="006C011C"/>
    <w:rsid w:val="006C494E"/>
    <w:rsid w:val="006C7B0A"/>
    <w:rsid w:val="006D0C28"/>
    <w:rsid w:val="006D2183"/>
    <w:rsid w:val="006E2FD7"/>
    <w:rsid w:val="006E3A31"/>
    <w:rsid w:val="00714BAE"/>
    <w:rsid w:val="007266FC"/>
    <w:rsid w:val="00733219"/>
    <w:rsid w:val="00763995"/>
    <w:rsid w:val="0077429B"/>
    <w:rsid w:val="00781938"/>
    <w:rsid w:val="00782A25"/>
    <w:rsid w:val="007877DB"/>
    <w:rsid w:val="007954F3"/>
    <w:rsid w:val="007A2FC3"/>
    <w:rsid w:val="007D209B"/>
    <w:rsid w:val="007F07F8"/>
    <w:rsid w:val="007F1092"/>
    <w:rsid w:val="007F2474"/>
    <w:rsid w:val="0080263D"/>
    <w:rsid w:val="00813482"/>
    <w:rsid w:val="00837D5B"/>
    <w:rsid w:val="00843DF2"/>
    <w:rsid w:val="00845AA7"/>
    <w:rsid w:val="0085590D"/>
    <w:rsid w:val="00863D5D"/>
    <w:rsid w:val="00873C73"/>
    <w:rsid w:val="008767C5"/>
    <w:rsid w:val="008776E1"/>
    <w:rsid w:val="00892B08"/>
    <w:rsid w:val="008A22C8"/>
    <w:rsid w:val="008B0589"/>
    <w:rsid w:val="008B06A7"/>
    <w:rsid w:val="008B0E51"/>
    <w:rsid w:val="008B367C"/>
    <w:rsid w:val="008B7C22"/>
    <w:rsid w:val="008C5B37"/>
    <w:rsid w:val="008C69E8"/>
    <w:rsid w:val="008D53D9"/>
    <w:rsid w:val="008D6E86"/>
    <w:rsid w:val="008E69C5"/>
    <w:rsid w:val="009011AC"/>
    <w:rsid w:val="009055C0"/>
    <w:rsid w:val="00913206"/>
    <w:rsid w:val="0091775B"/>
    <w:rsid w:val="009205B6"/>
    <w:rsid w:val="00950353"/>
    <w:rsid w:val="00950792"/>
    <w:rsid w:val="00954BC8"/>
    <w:rsid w:val="00962C4B"/>
    <w:rsid w:val="009639E5"/>
    <w:rsid w:val="00971130"/>
    <w:rsid w:val="00983657"/>
    <w:rsid w:val="00986D91"/>
    <w:rsid w:val="00995AB8"/>
    <w:rsid w:val="009A3DFF"/>
    <w:rsid w:val="009C179F"/>
    <w:rsid w:val="009C7979"/>
    <w:rsid w:val="009D4A47"/>
    <w:rsid w:val="009D5605"/>
    <w:rsid w:val="009E6221"/>
    <w:rsid w:val="009F0DE5"/>
    <w:rsid w:val="009F4747"/>
    <w:rsid w:val="00A051BB"/>
    <w:rsid w:val="00A20D1E"/>
    <w:rsid w:val="00A22905"/>
    <w:rsid w:val="00A24E1E"/>
    <w:rsid w:val="00A30B27"/>
    <w:rsid w:val="00A3208D"/>
    <w:rsid w:val="00A32E7C"/>
    <w:rsid w:val="00A352A2"/>
    <w:rsid w:val="00A64A39"/>
    <w:rsid w:val="00A73C90"/>
    <w:rsid w:val="00A747FE"/>
    <w:rsid w:val="00A85E31"/>
    <w:rsid w:val="00A93906"/>
    <w:rsid w:val="00A948B0"/>
    <w:rsid w:val="00AA0AF2"/>
    <w:rsid w:val="00AC627F"/>
    <w:rsid w:val="00AE5BBA"/>
    <w:rsid w:val="00AF052E"/>
    <w:rsid w:val="00B0772C"/>
    <w:rsid w:val="00B078AF"/>
    <w:rsid w:val="00B200CF"/>
    <w:rsid w:val="00B202B1"/>
    <w:rsid w:val="00B34EC3"/>
    <w:rsid w:val="00B5123F"/>
    <w:rsid w:val="00B537E8"/>
    <w:rsid w:val="00B56DF6"/>
    <w:rsid w:val="00B604F5"/>
    <w:rsid w:val="00B65D6B"/>
    <w:rsid w:val="00B74318"/>
    <w:rsid w:val="00B818DC"/>
    <w:rsid w:val="00B967E0"/>
    <w:rsid w:val="00BA423F"/>
    <w:rsid w:val="00BA5621"/>
    <w:rsid w:val="00BC2FA5"/>
    <w:rsid w:val="00BC34CF"/>
    <w:rsid w:val="00BC55BB"/>
    <w:rsid w:val="00BC7E60"/>
    <w:rsid w:val="00BD4736"/>
    <w:rsid w:val="00BD73C5"/>
    <w:rsid w:val="00BE0B15"/>
    <w:rsid w:val="00BE11A4"/>
    <w:rsid w:val="00BF1BD0"/>
    <w:rsid w:val="00C07FCD"/>
    <w:rsid w:val="00C12BC6"/>
    <w:rsid w:val="00C16A91"/>
    <w:rsid w:val="00C21E66"/>
    <w:rsid w:val="00C35B84"/>
    <w:rsid w:val="00C473E7"/>
    <w:rsid w:val="00C5638F"/>
    <w:rsid w:val="00C56C62"/>
    <w:rsid w:val="00C660B2"/>
    <w:rsid w:val="00C848EF"/>
    <w:rsid w:val="00C9619C"/>
    <w:rsid w:val="00CA2092"/>
    <w:rsid w:val="00CB2912"/>
    <w:rsid w:val="00CC1393"/>
    <w:rsid w:val="00CD7E93"/>
    <w:rsid w:val="00CE1805"/>
    <w:rsid w:val="00CE296B"/>
    <w:rsid w:val="00CE58CB"/>
    <w:rsid w:val="00CE682D"/>
    <w:rsid w:val="00CE75BE"/>
    <w:rsid w:val="00CF006F"/>
    <w:rsid w:val="00CF3EE3"/>
    <w:rsid w:val="00D12E3B"/>
    <w:rsid w:val="00D14568"/>
    <w:rsid w:val="00D20AF5"/>
    <w:rsid w:val="00D22CE8"/>
    <w:rsid w:val="00D3730E"/>
    <w:rsid w:val="00D376D9"/>
    <w:rsid w:val="00D406FB"/>
    <w:rsid w:val="00D44429"/>
    <w:rsid w:val="00D530BE"/>
    <w:rsid w:val="00D573E9"/>
    <w:rsid w:val="00D603A8"/>
    <w:rsid w:val="00D607A3"/>
    <w:rsid w:val="00D62631"/>
    <w:rsid w:val="00D64688"/>
    <w:rsid w:val="00D923E6"/>
    <w:rsid w:val="00D94ECB"/>
    <w:rsid w:val="00D971E3"/>
    <w:rsid w:val="00DB0D5C"/>
    <w:rsid w:val="00DC45E2"/>
    <w:rsid w:val="00DC6122"/>
    <w:rsid w:val="00DD6BA2"/>
    <w:rsid w:val="00E16408"/>
    <w:rsid w:val="00E3001C"/>
    <w:rsid w:val="00E3155A"/>
    <w:rsid w:val="00E63E1B"/>
    <w:rsid w:val="00E75395"/>
    <w:rsid w:val="00EB3F06"/>
    <w:rsid w:val="00EE00C0"/>
    <w:rsid w:val="00EE4457"/>
    <w:rsid w:val="00EF487F"/>
    <w:rsid w:val="00F0436C"/>
    <w:rsid w:val="00F05BB2"/>
    <w:rsid w:val="00F06938"/>
    <w:rsid w:val="00F11A02"/>
    <w:rsid w:val="00F16018"/>
    <w:rsid w:val="00F24BF5"/>
    <w:rsid w:val="00F25BA4"/>
    <w:rsid w:val="00F30810"/>
    <w:rsid w:val="00F315DA"/>
    <w:rsid w:val="00F40827"/>
    <w:rsid w:val="00F44F23"/>
    <w:rsid w:val="00F55885"/>
    <w:rsid w:val="00F75DD4"/>
    <w:rsid w:val="00F77102"/>
    <w:rsid w:val="00F81AF5"/>
    <w:rsid w:val="00F84ABE"/>
    <w:rsid w:val="00F929CC"/>
    <w:rsid w:val="00F94318"/>
    <w:rsid w:val="00F94B17"/>
    <w:rsid w:val="00F96CCB"/>
    <w:rsid w:val="00F97A51"/>
    <w:rsid w:val="00FA13EE"/>
    <w:rsid w:val="00FA5A96"/>
    <w:rsid w:val="00FB6C22"/>
    <w:rsid w:val="00FE59E2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6DF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4F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44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44F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44F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44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"/>
    <w:basedOn w:val="a"/>
    <w:uiPriority w:val="99"/>
    <w:rsid w:val="00290E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footer"/>
    <w:basedOn w:val="a"/>
    <w:link w:val="a4"/>
    <w:uiPriority w:val="99"/>
    <w:rsid w:val="003D4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44F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D4CA8"/>
    <w:rPr>
      <w:rFonts w:cs="Times New Roman"/>
    </w:rPr>
  </w:style>
  <w:style w:type="table" w:styleId="a6">
    <w:name w:val="Table Grid"/>
    <w:basedOn w:val="a1"/>
    <w:uiPriority w:val="99"/>
    <w:rsid w:val="00022BA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CE180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26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266FC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01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0B863277E92224791B595A09B6F3E5E4774123351E1FA91AAB3104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E4B9-3C29-4E0F-B1F7-F544C967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969</Words>
  <Characters>9030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Luda</cp:lastModifiedBy>
  <cp:revision>2</cp:revision>
  <cp:lastPrinted>2021-06-07T07:41:00Z</cp:lastPrinted>
  <dcterms:created xsi:type="dcterms:W3CDTF">2021-06-07T07:42:00Z</dcterms:created>
  <dcterms:modified xsi:type="dcterms:W3CDTF">2021-06-07T07:42:00Z</dcterms:modified>
</cp:coreProperties>
</file>