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52" w:rsidRDefault="00F567BD" w:rsidP="00F56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7B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группа должностей категории (</w:t>
      </w:r>
      <w:r w:rsidR="001340C9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специалисты</w:t>
      </w:r>
      <w:r w:rsidRPr="00F567B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32D20" w:rsidRPr="00F567BD" w:rsidRDefault="00532D20" w:rsidP="00F567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Начальник отдела промышленности, транспорта и связи</w:t>
      </w:r>
    </w:p>
    <w:p w:rsidR="00F567BD" w:rsidRDefault="00F567BD" w:rsidP="00F5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BD">
        <w:rPr>
          <w:rFonts w:ascii="Times New Roman" w:hAnsi="Times New Roman" w:cs="Times New Roman"/>
          <w:b/>
          <w:sz w:val="28"/>
          <w:szCs w:val="28"/>
        </w:rPr>
        <w:t>Администрация Таштагольского муниципального района</w:t>
      </w:r>
    </w:p>
    <w:p w:rsidR="00F567BD" w:rsidRDefault="00F567BD" w:rsidP="00F567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7BD" w:rsidRPr="00F567BD" w:rsidRDefault="00F567BD" w:rsidP="00F567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7BD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F567BD" w:rsidRDefault="00F567BD" w:rsidP="00F567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67BD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F567BD">
        <w:rPr>
          <w:rFonts w:ascii="Times New Roman" w:hAnsi="Times New Roman" w:cs="Times New Roman"/>
          <w:sz w:val="28"/>
          <w:szCs w:val="28"/>
        </w:rPr>
        <w:t xml:space="preserve"> муниципальный район, г</w:t>
      </w:r>
      <w:proofErr w:type="gramStart"/>
      <w:r w:rsidRPr="00F567B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567BD">
        <w:rPr>
          <w:rFonts w:ascii="Times New Roman" w:hAnsi="Times New Roman" w:cs="Times New Roman"/>
          <w:sz w:val="28"/>
          <w:szCs w:val="28"/>
        </w:rPr>
        <w:t>аштагол</w:t>
      </w:r>
    </w:p>
    <w:p w:rsidR="00F567BD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размер денежного содержания (оплаты труда), руб.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340C9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000 </w:t>
      </w:r>
      <w:r w:rsidR="001340C9">
        <w:rPr>
          <w:rFonts w:ascii="Times New Roman" w:eastAsia="Times New Roman" w:hAnsi="Times New Roman" w:cs="Times New Roman"/>
          <w:bCs/>
          <w:sz w:val="28"/>
          <w:szCs w:val="28"/>
        </w:rPr>
        <w:t>до 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000 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ублей </w:t>
      </w: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документов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FD3F9C">
        <w:rPr>
          <w:rFonts w:ascii="Times New Roman" w:eastAsia="Times New Roman" w:hAnsi="Times New Roman" w:cs="Times New Roman"/>
          <w:bCs/>
          <w:sz w:val="28"/>
          <w:szCs w:val="28"/>
        </w:rPr>
        <w:t>15.1</w:t>
      </w:r>
      <w:r w:rsidR="00BB2792">
        <w:rPr>
          <w:rFonts w:ascii="Times New Roman" w:eastAsia="Times New Roman" w:hAnsi="Times New Roman" w:cs="Times New Roman"/>
          <w:bCs/>
          <w:sz w:val="28"/>
          <w:szCs w:val="28"/>
        </w:rPr>
        <w:t>1.2021 до 30</w:t>
      </w:r>
      <w:r w:rsidR="00FD3F9C">
        <w:rPr>
          <w:rFonts w:ascii="Times New Roman" w:eastAsia="Times New Roman" w:hAnsi="Times New Roman" w:cs="Times New Roman"/>
          <w:bCs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.2021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Тип объявления</w:t>
      </w:r>
    </w:p>
    <w:p w:rsidR="00F567BD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Вакансия для включения в кадровый резерв</w:t>
      </w:r>
    </w:p>
    <w:p w:rsidR="00F567BD" w:rsidRPr="003D4655" w:rsidRDefault="00F567BD" w:rsidP="00F567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tabs>
          <w:tab w:val="left" w:pos="108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655">
        <w:rPr>
          <w:rFonts w:ascii="Times New Roman" w:hAnsi="Times New Roman" w:cs="Times New Roman"/>
          <w:b/>
          <w:color w:val="000000"/>
          <w:sz w:val="28"/>
          <w:szCs w:val="28"/>
        </w:rPr>
        <w:t>Источник вакансии, наименование государственного органа</w:t>
      </w:r>
      <w:r w:rsidRPr="003D4655">
        <w:rPr>
          <w:rFonts w:ascii="Times New Roman" w:hAnsi="Times New Roman" w:cs="Times New Roman"/>
          <w:b/>
          <w:color w:val="000000"/>
          <w:sz w:val="28"/>
          <w:szCs w:val="28"/>
        </w:rPr>
        <w:br/>
        <w:t>или организации</w:t>
      </w:r>
    </w:p>
    <w:p w:rsidR="00F567BD" w:rsidRPr="003D4655" w:rsidRDefault="00F567BD" w:rsidP="00F567B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65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Таштагольского муниципального района </w:t>
      </w:r>
    </w:p>
    <w:p w:rsidR="00F567BD" w:rsidRPr="003D4655" w:rsidRDefault="00F567BD" w:rsidP="00F567B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должности</w:t>
      </w: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Ведущая</w:t>
      </w: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67BD" w:rsidRPr="003D4655" w:rsidRDefault="00F567BD" w:rsidP="00F567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Категория должности</w:t>
      </w:r>
    </w:p>
    <w:p w:rsidR="00F567BD" w:rsidRPr="003D4655" w:rsidRDefault="001340C9" w:rsidP="00F567B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«Специалисты»</w:t>
      </w:r>
    </w:p>
    <w:p w:rsidR="00F567BD" w:rsidRPr="003D4655" w:rsidRDefault="00F567BD" w:rsidP="00F567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65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567BD" w:rsidRDefault="00F567BD" w:rsidP="00F567B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B9446B" w:rsidRPr="003D4655" w:rsidRDefault="00B9446B" w:rsidP="00F567B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D20" w:rsidRPr="00B11D41" w:rsidRDefault="00532D20" w:rsidP="0053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D41">
        <w:rPr>
          <w:rFonts w:ascii="Times New Roman" w:hAnsi="Times New Roman" w:cs="Times New Roman"/>
          <w:sz w:val="28"/>
          <w:szCs w:val="28"/>
        </w:rPr>
        <w:t>Организует планирование работы на год, квартал, месяц и контролирует исполнение плана работы и функциональных обязанностей, служащих отдела.</w:t>
      </w:r>
    </w:p>
    <w:p w:rsidR="00532D20" w:rsidRDefault="00532D20" w:rsidP="0053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11D41">
        <w:rPr>
          <w:rFonts w:ascii="Times New Roman" w:hAnsi="Times New Roman" w:cs="Times New Roman"/>
          <w:sz w:val="28"/>
          <w:szCs w:val="28"/>
        </w:rPr>
        <w:t>оордин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Pr="00B11D4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1D41">
        <w:rPr>
          <w:rFonts w:ascii="Times New Roman" w:hAnsi="Times New Roman" w:cs="Times New Roman"/>
          <w:sz w:val="28"/>
          <w:szCs w:val="28"/>
        </w:rPr>
        <w:t xml:space="preserve"> всех  предприятий  и  организаций  промышленности, предприятий транспорта и связи  в  соответствии  с требованиями законодательства  Российской  Федерации, законодательством Кемеровской области.</w:t>
      </w:r>
    </w:p>
    <w:p w:rsidR="00532D20" w:rsidRDefault="00532D20" w:rsidP="00532D20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D41">
        <w:rPr>
          <w:rFonts w:ascii="Times New Roman" w:hAnsi="Times New Roman" w:cs="Times New Roman"/>
          <w:sz w:val="28"/>
          <w:szCs w:val="28"/>
        </w:rPr>
        <w:t>Оказывает содействие в открытии новых производств на территории Таштагольского муниципального района, в модернизации морально устаревших производств, в создании новых рабочих мест.</w:t>
      </w:r>
    </w:p>
    <w:p w:rsidR="00532D20" w:rsidRDefault="00532D20" w:rsidP="00532D20">
      <w:pPr>
        <w:pStyle w:val="a3"/>
        <w:spacing w:after="120"/>
        <w:ind w:firstLine="708"/>
        <w:jc w:val="both"/>
      </w:pPr>
      <w:r>
        <w:t xml:space="preserve">Организовывает  выполнение  решений  Коллегии  и  распоряжений  Администрации  в  части  вопросов, касающихся  текущей  работы  </w:t>
      </w:r>
      <w:r>
        <w:lastRenderedPageBreak/>
        <w:t>предприятий  района, перспективного  их  развития  с  учётом  удовлетворения   социально-экономических  потребностей  населения района.</w:t>
      </w:r>
    </w:p>
    <w:p w:rsidR="00532D20" w:rsidRDefault="00532D20" w:rsidP="00532D20">
      <w:pPr>
        <w:pStyle w:val="a3"/>
        <w:spacing w:after="120"/>
        <w:ind w:firstLine="708"/>
        <w:jc w:val="both"/>
      </w:pPr>
      <w:r>
        <w:t>Участвует в  формировании  прогнозов  перспективного  и  текущего  развития,  в  разработке  целевых  комплексных  программ  экономического,  социального развития района, с  привлечением  к  этой  работе  промышленных  предприятий, предприятий транспорта и связи.</w:t>
      </w:r>
    </w:p>
    <w:p w:rsidR="00532D20" w:rsidRDefault="00532D20" w:rsidP="00532D20">
      <w:pPr>
        <w:pStyle w:val="a3"/>
        <w:spacing w:after="120"/>
        <w:ind w:firstLine="708"/>
        <w:jc w:val="both"/>
      </w:pPr>
      <w:r>
        <w:t>Решает вопросы привлечения, на основе договоров к транспортному обслуживанию населения, предприятий, организаций и частных лиц.</w:t>
      </w:r>
    </w:p>
    <w:p w:rsidR="00532D20" w:rsidRDefault="00532D20" w:rsidP="00532D20">
      <w:pPr>
        <w:pStyle w:val="a3"/>
        <w:spacing w:after="120"/>
        <w:ind w:firstLine="708"/>
        <w:jc w:val="both"/>
      </w:pPr>
      <w:r>
        <w:t>Участвует в разработке программ телефонизации района, внедрение новых современных сре</w:t>
      </w:r>
      <w:proofErr w:type="gramStart"/>
      <w:r>
        <w:t>дств св</w:t>
      </w:r>
      <w:proofErr w:type="gramEnd"/>
      <w:r>
        <w:t>язи.</w:t>
      </w:r>
    </w:p>
    <w:p w:rsidR="00532D20" w:rsidRDefault="00532D20" w:rsidP="00532D20">
      <w:pPr>
        <w:pStyle w:val="a3"/>
        <w:spacing w:after="120"/>
        <w:ind w:firstLine="708"/>
        <w:jc w:val="both"/>
      </w:pPr>
      <w:r>
        <w:t>Готовит аналитические материалы, документы на коллегию администрации Таштагольского муниципального района.</w:t>
      </w:r>
    </w:p>
    <w:p w:rsidR="00532D20" w:rsidRPr="00B11D41" w:rsidRDefault="00532D20" w:rsidP="0053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D41">
        <w:rPr>
          <w:rFonts w:ascii="Times New Roman" w:hAnsi="Times New Roman" w:cs="Times New Roman"/>
          <w:sz w:val="28"/>
          <w:szCs w:val="28"/>
        </w:rPr>
        <w:t>Организует работу тематических круглых столов, пресс-конференц</w:t>
      </w:r>
      <w:r>
        <w:rPr>
          <w:rFonts w:ascii="Times New Roman" w:hAnsi="Times New Roman" w:cs="Times New Roman"/>
          <w:sz w:val="28"/>
          <w:szCs w:val="28"/>
        </w:rPr>
        <w:t>ий, горячих линий, семинаров</w:t>
      </w:r>
      <w:r w:rsidRPr="00B11D41">
        <w:rPr>
          <w:rFonts w:ascii="Times New Roman" w:hAnsi="Times New Roman" w:cs="Times New Roman"/>
          <w:sz w:val="28"/>
          <w:szCs w:val="28"/>
        </w:rPr>
        <w:t xml:space="preserve">, выступлений на телевидении и радио по вопросам </w:t>
      </w:r>
      <w:r>
        <w:rPr>
          <w:rFonts w:ascii="Times New Roman" w:hAnsi="Times New Roman" w:cs="Times New Roman"/>
          <w:sz w:val="28"/>
          <w:szCs w:val="28"/>
        </w:rPr>
        <w:t>промышленности, транспорта и связи</w:t>
      </w:r>
    </w:p>
    <w:p w:rsidR="00532D20" w:rsidRPr="00B11D41" w:rsidRDefault="00532D20" w:rsidP="0053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D41">
        <w:rPr>
          <w:rFonts w:ascii="Times New Roman" w:hAnsi="Times New Roman" w:cs="Times New Roman"/>
          <w:sz w:val="28"/>
          <w:szCs w:val="28"/>
        </w:rPr>
        <w:t xml:space="preserve">Готовит нормативные документы, предложения по реализации регламентов направленных на реализацию </w:t>
      </w:r>
      <w:proofErr w:type="spellStart"/>
      <w:r w:rsidRPr="00B11D41">
        <w:rPr>
          <w:rFonts w:ascii="Times New Roman" w:hAnsi="Times New Roman" w:cs="Times New Roman"/>
          <w:sz w:val="28"/>
          <w:szCs w:val="28"/>
        </w:rPr>
        <w:t>госполномочий</w:t>
      </w:r>
      <w:proofErr w:type="spellEnd"/>
      <w:r w:rsidRPr="00B11D41">
        <w:rPr>
          <w:rFonts w:ascii="Times New Roman" w:hAnsi="Times New Roman" w:cs="Times New Roman"/>
          <w:sz w:val="28"/>
          <w:szCs w:val="28"/>
        </w:rPr>
        <w:t>.</w:t>
      </w:r>
    </w:p>
    <w:p w:rsidR="00532D20" w:rsidRPr="00B11D41" w:rsidRDefault="00532D20" w:rsidP="00532D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D41">
        <w:rPr>
          <w:rFonts w:ascii="Times New Roman" w:hAnsi="Times New Roman" w:cs="Times New Roman"/>
          <w:sz w:val="28"/>
          <w:szCs w:val="28"/>
        </w:rPr>
        <w:t>Принимает участие в работе комиссий:</w:t>
      </w:r>
    </w:p>
    <w:p w:rsidR="00532D20" w:rsidRPr="00394AB7" w:rsidRDefault="00532D20" w:rsidP="00532D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B7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движения;</w:t>
      </w:r>
    </w:p>
    <w:p w:rsidR="00532D20" w:rsidRPr="00394AB7" w:rsidRDefault="00532D20" w:rsidP="00532D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AB7">
        <w:rPr>
          <w:rFonts w:ascii="Times New Roman" w:hAnsi="Times New Roman" w:cs="Times New Roman"/>
          <w:sz w:val="28"/>
          <w:szCs w:val="28"/>
        </w:rPr>
        <w:t>антитеррористической комиссии;</w:t>
      </w:r>
    </w:p>
    <w:p w:rsidR="00532D20" w:rsidRPr="00394AB7" w:rsidRDefault="00532D20" w:rsidP="00532D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A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94AB7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532D20" w:rsidRPr="00394AB7" w:rsidRDefault="00532D20" w:rsidP="00532D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AB7">
        <w:rPr>
          <w:rFonts w:ascii="Times New Roman" w:hAnsi="Times New Roman"/>
          <w:sz w:val="28"/>
          <w:szCs w:val="28"/>
        </w:rPr>
        <w:t>административной комиссии;</w:t>
      </w:r>
    </w:p>
    <w:p w:rsidR="00532D20" w:rsidRPr="00394AB7" w:rsidRDefault="00532D20" w:rsidP="00532D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AB7">
        <w:rPr>
          <w:rFonts w:ascii="Times New Roman" w:hAnsi="Times New Roman"/>
          <w:sz w:val="28"/>
          <w:szCs w:val="28"/>
        </w:rPr>
        <w:t>социального мониторинга;</w:t>
      </w:r>
    </w:p>
    <w:p w:rsidR="00532D20" w:rsidRPr="00B11D41" w:rsidRDefault="00532D20" w:rsidP="00532D20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расследованию несчастных случаев на производстве.</w:t>
      </w:r>
    </w:p>
    <w:p w:rsidR="00B9446B" w:rsidRPr="003D4655" w:rsidRDefault="00B9446B" w:rsidP="00B9446B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D4655">
        <w:rPr>
          <w:rFonts w:ascii="Times New Roman" w:eastAsia="Calibri" w:hAnsi="Times New Roman" w:cs="Times New Roman"/>
          <w:b/>
          <w:sz w:val="28"/>
          <w:szCs w:val="28"/>
        </w:rPr>
        <w:t>Ответственность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несвоевременное и некачественное выполнение возложенных на него обязанностей.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трудовой дисциплины, охраны труда, правил внутреннего трудового распорядка.</w:t>
      </w:r>
    </w:p>
    <w:p w:rsidR="00B9446B" w:rsidRPr="00B9446B" w:rsidRDefault="00B9446B" w:rsidP="00B9446B">
      <w:pPr>
        <w:suppressAutoHyphens/>
        <w:autoSpaceDE w:val="0"/>
        <w:autoSpaceDN w:val="0"/>
        <w:adjustRightInd w:val="0"/>
        <w:spacing w:after="0"/>
        <w:ind w:right="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порядка работы со служебной информацией, а также за разглашение сведений, ставших ему известными в связи с выполнением должностных обязанностей.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bCs/>
          <w:sz w:val="28"/>
          <w:szCs w:val="28"/>
        </w:rPr>
        <w:t>нарушение запретов, связанных с муниципальной службой, несоблюдением ограничений и невыполнение обязательств, установленных федеральными законами.</w:t>
      </w:r>
      <w:r w:rsidRPr="00B944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</w:t>
      </w:r>
      <w:r w:rsidRPr="00B9446B">
        <w:rPr>
          <w:rFonts w:ascii="Times New Roman" w:eastAsia="Calibri" w:hAnsi="Times New Roman" w:cs="Times New Roman"/>
          <w:sz w:val="28"/>
          <w:szCs w:val="28"/>
        </w:rPr>
        <w:lastRenderedPageBreak/>
        <w:t>порядке, установленном действующим трудовым законодательством Российской Федерации;</w:t>
      </w:r>
    </w:p>
    <w:p w:rsidR="00B9446B" w:rsidRP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9446B" w:rsidRDefault="00B9446B" w:rsidP="00B9446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B9446B">
        <w:rPr>
          <w:rFonts w:ascii="Times New Roman" w:eastAsia="Calibri" w:hAnsi="Times New Roman" w:cs="Times New Roman"/>
          <w:sz w:val="28"/>
          <w:szCs w:val="28"/>
        </w:rPr>
        <w:t xml:space="preserve"> за причинение материального ущерба - в порядке, установленном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9446B">
        <w:rPr>
          <w:rFonts w:ascii="Times New Roman" w:eastAsia="Calibri" w:hAnsi="Times New Roman" w:cs="Times New Roman"/>
          <w:sz w:val="28"/>
          <w:szCs w:val="28"/>
        </w:rPr>
        <w:t>действующим трудовым законодательством Российской Федерации.</w:t>
      </w:r>
    </w:p>
    <w:p w:rsidR="00991CC4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CC4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 и умения:</w:t>
      </w: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Знания:</w:t>
      </w:r>
    </w:p>
    <w:p w:rsidR="001340C9" w:rsidRPr="001340C9" w:rsidRDefault="001340C9" w:rsidP="001340C9">
      <w:pPr>
        <w:suppressAutoHyphens/>
        <w:autoSpaceDE w:val="0"/>
        <w:autoSpaceDN w:val="0"/>
        <w:adjustRightInd w:val="0"/>
        <w:spacing w:before="222"/>
        <w:ind w:right="88" w:firstLine="55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40C9">
        <w:rPr>
          <w:rFonts w:ascii="Times New Roman" w:hAnsi="Times New Roman" w:cs="Times New Roman"/>
          <w:bCs/>
          <w:sz w:val="28"/>
          <w:szCs w:val="28"/>
        </w:rPr>
        <w:t>Конституцию Российской Федерации, Законы Российской Федерации и Кемеровской области, Устав муниципального образования «</w:t>
      </w:r>
      <w:proofErr w:type="spellStart"/>
      <w:r w:rsidRPr="001340C9">
        <w:rPr>
          <w:rFonts w:ascii="Times New Roman" w:hAnsi="Times New Roman" w:cs="Times New Roman"/>
          <w:bCs/>
          <w:sz w:val="28"/>
          <w:szCs w:val="28"/>
        </w:rPr>
        <w:t>Таштагольский</w:t>
      </w:r>
      <w:proofErr w:type="spellEnd"/>
      <w:r w:rsidRPr="001340C9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район», муниципальные правовые акты органов местного самоуправления Таштагольского муниципального района применительно к исполнению своих должностных обязанностей, </w:t>
      </w:r>
      <w:r w:rsidRPr="001340C9">
        <w:rPr>
          <w:rFonts w:ascii="Times New Roman" w:hAnsi="Times New Roman" w:cs="Times New Roman"/>
          <w:sz w:val="28"/>
          <w:szCs w:val="28"/>
        </w:rPr>
        <w:t xml:space="preserve">Положение об отделе по </w:t>
      </w:r>
      <w:r w:rsidR="008939BA">
        <w:rPr>
          <w:rFonts w:ascii="Times New Roman" w:hAnsi="Times New Roman" w:cs="Times New Roman"/>
          <w:sz w:val="28"/>
          <w:szCs w:val="28"/>
        </w:rPr>
        <w:t xml:space="preserve">промышленности, транспорту и связи </w:t>
      </w:r>
      <w:r w:rsidRPr="001340C9"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 муниципального района</w:t>
      </w:r>
      <w:r w:rsidRPr="001340C9">
        <w:rPr>
          <w:rFonts w:ascii="Times New Roman" w:hAnsi="Times New Roman" w:cs="Times New Roman"/>
          <w:bCs/>
          <w:sz w:val="28"/>
          <w:szCs w:val="28"/>
        </w:rPr>
        <w:t>; основы экономики и организации труда; структуру органов местного самоуправления;</w:t>
      </w:r>
      <w:proofErr w:type="gramEnd"/>
      <w:r w:rsidRPr="001340C9">
        <w:rPr>
          <w:rFonts w:ascii="Times New Roman" w:hAnsi="Times New Roman" w:cs="Times New Roman"/>
          <w:bCs/>
          <w:sz w:val="28"/>
          <w:szCs w:val="28"/>
        </w:rPr>
        <w:t xml:space="preserve">  основные принципы муниципальной службы; основы этики и правила делового этикета, общения; правила внутреннего трудового распорядка; правила охраны труда и противопожарной безопасности; порядок работы со служебной информацией; правила делопроизводства.</w:t>
      </w:r>
    </w:p>
    <w:p w:rsidR="00F567BD" w:rsidRDefault="00F567BD" w:rsidP="00991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CC4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>Владеть приемами межличностных отношений; использовать современные средства, методы и технологии работы с информацией; владеть компьютерной техникой, а также необходимым программным обеспечением.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1C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91CC4">
        <w:rPr>
          <w:rFonts w:ascii="Times New Roman" w:eastAsia="Calibri" w:hAnsi="Times New Roman" w:cs="Times New Roman"/>
          <w:b/>
          <w:bCs/>
          <w:sz w:val="28"/>
          <w:szCs w:val="28"/>
        </w:rPr>
        <w:t>меть навыки:</w:t>
      </w:r>
    </w:p>
    <w:p w:rsidR="00991CC4" w:rsidRPr="00991CC4" w:rsidRDefault="00991CC4" w:rsidP="00991CC4">
      <w:pPr>
        <w:suppressAutoHyphens/>
        <w:autoSpaceDE w:val="0"/>
        <w:autoSpaceDN w:val="0"/>
        <w:adjustRightInd w:val="0"/>
        <w:spacing w:after="0" w:line="360" w:lineRule="auto"/>
        <w:ind w:right="91" w:firstLine="55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CC4">
        <w:rPr>
          <w:rFonts w:ascii="Times New Roman" w:eastAsia="Calibri" w:hAnsi="Times New Roman" w:cs="Times New Roman"/>
          <w:bCs/>
          <w:sz w:val="28"/>
          <w:szCs w:val="28"/>
        </w:rPr>
        <w:t>Реализации управленческих решений; квалифицированного планирования работы; работы по взаимодействию со структурными подразделениями администрации района, а также организациями и гражданами; ведения деловых переговоров.</w:t>
      </w:r>
    </w:p>
    <w:p w:rsidR="00991CC4" w:rsidRDefault="00991CC4" w:rsidP="00991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46B" w:rsidRPr="003D4655" w:rsidRDefault="00B9446B" w:rsidP="00B944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уровню образования</w:t>
      </w:r>
    </w:p>
    <w:p w:rsidR="00532D20" w:rsidRPr="004009D2" w:rsidRDefault="00532D20" w:rsidP="00532D20">
      <w:pPr>
        <w:suppressAutoHyphens/>
        <w:ind w:right="88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4009D2">
        <w:rPr>
          <w:rFonts w:ascii="Times New Roman" w:hAnsi="Times New Roman" w:cs="Times New Roman"/>
          <w:sz w:val="28"/>
          <w:szCs w:val="28"/>
        </w:rPr>
        <w:t xml:space="preserve">Начальник отдела должен иметь высшее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по направлению подготовки: «Государственное и муниципальное управление», или «Менеджмент», специальности «Экономика и управление на предприятии».</w:t>
      </w:r>
    </w:p>
    <w:p w:rsidR="00532D20" w:rsidRPr="004009D2" w:rsidRDefault="00532D20" w:rsidP="00532D20">
      <w:pPr>
        <w:suppressAutoHyphens/>
        <w:ind w:right="88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4009D2">
        <w:rPr>
          <w:rFonts w:ascii="Times New Roman" w:hAnsi="Times New Roman" w:cs="Times New Roman"/>
          <w:sz w:val="28"/>
          <w:szCs w:val="28"/>
        </w:rPr>
        <w:t xml:space="preserve">Начальник отдела должен иметь </w:t>
      </w:r>
      <w:r w:rsidRPr="004009D2">
        <w:rPr>
          <w:rFonts w:ascii="Times New Roman" w:eastAsia="Calibri" w:hAnsi="Times New Roman" w:cs="Times New Roman"/>
          <w:sz w:val="28"/>
          <w:szCs w:val="28"/>
        </w:rPr>
        <w:t>стаж муниципальной службы на должностях не ниже старшей группы (государственной службы на должностях младшей группы) не менее двух лет или не менее трех лет стажа работы</w:t>
      </w:r>
      <w:r w:rsidRPr="004009D2">
        <w:rPr>
          <w:rFonts w:ascii="Times New Roman" w:eastAsia="Calibri" w:hAnsi="Times New Roman" w:cs="Times New Roman"/>
        </w:rPr>
        <w:t xml:space="preserve"> </w:t>
      </w:r>
      <w:r w:rsidRPr="004009D2">
        <w:rPr>
          <w:rFonts w:ascii="Times New Roman" w:eastAsia="Calibri" w:hAnsi="Times New Roman" w:cs="Times New Roman"/>
          <w:sz w:val="28"/>
          <w:szCs w:val="28"/>
        </w:rPr>
        <w:t>по специальности, соответствующей должностным обязанностям.</w:t>
      </w:r>
    </w:p>
    <w:p w:rsidR="00B9446B" w:rsidRDefault="00B9446B" w:rsidP="001340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B9446B" w:rsidRDefault="00991CC4" w:rsidP="00B944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Индивидуальное собеседование</w:t>
      </w:r>
    </w:p>
    <w:p w:rsidR="00991CC4" w:rsidRDefault="00991CC4" w:rsidP="00B944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Pr="003D4655" w:rsidRDefault="00991CC4" w:rsidP="00991C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Служебный распорядок</w:t>
      </w:r>
    </w:p>
    <w:p w:rsidR="00991CC4" w:rsidRPr="003D4655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5-ти дневная рабочая неделя с 8-30 до 17-30</w:t>
      </w:r>
    </w:p>
    <w:p w:rsidR="00991CC4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bCs/>
          <w:sz w:val="28"/>
          <w:szCs w:val="28"/>
        </w:rPr>
        <w:t>Ненормированный служебный день</w:t>
      </w:r>
    </w:p>
    <w:p w:rsidR="001340C9" w:rsidRDefault="001340C9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CC4" w:rsidRDefault="00991CC4" w:rsidP="00991C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CC4">
        <w:rPr>
          <w:rFonts w:ascii="Times New Roman" w:eastAsia="Times New Roman" w:hAnsi="Times New Roman" w:cs="Times New Roman"/>
          <w:b/>
          <w:bCs/>
          <w:sz w:val="28"/>
          <w:szCs w:val="28"/>
        </w:rPr>
        <w:t>Тип договора:</w:t>
      </w:r>
    </w:p>
    <w:p w:rsidR="00991CC4" w:rsidRPr="003D4655" w:rsidRDefault="00814120" w:rsidP="00991C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Временно (на период отсутствия основного сотрудника) </w:t>
      </w:r>
    </w:p>
    <w:p w:rsidR="00991CC4" w:rsidRDefault="00991CC4" w:rsidP="00991C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CC4" w:rsidRDefault="00991CC4" w:rsidP="00991C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46B" w:rsidRPr="003D4655" w:rsidRDefault="00B9446B" w:rsidP="00B9446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655">
        <w:rPr>
          <w:rFonts w:ascii="Times New Roman" w:eastAsia="Times New Roman" w:hAnsi="Times New Roman" w:cs="Times New Roman"/>
          <w:sz w:val="28"/>
          <w:szCs w:val="28"/>
        </w:rPr>
        <w:t>Документы для участия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принести лично либо 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заказным письмом по почте  с пометкой на конверте </w:t>
      </w:r>
      <w:r w:rsidRPr="003D4655">
        <w:rPr>
          <w:rFonts w:ascii="Times New Roman" w:eastAsia="Times New Roman" w:hAnsi="Times New Roman" w:cs="Times New Roman"/>
          <w:b/>
          <w:sz w:val="28"/>
          <w:szCs w:val="28"/>
        </w:rPr>
        <w:t>«Конкурс»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652990, Кемеровская область,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аштагол, ул.Ленина, 60</w:t>
      </w:r>
    </w:p>
    <w:p w:rsidR="00B9446B" w:rsidRPr="003D4655" w:rsidRDefault="00B9446B" w:rsidP="00B9446B">
      <w:pPr>
        <w:tabs>
          <w:tab w:val="left" w:pos="360"/>
        </w:tabs>
        <w:ind w:left="-71" w:firstLine="7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9446B" w:rsidRPr="003D4655" w:rsidRDefault="00B9446B" w:rsidP="00B9446B">
      <w:pPr>
        <w:tabs>
          <w:tab w:val="left" w:pos="360"/>
        </w:tabs>
        <w:ind w:left="-71" w:firstLine="7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</w:p>
    <w:p w:rsidR="00B9446B" w:rsidRDefault="00B9446B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55">
        <w:rPr>
          <w:rFonts w:ascii="Times New Roman" w:hAnsi="Times New Roman" w:cs="Times New Roman"/>
          <w:sz w:val="28"/>
          <w:szCs w:val="28"/>
        </w:rPr>
        <w:t>Понедельник-пятница с 8 часов 30 минут до 17 часов 00 минут (обед с 12-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655">
        <w:rPr>
          <w:rFonts w:ascii="Times New Roman" w:hAnsi="Times New Roman" w:cs="Times New Roman"/>
          <w:sz w:val="28"/>
          <w:szCs w:val="28"/>
        </w:rPr>
        <w:t>0                        до 13-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655">
        <w:rPr>
          <w:rFonts w:ascii="Times New Roman" w:hAnsi="Times New Roman" w:cs="Times New Roman"/>
          <w:sz w:val="28"/>
          <w:szCs w:val="28"/>
        </w:rPr>
        <w:t xml:space="preserve">0), </w:t>
      </w:r>
      <w:r w:rsidRPr="003D465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Таштагол,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енина, 60, кабинет №409 (кадры). </w:t>
      </w:r>
    </w:p>
    <w:p w:rsidR="00B9446B" w:rsidRDefault="00B9446B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C4" w:rsidRPr="003D4655" w:rsidRDefault="00991CC4" w:rsidP="00991CC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</w:t>
      </w:r>
    </w:p>
    <w:p w:rsidR="00991CC4" w:rsidRDefault="00991CC4" w:rsidP="00B944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46B" w:rsidRPr="00B9446B" w:rsidRDefault="00B9446B" w:rsidP="00B94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6B">
        <w:rPr>
          <w:rFonts w:ascii="Times New Roman" w:eastAsia="Times New Roman" w:hAnsi="Times New Roman" w:cs="Times New Roman"/>
          <w:b/>
          <w:sz w:val="28"/>
          <w:szCs w:val="28"/>
        </w:rPr>
        <w:t>Телефон: 8 (38473)2-31-74</w:t>
      </w:r>
    </w:p>
    <w:sectPr w:rsidR="00B9446B" w:rsidRPr="00B9446B" w:rsidSect="000F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4078C"/>
    <w:multiLevelType w:val="hybridMultilevel"/>
    <w:tmpl w:val="88AC9E12"/>
    <w:lvl w:ilvl="0" w:tplc="E558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2863"/>
    <w:multiLevelType w:val="multilevel"/>
    <w:tmpl w:val="6BA036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BD"/>
    <w:rsid w:val="000F7252"/>
    <w:rsid w:val="001340C9"/>
    <w:rsid w:val="00137252"/>
    <w:rsid w:val="0037604E"/>
    <w:rsid w:val="00470B02"/>
    <w:rsid w:val="00532D20"/>
    <w:rsid w:val="0080737B"/>
    <w:rsid w:val="00814120"/>
    <w:rsid w:val="008939BA"/>
    <w:rsid w:val="00991CC4"/>
    <w:rsid w:val="00B9446B"/>
    <w:rsid w:val="00BB2792"/>
    <w:rsid w:val="00C97011"/>
    <w:rsid w:val="00E66338"/>
    <w:rsid w:val="00EF2638"/>
    <w:rsid w:val="00F567BD"/>
    <w:rsid w:val="00FD3F9C"/>
    <w:rsid w:val="00FE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7B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32D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2D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8</cp:revision>
  <dcterms:created xsi:type="dcterms:W3CDTF">2021-05-21T10:13:00Z</dcterms:created>
  <dcterms:modified xsi:type="dcterms:W3CDTF">2021-11-10T03:33:00Z</dcterms:modified>
</cp:coreProperties>
</file>