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D6" w:rsidRPr="00451ECF" w:rsidRDefault="003F62D6" w:rsidP="00C270AA">
      <w:pPr>
        <w:pStyle w:val="Title"/>
        <w:rPr>
          <w:sz w:val="28"/>
          <w:szCs w:val="28"/>
        </w:rPr>
      </w:pPr>
      <w:r w:rsidRPr="009760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70.5pt;visibility:visible">
            <v:imagedata r:id="rId6" o:title=""/>
          </v:shape>
        </w:pict>
      </w:r>
    </w:p>
    <w:p w:rsidR="003F62D6" w:rsidRPr="00300178" w:rsidRDefault="003F62D6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Pr="00706B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КУЗБАСС</w:t>
      </w:r>
    </w:p>
    <w:p w:rsidR="003F62D6" w:rsidRDefault="003F62D6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F62D6" w:rsidRDefault="003F62D6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3F62D6" w:rsidRDefault="003F62D6" w:rsidP="00327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3F62D6" w:rsidRPr="00FE4E44" w:rsidRDefault="003F62D6" w:rsidP="00327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3F62D6" w:rsidRPr="00297976" w:rsidRDefault="003F62D6" w:rsidP="00C270AA">
      <w:pPr>
        <w:pStyle w:val="Title"/>
        <w:rPr>
          <w:sz w:val="28"/>
          <w:szCs w:val="28"/>
        </w:rPr>
      </w:pPr>
    </w:p>
    <w:p w:rsidR="003F62D6" w:rsidRPr="00FE4E44" w:rsidRDefault="003F62D6" w:rsidP="003C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62D6" w:rsidRPr="0097774D" w:rsidRDefault="003F62D6" w:rsidP="00C270AA">
      <w:pPr>
        <w:jc w:val="center"/>
        <w:rPr>
          <w:b/>
          <w:bCs/>
          <w:sz w:val="28"/>
          <w:szCs w:val="28"/>
        </w:rPr>
      </w:pPr>
    </w:p>
    <w:p w:rsidR="003F62D6" w:rsidRPr="005E1EDD" w:rsidRDefault="003F62D6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«29» декабря20</w:t>
      </w:r>
      <w:r w:rsidRPr="00E038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154-рр</w:t>
      </w:r>
    </w:p>
    <w:p w:rsidR="003F62D6" w:rsidRPr="00357220" w:rsidRDefault="003F62D6" w:rsidP="00C270AA">
      <w:pPr>
        <w:jc w:val="center"/>
        <w:rPr>
          <w:b/>
          <w:bCs/>
          <w:sz w:val="28"/>
          <w:szCs w:val="28"/>
        </w:rPr>
      </w:pPr>
    </w:p>
    <w:p w:rsidR="003F62D6" w:rsidRPr="00B738B1" w:rsidRDefault="003F62D6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3F62D6" w:rsidRPr="00B738B1" w:rsidRDefault="003F62D6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 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3F62D6" w:rsidRDefault="003F62D6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декабря 20</w:t>
      </w:r>
      <w:r w:rsidRPr="0022096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3F62D6" w:rsidRDefault="003F62D6" w:rsidP="00C270AA">
      <w:pPr>
        <w:jc w:val="right"/>
        <w:rPr>
          <w:b/>
          <w:bCs/>
          <w:sz w:val="28"/>
          <w:szCs w:val="28"/>
        </w:rPr>
      </w:pPr>
    </w:p>
    <w:p w:rsidR="003F62D6" w:rsidRPr="00EC0DD8" w:rsidRDefault="003F62D6" w:rsidP="00370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муниципального образования «Таштагольский муниципальный район» на</w:t>
      </w:r>
      <w:r w:rsidRPr="003C2D34">
        <w:rPr>
          <w:b/>
          <w:bCs/>
          <w:sz w:val="28"/>
          <w:szCs w:val="28"/>
        </w:rPr>
        <w:t xml:space="preserve"> 20</w:t>
      </w:r>
      <w:r w:rsidRPr="00CD1201">
        <w:rPr>
          <w:b/>
          <w:bCs/>
          <w:sz w:val="28"/>
          <w:szCs w:val="28"/>
        </w:rPr>
        <w:t>2</w:t>
      </w:r>
      <w:r w:rsidRPr="0022096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плановый период 202</w:t>
      </w:r>
      <w:r w:rsidRPr="0022096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Pr="0022096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3C2D3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</w:p>
    <w:p w:rsidR="003F62D6" w:rsidRDefault="003F62D6" w:rsidP="00370B74">
      <w:pPr>
        <w:jc w:val="center"/>
        <w:rPr>
          <w:b/>
          <w:bCs/>
          <w:sz w:val="28"/>
          <w:szCs w:val="28"/>
        </w:rPr>
      </w:pPr>
    </w:p>
    <w:p w:rsidR="003F62D6" w:rsidRPr="00357220" w:rsidRDefault="003F62D6" w:rsidP="00512D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>ого муниципального</w:t>
      </w:r>
      <w:r w:rsidRPr="003572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F62D6" w:rsidRPr="00370B74" w:rsidRDefault="003F62D6" w:rsidP="00C270AA">
      <w:pPr>
        <w:pStyle w:val="ConsPlusTitle"/>
        <w:rPr>
          <w:rFonts w:cs="Times New Roman"/>
        </w:rPr>
      </w:pPr>
    </w:p>
    <w:p w:rsidR="003F62D6" w:rsidRPr="00481EDD" w:rsidRDefault="003F62D6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F62D6" w:rsidRDefault="003F62D6">
      <w:pPr>
        <w:pStyle w:val="ConsPlusNormal"/>
        <w:jc w:val="both"/>
        <w:rPr>
          <w:rFonts w:cs="Times New Roman"/>
        </w:rPr>
      </w:pPr>
    </w:p>
    <w:p w:rsidR="003F62D6" w:rsidRPr="00732C08" w:rsidRDefault="003F62D6" w:rsidP="00512D3D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1. </w:t>
      </w:r>
      <w:r w:rsidRPr="00512D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512D3D">
        <w:rPr>
          <w:sz w:val="28"/>
          <w:szCs w:val="28"/>
        </w:rPr>
        <w:t>сновные характеристики бюджета Таштагольского муниципального</w:t>
      </w:r>
      <w:r>
        <w:rPr>
          <w:sz w:val="28"/>
          <w:szCs w:val="28"/>
        </w:rPr>
        <w:t xml:space="preserve"> района на 202</w:t>
      </w:r>
      <w:r w:rsidRPr="00220968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3F62D6" w:rsidRPr="00357220" w:rsidRDefault="003F62D6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</w:t>
      </w:r>
      <w:r w:rsidRPr="00357220">
        <w:rPr>
          <w:sz w:val="28"/>
          <w:szCs w:val="28"/>
        </w:rPr>
        <w:t xml:space="preserve"> общий объем доходов бюджета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в сумме</w:t>
      </w:r>
      <w:r w:rsidRPr="0036279D">
        <w:rPr>
          <w:sz w:val="28"/>
          <w:szCs w:val="28"/>
        </w:rPr>
        <w:t>2618574</w:t>
      </w:r>
      <w:r>
        <w:rPr>
          <w:sz w:val="28"/>
          <w:szCs w:val="28"/>
        </w:rPr>
        <w:t>,</w:t>
      </w:r>
      <w:r w:rsidRPr="0036279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рублей;</w:t>
      </w:r>
    </w:p>
    <w:p w:rsidR="003F62D6" w:rsidRPr="00357220" w:rsidRDefault="003F62D6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в сумме </w:t>
      </w:r>
      <w:r w:rsidRPr="0036279D">
        <w:rPr>
          <w:sz w:val="28"/>
          <w:szCs w:val="28"/>
        </w:rPr>
        <w:t>2618574</w:t>
      </w:r>
      <w:r>
        <w:rPr>
          <w:sz w:val="28"/>
          <w:szCs w:val="28"/>
        </w:rPr>
        <w:t>,</w:t>
      </w:r>
      <w:r w:rsidRPr="0036279D">
        <w:rPr>
          <w:sz w:val="28"/>
          <w:szCs w:val="28"/>
        </w:rPr>
        <w:t>80</w:t>
      </w:r>
      <w:r w:rsidRPr="00357220">
        <w:rPr>
          <w:sz w:val="28"/>
          <w:szCs w:val="28"/>
        </w:rPr>
        <w:t>тыс. рублей;</w:t>
      </w:r>
    </w:p>
    <w:p w:rsidR="003F62D6" w:rsidRPr="00357220" w:rsidRDefault="003F62D6" w:rsidP="00A06E7B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3F62D6" w:rsidRPr="00357220" w:rsidRDefault="003F62D6" w:rsidP="00B40A1C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</w:t>
      </w:r>
      <w:r w:rsidRPr="0036279D">
        <w:rPr>
          <w:sz w:val="28"/>
          <w:szCs w:val="28"/>
        </w:rPr>
        <w:t>2272148</w:t>
      </w:r>
      <w:r>
        <w:rPr>
          <w:sz w:val="28"/>
          <w:szCs w:val="28"/>
        </w:rPr>
        <w:t>,</w:t>
      </w:r>
      <w:r w:rsidRPr="0036579A">
        <w:rPr>
          <w:sz w:val="28"/>
          <w:szCs w:val="28"/>
        </w:rPr>
        <w:t>26</w:t>
      </w:r>
      <w:bookmarkStart w:id="0" w:name="_GoBack"/>
      <w:bookmarkEnd w:id="0"/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2008173,9</w:t>
      </w:r>
      <w:r w:rsidRPr="007434F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3F62D6" w:rsidRDefault="003F62D6" w:rsidP="00300178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в сумме </w:t>
      </w:r>
      <w:r w:rsidRPr="0036279D">
        <w:rPr>
          <w:sz w:val="28"/>
          <w:szCs w:val="28"/>
        </w:rPr>
        <w:t>2272148</w:t>
      </w:r>
      <w:r>
        <w:rPr>
          <w:sz w:val="28"/>
          <w:szCs w:val="28"/>
        </w:rPr>
        <w:t>,</w:t>
      </w:r>
      <w:r w:rsidRPr="0036579A">
        <w:rPr>
          <w:sz w:val="28"/>
          <w:szCs w:val="28"/>
        </w:rPr>
        <w:t>26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2008173,9</w:t>
      </w:r>
      <w:r w:rsidRPr="007434F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3F62D6" w:rsidRPr="00E1479F" w:rsidRDefault="003F62D6" w:rsidP="00300178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</w:t>
      </w:r>
      <w:r w:rsidRPr="00E1479F">
        <w:rPr>
          <w:sz w:val="28"/>
          <w:szCs w:val="28"/>
        </w:rPr>
        <w:t>ормативы распределения доходов между бюджетом района и бюджетами поселений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 и на плановый период 2022 и 2023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E1479F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1 к настоящему решению</w:t>
      </w:r>
      <w:r w:rsidRPr="00E1479F">
        <w:rPr>
          <w:sz w:val="28"/>
          <w:szCs w:val="28"/>
        </w:rPr>
        <w:t>.</w:t>
      </w:r>
    </w:p>
    <w:p w:rsidR="003F62D6" w:rsidRPr="00E1479F" w:rsidRDefault="003F62D6" w:rsidP="0030017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3.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300178">
        <w:rPr>
          <w:sz w:val="28"/>
          <w:szCs w:val="28"/>
        </w:rPr>
        <w:t>еречень главных администраторов доходов</w:t>
      </w:r>
      <w:r>
        <w:rPr>
          <w:sz w:val="28"/>
          <w:szCs w:val="28"/>
        </w:rPr>
        <w:t xml:space="preserve"> </w:t>
      </w:r>
      <w:r w:rsidRPr="00300178">
        <w:rPr>
          <w:sz w:val="28"/>
          <w:szCs w:val="28"/>
        </w:rPr>
        <w:t>бюджета Таштагольского муниципального района, закрепляемые за ними виды (подвиды) доходов местного бюджета</w:t>
      </w:r>
      <w:r>
        <w:rPr>
          <w:sz w:val="28"/>
          <w:szCs w:val="28"/>
        </w:rPr>
        <w:t>, согласно приложению 2 к настоящему решению</w:t>
      </w:r>
      <w:r w:rsidRPr="00E1479F">
        <w:rPr>
          <w:sz w:val="28"/>
          <w:szCs w:val="28"/>
        </w:rPr>
        <w:t>.</w:t>
      </w:r>
    </w:p>
    <w:p w:rsidR="003F62D6" w:rsidRPr="00E1479F" w:rsidRDefault="003F62D6" w:rsidP="0030017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Установить, что финансов</w:t>
      </w:r>
      <w:r>
        <w:rPr>
          <w:sz w:val="28"/>
          <w:szCs w:val="28"/>
        </w:rPr>
        <w:t>ое управление по Таштагольскому</w:t>
      </w:r>
      <w:r w:rsidRPr="00E1479F">
        <w:rPr>
          <w:sz w:val="28"/>
          <w:szCs w:val="28"/>
        </w:rPr>
        <w:t xml:space="preserve"> району утверждает перечень кодов по видам доходов, главными администраторами которых являются органы местного самоуправления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и находящиеся в их ведении бюджетные учреждения.</w:t>
      </w:r>
    </w:p>
    <w:p w:rsidR="003F62D6" w:rsidRPr="00E1479F" w:rsidRDefault="003F62D6" w:rsidP="000A28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300178">
        <w:rPr>
          <w:sz w:val="28"/>
          <w:szCs w:val="28"/>
        </w:rPr>
        <w:t>еречень главных администраторов источников финансирования дефицита бюджета Таштагольского муниципального района, закрепляемые за ними группы (подгруппы) источников финансирования дефицита местного бюджета</w:t>
      </w:r>
      <w:r>
        <w:rPr>
          <w:sz w:val="28"/>
          <w:szCs w:val="28"/>
        </w:rPr>
        <w:t>, согласно приложению 3 к настоящему решению</w:t>
      </w:r>
      <w:r w:rsidRPr="00E1479F">
        <w:rPr>
          <w:sz w:val="28"/>
          <w:szCs w:val="28"/>
        </w:rPr>
        <w:t>.</w:t>
      </w:r>
    </w:p>
    <w:p w:rsidR="003F62D6" w:rsidRPr="00E1479F" w:rsidRDefault="003F62D6" w:rsidP="0030017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татья </w:t>
      </w:r>
      <w:r w:rsidRPr="00E1479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прогнозируемые доходы бюджета муниципального образования «Таштагольский муниципальный район» на 2021 год и на плановый период 2022</w:t>
      </w:r>
      <w:r w:rsidRPr="00E6331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4 к настоящему решению</w:t>
      </w:r>
      <w:r w:rsidRPr="00E1479F">
        <w:rPr>
          <w:sz w:val="28"/>
          <w:szCs w:val="28"/>
        </w:rPr>
        <w:t>.</w:t>
      </w:r>
    </w:p>
    <w:p w:rsidR="003F62D6" w:rsidRPr="003278CF" w:rsidRDefault="003F62D6" w:rsidP="00A06E7B">
      <w:pPr>
        <w:ind w:firstLine="708"/>
        <w:jc w:val="both"/>
        <w:rPr>
          <w:sz w:val="28"/>
          <w:szCs w:val="28"/>
        </w:rPr>
      </w:pPr>
      <w:r w:rsidRPr="003278CF">
        <w:rPr>
          <w:b/>
          <w:bCs/>
          <w:sz w:val="28"/>
          <w:szCs w:val="28"/>
        </w:rPr>
        <w:t>Статья 5</w:t>
      </w:r>
      <w:r w:rsidRPr="003278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78CF">
        <w:rPr>
          <w:sz w:val="28"/>
          <w:szCs w:val="28"/>
        </w:rPr>
        <w:t>Утвердить перечень и коды целевых статей расходов бюджета Таштагольского муниципального района, согласно приложению 5 к настоящему решению.</w:t>
      </w:r>
    </w:p>
    <w:p w:rsidR="003F62D6" w:rsidRPr="003278CF" w:rsidRDefault="003F62D6" w:rsidP="00A06E7B">
      <w:pPr>
        <w:ind w:firstLine="708"/>
        <w:jc w:val="both"/>
        <w:rPr>
          <w:sz w:val="28"/>
          <w:szCs w:val="28"/>
        </w:rPr>
      </w:pPr>
      <w:r w:rsidRPr="003278CF">
        <w:rPr>
          <w:sz w:val="28"/>
          <w:szCs w:val="28"/>
        </w:rPr>
        <w:t>Утвердить перечень и коды видов расходов бюджета Таштагольского муниципального района, согласно приложению 6 к настоящему решению.</w:t>
      </w:r>
    </w:p>
    <w:p w:rsidR="003F62D6" w:rsidRPr="008D5D3A" w:rsidRDefault="003F62D6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6</w:t>
      </w:r>
      <w:r w:rsidRPr="008D5D3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 района по разделам, подразделам, классификации расходов бюджетов на 20</w:t>
      </w:r>
      <w:r>
        <w:rPr>
          <w:sz w:val="28"/>
          <w:szCs w:val="28"/>
        </w:rPr>
        <w:t>21 год</w:t>
      </w:r>
      <w:r w:rsidRPr="008D5D3A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>и 202</w:t>
      </w:r>
      <w:r>
        <w:rPr>
          <w:sz w:val="28"/>
          <w:szCs w:val="28"/>
        </w:rPr>
        <w:t>3 годов, согласно приложению 7 к настоящему решению</w:t>
      </w:r>
      <w:r w:rsidRPr="00E1479F">
        <w:rPr>
          <w:sz w:val="28"/>
          <w:szCs w:val="28"/>
        </w:rPr>
        <w:t>.</w:t>
      </w:r>
    </w:p>
    <w:p w:rsidR="003F62D6" w:rsidRPr="001D6276" w:rsidRDefault="003F62D6" w:rsidP="00D65311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</w:t>
      </w:r>
      <w:r>
        <w:rPr>
          <w:sz w:val="28"/>
          <w:szCs w:val="28"/>
        </w:rPr>
        <w:t xml:space="preserve"> района по </w:t>
      </w:r>
      <w:r w:rsidRPr="008D5D3A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 </w:t>
      </w:r>
      <w:r w:rsidRPr="008D5D3A">
        <w:rPr>
          <w:sz w:val="28"/>
          <w:szCs w:val="28"/>
        </w:rPr>
        <w:t>программам</w:t>
      </w:r>
      <w:r>
        <w:rPr>
          <w:sz w:val="28"/>
          <w:szCs w:val="28"/>
        </w:rPr>
        <w:t>, ведомственным целевым программам</w:t>
      </w:r>
      <w:r w:rsidRPr="008D5D3A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</w:t>
      </w:r>
      <w:r w:rsidRPr="00B37BD9">
        <w:rPr>
          <w:sz w:val="28"/>
          <w:szCs w:val="28"/>
        </w:rPr>
        <w:t>в ведомственной структуре расходов</w:t>
      </w:r>
      <w:r w:rsidRPr="008D5D3A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21год </w:t>
      </w:r>
      <w:r w:rsidRPr="008D5D3A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годов, согласно приложению 8 к настоящему решению</w:t>
      </w:r>
      <w:r w:rsidRPr="00E1479F">
        <w:rPr>
          <w:sz w:val="28"/>
          <w:szCs w:val="28"/>
        </w:rPr>
        <w:t>.</w:t>
      </w:r>
    </w:p>
    <w:p w:rsidR="003F62D6" w:rsidRPr="00B37BD9" w:rsidRDefault="003F62D6" w:rsidP="00A06E7B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обязательств:</w:t>
      </w:r>
    </w:p>
    <w:p w:rsidR="003F62D6" w:rsidRPr="00BB0862" w:rsidRDefault="003F62D6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BB086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34388,23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>4625,80</w:t>
      </w:r>
      <w:r w:rsidRPr="00BB0862">
        <w:rPr>
          <w:sz w:val="28"/>
          <w:szCs w:val="28"/>
        </w:rPr>
        <w:t>тыс. рублей;</w:t>
      </w:r>
    </w:p>
    <w:p w:rsidR="003F62D6" w:rsidRPr="00BB0862" w:rsidRDefault="003F62D6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 xml:space="preserve">2 </w:t>
      </w:r>
      <w:r w:rsidRPr="00BB0862">
        <w:rPr>
          <w:sz w:val="28"/>
          <w:szCs w:val="28"/>
        </w:rPr>
        <w:t>год</w:t>
      </w:r>
      <w:r>
        <w:rPr>
          <w:sz w:val="28"/>
          <w:szCs w:val="28"/>
        </w:rPr>
        <w:t>31763,43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>1950,00</w:t>
      </w:r>
      <w:r w:rsidRPr="00BB0862">
        <w:rPr>
          <w:sz w:val="28"/>
          <w:szCs w:val="28"/>
        </w:rPr>
        <w:t>тыс. рублей;</w:t>
      </w:r>
    </w:p>
    <w:p w:rsidR="003F62D6" w:rsidRPr="00BB0862" w:rsidRDefault="003F62D6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3 год 31840,43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1950,00</w:t>
      </w:r>
      <w:r w:rsidRPr="00BB0862">
        <w:rPr>
          <w:sz w:val="28"/>
          <w:szCs w:val="28"/>
        </w:rPr>
        <w:t xml:space="preserve"> тыс. рублей.</w:t>
      </w:r>
    </w:p>
    <w:p w:rsidR="003F62D6" w:rsidRPr="009C4DC1" w:rsidRDefault="003F62D6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E1479F">
        <w:rPr>
          <w:sz w:val="28"/>
          <w:szCs w:val="28"/>
        </w:rPr>
        <w:t xml:space="preserve">редельный объем расходов на обслуживание муниципального внутреннего долга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21год в сумме 10 тыс. рублей на 2022 год в сумме 10 тыс. рублей, на 2023год в сумме 4 тыс. рублей.</w:t>
      </w:r>
    </w:p>
    <w:p w:rsidR="003F62D6" w:rsidRPr="004C5749" w:rsidRDefault="003F62D6" w:rsidP="00A06E7B">
      <w:pPr>
        <w:ind w:firstLine="708"/>
        <w:jc w:val="both"/>
        <w:rPr>
          <w:b/>
          <w:bCs/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условно утвержденных расходов Таштагольского муниципального района на 2022 год в сумме 15005,20 тыс. рублей, и на 2023 год в сумме </w:t>
      </w:r>
      <w:r w:rsidRPr="00721B1D">
        <w:rPr>
          <w:sz w:val="28"/>
          <w:szCs w:val="28"/>
        </w:rPr>
        <w:t>283</w:t>
      </w:r>
      <w:r>
        <w:rPr>
          <w:sz w:val="28"/>
          <w:szCs w:val="28"/>
        </w:rPr>
        <w:t>85</w:t>
      </w:r>
      <w:r w:rsidRPr="00721B1D">
        <w:rPr>
          <w:sz w:val="28"/>
          <w:szCs w:val="28"/>
        </w:rPr>
        <w:t>,50 т</w:t>
      </w:r>
      <w:r>
        <w:rPr>
          <w:sz w:val="28"/>
          <w:szCs w:val="28"/>
        </w:rPr>
        <w:t>ыс. рублей.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7</w:t>
      </w:r>
      <w:r w:rsidRPr="008D5D3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районного бюджета по целевым статьям (муниципальным программ</w:t>
      </w:r>
      <w:r>
        <w:rPr>
          <w:sz w:val="28"/>
          <w:szCs w:val="28"/>
        </w:rPr>
        <w:t xml:space="preserve">ам, </w:t>
      </w:r>
      <w:r w:rsidRPr="008D5D3A">
        <w:rPr>
          <w:sz w:val="28"/>
          <w:szCs w:val="28"/>
        </w:rPr>
        <w:t>ведомственным целевым программ и непрограммным направления деятельности), группам и подгруппам видов классификации расходов бюджетов на 20</w:t>
      </w:r>
      <w:r>
        <w:rPr>
          <w:sz w:val="28"/>
          <w:szCs w:val="28"/>
        </w:rPr>
        <w:t>21</w:t>
      </w:r>
      <w:r w:rsidRPr="008D5D3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D5D3A">
        <w:rPr>
          <w:sz w:val="28"/>
          <w:szCs w:val="28"/>
        </w:rPr>
        <w:t xml:space="preserve"> годов, согласно приложен</w:t>
      </w:r>
      <w:r>
        <w:rPr>
          <w:sz w:val="28"/>
          <w:szCs w:val="28"/>
        </w:rPr>
        <w:t>ию 9 к настоящему решению</w:t>
      </w:r>
      <w:r w:rsidRPr="00E1479F">
        <w:rPr>
          <w:sz w:val="28"/>
          <w:szCs w:val="28"/>
        </w:rPr>
        <w:t>.</w:t>
      </w:r>
    </w:p>
    <w:p w:rsidR="003F62D6" w:rsidRPr="00E74A28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</w:t>
      </w:r>
      <w:r w:rsidRPr="004C5749">
        <w:rPr>
          <w:b/>
          <w:bCs/>
          <w:sz w:val="28"/>
          <w:szCs w:val="28"/>
        </w:rPr>
        <w:t xml:space="preserve"> 8</w:t>
      </w:r>
      <w:r w:rsidRPr="00E1479F"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Pr="00E1479F">
        <w:rPr>
          <w:sz w:val="28"/>
          <w:szCs w:val="28"/>
        </w:rPr>
        <w:t>азмер резервного фонда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E147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E1479F">
        <w:rPr>
          <w:sz w:val="28"/>
          <w:szCs w:val="28"/>
        </w:rPr>
        <w:t>00 тыс. рублей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на 2022 год в сумме 100 тыс. рублей, на </w:t>
      </w:r>
      <w:r w:rsidRPr="00E63313">
        <w:rPr>
          <w:sz w:val="28"/>
          <w:szCs w:val="28"/>
        </w:rPr>
        <w:t>202</w:t>
      </w:r>
      <w:r>
        <w:rPr>
          <w:sz w:val="28"/>
          <w:szCs w:val="28"/>
        </w:rPr>
        <w:t>3 в сумме 100 тыс. рублей.</w:t>
      </w:r>
    </w:p>
    <w:p w:rsidR="003F62D6" w:rsidRPr="00F74363" w:rsidRDefault="003F62D6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D3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15455,20 тыс.</w:t>
      </w:r>
      <w:r w:rsidRPr="00F7436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E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50458,00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>51343,00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3F62D6" w:rsidRPr="00357220" w:rsidRDefault="003F62D6" w:rsidP="00B40A1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10</w:t>
      </w:r>
      <w:r w:rsidRPr="00E1479F"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2039467,70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1819151,20 тыс. рублей, на 2023 год в сумме 1565150,90 </w:t>
      </w:r>
      <w:r w:rsidRPr="00357220">
        <w:rPr>
          <w:sz w:val="28"/>
          <w:szCs w:val="28"/>
        </w:rPr>
        <w:t>тыс. рублей.</w:t>
      </w:r>
    </w:p>
    <w:p w:rsidR="003F62D6" w:rsidRPr="00357220" w:rsidRDefault="003F62D6" w:rsidP="00B40A1C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41722,10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32456,70 тыс. рублей, на 2023 год в сумме 31488,50</w:t>
      </w:r>
      <w:r w:rsidRPr="00357220">
        <w:rPr>
          <w:sz w:val="28"/>
          <w:szCs w:val="28"/>
        </w:rPr>
        <w:t>тыс. рублей.</w:t>
      </w:r>
    </w:p>
    <w:p w:rsidR="003F62D6" w:rsidRPr="00357220" w:rsidRDefault="003F62D6" w:rsidP="00A06E7B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 xml:space="preserve">бщий </w:t>
      </w: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25490,90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30709,20 тыс. рублей, на 2023 год в сумме 29635,70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 xml:space="preserve">согласно приложению, согласно приложению </w:t>
      </w:r>
      <w:r>
        <w:rPr>
          <w:sz w:val="28"/>
          <w:szCs w:val="28"/>
        </w:rPr>
        <w:t>10 к настоящему решению</w:t>
      </w:r>
      <w:r w:rsidRPr="00E1479F">
        <w:rPr>
          <w:sz w:val="28"/>
          <w:szCs w:val="28"/>
        </w:rPr>
        <w:t>.</w:t>
      </w:r>
    </w:p>
    <w:p w:rsidR="003F62D6" w:rsidRPr="00300178" w:rsidRDefault="003F62D6" w:rsidP="002E2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42FE9">
        <w:rPr>
          <w:sz w:val="28"/>
          <w:szCs w:val="28"/>
        </w:rPr>
        <w:t>критерии выравнивания расчетной бюджетной обеспеченности городских и сельских поселений на 2021год 0,6 и 3,3на плановый период 2022 год 0,8 и 3,4 и 2022год 0,8 и 3,3.</w:t>
      </w:r>
    </w:p>
    <w:p w:rsidR="003F62D6" w:rsidRPr="00890E99" w:rsidRDefault="003F62D6" w:rsidP="00DE50D4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890E99">
        <w:rPr>
          <w:sz w:val="28"/>
          <w:szCs w:val="28"/>
        </w:rPr>
        <w:t>бщий о</w:t>
      </w:r>
      <w:r w:rsidRPr="009D1C94">
        <w:rPr>
          <w:sz w:val="28"/>
          <w:szCs w:val="28"/>
        </w:rPr>
        <w:t xml:space="preserve">бъем субвенций бюджетам поселений на </w:t>
      </w:r>
      <w:r>
        <w:rPr>
          <w:sz w:val="28"/>
          <w:szCs w:val="28"/>
        </w:rPr>
        <w:t>2021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1731,20</w:t>
      </w:r>
      <w:r w:rsidRPr="009D1C94">
        <w:rPr>
          <w:sz w:val="28"/>
          <w:szCs w:val="28"/>
        </w:rPr>
        <w:t xml:space="preserve"> тыс. рублей; на 202</w:t>
      </w:r>
      <w:r>
        <w:rPr>
          <w:sz w:val="28"/>
          <w:szCs w:val="28"/>
        </w:rPr>
        <w:t>2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1747,50</w:t>
      </w:r>
      <w:r w:rsidRPr="009D1C94">
        <w:rPr>
          <w:sz w:val="28"/>
          <w:szCs w:val="28"/>
        </w:rPr>
        <w:t xml:space="preserve"> тыс. руб.; на 202</w:t>
      </w:r>
      <w:r>
        <w:rPr>
          <w:sz w:val="28"/>
          <w:szCs w:val="28"/>
        </w:rPr>
        <w:t>3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1812,80</w:t>
      </w:r>
      <w:r w:rsidRPr="009D1C9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ыс.рублей, </w:t>
      </w:r>
      <w:r w:rsidRPr="00890E9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11 к настоящему решению</w:t>
      </w:r>
      <w:r w:rsidRPr="00E1479F">
        <w:rPr>
          <w:sz w:val="28"/>
          <w:szCs w:val="28"/>
        </w:rPr>
        <w:t>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2021 год в сумме 14500,00 тыс. рублей, согласно приложению 12 к настоящему решению</w:t>
      </w:r>
      <w:r w:rsidRPr="00E1479F">
        <w:rPr>
          <w:sz w:val="28"/>
          <w:szCs w:val="28"/>
        </w:rPr>
        <w:t>.</w:t>
      </w:r>
    </w:p>
    <w:p w:rsidR="003F62D6" w:rsidRPr="00357220" w:rsidRDefault="003F62D6" w:rsidP="002E258E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97600,00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95607,00 тыс. рублей, на 2023 год в сумме 96660,00</w:t>
      </w:r>
      <w:r w:rsidRPr="00357220">
        <w:rPr>
          <w:sz w:val="28"/>
          <w:szCs w:val="28"/>
        </w:rPr>
        <w:t>тыс. рублей.</w:t>
      </w:r>
    </w:p>
    <w:p w:rsidR="003F62D6" w:rsidRPr="00E1479F" w:rsidRDefault="003F62D6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</w:t>
      </w:r>
      <w:r w:rsidRPr="00E1479F">
        <w:rPr>
          <w:sz w:val="28"/>
          <w:szCs w:val="28"/>
        </w:rPr>
        <w:t>сточники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по статьям и видам источников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2021 год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1</w:t>
      </w:r>
      <w:r w:rsidRPr="00EC0DD8">
        <w:rPr>
          <w:sz w:val="28"/>
          <w:szCs w:val="28"/>
        </w:rPr>
        <w:t>3</w:t>
      </w:r>
      <w:r>
        <w:rPr>
          <w:sz w:val="28"/>
          <w:szCs w:val="28"/>
        </w:rPr>
        <w:t>к настоящему решению</w:t>
      </w:r>
      <w:r w:rsidRPr="00E1479F">
        <w:rPr>
          <w:sz w:val="28"/>
          <w:szCs w:val="28"/>
        </w:rPr>
        <w:t>.</w:t>
      </w:r>
    </w:p>
    <w:p w:rsidR="003F62D6" w:rsidRPr="000C6552" w:rsidRDefault="003F62D6" w:rsidP="00890E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2243FD">
        <w:rPr>
          <w:b/>
          <w:bCs/>
          <w:sz w:val="28"/>
          <w:szCs w:val="28"/>
        </w:rPr>
        <w:t>2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72583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предел </w:t>
      </w:r>
      <w:r w:rsidRPr="000C6552">
        <w:rPr>
          <w:sz w:val="28"/>
          <w:szCs w:val="28"/>
        </w:rPr>
        <w:t xml:space="preserve">муниципального внутреннего </w:t>
      </w:r>
      <w:r w:rsidRPr="00E0381B">
        <w:rPr>
          <w:sz w:val="28"/>
          <w:szCs w:val="28"/>
        </w:rPr>
        <w:t>долга Таштагольского муниципального района на 1 января 2022 года в сумме 10354 тыс.рублей, на 1 января 2023 года в сумме 10354тыс.рублей, на 1 января 2024 года 9318,60 тыс.рублей,</w:t>
      </w:r>
      <w:r>
        <w:rPr>
          <w:sz w:val="28"/>
          <w:szCs w:val="28"/>
        </w:rPr>
        <w:t xml:space="preserve"> в том числе в</w:t>
      </w:r>
      <w:r w:rsidRPr="000C6552">
        <w:rPr>
          <w:sz w:val="28"/>
          <w:szCs w:val="28"/>
        </w:rPr>
        <w:t>ерхний предел</w:t>
      </w:r>
      <w:r>
        <w:rPr>
          <w:sz w:val="28"/>
          <w:szCs w:val="28"/>
        </w:rPr>
        <w:t xml:space="preserve"> по муниципальным гарантиям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2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</w:t>
      </w:r>
      <w:r>
        <w:rPr>
          <w:sz w:val="28"/>
          <w:szCs w:val="28"/>
        </w:rPr>
        <w:t>,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3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3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</w:t>
      </w:r>
      <w:r w:rsidRPr="00E1479F">
        <w:rPr>
          <w:sz w:val="28"/>
          <w:szCs w:val="28"/>
        </w:rPr>
        <w:t xml:space="preserve"> муниципальных внутренних заимствований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2021 год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годов</w:t>
      </w:r>
      <w:r w:rsidRPr="00E1479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Pr="00E051D0">
        <w:rPr>
          <w:sz w:val="28"/>
          <w:szCs w:val="28"/>
        </w:rPr>
        <w:t>4</w:t>
      </w:r>
      <w:r>
        <w:rPr>
          <w:sz w:val="28"/>
          <w:szCs w:val="28"/>
        </w:rPr>
        <w:t>к настоящему решению</w:t>
      </w:r>
      <w:r w:rsidRPr="00E1479F">
        <w:rPr>
          <w:sz w:val="28"/>
          <w:szCs w:val="28"/>
        </w:rPr>
        <w:t>.</w:t>
      </w:r>
    </w:p>
    <w:p w:rsidR="003F62D6" w:rsidRPr="00D31F21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4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целью недопущения роста муниципального внутреннего долга Таштагольского муниципального района объявить мораторий на предоставление муниципальных гарантий Таштагольского муниципального района с 1 января 2021 года до 1 января 2024</w:t>
      </w:r>
      <w:r w:rsidRPr="00D902E9">
        <w:rPr>
          <w:sz w:val="28"/>
          <w:szCs w:val="28"/>
        </w:rPr>
        <w:t xml:space="preserve"> года.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5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компенсацию выпадающих доходов организациям, предоставляющим населению </w:t>
      </w:r>
      <w:r w:rsidRPr="003A278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теплоснабжения, водоснабжения, </w:t>
      </w:r>
      <w:r>
        <w:rPr>
          <w:sz w:val="28"/>
          <w:szCs w:val="28"/>
        </w:rPr>
        <w:t xml:space="preserve">водоотведения, </w:t>
      </w:r>
      <w:r w:rsidRPr="001D567E">
        <w:rPr>
          <w:sz w:val="28"/>
          <w:szCs w:val="28"/>
        </w:rPr>
        <w:t>закупку и доставку угля, по тарифам, не обеспечивающим возмещение издержек;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авиапассажиров, грузов и багажа на территории Таштагольского муниципального района;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Перечисление субсидий осуществляется в соответствии с бюджетной росписью. В случаях </w:t>
      </w:r>
      <w:r w:rsidRPr="00B37BD9">
        <w:rPr>
          <w:sz w:val="28"/>
          <w:szCs w:val="28"/>
        </w:rPr>
        <w:t>выделения субсидий за счет программ района, субсидии выделяются по распоряжению Главы Таштагольского муниципального</w:t>
      </w:r>
      <w:r w:rsidRPr="001D567E">
        <w:rPr>
          <w:sz w:val="28"/>
          <w:szCs w:val="28"/>
        </w:rPr>
        <w:t xml:space="preserve"> района.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Перечисление субсидий осуществляется на расчетный счет юридическим лицам (за исключением муниципальных учреждений Таштагольского муниципального района),</w:t>
      </w:r>
      <w:r>
        <w:rPr>
          <w:sz w:val="28"/>
          <w:szCs w:val="28"/>
        </w:rPr>
        <w:t xml:space="preserve"> </w:t>
      </w:r>
      <w:r w:rsidRPr="001D567E">
        <w:rPr>
          <w:sz w:val="28"/>
          <w:szCs w:val="28"/>
        </w:rPr>
        <w:t>индивидуальным предпринимателям, физическим лицам – производителям товаров, работ, услуг, открытый в кредитных организациях.</w:t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Таштагольского муниципального района.</w:t>
      </w:r>
      <w:r w:rsidRPr="001D567E">
        <w:rPr>
          <w:sz w:val="28"/>
          <w:szCs w:val="28"/>
        </w:rPr>
        <w:tab/>
      </w:r>
    </w:p>
    <w:p w:rsidR="003F62D6" w:rsidRPr="001D567E" w:rsidRDefault="003F62D6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Полномочия по осуществлению функций в части возмещения затрат или недополученных доходов организациям, предоставляющи</w:t>
      </w:r>
      <w:r>
        <w:rPr>
          <w:sz w:val="28"/>
          <w:szCs w:val="28"/>
        </w:rPr>
        <w:t>м населению услуги</w:t>
      </w:r>
      <w:r w:rsidRPr="001D567E">
        <w:rPr>
          <w:sz w:val="28"/>
          <w:szCs w:val="28"/>
        </w:rPr>
        <w:t xml:space="preserve"> теплоснабжения, водоснабжения,</w:t>
      </w:r>
      <w:r>
        <w:rPr>
          <w:sz w:val="28"/>
          <w:szCs w:val="28"/>
        </w:rPr>
        <w:t xml:space="preserve"> водоотведения</w:t>
      </w:r>
      <w:r w:rsidRPr="001D567E">
        <w:rPr>
          <w:sz w:val="28"/>
          <w:szCs w:val="28"/>
        </w:rPr>
        <w:t xml:space="preserve">, закупку и доставку угля, по </w:t>
      </w:r>
      <w:r w:rsidRPr="00307E09">
        <w:rPr>
          <w:sz w:val="28"/>
          <w:szCs w:val="28"/>
        </w:rPr>
        <w:t>тарифам, не обеспечивающим возмещение издержек, осуществляет муниципальное казенное учреждение «Управление жилищно-коммунального хозяйства Таштагольского муниципального района».</w:t>
      </w:r>
    </w:p>
    <w:p w:rsidR="003F62D6" w:rsidRPr="00F74363" w:rsidRDefault="003F62D6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4363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74363">
        <w:rPr>
          <w:rFonts w:ascii="Times New Roman" w:hAnsi="Times New Roman" w:cs="Times New Roman"/>
          <w:sz w:val="28"/>
          <w:szCs w:val="28"/>
        </w:rPr>
        <w:t xml:space="preserve"> учреждениями, предоставляются:</w:t>
      </w:r>
    </w:p>
    <w:p w:rsidR="003F62D6" w:rsidRPr="00F74363" w:rsidRDefault="003F62D6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Таштагольской городской общественной организации защиты и помощи детям-инвалидам «Планета добра», для возмещения затрат, связанных с решением социальных вопросов, защиту прав и законных интересов граждан.</w:t>
      </w:r>
    </w:p>
    <w:p w:rsidR="003F62D6" w:rsidRPr="009118AF" w:rsidRDefault="003F62D6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 для возмещения затрат, связанных с решением социальных вопросов, защиту прав и законных интересов граждан.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органов, для возмещения затрат, связанных с решением социальных вопросов, защиту прав и законных интересов граждан.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некоммерческим организациям, не являющимся муниципальными учреждениями, предусмотренные настоящей статьей, предоставляются в порядке, установленном администрацией Таштагольского муниципального района. </w:t>
      </w:r>
    </w:p>
    <w:p w:rsidR="003F62D6" w:rsidRPr="00890E99" w:rsidRDefault="003F62D6" w:rsidP="00A06E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301,79</w:t>
      </w:r>
      <w:r w:rsidRPr="00BB086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214,00</w:t>
      </w:r>
      <w:r w:rsidRPr="00BB0862">
        <w:rPr>
          <w:sz w:val="28"/>
          <w:szCs w:val="28"/>
        </w:rPr>
        <w:t>тыс.рублей, на 202</w:t>
      </w:r>
      <w:r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в </w:t>
      </w:r>
      <w:r w:rsidRPr="00E56B86">
        <w:rPr>
          <w:sz w:val="28"/>
          <w:szCs w:val="28"/>
        </w:rPr>
        <w:t>сумме 214</w:t>
      </w:r>
      <w:r>
        <w:rPr>
          <w:sz w:val="28"/>
          <w:szCs w:val="28"/>
        </w:rPr>
        <w:t>,00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 xml:space="preserve">. 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4C5749">
        <w:rPr>
          <w:b/>
          <w:bCs/>
          <w:sz w:val="28"/>
          <w:szCs w:val="28"/>
        </w:rPr>
        <w:t>7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не допускается </w:t>
      </w:r>
      <w:r w:rsidRPr="00EB0BFC">
        <w:rPr>
          <w:sz w:val="28"/>
          <w:szCs w:val="28"/>
        </w:rPr>
        <w:t>установление льгот по уплате налогов и сборов в бюджет района на 20</w:t>
      </w:r>
      <w:r>
        <w:rPr>
          <w:sz w:val="28"/>
          <w:szCs w:val="28"/>
        </w:rPr>
        <w:t>21</w:t>
      </w:r>
      <w:r w:rsidRPr="00EB0BFC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EB0BFC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EB0BFC">
        <w:rPr>
          <w:sz w:val="28"/>
          <w:szCs w:val="28"/>
        </w:rPr>
        <w:t xml:space="preserve"> годы, за исключением льгот, установленных решениями Совета народных депутатов Таштагольского муниципального района, принятыми и официально опубликованными до 1 января 20</w:t>
      </w:r>
      <w:r>
        <w:rPr>
          <w:sz w:val="28"/>
          <w:szCs w:val="28"/>
        </w:rPr>
        <w:t>21 года.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8</w:t>
      </w:r>
      <w:r w:rsidRPr="00EB0B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B0BF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EB0BFC">
        <w:rPr>
          <w:sz w:val="28"/>
          <w:szCs w:val="28"/>
        </w:rPr>
        <w:t xml:space="preserve"> году не допускается увеличение численности муниципальных служащих Таштагольского муниципального района, работников органов местного самоуправления, не являющихся муниципальными служащими Таштагольского муниципального района, и работников муниципальных учреждений, за исключением решений, связанных исполнением переданных</w:t>
      </w:r>
      <w:r>
        <w:rPr>
          <w:sz w:val="28"/>
          <w:szCs w:val="28"/>
        </w:rPr>
        <w:t xml:space="preserve"> государственных полномочий Кемеровской области - Кузбасса.</w:t>
      </w:r>
    </w:p>
    <w:p w:rsidR="003F62D6" w:rsidRPr="00EB0BFC" w:rsidRDefault="003F62D6" w:rsidP="00703ACB">
      <w:pPr>
        <w:ind w:firstLine="708"/>
        <w:jc w:val="both"/>
        <w:rPr>
          <w:sz w:val="28"/>
          <w:szCs w:val="28"/>
        </w:rPr>
      </w:pPr>
      <w:r w:rsidRPr="004C456B">
        <w:rPr>
          <w:b/>
          <w:bCs/>
          <w:sz w:val="28"/>
          <w:szCs w:val="28"/>
        </w:rPr>
        <w:t>Статья 19.</w:t>
      </w:r>
      <w:r w:rsidRPr="004C456B">
        <w:rPr>
          <w:sz w:val="28"/>
          <w:szCs w:val="28"/>
        </w:rPr>
        <w:t xml:space="preserve"> Решение Совета народных депутатов Таштагольс</w:t>
      </w:r>
      <w:r>
        <w:rPr>
          <w:sz w:val="28"/>
          <w:szCs w:val="28"/>
        </w:rPr>
        <w:t>кого муниципального района от 17 декабря 2020 года №152</w:t>
      </w:r>
      <w:r w:rsidRPr="004C456B">
        <w:rPr>
          <w:sz w:val="28"/>
          <w:szCs w:val="28"/>
        </w:rPr>
        <w:t>-рр «О бюджете муниципального образования «Таштагольский муниципальный район</w:t>
      </w:r>
      <w:r>
        <w:rPr>
          <w:sz w:val="28"/>
          <w:szCs w:val="28"/>
        </w:rPr>
        <w:t>» на 2021 год и на плановый период 2022 и 2023</w:t>
      </w:r>
      <w:r w:rsidRPr="004C456B">
        <w:rPr>
          <w:sz w:val="28"/>
          <w:szCs w:val="28"/>
        </w:rPr>
        <w:t xml:space="preserve"> годов в первом чтении» считать утратившим силу.</w:t>
      </w:r>
    </w:p>
    <w:p w:rsidR="003F62D6" w:rsidRDefault="003F62D6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20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Настоящее решение вступает в силу с 1 января 20</w:t>
      </w:r>
      <w:r>
        <w:rPr>
          <w:sz w:val="28"/>
          <w:szCs w:val="28"/>
        </w:rPr>
        <w:t>21 года и подлежит официальному опубликованию.</w:t>
      </w:r>
    </w:p>
    <w:p w:rsidR="003F62D6" w:rsidRPr="003E28BF" w:rsidRDefault="003F62D6" w:rsidP="00890E9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825FBA">
        <w:rPr>
          <w:b/>
          <w:bCs/>
          <w:sz w:val="28"/>
          <w:szCs w:val="28"/>
        </w:rPr>
        <w:t xml:space="preserve">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 и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3F62D6" w:rsidRDefault="003F62D6" w:rsidP="00890E99">
      <w:pPr>
        <w:ind w:firstLine="708"/>
        <w:jc w:val="both"/>
        <w:rPr>
          <w:sz w:val="28"/>
          <w:szCs w:val="28"/>
        </w:rPr>
      </w:pPr>
    </w:p>
    <w:p w:rsidR="003F62D6" w:rsidRDefault="003F62D6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2D6" w:rsidRDefault="003F62D6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2D6" w:rsidRDefault="003F62D6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F62D6" w:rsidRPr="009031EC" w:rsidRDefault="003F62D6" w:rsidP="00EC0DD8">
      <w:pPr>
        <w:ind w:right="-6"/>
        <w:jc w:val="both"/>
      </w:pPr>
      <w:r>
        <w:rPr>
          <w:sz w:val="28"/>
          <w:szCs w:val="28"/>
        </w:rPr>
        <w:t>Таштагольского муниципального района                                     И.Г. Азаренок</w:t>
      </w:r>
    </w:p>
    <w:p w:rsidR="003F62D6" w:rsidRDefault="003F62D6" w:rsidP="00EC0DD8">
      <w:pPr>
        <w:ind w:firstLine="708"/>
        <w:jc w:val="both"/>
        <w:rPr>
          <w:sz w:val="28"/>
          <w:szCs w:val="28"/>
        </w:rPr>
      </w:pPr>
    </w:p>
    <w:p w:rsidR="003F62D6" w:rsidRPr="009D1C94" w:rsidRDefault="003F62D6" w:rsidP="00EC0DD8">
      <w:pPr>
        <w:ind w:firstLine="708"/>
        <w:jc w:val="both"/>
        <w:rPr>
          <w:sz w:val="28"/>
          <w:szCs w:val="28"/>
        </w:rPr>
      </w:pPr>
    </w:p>
    <w:p w:rsidR="003F62D6" w:rsidRPr="0012496D" w:rsidRDefault="003F62D6" w:rsidP="00EC0DD8">
      <w:pPr>
        <w:jc w:val="both"/>
        <w:rPr>
          <w:sz w:val="28"/>
          <w:szCs w:val="28"/>
        </w:rPr>
      </w:pPr>
    </w:p>
    <w:p w:rsidR="003F62D6" w:rsidRDefault="003F62D6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3F62D6" w:rsidRDefault="003F62D6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В.Н. Макута</w:t>
      </w:r>
    </w:p>
    <w:p w:rsidR="003F62D6" w:rsidRDefault="003F62D6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2D6" w:rsidRDefault="003F62D6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2D6" w:rsidRDefault="003F62D6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2D6" w:rsidRPr="009D1C94" w:rsidRDefault="003F62D6" w:rsidP="00A06E7B">
      <w:pPr>
        <w:ind w:firstLine="708"/>
        <w:jc w:val="both"/>
        <w:rPr>
          <w:sz w:val="28"/>
          <w:szCs w:val="28"/>
        </w:rPr>
      </w:pPr>
    </w:p>
    <w:sectPr w:rsidR="003F62D6" w:rsidRPr="009D1C94" w:rsidSect="001D02E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D6" w:rsidRDefault="003F62D6" w:rsidP="003F62D6">
      <w:r>
        <w:separator/>
      </w:r>
    </w:p>
  </w:endnote>
  <w:endnote w:type="continuationSeparator" w:id="1">
    <w:p w:rsidR="003F62D6" w:rsidRDefault="003F62D6" w:rsidP="003F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D6" w:rsidRDefault="003F62D6" w:rsidP="00F13C2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62D6" w:rsidRDefault="003F62D6" w:rsidP="001D02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D6" w:rsidRDefault="003F62D6" w:rsidP="003F62D6">
      <w:r>
        <w:separator/>
      </w:r>
    </w:p>
  </w:footnote>
  <w:footnote w:type="continuationSeparator" w:id="1">
    <w:p w:rsidR="003F62D6" w:rsidRDefault="003F62D6" w:rsidP="003F6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04675"/>
    <w:rsid w:val="00014363"/>
    <w:rsid w:val="00045ED7"/>
    <w:rsid w:val="00067BD8"/>
    <w:rsid w:val="00083F55"/>
    <w:rsid w:val="000A28FE"/>
    <w:rsid w:val="000A3AFB"/>
    <w:rsid w:val="000B0188"/>
    <w:rsid w:val="000B4F99"/>
    <w:rsid w:val="000B661D"/>
    <w:rsid w:val="000C6552"/>
    <w:rsid w:val="000D251C"/>
    <w:rsid w:val="000F4AAF"/>
    <w:rsid w:val="0011167C"/>
    <w:rsid w:val="0012496D"/>
    <w:rsid w:val="00137412"/>
    <w:rsid w:val="00151215"/>
    <w:rsid w:val="00151F2D"/>
    <w:rsid w:val="00170D8A"/>
    <w:rsid w:val="001B38E7"/>
    <w:rsid w:val="001D02ED"/>
    <w:rsid w:val="001D567E"/>
    <w:rsid w:val="001D6276"/>
    <w:rsid w:val="001E3282"/>
    <w:rsid w:val="001F319D"/>
    <w:rsid w:val="0021467E"/>
    <w:rsid w:val="00220968"/>
    <w:rsid w:val="002243FD"/>
    <w:rsid w:val="00224966"/>
    <w:rsid w:val="002354DB"/>
    <w:rsid w:val="00251891"/>
    <w:rsid w:val="00262938"/>
    <w:rsid w:val="002768DC"/>
    <w:rsid w:val="00281C2C"/>
    <w:rsid w:val="00292603"/>
    <w:rsid w:val="00292A63"/>
    <w:rsid w:val="00297976"/>
    <w:rsid w:val="002A23BA"/>
    <w:rsid w:val="002B05C3"/>
    <w:rsid w:val="002D0BE1"/>
    <w:rsid w:val="002D7D69"/>
    <w:rsid w:val="002E258E"/>
    <w:rsid w:val="002F3899"/>
    <w:rsid w:val="002F788C"/>
    <w:rsid w:val="00300178"/>
    <w:rsid w:val="00307E09"/>
    <w:rsid w:val="003263B9"/>
    <w:rsid w:val="003278CF"/>
    <w:rsid w:val="003563D2"/>
    <w:rsid w:val="00356A55"/>
    <w:rsid w:val="00357220"/>
    <w:rsid w:val="0036279D"/>
    <w:rsid w:val="00362813"/>
    <w:rsid w:val="0036579A"/>
    <w:rsid w:val="00370B74"/>
    <w:rsid w:val="00376F94"/>
    <w:rsid w:val="00397A6B"/>
    <w:rsid w:val="003A278B"/>
    <w:rsid w:val="003B14EA"/>
    <w:rsid w:val="003C2D34"/>
    <w:rsid w:val="003C4E4A"/>
    <w:rsid w:val="003C61C8"/>
    <w:rsid w:val="003E28BF"/>
    <w:rsid w:val="003F2B86"/>
    <w:rsid w:val="003F62D6"/>
    <w:rsid w:val="0041390F"/>
    <w:rsid w:val="00416BCD"/>
    <w:rsid w:val="004177E5"/>
    <w:rsid w:val="004347D9"/>
    <w:rsid w:val="004505E6"/>
    <w:rsid w:val="00451ECF"/>
    <w:rsid w:val="00481EDD"/>
    <w:rsid w:val="004B0F36"/>
    <w:rsid w:val="004B5C8D"/>
    <w:rsid w:val="004C456B"/>
    <w:rsid w:val="004C5749"/>
    <w:rsid w:val="004F6B89"/>
    <w:rsid w:val="0050559F"/>
    <w:rsid w:val="0050792A"/>
    <w:rsid w:val="00512D3D"/>
    <w:rsid w:val="00551790"/>
    <w:rsid w:val="00570A57"/>
    <w:rsid w:val="0057230F"/>
    <w:rsid w:val="00586EAD"/>
    <w:rsid w:val="005B3A83"/>
    <w:rsid w:val="005B6DBE"/>
    <w:rsid w:val="005E060A"/>
    <w:rsid w:val="005E1EDD"/>
    <w:rsid w:val="006122B4"/>
    <w:rsid w:val="0061301D"/>
    <w:rsid w:val="00615114"/>
    <w:rsid w:val="0062139C"/>
    <w:rsid w:val="006274B3"/>
    <w:rsid w:val="006376C2"/>
    <w:rsid w:val="00642A16"/>
    <w:rsid w:val="00642FE9"/>
    <w:rsid w:val="00643323"/>
    <w:rsid w:val="006673EF"/>
    <w:rsid w:val="006749DC"/>
    <w:rsid w:val="006A1B04"/>
    <w:rsid w:val="006A5DFB"/>
    <w:rsid w:val="006B6BD9"/>
    <w:rsid w:val="006B704E"/>
    <w:rsid w:val="006D4E1E"/>
    <w:rsid w:val="006E2C17"/>
    <w:rsid w:val="006F5C60"/>
    <w:rsid w:val="00703ACB"/>
    <w:rsid w:val="00706BC7"/>
    <w:rsid w:val="00721B1D"/>
    <w:rsid w:val="00732C08"/>
    <w:rsid w:val="007434FA"/>
    <w:rsid w:val="00780479"/>
    <w:rsid w:val="00786435"/>
    <w:rsid w:val="00793013"/>
    <w:rsid w:val="0080344C"/>
    <w:rsid w:val="00814A35"/>
    <w:rsid w:val="00825FBA"/>
    <w:rsid w:val="008268FC"/>
    <w:rsid w:val="00841C25"/>
    <w:rsid w:val="008470A5"/>
    <w:rsid w:val="00855090"/>
    <w:rsid w:val="00872583"/>
    <w:rsid w:val="00873A66"/>
    <w:rsid w:val="00890E99"/>
    <w:rsid w:val="008A7A56"/>
    <w:rsid w:val="008D5D3A"/>
    <w:rsid w:val="008E3B8D"/>
    <w:rsid w:val="008E71DD"/>
    <w:rsid w:val="009031EC"/>
    <w:rsid w:val="009107F9"/>
    <w:rsid w:val="009118AF"/>
    <w:rsid w:val="0092295A"/>
    <w:rsid w:val="00945D63"/>
    <w:rsid w:val="00964B2B"/>
    <w:rsid w:val="00971E8B"/>
    <w:rsid w:val="0097608D"/>
    <w:rsid w:val="0097774D"/>
    <w:rsid w:val="00996607"/>
    <w:rsid w:val="009C290D"/>
    <w:rsid w:val="009C4DC1"/>
    <w:rsid w:val="009D1C94"/>
    <w:rsid w:val="009D6D1A"/>
    <w:rsid w:val="009F4F7B"/>
    <w:rsid w:val="00A06E7B"/>
    <w:rsid w:val="00A15BEA"/>
    <w:rsid w:val="00A27217"/>
    <w:rsid w:val="00A3353B"/>
    <w:rsid w:val="00A74EB6"/>
    <w:rsid w:val="00A80881"/>
    <w:rsid w:val="00A86886"/>
    <w:rsid w:val="00A86991"/>
    <w:rsid w:val="00A90DFD"/>
    <w:rsid w:val="00AB1147"/>
    <w:rsid w:val="00AB440D"/>
    <w:rsid w:val="00AB4D00"/>
    <w:rsid w:val="00AD5D73"/>
    <w:rsid w:val="00AE3B2C"/>
    <w:rsid w:val="00AF48BE"/>
    <w:rsid w:val="00B327CF"/>
    <w:rsid w:val="00B33F1D"/>
    <w:rsid w:val="00B37BD9"/>
    <w:rsid w:val="00B40A1C"/>
    <w:rsid w:val="00B52678"/>
    <w:rsid w:val="00B72DE8"/>
    <w:rsid w:val="00B738B1"/>
    <w:rsid w:val="00B77C36"/>
    <w:rsid w:val="00B832CF"/>
    <w:rsid w:val="00BB0862"/>
    <w:rsid w:val="00BB2D26"/>
    <w:rsid w:val="00BC6DAE"/>
    <w:rsid w:val="00C0172E"/>
    <w:rsid w:val="00C21BEB"/>
    <w:rsid w:val="00C270AA"/>
    <w:rsid w:val="00C33D88"/>
    <w:rsid w:val="00C63F6F"/>
    <w:rsid w:val="00C677AA"/>
    <w:rsid w:val="00C8669A"/>
    <w:rsid w:val="00C86E83"/>
    <w:rsid w:val="00CD1201"/>
    <w:rsid w:val="00D21952"/>
    <w:rsid w:val="00D2657E"/>
    <w:rsid w:val="00D31B36"/>
    <w:rsid w:val="00D31F21"/>
    <w:rsid w:val="00D460B1"/>
    <w:rsid w:val="00D51D49"/>
    <w:rsid w:val="00D54DCF"/>
    <w:rsid w:val="00D55D83"/>
    <w:rsid w:val="00D60B75"/>
    <w:rsid w:val="00D65311"/>
    <w:rsid w:val="00D902E9"/>
    <w:rsid w:val="00DA1AF5"/>
    <w:rsid w:val="00DA2DFD"/>
    <w:rsid w:val="00DB303B"/>
    <w:rsid w:val="00DC0F3D"/>
    <w:rsid w:val="00DE50D4"/>
    <w:rsid w:val="00E0381B"/>
    <w:rsid w:val="00E051D0"/>
    <w:rsid w:val="00E0666C"/>
    <w:rsid w:val="00E06ECF"/>
    <w:rsid w:val="00E1479F"/>
    <w:rsid w:val="00E37556"/>
    <w:rsid w:val="00E46962"/>
    <w:rsid w:val="00E56B86"/>
    <w:rsid w:val="00E63313"/>
    <w:rsid w:val="00E74A28"/>
    <w:rsid w:val="00E950CC"/>
    <w:rsid w:val="00E96720"/>
    <w:rsid w:val="00EA6783"/>
    <w:rsid w:val="00EB0BFC"/>
    <w:rsid w:val="00EB1C31"/>
    <w:rsid w:val="00EB2110"/>
    <w:rsid w:val="00EB218E"/>
    <w:rsid w:val="00EC0DD8"/>
    <w:rsid w:val="00ED65FF"/>
    <w:rsid w:val="00EE18CA"/>
    <w:rsid w:val="00EE389B"/>
    <w:rsid w:val="00EE4859"/>
    <w:rsid w:val="00EF25A0"/>
    <w:rsid w:val="00F13C26"/>
    <w:rsid w:val="00F42804"/>
    <w:rsid w:val="00F74363"/>
    <w:rsid w:val="00F81376"/>
    <w:rsid w:val="00F904B9"/>
    <w:rsid w:val="00FB196E"/>
    <w:rsid w:val="00FE4E44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3D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270AA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uiPriority w:val="99"/>
    <w:rsid w:val="001D02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34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1865</Words>
  <Characters>10635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Трищ</cp:lastModifiedBy>
  <cp:revision>4</cp:revision>
  <cp:lastPrinted>2020-12-28T08:46:00Z</cp:lastPrinted>
  <dcterms:created xsi:type="dcterms:W3CDTF">2021-01-19T05:41:00Z</dcterms:created>
  <dcterms:modified xsi:type="dcterms:W3CDTF">2021-01-25T02:41:00Z</dcterms:modified>
</cp:coreProperties>
</file>