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04C" w:rsidRPr="00661FD8" w:rsidRDefault="0033504C" w:rsidP="0033504C">
      <w:pPr>
        <w:spacing w:after="0" w:line="240" w:lineRule="auto"/>
        <w:jc w:val="both"/>
        <w:rPr>
          <w:rStyle w:val="markedcontent"/>
          <w:rFonts w:ascii="Arial" w:hAnsi="Arial" w:cs="Arial"/>
          <w:sz w:val="28"/>
          <w:szCs w:val="28"/>
        </w:rPr>
      </w:pPr>
    </w:p>
    <w:p w:rsidR="0033504C" w:rsidRDefault="0033504C" w:rsidP="0033504C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661FD8">
        <w:rPr>
          <w:rStyle w:val="markedcontent"/>
          <w:rFonts w:ascii="Times New Roman" w:hAnsi="Times New Roman" w:cs="Times New Roman"/>
          <w:sz w:val="28"/>
          <w:szCs w:val="28"/>
        </w:rPr>
        <w:t xml:space="preserve">Администрация Таштагольского муниципального округа </w:t>
      </w:r>
    </w:p>
    <w:p w:rsidR="0033504C" w:rsidRPr="00661FD8" w:rsidRDefault="0033504C" w:rsidP="0033504C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661FD8">
        <w:rPr>
          <w:rStyle w:val="markedcontent"/>
          <w:rFonts w:ascii="Times New Roman" w:hAnsi="Times New Roman" w:cs="Times New Roman"/>
          <w:sz w:val="28"/>
          <w:szCs w:val="28"/>
        </w:rPr>
        <w:t>уведомляет о начале разработки</w:t>
      </w:r>
      <w:r w:rsidRPr="00661FD8">
        <w:rPr>
          <w:rFonts w:ascii="Times New Roman" w:hAnsi="Times New Roman" w:cs="Times New Roman"/>
          <w:sz w:val="28"/>
          <w:szCs w:val="28"/>
        </w:rPr>
        <w:br/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   </w:t>
      </w:r>
      <w:r w:rsidRPr="00661FD8">
        <w:rPr>
          <w:rStyle w:val="markedcontent"/>
          <w:rFonts w:ascii="Times New Roman" w:hAnsi="Times New Roman" w:cs="Times New Roman"/>
          <w:sz w:val="28"/>
          <w:szCs w:val="28"/>
        </w:rPr>
        <w:t>Схемы водоснабжения и водоотведения Таштагольского муниципального  округа на 2026</w:t>
      </w:r>
      <w:r>
        <w:rPr>
          <w:rStyle w:val="markedcontent"/>
          <w:rFonts w:ascii="Times New Roman" w:hAnsi="Times New Roman" w:cs="Times New Roman"/>
          <w:sz w:val="28"/>
          <w:szCs w:val="28"/>
        </w:rPr>
        <w:t>-2036гг.</w:t>
      </w:r>
      <w:r w:rsidRPr="00661FD8">
        <w:rPr>
          <w:rStyle w:val="markedcontent"/>
          <w:rFonts w:ascii="Times New Roman" w:hAnsi="Times New Roman" w:cs="Times New Roman"/>
          <w:sz w:val="28"/>
          <w:szCs w:val="28"/>
        </w:rPr>
        <w:t xml:space="preserve"> в соответствии</w:t>
      </w:r>
      <w:r w:rsidRPr="00661FD8">
        <w:rPr>
          <w:rFonts w:ascii="Times New Roman" w:hAnsi="Times New Roman" w:cs="Times New Roman"/>
          <w:sz w:val="28"/>
          <w:szCs w:val="28"/>
        </w:rPr>
        <w:t xml:space="preserve">   с Федеральным законом от 07.12.2011 № 416-ФЗ « О водоснабжении и водоотведении» и  </w:t>
      </w:r>
      <w:r w:rsidRPr="00661FD8">
        <w:rPr>
          <w:rStyle w:val="markedcontent"/>
          <w:rFonts w:ascii="Times New Roman" w:hAnsi="Times New Roman" w:cs="Times New Roman"/>
          <w:sz w:val="28"/>
          <w:szCs w:val="28"/>
        </w:rPr>
        <w:t>постановлением Правительства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661FD8">
        <w:rPr>
          <w:rStyle w:val="markedcontent"/>
          <w:rFonts w:ascii="Times New Roman" w:hAnsi="Times New Roman" w:cs="Times New Roman"/>
          <w:sz w:val="28"/>
          <w:szCs w:val="28"/>
        </w:rPr>
        <w:t>РФ от 05.09.213г. N 782 “О схемах водоснабжения и водоотведения»</w:t>
      </w:r>
    </w:p>
    <w:p w:rsidR="0033504C" w:rsidRPr="005A7F8C" w:rsidRDefault="0033504C" w:rsidP="0033504C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Предложения по разработке Схемы водоснабжения и водоотведения принимаются по адресу: </w:t>
      </w:r>
      <w:proofErr w:type="gramStart"/>
      <w:r>
        <w:rPr>
          <w:rStyle w:val="markedcontent"/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. Таштагол, ул. Ленина, 60 </w:t>
      </w:r>
      <w:proofErr w:type="spellStart"/>
      <w:r>
        <w:rPr>
          <w:rStyle w:val="markedcontent"/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. 407, адрес электронной почты: </w:t>
      </w:r>
      <w:hyperlink r:id="rId4" w:history="1">
        <w:r w:rsidRPr="0033172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gkh</w:t>
        </w:r>
        <w:r w:rsidRPr="007A4326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33172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tash</w:t>
        </w:r>
        <w:r w:rsidRPr="007A432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33172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7A432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3172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7A4326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до 29.05.2026г.</w:t>
      </w:r>
    </w:p>
    <w:p w:rsidR="0033504C" w:rsidRPr="00661FD8" w:rsidRDefault="0033504C" w:rsidP="0033504C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33504C" w:rsidRPr="00661FD8" w:rsidRDefault="0033504C" w:rsidP="00335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FD8">
        <w:rPr>
          <w:rStyle w:val="markedcontent"/>
          <w:rFonts w:ascii="Times New Roman" w:hAnsi="Times New Roman" w:cs="Times New Roman"/>
          <w:sz w:val="28"/>
          <w:szCs w:val="28"/>
        </w:rPr>
        <w:t xml:space="preserve">Заместитель Главы Таштагольского муниципального округа  по ЖКХ   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15859">
        <w:rPr>
          <w:rStyle w:val="markedcontent"/>
          <w:rFonts w:ascii="Times New Roman" w:hAnsi="Times New Roman" w:cs="Times New Roman"/>
          <w:sz w:val="28"/>
          <w:szCs w:val="28"/>
        </w:rPr>
        <w:t>И.П. Кудряшов</w:t>
      </w:r>
    </w:p>
    <w:p w:rsidR="0033504C" w:rsidRPr="00661FD8" w:rsidRDefault="0033504C" w:rsidP="00335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504C" w:rsidRPr="00661FD8" w:rsidRDefault="0033504C" w:rsidP="0033504C">
      <w:pPr>
        <w:spacing w:after="0" w:line="240" w:lineRule="auto"/>
        <w:jc w:val="both"/>
        <w:rPr>
          <w:sz w:val="28"/>
          <w:szCs w:val="28"/>
        </w:rPr>
      </w:pPr>
    </w:p>
    <w:p w:rsidR="0033504C" w:rsidRPr="00661FD8" w:rsidRDefault="0033504C" w:rsidP="0033504C">
      <w:pPr>
        <w:spacing w:after="0" w:line="240" w:lineRule="auto"/>
        <w:jc w:val="both"/>
        <w:rPr>
          <w:sz w:val="28"/>
          <w:szCs w:val="28"/>
        </w:rPr>
      </w:pPr>
    </w:p>
    <w:p w:rsidR="001A4B99" w:rsidRDefault="001A4B99"/>
    <w:sectPr w:rsidR="001A4B99" w:rsidSect="001A4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504C"/>
    <w:rsid w:val="00115859"/>
    <w:rsid w:val="001A4B99"/>
    <w:rsid w:val="0033504C"/>
    <w:rsid w:val="008603A1"/>
    <w:rsid w:val="00FE0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33504C"/>
  </w:style>
  <w:style w:type="character" w:styleId="a3">
    <w:name w:val="Hyperlink"/>
    <w:basedOn w:val="a0"/>
    <w:uiPriority w:val="99"/>
    <w:unhideWhenUsed/>
    <w:rsid w:val="003350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kh_ta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>Microsoft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2026-04-16T08:31:00Z</dcterms:created>
  <dcterms:modified xsi:type="dcterms:W3CDTF">2026-04-16T08:40:00Z</dcterms:modified>
</cp:coreProperties>
</file>