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A2" w:rsidRPr="008A2EF6" w:rsidRDefault="007401A2" w:rsidP="007401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Уведомление о разработке проекта</w:t>
      </w:r>
    </w:p>
    <w:p w:rsidR="007401A2" w:rsidRPr="008A2EF6" w:rsidRDefault="007401A2" w:rsidP="007401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</w:p>
    <w:p w:rsidR="007401A2" w:rsidRPr="008A2EF6" w:rsidRDefault="007401A2" w:rsidP="007401A2">
      <w:pPr>
        <w:pStyle w:val="ConsPlusNonforma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(наименование органа-разработчика)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извещает о начале обсуждения проекта нормативного правового акта и сборе предложений заинтересованных лиц.</w:t>
      </w:r>
    </w:p>
    <w:p w:rsidR="007401A2" w:rsidRPr="00AD5A7E" w:rsidRDefault="007401A2" w:rsidP="007401A2">
      <w:pPr>
        <w:shd w:val="clear" w:color="auto" w:fill="FFFFFF" w:themeFill="background1"/>
        <w:rPr>
          <w:sz w:val="28"/>
          <w:szCs w:val="28"/>
        </w:rPr>
      </w:pPr>
      <w:r w:rsidRPr="00AD5A7E">
        <w:rPr>
          <w:sz w:val="28"/>
          <w:szCs w:val="28"/>
        </w:rPr>
        <w:t>Предложения принимаются по адресу: 652990, Кемеровская область,</w:t>
      </w:r>
    </w:p>
    <w:p w:rsidR="007401A2" w:rsidRPr="00AD5A7E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5A7E">
        <w:rPr>
          <w:rFonts w:ascii="Times New Roman" w:hAnsi="Times New Roman" w:cs="Times New Roman"/>
          <w:sz w:val="28"/>
          <w:szCs w:val="28"/>
        </w:rPr>
        <w:t>г. Таштагол, ул. Ленина, 60, а также по адресу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AD5A7E">
        <w:rPr>
          <w:rFonts w:ascii="Times New Roman" w:hAnsi="Times New Roman" w:cs="Times New Roman"/>
          <w:sz w:val="28"/>
          <w:szCs w:val="28"/>
        </w:rPr>
        <w:t>_204@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D5A7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D5A7E">
        <w:rPr>
          <w:rFonts w:ascii="Times New Roman" w:hAnsi="Times New Roman" w:cs="Times New Roman"/>
          <w:sz w:val="28"/>
          <w:szCs w:val="28"/>
        </w:rPr>
        <w:t>.</w:t>
      </w:r>
    </w:p>
    <w:p w:rsidR="007401A2" w:rsidRPr="00AD5A7E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Степень регулирующего воздействия положений, содержащихся в проекте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 xml:space="preserve">нормативного правового акта: </w:t>
      </w:r>
      <w:r>
        <w:rPr>
          <w:rFonts w:ascii="Times New Roman" w:hAnsi="Times New Roman" w:cs="Times New Roman"/>
          <w:sz w:val="28"/>
          <w:szCs w:val="28"/>
        </w:rPr>
        <w:t>средняя степень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Сро</w:t>
      </w:r>
      <w:r>
        <w:rPr>
          <w:rFonts w:ascii="Times New Roman" w:hAnsi="Times New Roman" w:cs="Times New Roman"/>
          <w:sz w:val="28"/>
          <w:szCs w:val="28"/>
        </w:rPr>
        <w:t>ки приема предложений: С 03.08.2026 г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  <w:r w:rsidR="00490231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.08.2026 г.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Место размещения уведомления в информационно-телекоммуникационной сети «Интернет» (полный электронный адрес): </w:t>
      </w:r>
      <w:r w:rsidRPr="009D7C13">
        <w:rPr>
          <w:rFonts w:ascii="Times New Roman" w:hAnsi="Times New Roman" w:cs="Times New Roman"/>
          <w:sz w:val="28"/>
          <w:szCs w:val="28"/>
        </w:rPr>
        <w:t>https://atr42.ru/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Все поступившие предложения будут рассмотрены. 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Сводка предложений будет размещена на сайте </w:t>
      </w:r>
      <w:r w:rsidRPr="009D7C13">
        <w:rPr>
          <w:rFonts w:ascii="Times New Roman" w:hAnsi="Times New Roman" w:cs="Times New Roman"/>
          <w:sz w:val="28"/>
          <w:szCs w:val="28"/>
        </w:rPr>
        <w:t>https://atr42.ru/</w:t>
      </w:r>
      <w:r w:rsidRPr="008A2EF6">
        <w:rPr>
          <w:rFonts w:ascii="Times New Roman" w:hAnsi="Times New Roman" w:cs="Times New Roman"/>
          <w:sz w:val="28"/>
          <w:szCs w:val="28"/>
        </w:rPr>
        <w:t xml:space="preserve"> (адрес официального сайта) не позднее </w:t>
      </w:r>
      <w:r w:rsidR="00490231">
        <w:rPr>
          <w:rFonts w:ascii="Times New Roman" w:hAnsi="Times New Roman" w:cs="Times New Roman"/>
          <w:sz w:val="28"/>
          <w:szCs w:val="28"/>
        </w:rPr>
        <w:t>17</w:t>
      </w:r>
      <w:r w:rsidR="003E4188">
        <w:rPr>
          <w:rFonts w:ascii="Times New Roman" w:hAnsi="Times New Roman" w:cs="Times New Roman"/>
          <w:sz w:val="28"/>
          <w:szCs w:val="28"/>
        </w:rPr>
        <w:t>.08.2026 г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</w:p>
    <w:p w:rsidR="000149F1" w:rsidRPr="004B03E5" w:rsidRDefault="007401A2" w:rsidP="000149F1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1. Описание проблемы, на решение которой направлен проект нормативного правового акта:</w:t>
      </w:r>
      <w:r w:rsidRPr="009D7C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49F1" w:rsidRPr="004B03E5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B3764B">
        <w:rPr>
          <w:rFonts w:ascii="Times New Roman" w:hAnsi="Times New Roman" w:cs="Times New Roman"/>
          <w:sz w:val="28"/>
          <w:szCs w:val="28"/>
        </w:rPr>
        <w:t>совещательного</w:t>
      </w:r>
      <w:r w:rsidR="000149F1" w:rsidRPr="004B03E5">
        <w:rPr>
          <w:rFonts w:ascii="Times New Roman" w:hAnsi="Times New Roman" w:cs="Times New Roman"/>
          <w:sz w:val="28"/>
          <w:szCs w:val="28"/>
        </w:rPr>
        <w:t xml:space="preserve"> органа</w:t>
      </w:r>
      <w:r w:rsidR="000149F1">
        <w:rPr>
          <w:rFonts w:ascii="Times New Roman" w:hAnsi="Times New Roman" w:cs="Times New Roman"/>
          <w:sz w:val="28"/>
          <w:szCs w:val="28"/>
        </w:rPr>
        <w:t>,</w:t>
      </w:r>
      <w:r w:rsidR="000149F1" w:rsidRPr="004B03E5">
        <w:rPr>
          <w:rFonts w:ascii="Times New Roman" w:hAnsi="Times New Roman" w:cs="Times New Roman"/>
          <w:sz w:val="28"/>
          <w:szCs w:val="28"/>
        </w:rPr>
        <w:t xml:space="preserve"> который принимает решения по вырубки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насаждений, в отношении юридических лиц, чья деятельность связана со строительством, реконструкцией и 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</w:t>
      </w:r>
      <w:proofErr w:type="gramEnd"/>
      <w:r w:rsidR="000149F1" w:rsidRPr="004B03E5">
        <w:rPr>
          <w:rFonts w:ascii="Times New Roman" w:hAnsi="Times New Roman" w:cs="Times New Roman"/>
          <w:sz w:val="28"/>
          <w:szCs w:val="28"/>
        </w:rPr>
        <w:t xml:space="preserve">, проектов по комплексному развитию территории или резидентами особой экономической зоны.  </w:t>
      </w:r>
    </w:p>
    <w:p w:rsidR="007401A2" w:rsidRDefault="007401A2" w:rsidP="000149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49F1" w:rsidRPr="004B03E5" w:rsidRDefault="007401A2" w:rsidP="000149F1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2.Цели предлагаемого проекта нормативного правового акта:</w:t>
      </w:r>
      <w:r w:rsidRPr="009D7C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49F1">
        <w:rPr>
          <w:rFonts w:ascii="Times New Roman" w:hAnsi="Times New Roman" w:cs="Times New Roman"/>
          <w:sz w:val="28"/>
          <w:szCs w:val="28"/>
        </w:rPr>
        <w:t>Создание</w:t>
      </w:r>
      <w:r w:rsidR="000149F1" w:rsidRPr="004B03E5">
        <w:rPr>
          <w:rFonts w:ascii="Times New Roman" w:hAnsi="Times New Roman" w:cs="Times New Roman"/>
          <w:sz w:val="28"/>
          <w:szCs w:val="28"/>
        </w:rPr>
        <w:t xml:space="preserve"> </w:t>
      </w:r>
      <w:r w:rsidR="00B3764B">
        <w:rPr>
          <w:rFonts w:ascii="Times New Roman" w:hAnsi="Times New Roman" w:cs="Times New Roman"/>
          <w:sz w:val="28"/>
          <w:szCs w:val="28"/>
        </w:rPr>
        <w:t>совещательного</w:t>
      </w:r>
      <w:r w:rsidR="000149F1" w:rsidRPr="004B03E5">
        <w:rPr>
          <w:rFonts w:ascii="Times New Roman" w:hAnsi="Times New Roman" w:cs="Times New Roman"/>
          <w:sz w:val="28"/>
          <w:szCs w:val="28"/>
        </w:rPr>
        <w:t xml:space="preserve"> органа</w:t>
      </w:r>
      <w:r w:rsidR="000149F1">
        <w:rPr>
          <w:rFonts w:ascii="Times New Roman" w:hAnsi="Times New Roman" w:cs="Times New Roman"/>
          <w:sz w:val="28"/>
          <w:szCs w:val="28"/>
        </w:rPr>
        <w:t>,</w:t>
      </w:r>
      <w:r w:rsidR="000149F1" w:rsidRPr="004B03E5">
        <w:rPr>
          <w:rFonts w:ascii="Times New Roman" w:hAnsi="Times New Roman" w:cs="Times New Roman"/>
          <w:sz w:val="28"/>
          <w:szCs w:val="28"/>
        </w:rPr>
        <w:t xml:space="preserve"> который принимает решения по вырубки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насаждений, в отношении юридических лиц, чья деятельность связана со строительством, реконструкцией и 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</w:t>
      </w:r>
      <w:proofErr w:type="gramEnd"/>
      <w:r w:rsidR="000149F1" w:rsidRPr="004B03E5">
        <w:rPr>
          <w:rFonts w:ascii="Times New Roman" w:hAnsi="Times New Roman" w:cs="Times New Roman"/>
          <w:sz w:val="28"/>
          <w:szCs w:val="28"/>
        </w:rPr>
        <w:t xml:space="preserve">, проектов по комплексному развитию территории или резидентами особой экономической зоны.  </w:t>
      </w:r>
    </w:p>
    <w:p w:rsidR="007401A2" w:rsidRDefault="007401A2" w:rsidP="000149F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3.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 xml:space="preserve">которых вытекает необходимость разработки проекта </w:t>
      </w:r>
      <w:r w:rsidRPr="008A2EF6">
        <w:rPr>
          <w:rFonts w:ascii="Times New Roman" w:hAnsi="Times New Roman" w:cs="Times New Roman"/>
          <w:sz w:val="28"/>
          <w:szCs w:val="28"/>
        </w:rPr>
        <w:lastRenderedPageBreak/>
        <w:t>нормативного правового акта в данной области:</w:t>
      </w:r>
    </w:p>
    <w:p w:rsidR="00490231" w:rsidRPr="000C4DDA" w:rsidRDefault="00490231" w:rsidP="0049023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DDA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развитию» «О рекомендациях депутатских слушаний на тему «Инвестиционный потенциал Кузбасса: от ресурсов к устойчивому развитию» </w:t>
      </w:r>
    </w:p>
    <w:p w:rsidR="007401A2" w:rsidRPr="008A2EF6" w:rsidRDefault="007401A2" w:rsidP="007401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A2EF6">
        <w:rPr>
          <w:rFonts w:ascii="Times New Roman" w:hAnsi="Times New Roman" w:cs="Times New Roman"/>
          <w:sz w:val="28"/>
          <w:szCs w:val="28"/>
        </w:rPr>
        <w:t xml:space="preserve">4. Планируемый срок вступления в силу проекта нормативного правового акта: </w:t>
      </w:r>
      <w:r>
        <w:rPr>
          <w:rFonts w:ascii="Times New Roman" w:hAnsi="Times New Roman" w:cs="Times New Roman"/>
          <w:sz w:val="28"/>
          <w:szCs w:val="28"/>
        </w:rPr>
        <w:t>август 2026 г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</w:p>
    <w:p w:rsidR="007401A2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5. Сведения о необходимости или отсутствии необходимости установления переходного периода: </w:t>
      </w: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401A2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6. Иная информация по решению органа-разработчика, относящаяся к сведениям о подготовке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: отсутствует </w:t>
      </w:r>
    </w:p>
    <w:p w:rsidR="007401A2" w:rsidRDefault="007401A2" w:rsidP="007401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К уведомлению прилагаются:</w:t>
      </w:r>
    </w:p>
    <w:p w:rsidR="007401A2" w:rsidRPr="008A2EF6" w:rsidRDefault="007401A2" w:rsidP="007401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6633"/>
        <w:gridCol w:w="2756"/>
      </w:tblGrid>
      <w:tr w:rsidR="007401A2" w:rsidRPr="008A2EF6" w:rsidTr="00D35754">
        <w:tc>
          <w:tcPr>
            <w:tcW w:w="454" w:type="dxa"/>
          </w:tcPr>
          <w:p w:rsidR="007401A2" w:rsidRPr="008A2EF6" w:rsidRDefault="007401A2" w:rsidP="00D357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33" w:type="dxa"/>
          </w:tcPr>
          <w:p w:rsidR="007401A2" w:rsidRPr="008A2EF6" w:rsidRDefault="007401A2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  <w:tc>
          <w:tcPr>
            <w:tcW w:w="2756" w:type="dxa"/>
          </w:tcPr>
          <w:p w:rsidR="007401A2" w:rsidRPr="008A2EF6" w:rsidRDefault="007401A2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7401A2" w:rsidRPr="008A2EF6" w:rsidTr="00D35754">
        <w:tc>
          <w:tcPr>
            <w:tcW w:w="454" w:type="dxa"/>
          </w:tcPr>
          <w:p w:rsidR="007401A2" w:rsidRPr="008A2EF6" w:rsidRDefault="007401A2" w:rsidP="00D357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33" w:type="dxa"/>
          </w:tcPr>
          <w:p w:rsidR="007401A2" w:rsidRPr="008A2EF6" w:rsidRDefault="007401A2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Иные материалы, которые, по мнению органа-разработчика, позволяют оценить необходимость принятия проекта нормативного правового акта.</w:t>
            </w:r>
          </w:p>
        </w:tc>
        <w:tc>
          <w:tcPr>
            <w:tcW w:w="2756" w:type="dxa"/>
          </w:tcPr>
          <w:p w:rsidR="007401A2" w:rsidRPr="008A2EF6" w:rsidRDefault="007401A2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</w:tbl>
    <w:p w:rsidR="0038665C" w:rsidRDefault="0038665C" w:rsidP="00490231"/>
    <w:sectPr w:rsidR="0038665C" w:rsidSect="00386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401A2"/>
    <w:rsid w:val="000149F1"/>
    <w:rsid w:val="00232A7F"/>
    <w:rsid w:val="0038665C"/>
    <w:rsid w:val="003E4188"/>
    <w:rsid w:val="00490231"/>
    <w:rsid w:val="006C5D76"/>
    <w:rsid w:val="007401A2"/>
    <w:rsid w:val="00753B07"/>
    <w:rsid w:val="00A85CA1"/>
    <w:rsid w:val="00B37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401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01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401A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508</Words>
  <Characters>2897</Characters>
  <Application>Microsoft Office Word</Application>
  <DocSecurity>0</DocSecurity>
  <Lines>24</Lines>
  <Paragraphs>6</Paragraphs>
  <ScaleCrop>false</ScaleCrop>
  <Company>Microsoft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2026-08-11T06:43:00Z</dcterms:created>
  <dcterms:modified xsi:type="dcterms:W3CDTF">2026-08-11T09:31:00Z</dcterms:modified>
</cp:coreProperties>
</file>