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58492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B1F62">
                    <w:rPr>
                      <w:b/>
                      <w:sz w:val="24"/>
                      <w:szCs w:val="24"/>
                    </w:rPr>
                    <w:t>1</w:t>
                  </w:r>
                  <w:r w:rsidR="00A802A1">
                    <w:rPr>
                      <w:b/>
                      <w:sz w:val="24"/>
                      <w:szCs w:val="24"/>
                    </w:rPr>
                    <w:t>3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B168DA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B168D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B168DA" w:rsidRPr="00B168DA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B168DA">
        <w:rPr>
          <w:b/>
          <w:sz w:val="28"/>
          <w:szCs w:val="28"/>
        </w:rPr>
        <w:t xml:space="preserve">Региональное отделение политической партии «КОММУНИСТИЧЕСКАЯ ПАРТИЯ РОССИЙСКОЙ ФЕДЕРАЦИИ» по Кемеровской области – Кузбассу </w:t>
      </w:r>
      <w:r w:rsidR="004F01A0">
        <w:rPr>
          <w:b/>
          <w:sz w:val="28"/>
          <w:szCs w:val="28"/>
        </w:rPr>
        <w:t xml:space="preserve">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584922">
        <w:rPr>
          <w:b/>
          <w:sz w:val="28"/>
          <w:szCs w:val="28"/>
        </w:rPr>
        <w:t xml:space="preserve"> </w:t>
      </w:r>
      <w:r w:rsidR="007B1F62">
        <w:rPr>
          <w:b/>
          <w:sz w:val="28"/>
          <w:szCs w:val="28"/>
        </w:rPr>
        <w:t>1</w:t>
      </w:r>
      <w:r w:rsidR="00A802A1">
        <w:rPr>
          <w:b/>
          <w:sz w:val="28"/>
          <w:szCs w:val="28"/>
        </w:rPr>
        <w:t>3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7B1F62">
        <w:rPr>
          <w:sz w:val="28"/>
          <w:szCs w:val="28"/>
        </w:rPr>
        <w:t>1</w:t>
      </w:r>
      <w:r w:rsidR="00A802A1"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24C91">
        <w:rPr>
          <w:sz w:val="28"/>
          <w:szCs w:val="28"/>
        </w:rPr>
        <w:t xml:space="preserve">избирательным объединением </w:t>
      </w:r>
      <w:r w:rsidR="00A24C91" w:rsidRPr="00A24C91">
        <w:rPr>
          <w:sz w:val="28"/>
          <w:szCs w:val="28"/>
        </w:rPr>
        <w:t>Региональное отделение политической партии «КОММУНИСТИЧЕСКАЯ ПАРТИЯ РОССИЙСКОЙ ФЕДЕРАЦИИ» по Кемеровской области – Кузбассу</w:t>
      </w:r>
      <w:r w:rsidR="00A24C91">
        <w:rPr>
          <w:sz w:val="28"/>
          <w:szCs w:val="28"/>
        </w:rPr>
        <w:t xml:space="preserve"> </w:t>
      </w:r>
      <w:r w:rsidR="00A24C91">
        <w:rPr>
          <w:b/>
          <w:sz w:val="28"/>
          <w:szCs w:val="28"/>
        </w:rPr>
        <w:t xml:space="preserve"> </w:t>
      </w:r>
      <w:r w:rsidR="006E5C0E">
        <w:rPr>
          <w:sz w:val="28"/>
          <w:szCs w:val="28"/>
        </w:rPr>
        <w:t>по одномандатному избирательному округу №</w:t>
      </w:r>
      <w:r w:rsidR="007B1F62">
        <w:rPr>
          <w:sz w:val="28"/>
          <w:szCs w:val="28"/>
        </w:rPr>
        <w:t>1</w:t>
      </w:r>
      <w:r w:rsidR="00A802A1">
        <w:rPr>
          <w:sz w:val="28"/>
          <w:szCs w:val="28"/>
        </w:rPr>
        <w:t>3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</w:t>
      </w:r>
      <w:r w:rsidR="000276B7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74</w:t>
      </w:r>
      <w:r w:rsidR="003E6930" w:rsidRPr="00AF7FD9">
        <w:rPr>
          <w:sz w:val="28"/>
          <w:szCs w:val="28"/>
        </w:rPr>
        <w:t xml:space="preserve"> Закона</w:t>
      </w:r>
      <w:proofErr w:type="gramEnd"/>
      <w:r w:rsidR="003E6930" w:rsidRPr="00AF7FD9">
        <w:rPr>
          <w:sz w:val="28"/>
          <w:szCs w:val="28"/>
        </w:rPr>
        <w:t xml:space="preserve">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9226B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7B1F62">
        <w:rPr>
          <w:sz w:val="28"/>
          <w:szCs w:val="28"/>
        </w:rPr>
        <w:t>1</w:t>
      </w:r>
      <w:r w:rsidR="00A802A1">
        <w:rPr>
          <w:sz w:val="28"/>
          <w:szCs w:val="28"/>
        </w:rPr>
        <w:t>3</w:t>
      </w:r>
      <w:r w:rsidR="00584922"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7B1F62">
        <w:rPr>
          <w:sz w:val="28"/>
          <w:szCs w:val="28"/>
        </w:rPr>
        <w:t>1</w:t>
      </w:r>
      <w:r w:rsidR="00A802A1">
        <w:rPr>
          <w:sz w:val="28"/>
          <w:szCs w:val="28"/>
        </w:rPr>
        <w:t>3</w:t>
      </w:r>
      <w:r w:rsidR="004F01A0">
        <w:rPr>
          <w:sz w:val="28"/>
          <w:szCs w:val="28"/>
        </w:rPr>
        <w:t xml:space="preserve"> </w:t>
      </w:r>
      <w:r w:rsidR="00A802A1">
        <w:rPr>
          <w:sz w:val="28"/>
          <w:szCs w:val="28"/>
        </w:rPr>
        <w:t>Косарикова Максима Евгеньевича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B168DA">
        <w:rPr>
          <w:sz w:val="28"/>
          <w:szCs w:val="28"/>
        </w:rPr>
        <w:t xml:space="preserve">Региональное отделение «КОММУНИСТИЧЕСКАЯ ПАРТИЯ РОССИЙСКОЙ ФЕДЕРАЦИИ» по Кемеровской области </w:t>
      </w:r>
      <w:r w:rsidR="009A3B59">
        <w:rPr>
          <w:sz w:val="28"/>
          <w:szCs w:val="28"/>
        </w:rPr>
        <w:t>–</w:t>
      </w:r>
      <w:r w:rsidR="00B168DA">
        <w:rPr>
          <w:sz w:val="28"/>
          <w:szCs w:val="28"/>
        </w:rPr>
        <w:t xml:space="preserve"> Кузбассу</w:t>
      </w:r>
      <w:r w:rsidR="009A3B59">
        <w:rPr>
          <w:sz w:val="28"/>
          <w:szCs w:val="28"/>
        </w:rPr>
        <w:t>,</w:t>
      </w:r>
      <w:r w:rsidR="005E1695">
        <w:rPr>
          <w:sz w:val="28"/>
          <w:szCs w:val="28"/>
        </w:rPr>
        <w:t>30</w:t>
      </w:r>
      <w:r w:rsidR="009A3B59">
        <w:rPr>
          <w:sz w:val="28"/>
          <w:szCs w:val="28"/>
        </w:rPr>
        <w:t xml:space="preserve"> июля 2025 года в 1</w:t>
      </w:r>
      <w:r w:rsidR="005E1695">
        <w:rPr>
          <w:sz w:val="28"/>
          <w:szCs w:val="28"/>
        </w:rPr>
        <w:t>6</w:t>
      </w:r>
      <w:r w:rsidR="009A3B59">
        <w:rPr>
          <w:sz w:val="28"/>
          <w:szCs w:val="28"/>
        </w:rPr>
        <w:t xml:space="preserve"> часов </w:t>
      </w:r>
      <w:r w:rsidR="005E1695">
        <w:rPr>
          <w:sz w:val="28"/>
          <w:szCs w:val="28"/>
        </w:rPr>
        <w:t>50</w:t>
      </w:r>
      <w:r w:rsidR="009A3B59">
        <w:rPr>
          <w:sz w:val="28"/>
          <w:szCs w:val="28"/>
        </w:rPr>
        <w:t xml:space="preserve"> минут.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4C10D8" w:rsidRDefault="003A1BA0" w:rsidP="009A3B59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584922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584922" w:rsidRDefault="00584922" w:rsidP="00D84575">
      <w:pPr>
        <w:rPr>
          <w:rFonts w:eastAsia="Calibri"/>
          <w:sz w:val="28"/>
          <w:szCs w:val="28"/>
        </w:rPr>
      </w:pP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B168DA" w:rsidRDefault="00D84575" w:rsidP="00B168DA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B168DA">
        <w:rPr>
          <w:szCs w:val="24"/>
        </w:rPr>
        <w:t>2</w:t>
      </w:r>
      <w:r>
        <w:rPr>
          <w:szCs w:val="24"/>
        </w:rPr>
        <w:t>/</w:t>
      </w:r>
      <w:r w:rsidR="00B168DA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  <w:r w:rsidR="00B168DA">
        <w:rPr>
          <w:b/>
          <w:sz w:val="28"/>
          <w:szCs w:val="28"/>
        </w:rPr>
        <w:t xml:space="preserve">                  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СПИСОК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кандидатов в депутаты Совета народных депутатов Таштагольского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 xml:space="preserve">муниципального округа первого созыва, </w:t>
      </w:r>
      <w:proofErr w:type="gramStart"/>
      <w:r w:rsidRPr="00000AED">
        <w:rPr>
          <w:b/>
          <w:sz w:val="28"/>
          <w:szCs w:val="28"/>
        </w:rPr>
        <w:t>выдвинутых</w:t>
      </w:r>
      <w:proofErr w:type="gramEnd"/>
      <w:r w:rsidRPr="00000AED">
        <w:rPr>
          <w:b/>
          <w:sz w:val="28"/>
          <w:szCs w:val="28"/>
        </w:rPr>
        <w:t xml:space="preserve"> избирательным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объединением</w:t>
      </w:r>
    </w:p>
    <w:p w:rsidR="00B168DA" w:rsidRDefault="00B168DA" w:rsidP="00B168DA">
      <w:pPr>
        <w:jc w:val="center"/>
        <w:rPr>
          <w:b/>
          <w:sz w:val="28"/>
          <w:szCs w:val="28"/>
        </w:rPr>
      </w:pPr>
      <w:r w:rsidRPr="00606391">
        <w:rPr>
          <w:sz w:val="28"/>
          <w:szCs w:val="28"/>
        </w:rPr>
        <w:t>Регионально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е </w:t>
      </w:r>
      <w:r w:rsidRPr="00606391">
        <w:rPr>
          <w:sz w:val="28"/>
          <w:szCs w:val="28"/>
        </w:rPr>
        <w:t xml:space="preserve">политической партии </w:t>
      </w:r>
      <w:r>
        <w:rPr>
          <w:b/>
          <w:sz w:val="28"/>
          <w:szCs w:val="28"/>
        </w:rPr>
        <w:t xml:space="preserve">«КОММУНИСТИЧЕСКАЯ ПАРТИЯ  </w:t>
      </w:r>
      <w:r w:rsidRPr="00606391">
        <w:rPr>
          <w:b/>
          <w:sz w:val="28"/>
          <w:szCs w:val="28"/>
        </w:rPr>
        <w:t xml:space="preserve">РОССИЙСКОЙ ФЕДЕРАЦИИ» </w:t>
      </w:r>
      <w:r w:rsidRPr="00606391">
        <w:rPr>
          <w:sz w:val="28"/>
          <w:szCs w:val="28"/>
        </w:rPr>
        <w:t>по Кемеровской области - Кузбассу</w:t>
      </w:r>
      <w:r w:rsidRPr="009A323E">
        <w:rPr>
          <w:sz w:val="28"/>
          <w:szCs w:val="28"/>
        </w:rPr>
        <w:t xml:space="preserve"> </w:t>
      </w:r>
      <w:r w:rsidRPr="00000AED">
        <w:rPr>
          <w:b/>
          <w:sz w:val="28"/>
          <w:szCs w:val="28"/>
        </w:rPr>
        <w:t>по одномандатным избирательным округам</w:t>
      </w:r>
    </w:p>
    <w:p w:rsidR="00FE1C84" w:rsidRDefault="00FE1C84" w:rsidP="00FE1C84">
      <w:pPr>
        <w:jc w:val="center"/>
        <w:rPr>
          <w:b/>
          <w:sz w:val="28"/>
          <w:szCs w:val="28"/>
        </w:rPr>
      </w:pPr>
    </w:p>
    <w:p w:rsidR="00FE1C84" w:rsidRDefault="00FE1C84" w:rsidP="00FE1C84">
      <w:pPr>
        <w:jc w:val="center"/>
        <w:rPr>
          <w:b/>
          <w:sz w:val="28"/>
          <w:szCs w:val="28"/>
        </w:rPr>
      </w:pPr>
      <w:r w:rsidRPr="00DF0215">
        <w:rPr>
          <w:b/>
          <w:sz w:val="28"/>
          <w:szCs w:val="28"/>
        </w:rPr>
        <w:t>Одномандатный избирательный округ № 13</w:t>
      </w:r>
    </w:p>
    <w:p w:rsidR="00FE1C84" w:rsidRPr="00DF0215" w:rsidRDefault="00FE1C84" w:rsidP="00FE1C84">
      <w:pPr>
        <w:jc w:val="center"/>
        <w:rPr>
          <w:b/>
          <w:sz w:val="28"/>
          <w:szCs w:val="28"/>
        </w:rPr>
      </w:pPr>
    </w:p>
    <w:p w:rsidR="00FE1C84" w:rsidRPr="00DF0215" w:rsidRDefault="00FE1C84" w:rsidP="00FE1C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</w:t>
      </w:r>
      <w:r w:rsidRPr="00DF0215">
        <w:rPr>
          <w:sz w:val="28"/>
          <w:szCs w:val="28"/>
        </w:rPr>
        <w:t xml:space="preserve">. </w:t>
      </w:r>
      <w:r w:rsidRPr="0029588E">
        <w:rPr>
          <w:b/>
          <w:sz w:val="28"/>
          <w:szCs w:val="28"/>
        </w:rPr>
        <w:t>Косариков Максим Евгеньевич</w:t>
      </w:r>
      <w:r w:rsidRPr="00DF0215">
        <w:rPr>
          <w:sz w:val="28"/>
          <w:szCs w:val="28"/>
        </w:rPr>
        <w:t>, дата рождения – 8 мая 1975 года,</w:t>
      </w:r>
      <w:r w:rsidR="00B57D72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место рождения – Кемеровская область г</w:t>
      </w:r>
      <w:proofErr w:type="gramStart"/>
      <w:r w:rsidRPr="00DF0215">
        <w:rPr>
          <w:sz w:val="28"/>
          <w:szCs w:val="28"/>
        </w:rPr>
        <w:t>.Т</w:t>
      </w:r>
      <w:proofErr w:type="gramEnd"/>
      <w:r w:rsidRPr="00DF0215">
        <w:rPr>
          <w:sz w:val="28"/>
          <w:szCs w:val="28"/>
        </w:rPr>
        <w:t>аштагол, адрес места жительства –Кемеровская область - Кузбасс,</w:t>
      </w:r>
      <w:r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Таштагольский район, </w:t>
      </w:r>
      <w:r>
        <w:rPr>
          <w:sz w:val="28"/>
          <w:szCs w:val="28"/>
        </w:rPr>
        <w:t xml:space="preserve"> </w:t>
      </w:r>
      <w:proofErr w:type="spellStart"/>
      <w:r w:rsidRPr="00DF0215">
        <w:rPr>
          <w:sz w:val="28"/>
          <w:szCs w:val="28"/>
        </w:rPr>
        <w:t>пгт.Шерегеш</w:t>
      </w:r>
      <w:proofErr w:type="spellEnd"/>
      <w:r w:rsidRPr="00DF0215">
        <w:rPr>
          <w:sz w:val="28"/>
          <w:szCs w:val="28"/>
        </w:rPr>
        <w:t>,</w:t>
      </w:r>
      <w:r w:rsidR="009A3B59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>ул.</w:t>
      </w:r>
      <w:r w:rsidR="009A3B59">
        <w:rPr>
          <w:sz w:val="28"/>
          <w:szCs w:val="28"/>
        </w:rPr>
        <w:t xml:space="preserve"> </w:t>
      </w:r>
      <w:r w:rsidR="00ED454B">
        <w:rPr>
          <w:sz w:val="28"/>
          <w:szCs w:val="28"/>
        </w:rPr>
        <w:t>ХХХХХХХ</w:t>
      </w:r>
      <w:r w:rsidRPr="00DF0215">
        <w:rPr>
          <w:sz w:val="28"/>
          <w:szCs w:val="28"/>
        </w:rPr>
        <w:t xml:space="preserve"> , </w:t>
      </w:r>
      <w:r w:rsidR="00ED454B">
        <w:rPr>
          <w:sz w:val="28"/>
          <w:szCs w:val="28"/>
        </w:rPr>
        <w:t>ХХ-ХХ</w:t>
      </w:r>
      <w:r w:rsidRPr="00DF0215">
        <w:rPr>
          <w:sz w:val="28"/>
          <w:szCs w:val="28"/>
        </w:rPr>
        <w:t xml:space="preserve">, паспорт гражданина </w:t>
      </w:r>
      <w:r w:rsidR="00ED454B">
        <w:rPr>
          <w:sz w:val="28"/>
          <w:szCs w:val="28"/>
        </w:rPr>
        <w:t xml:space="preserve">ХХ </w:t>
      </w:r>
      <w:proofErr w:type="spellStart"/>
      <w:r w:rsidR="00ED454B">
        <w:rPr>
          <w:sz w:val="28"/>
          <w:szCs w:val="28"/>
        </w:rPr>
        <w:t>ХХ</w:t>
      </w:r>
      <w:proofErr w:type="spellEnd"/>
      <w:r w:rsidRPr="00DF0215">
        <w:rPr>
          <w:sz w:val="28"/>
          <w:szCs w:val="28"/>
        </w:rPr>
        <w:t xml:space="preserve"> </w:t>
      </w:r>
      <w:r w:rsidR="00ED454B">
        <w:rPr>
          <w:sz w:val="28"/>
          <w:szCs w:val="28"/>
        </w:rPr>
        <w:t>ХХХХХХ</w:t>
      </w:r>
      <w:r w:rsidRPr="00DF0215">
        <w:rPr>
          <w:sz w:val="28"/>
          <w:szCs w:val="28"/>
        </w:rPr>
        <w:t>,</w:t>
      </w:r>
      <w:r w:rsidR="009A3B59">
        <w:rPr>
          <w:sz w:val="28"/>
          <w:szCs w:val="28"/>
        </w:rPr>
        <w:t xml:space="preserve"> </w:t>
      </w:r>
      <w:r w:rsidRPr="00DF0215">
        <w:rPr>
          <w:sz w:val="28"/>
          <w:szCs w:val="28"/>
        </w:rPr>
        <w:t xml:space="preserve">выдан – </w:t>
      </w:r>
      <w:r w:rsidR="00ED454B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ED454B">
        <w:rPr>
          <w:sz w:val="28"/>
          <w:szCs w:val="28"/>
        </w:rPr>
        <w:t>ХХ</w:t>
      </w:r>
      <w:r w:rsidRPr="00DF0215">
        <w:rPr>
          <w:sz w:val="28"/>
          <w:szCs w:val="28"/>
        </w:rPr>
        <w:t>.</w:t>
      </w:r>
      <w:r w:rsidR="00ED454B">
        <w:rPr>
          <w:sz w:val="28"/>
          <w:szCs w:val="28"/>
        </w:rPr>
        <w:t>ХХХХ</w:t>
      </w:r>
      <w:r w:rsidRPr="00DF0215">
        <w:rPr>
          <w:sz w:val="28"/>
          <w:szCs w:val="28"/>
        </w:rPr>
        <w:t xml:space="preserve">, ГУ МВД ПО КЕМЕРОВСКОЙ ОБЛАСТИ, </w:t>
      </w:r>
      <w:r>
        <w:rPr>
          <w:sz w:val="28"/>
          <w:szCs w:val="28"/>
        </w:rPr>
        <w:t xml:space="preserve"> код </w:t>
      </w:r>
      <w:r w:rsidR="00ED454B">
        <w:rPr>
          <w:sz w:val="28"/>
          <w:szCs w:val="28"/>
        </w:rPr>
        <w:t>ХХХ-ХХХ.</w:t>
      </w:r>
    </w:p>
    <w:p w:rsidR="000276B7" w:rsidRDefault="000276B7" w:rsidP="000276B7">
      <w:pPr>
        <w:jc w:val="both"/>
        <w:rPr>
          <w:sz w:val="28"/>
          <w:szCs w:val="28"/>
        </w:rPr>
      </w:pP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4C10D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04D02"/>
    <w:rsid w:val="00012DD9"/>
    <w:rsid w:val="000276B7"/>
    <w:rsid w:val="00124E10"/>
    <w:rsid w:val="0013078C"/>
    <w:rsid w:val="0014158D"/>
    <w:rsid w:val="001A33F8"/>
    <w:rsid w:val="001C2A90"/>
    <w:rsid w:val="001E3A73"/>
    <w:rsid w:val="001F64E7"/>
    <w:rsid w:val="0021776B"/>
    <w:rsid w:val="002261F0"/>
    <w:rsid w:val="002665C7"/>
    <w:rsid w:val="00274093"/>
    <w:rsid w:val="0028715C"/>
    <w:rsid w:val="002C1815"/>
    <w:rsid w:val="002E2492"/>
    <w:rsid w:val="002E4599"/>
    <w:rsid w:val="00337E40"/>
    <w:rsid w:val="0034004B"/>
    <w:rsid w:val="0036775F"/>
    <w:rsid w:val="00382315"/>
    <w:rsid w:val="003A1BA0"/>
    <w:rsid w:val="003A1D5A"/>
    <w:rsid w:val="003B202A"/>
    <w:rsid w:val="003B4C9E"/>
    <w:rsid w:val="003D4AE5"/>
    <w:rsid w:val="003E6930"/>
    <w:rsid w:val="00405CA3"/>
    <w:rsid w:val="00417E0D"/>
    <w:rsid w:val="004346DB"/>
    <w:rsid w:val="00444103"/>
    <w:rsid w:val="0046661C"/>
    <w:rsid w:val="004C10D8"/>
    <w:rsid w:val="004F01A0"/>
    <w:rsid w:val="005054AA"/>
    <w:rsid w:val="005139D8"/>
    <w:rsid w:val="00520B9B"/>
    <w:rsid w:val="005316A5"/>
    <w:rsid w:val="00545941"/>
    <w:rsid w:val="00546AC1"/>
    <w:rsid w:val="005577DF"/>
    <w:rsid w:val="00584922"/>
    <w:rsid w:val="005D355D"/>
    <w:rsid w:val="005E1695"/>
    <w:rsid w:val="00623446"/>
    <w:rsid w:val="00630D72"/>
    <w:rsid w:val="00653036"/>
    <w:rsid w:val="00693383"/>
    <w:rsid w:val="006B70C9"/>
    <w:rsid w:val="006D55B3"/>
    <w:rsid w:val="006E5C0E"/>
    <w:rsid w:val="00721E22"/>
    <w:rsid w:val="007323F6"/>
    <w:rsid w:val="00742B00"/>
    <w:rsid w:val="00746137"/>
    <w:rsid w:val="00755D3B"/>
    <w:rsid w:val="00756A25"/>
    <w:rsid w:val="0076478B"/>
    <w:rsid w:val="00764E58"/>
    <w:rsid w:val="00786C45"/>
    <w:rsid w:val="007B1F62"/>
    <w:rsid w:val="007B22A7"/>
    <w:rsid w:val="007B2648"/>
    <w:rsid w:val="007C5503"/>
    <w:rsid w:val="007D6717"/>
    <w:rsid w:val="007E4C9E"/>
    <w:rsid w:val="007E6021"/>
    <w:rsid w:val="007F3532"/>
    <w:rsid w:val="007F4381"/>
    <w:rsid w:val="0084250A"/>
    <w:rsid w:val="0084393E"/>
    <w:rsid w:val="00863C3A"/>
    <w:rsid w:val="00873F07"/>
    <w:rsid w:val="0088782B"/>
    <w:rsid w:val="0089307A"/>
    <w:rsid w:val="008A5135"/>
    <w:rsid w:val="008B13FC"/>
    <w:rsid w:val="0090085E"/>
    <w:rsid w:val="00904036"/>
    <w:rsid w:val="00905006"/>
    <w:rsid w:val="00913F7B"/>
    <w:rsid w:val="009226B0"/>
    <w:rsid w:val="0096348E"/>
    <w:rsid w:val="009A3B59"/>
    <w:rsid w:val="009A43C1"/>
    <w:rsid w:val="009B65B9"/>
    <w:rsid w:val="009B6FE3"/>
    <w:rsid w:val="009C7209"/>
    <w:rsid w:val="00A02AEB"/>
    <w:rsid w:val="00A057C7"/>
    <w:rsid w:val="00A069A5"/>
    <w:rsid w:val="00A24C91"/>
    <w:rsid w:val="00A6624E"/>
    <w:rsid w:val="00A802A1"/>
    <w:rsid w:val="00A869DF"/>
    <w:rsid w:val="00AA28F3"/>
    <w:rsid w:val="00AA63A1"/>
    <w:rsid w:val="00AB7704"/>
    <w:rsid w:val="00B168DA"/>
    <w:rsid w:val="00B368D7"/>
    <w:rsid w:val="00B50446"/>
    <w:rsid w:val="00B57D72"/>
    <w:rsid w:val="00B72560"/>
    <w:rsid w:val="00BA2C5D"/>
    <w:rsid w:val="00BA3021"/>
    <w:rsid w:val="00BD6491"/>
    <w:rsid w:val="00BF3D17"/>
    <w:rsid w:val="00C300ED"/>
    <w:rsid w:val="00C93754"/>
    <w:rsid w:val="00D2722E"/>
    <w:rsid w:val="00D523EE"/>
    <w:rsid w:val="00D54FD6"/>
    <w:rsid w:val="00D60039"/>
    <w:rsid w:val="00D645DA"/>
    <w:rsid w:val="00D71E46"/>
    <w:rsid w:val="00D84575"/>
    <w:rsid w:val="00E37666"/>
    <w:rsid w:val="00E835EA"/>
    <w:rsid w:val="00E94C9A"/>
    <w:rsid w:val="00EB79F0"/>
    <w:rsid w:val="00ED454B"/>
    <w:rsid w:val="00EE3EB9"/>
    <w:rsid w:val="00F0595A"/>
    <w:rsid w:val="00F14B40"/>
    <w:rsid w:val="00F815BE"/>
    <w:rsid w:val="00F97183"/>
    <w:rsid w:val="00FE1C84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0BAC6-6625-4242-8683-44FCC387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13</cp:revision>
  <cp:lastPrinted>2025-07-28T09:02:00Z</cp:lastPrinted>
  <dcterms:created xsi:type="dcterms:W3CDTF">2025-07-28T09:19:00Z</dcterms:created>
  <dcterms:modified xsi:type="dcterms:W3CDTF">2025-07-29T07:16:00Z</dcterms:modified>
</cp:coreProperties>
</file>