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1A04" w:rsidRDefault="002F1A04" w:rsidP="002F1A04">
      <w:pPr>
        <w:jc w:val="center"/>
      </w:pPr>
    </w:p>
    <w:tbl>
      <w:tblPr>
        <w:tblW w:w="9282" w:type="dxa"/>
        <w:tblInd w:w="-2" w:type="dxa"/>
        <w:tblCellMar>
          <w:left w:w="70" w:type="dxa"/>
          <w:right w:w="70" w:type="dxa"/>
        </w:tblCellMar>
        <w:tblLook w:val="04A0"/>
      </w:tblPr>
      <w:tblGrid>
        <w:gridCol w:w="72"/>
        <w:gridCol w:w="3041"/>
        <w:gridCol w:w="3013"/>
        <w:gridCol w:w="2690"/>
        <w:gridCol w:w="466"/>
      </w:tblGrid>
      <w:tr w:rsidR="00FE108E" w:rsidRPr="00760D1E" w:rsidTr="00886E8A">
        <w:trPr>
          <w:gridBefore w:val="1"/>
          <w:gridAfter w:val="1"/>
          <w:wBefore w:w="72" w:type="dxa"/>
          <w:wAfter w:w="466" w:type="dxa"/>
        </w:trPr>
        <w:tc>
          <w:tcPr>
            <w:tcW w:w="8744" w:type="dxa"/>
            <w:gridSpan w:val="3"/>
          </w:tcPr>
          <w:p w:rsidR="00FE108E" w:rsidRPr="00760D1E" w:rsidRDefault="00FE108E" w:rsidP="00464EF8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Выборы депутатов Совета народных депутатов</w:t>
            </w:r>
          </w:p>
          <w:p w:rsidR="00FE108E" w:rsidRDefault="00FE108E" w:rsidP="00464EF8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Таштагольского муниципального округа первого созыва</w:t>
            </w:r>
          </w:p>
          <w:p w:rsidR="00FE108E" w:rsidRPr="00760D1E" w:rsidRDefault="00FE108E" w:rsidP="00464EF8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FE108E" w:rsidRPr="00760D1E" w:rsidTr="00886E8A">
        <w:trPr>
          <w:gridBefore w:val="1"/>
          <w:gridAfter w:val="1"/>
          <w:wBefore w:w="72" w:type="dxa"/>
          <w:wAfter w:w="466" w:type="dxa"/>
        </w:trPr>
        <w:tc>
          <w:tcPr>
            <w:tcW w:w="8744" w:type="dxa"/>
            <w:gridSpan w:val="3"/>
          </w:tcPr>
          <w:p w:rsidR="00FE108E" w:rsidRPr="00760D1E" w:rsidRDefault="00FE108E" w:rsidP="00464EF8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:rsidR="00FE108E" w:rsidRPr="00760D1E" w:rsidRDefault="00FE108E" w:rsidP="00464EF8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ТАШТАГОЛЬСКОГО МУНИЦИПАЛЬНОГО ОКРУГА</w:t>
            </w:r>
          </w:p>
          <w:p w:rsidR="00FE108E" w:rsidRPr="00760D1E" w:rsidRDefault="00FE108E" w:rsidP="00464E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108E" w:rsidRPr="00760D1E" w:rsidTr="00886E8A">
        <w:trPr>
          <w:gridBefore w:val="1"/>
          <w:gridAfter w:val="1"/>
          <w:wBefore w:w="72" w:type="dxa"/>
          <w:wAfter w:w="466" w:type="dxa"/>
        </w:trPr>
        <w:tc>
          <w:tcPr>
            <w:tcW w:w="874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E108E" w:rsidRPr="00760D1E" w:rsidRDefault="00FE108E" w:rsidP="00464EF8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proofErr w:type="gramStart"/>
            <w:r w:rsidRPr="00760D1E">
              <w:rPr>
                <w:b/>
                <w:kern w:val="28"/>
                <w:sz w:val="28"/>
                <w:szCs w:val="28"/>
              </w:rPr>
              <w:t>Р</w:t>
            </w:r>
            <w:proofErr w:type="gramEnd"/>
            <w:r w:rsidRPr="00760D1E">
              <w:rPr>
                <w:b/>
                <w:kern w:val="28"/>
                <w:sz w:val="28"/>
                <w:szCs w:val="28"/>
              </w:rPr>
              <w:t xml:space="preserve"> Е Ш Е Н И Е</w:t>
            </w:r>
          </w:p>
        </w:tc>
      </w:tr>
      <w:tr w:rsidR="00FE108E" w:rsidRPr="002D0BAB" w:rsidTr="00886E8A">
        <w:tblPrEx>
          <w:jc w:val="center"/>
          <w:tblCellMar>
            <w:left w:w="108" w:type="dxa"/>
            <w:right w:w="108" w:type="dxa"/>
          </w:tblCellMar>
          <w:tblLook w:val="00A0"/>
        </w:tblPrEx>
        <w:trPr>
          <w:trHeight w:val="924"/>
          <w:jc w:val="center"/>
        </w:trPr>
        <w:tc>
          <w:tcPr>
            <w:tcW w:w="31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6E8A" w:rsidRDefault="00886E8A" w:rsidP="00464EF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E108E" w:rsidRPr="00CC4CF2" w:rsidRDefault="00886E8A" w:rsidP="00464EF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 июля 2025 года</w:t>
            </w:r>
          </w:p>
        </w:tc>
        <w:tc>
          <w:tcPr>
            <w:tcW w:w="3013" w:type="dxa"/>
            <w:shd w:val="clear" w:color="auto" w:fill="auto"/>
          </w:tcPr>
          <w:p w:rsidR="00FE108E" w:rsidRPr="002E34AC" w:rsidRDefault="00FE108E" w:rsidP="00464EF8">
            <w:pPr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shd w:val="clear" w:color="auto" w:fill="auto"/>
          </w:tcPr>
          <w:p w:rsidR="00886E8A" w:rsidRDefault="00886E8A" w:rsidP="00FE108E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FE108E" w:rsidRPr="002D0BAB" w:rsidRDefault="00886E8A" w:rsidP="00FE108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№61/239</w:t>
            </w:r>
          </w:p>
        </w:tc>
      </w:tr>
    </w:tbl>
    <w:p w:rsidR="00597719" w:rsidRDefault="00597719" w:rsidP="00886E8A">
      <w:pPr>
        <w:rPr>
          <w:b/>
          <w:sz w:val="28"/>
        </w:rPr>
      </w:pPr>
    </w:p>
    <w:p w:rsidR="00564800" w:rsidRPr="006A19F8" w:rsidRDefault="00564800" w:rsidP="00564800">
      <w:pPr>
        <w:jc w:val="center"/>
        <w:rPr>
          <w:b/>
          <w:sz w:val="28"/>
          <w:szCs w:val="28"/>
        </w:rPr>
      </w:pPr>
      <w:r w:rsidRPr="006A19F8">
        <w:rPr>
          <w:b/>
          <w:sz w:val="28"/>
        </w:rPr>
        <w:t>Об образовании групп</w:t>
      </w:r>
      <w:r>
        <w:rPr>
          <w:b/>
          <w:sz w:val="28"/>
        </w:rPr>
        <w:t>ы</w:t>
      </w:r>
      <w:r w:rsidRPr="006A19F8">
        <w:rPr>
          <w:b/>
          <w:sz w:val="28"/>
        </w:rPr>
        <w:t xml:space="preserve"> </w:t>
      </w:r>
      <w:proofErr w:type="gramStart"/>
      <w:r w:rsidRPr="006A19F8">
        <w:rPr>
          <w:b/>
          <w:sz w:val="28"/>
          <w:szCs w:val="28"/>
        </w:rPr>
        <w:t>контроля за</w:t>
      </w:r>
      <w:proofErr w:type="gramEnd"/>
      <w:r w:rsidRPr="006A19F8">
        <w:rPr>
          <w:b/>
          <w:sz w:val="28"/>
          <w:szCs w:val="28"/>
        </w:rPr>
        <w:t xml:space="preserve"> использованием </w:t>
      </w:r>
      <w:r w:rsidRPr="006A19F8">
        <w:rPr>
          <w:b/>
          <w:sz w:val="28"/>
          <w:szCs w:val="28"/>
        </w:rPr>
        <w:br/>
        <w:t xml:space="preserve">Государственной автоматизированной системы Российской Федерации «Выборы» в </w:t>
      </w:r>
      <w:r>
        <w:rPr>
          <w:b/>
          <w:sz w:val="28"/>
          <w:szCs w:val="28"/>
        </w:rPr>
        <w:t>территориальной избирательной комиссии Таштагольского муниципального района</w:t>
      </w:r>
      <w:r w:rsidRPr="006A19F8">
        <w:rPr>
          <w:b/>
          <w:sz w:val="28"/>
          <w:szCs w:val="28"/>
        </w:rPr>
        <w:t xml:space="preserve"> при подготовке и проведении </w:t>
      </w:r>
      <w:r w:rsidRPr="0037558F">
        <w:rPr>
          <w:b/>
          <w:sz w:val="28"/>
          <w:szCs w:val="28"/>
        </w:rPr>
        <w:t xml:space="preserve">выборов </w:t>
      </w:r>
      <w:r w:rsidR="00597719">
        <w:rPr>
          <w:b/>
          <w:sz w:val="28"/>
          <w:szCs w:val="28"/>
        </w:rPr>
        <w:t>депутатов Совета народных депутатов Таштагольского муниципального округа первого созыва</w:t>
      </w:r>
    </w:p>
    <w:p w:rsidR="00506B82" w:rsidRDefault="00506B82" w:rsidP="00564800">
      <w:pPr>
        <w:rPr>
          <w:sz w:val="28"/>
          <w:szCs w:val="28"/>
        </w:rPr>
      </w:pPr>
    </w:p>
    <w:p w:rsidR="00E170CB" w:rsidRPr="00886E8A" w:rsidRDefault="00DA355A" w:rsidP="00564800">
      <w:pPr>
        <w:ind w:firstLine="680"/>
        <w:jc w:val="both"/>
        <w:rPr>
          <w:sz w:val="28"/>
          <w:szCs w:val="28"/>
        </w:rPr>
      </w:pPr>
      <w:proofErr w:type="gramStart"/>
      <w:r w:rsidRPr="00886E8A">
        <w:rPr>
          <w:sz w:val="28"/>
          <w:szCs w:val="28"/>
        </w:rPr>
        <w:t xml:space="preserve">В целях контроля за соблюдением законодательства Российской Федерации о выборах, требований </w:t>
      </w:r>
      <w:hyperlink r:id="rId6" w:history="1">
        <w:r w:rsidRPr="00886E8A">
          <w:rPr>
            <w:sz w:val="28"/>
            <w:szCs w:val="28"/>
          </w:rPr>
          <w:t>Положения</w:t>
        </w:r>
      </w:hyperlink>
      <w:r w:rsidRPr="00886E8A">
        <w:rPr>
          <w:sz w:val="28"/>
          <w:szCs w:val="28"/>
        </w:rPr>
        <w:t xml:space="preserve"> по обеспечению безопасности информации в ГАС «Выборы», утвержденного постановлением ЦИК России от 23 июля 2003 года № 19/137-4, и иных нормативных правовых актов, регулирующих использование ГАС «Выборы», в соответствии с пунктом 3 статьи 74 Федерального закона от 12 июня 2002 года № 67-ФЗ «Об основных гарантиях избирательных прав и</w:t>
      </w:r>
      <w:proofErr w:type="gramEnd"/>
      <w:r w:rsidRPr="00886E8A">
        <w:rPr>
          <w:sz w:val="28"/>
          <w:szCs w:val="28"/>
        </w:rPr>
        <w:t xml:space="preserve"> </w:t>
      </w:r>
      <w:proofErr w:type="gramStart"/>
      <w:r w:rsidRPr="00886E8A">
        <w:rPr>
          <w:sz w:val="28"/>
          <w:szCs w:val="28"/>
        </w:rPr>
        <w:t xml:space="preserve">права на участие в референдуме граждан Российской Федерации», </w:t>
      </w:r>
      <w:hyperlink r:id="rId7" w:history="1">
        <w:r w:rsidRPr="00886E8A">
          <w:rPr>
            <w:sz w:val="28"/>
            <w:szCs w:val="28"/>
          </w:rPr>
          <w:t>статьей 23</w:t>
        </w:r>
      </w:hyperlink>
      <w:r w:rsidRPr="00886E8A">
        <w:rPr>
          <w:sz w:val="28"/>
          <w:szCs w:val="28"/>
        </w:rPr>
        <w:t xml:space="preserve"> Федерального закона от 10 января 2003 года № 20-ФЗ «О Государственной автоматизированной системе Российской Федерации «Выборы», </w:t>
      </w:r>
      <w:r w:rsidR="00597719" w:rsidRPr="00886E8A">
        <w:rPr>
          <w:sz w:val="28"/>
          <w:szCs w:val="28"/>
        </w:rPr>
        <w:t>п</w:t>
      </w:r>
      <w:r w:rsidR="00564800" w:rsidRPr="00886E8A">
        <w:rPr>
          <w:sz w:val="28"/>
          <w:szCs w:val="28"/>
        </w:rPr>
        <w:t>остановлением  Избирательн</w:t>
      </w:r>
      <w:r w:rsidRPr="00886E8A">
        <w:rPr>
          <w:sz w:val="28"/>
          <w:szCs w:val="28"/>
        </w:rPr>
        <w:t>ой комиссии</w:t>
      </w:r>
      <w:r w:rsidR="00564800" w:rsidRPr="00886E8A">
        <w:rPr>
          <w:sz w:val="28"/>
          <w:szCs w:val="28"/>
        </w:rPr>
        <w:t xml:space="preserve"> Кемеровской области </w:t>
      </w:r>
      <w:r w:rsidR="00564800" w:rsidRPr="00886E8A">
        <w:rPr>
          <w:bCs/>
          <w:sz w:val="28"/>
          <w:szCs w:val="28"/>
        </w:rPr>
        <w:t>–</w:t>
      </w:r>
      <w:r w:rsidR="00564800" w:rsidRPr="00886E8A">
        <w:rPr>
          <w:sz w:val="28"/>
          <w:szCs w:val="28"/>
        </w:rPr>
        <w:t xml:space="preserve"> Кузбасса от </w:t>
      </w:r>
      <w:r w:rsidR="00D01197" w:rsidRPr="00886E8A">
        <w:rPr>
          <w:sz w:val="28"/>
          <w:szCs w:val="28"/>
        </w:rPr>
        <w:t>19.06.2025</w:t>
      </w:r>
      <w:r w:rsidR="00564800" w:rsidRPr="00886E8A">
        <w:rPr>
          <w:sz w:val="28"/>
          <w:szCs w:val="28"/>
        </w:rPr>
        <w:t xml:space="preserve"> № </w:t>
      </w:r>
      <w:r w:rsidR="00D01197" w:rsidRPr="00886E8A">
        <w:rPr>
          <w:sz w:val="28"/>
          <w:szCs w:val="28"/>
        </w:rPr>
        <w:t>137/951-7</w:t>
      </w:r>
      <w:r w:rsidR="00564800" w:rsidRPr="00886E8A">
        <w:rPr>
          <w:sz w:val="28"/>
          <w:szCs w:val="28"/>
        </w:rPr>
        <w:t xml:space="preserve"> «</w:t>
      </w:r>
      <w:r w:rsidR="00D01197" w:rsidRPr="00886E8A">
        <w:rPr>
          <w:sz w:val="28"/>
        </w:rPr>
        <w:t xml:space="preserve">О порядке использования Государственной автоматизированной системы Российской Федерации </w:t>
      </w:r>
      <w:bookmarkStart w:id="0" w:name="_GoBack"/>
      <w:r w:rsidR="00D01197" w:rsidRPr="00886E8A">
        <w:rPr>
          <w:sz w:val="28"/>
        </w:rPr>
        <w:t xml:space="preserve">«Выборы» при подготовке и   проведении выборов, назначенных  на единый </w:t>
      </w:r>
      <w:bookmarkEnd w:id="0"/>
      <w:r w:rsidR="00D01197" w:rsidRPr="00886E8A">
        <w:rPr>
          <w:sz w:val="28"/>
        </w:rPr>
        <w:t>день голосования 14 сентября 2025 года, в Кемеровской</w:t>
      </w:r>
      <w:proofErr w:type="gramEnd"/>
      <w:r w:rsidR="00D01197" w:rsidRPr="00886E8A">
        <w:rPr>
          <w:sz w:val="28"/>
        </w:rPr>
        <w:t xml:space="preserve"> области –</w:t>
      </w:r>
      <w:r w:rsidR="000C1E7B" w:rsidRPr="00886E8A">
        <w:rPr>
          <w:sz w:val="28"/>
        </w:rPr>
        <w:t xml:space="preserve">  </w:t>
      </w:r>
      <w:r w:rsidR="00D01197" w:rsidRPr="00886E8A">
        <w:rPr>
          <w:sz w:val="28"/>
        </w:rPr>
        <w:t xml:space="preserve">Кузбассе» </w:t>
      </w:r>
      <w:r w:rsidR="00564800" w:rsidRPr="00886E8A">
        <w:rPr>
          <w:sz w:val="28"/>
          <w:szCs w:val="28"/>
        </w:rPr>
        <w:t xml:space="preserve">территориальная избирательная комиссия Таштагольского муниципального </w:t>
      </w:r>
      <w:r w:rsidR="00D01197" w:rsidRPr="00886E8A">
        <w:rPr>
          <w:sz w:val="28"/>
          <w:szCs w:val="28"/>
        </w:rPr>
        <w:t>округа</w:t>
      </w:r>
      <w:r w:rsidR="00564800" w:rsidRPr="00886E8A">
        <w:rPr>
          <w:sz w:val="28"/>
          <w:szCs w:val="28"/>
        </w:rPr>
        <w:t>:</w:t>
      </w:r>
      <w:r w:rsidR="00D01197" w:rsidRPr="00886E8A">
        <w:rPr>
          <w:sz w:val="28"/>
          <w:szCs w:val="28"/>
        </w:rPr>
        <w:t xml:space="preserve"> </w:t>
      </w:r>
      <w:proofErr w:type="spellStart"/>
      <w:proofErr w:type="gramStart"/>
      <w:r w:rsidR="00D01197" w:rsidRPr="00886E8A">
        <w:rPr>
          <w:sz w:val="28"/>
          <w:szCs w:val="28"/>
        </w:rPr>
        <w:t>р</w:t>
      </w:r>
      <w:proofErr w:type="spellEnd"/>
      <w:proofErr w:type="gramEnd"/>
      <w:r w:rsidR="00D01197" w:rsidRPr="00886E8A">
        <w:rPr>
          <w:sz w:val="28"/>
          <w:szCs w:val="28"/>
        </w:rPr>
        <w:t xml:space="preserve"> е ш и л а:</w:t>
      </w:r>
    </w:p>
    <w:p w:rsidR="0042730D" w:rsidRPr="00886E8A" w:rsidRDefault="0042730D" w:rsidP="000263CD">
      <w:pPr>
        <w:jc w:val="both"/>
        <w:rPr>
          <w:b/>
        </w:rPr>
      </w:pPr>
    </w:p>
    <w:p w:rsidR="003E2358" w:rsidRPr="00886E8A" w:rsidRDefault="003E2358" w:rsidP="008F3B85">
      <w:pPr>
        <w:pStyle w:val="a8"/>
        <w:ind w:firstLine="646"/>
        <w:rPr>
          <w:bCs/>
          <w:szCs w:val="28"/>
        </w:rPr>
      </w:pPr>
      <w:r w:rsidRPr="00886E8A">
        <w:rPr>
          <w:bCs/>
          <w:szCs w:val="28"/>
        </w:rPr>
        <w:t xml:space="preserve">1. Образовать группу </w:t>
      </w:r>
      <w:proofErr w:type="gramStart"/>
      <w:r w:rsidRPr="00886E8A">
        <w:rPr>
          <w:bCs/>
          <w:szCs w:val="28"/>
        </w:rPr>
        <w:t>контроля за</w:t>
      </w:r>
      <w:proofErr w:type="gramEnd"/>
      <w:r w:rsidRPr="00886E8A">
        <w:rPr>
          <w:bCs/>
          <w:szCs w:val="28"/>
        </w:rPr>
        <w:t xml:space="preserve"> использованием Государственной автоматизированной системы Российской Федерации «Выборы» в </w:t>
      </w:r>
      <w:r w:rsidR="008F3B85" w:rsidRPr="00886E8A">
        <w:rPr>
          <w:bCs/>
          <w:szCs w:val="28"/>
        </w:rPr>
        <w:t xml:space="preserve">территориальной избирательной комиссии Таштагольского муниципального </w:t>
      </w:r>
      <w:r w:rsidR="00D01197" w:rsidRPr="00886E8A">
        <w:rPr>
          <w:bCs/>
          <w:szCs w:val="28"/>
        </w:rPr>
        <w:t>округа</w:t>
      </w:r>
      <w:r w:rsidRPr="00886E8A">
        <w:rPr>
          <w:bCs/>
          <w:szCs w:val="28"/>
        </w:rPr>
        <w:t xml:space="preserve"> при подготовке и проведении </w:t>
      </w:r>
      <w:r w:rsidRPr="00886E8A">
        <w:rPr>
          <w:szCs w:val="28"/>
        </w:rPr>
        <w:t xml:space="preserve">выборов </w:t>
      </w:r>
      <w:r w:rsidR="00D01197" w:rsidRPr="00886E8A">
        <w:rPr>
          <w:szCs w:val="28"/>
        </w:rPr>
        <w:t xml:space="preserve">депутатов Совета народных депутатов Таштагольского муниципального </w:t>
      </w:r>
      <w:r w:rsidR="00553561" w:rsidRPr="00886E8A">
        <w:rPr>
          <w:szCs w:val="28"/>
        </w:rPr>
        <w:t>округа</w:t>
      </w:r>
      <w:r w:rsidR="00D01197" w:rsidRPr="00886E8A">
        <w:rPr>
          <w:szCs w:val="28"/>
        </w:rPr>
        <w:t xml:space="preserve"> первого созыва</w:t>
      </w:r>
      <w:r w:rsidRPr="00886E8A">
        <w:rPr>
          <w:szCs w:val="28"/>
        </w:rPr>
        <w:t xml:space="preserve"> в составе</w:t>
      </w:r>
      <w:r w:rsidRPr="00886E8A">
        <w:rPr>
          <w:bCs/>
          <w:szCs w:val="28"/>
        </w:rPr>
        <w:t>:</w:t>
      </w:r>
    </w:p>
    <w:p w:rsidR="003E2358" w:rsidRPr="00886E8A" w:rsidRDefault="008F3B85" w:rsidP="008F3B85">
      <w:pPr>
        <w:pStyle w:val="a8"/>
        <w:ind w:firstLine="646"/>
        <w:rPr>
          <w:bCs/>
          <w:szCs w:val="28"/>
        </w:rPr>
      </w:pPr>
      <w:r w:rsidRPr="00886E8A">
        <w:rPr>
          <w:bCs/>
          <w:szCs w:val="28"/>
        </w:rPr>
        <w:t>Шмидт А.В.</w:t>
      </w:r>
      <w:r w:rsidR="003E2358" w:rsidRPr="00886E8A">
        <w:rPr>
          <w:bCs/>
          <w:szCs w:val="28"/>
        </w:rPr>
        <w:t xml:space="preserve"> </w:t>
      </w:r>
      <w:r w:rsidRPr="00886E8A">
        <w:rPr>
          <w:bCs/>
          <w:szCs w:val="28"/>
        </w:rPr>
        <w:t>–</w:t>
      </w:r>
      <w:r w:rsidR="003E2358" w:rsidRPr="00886E8A">
        <w:rPr>
          <w:bCs/>
          <w:szCs w:val="28"/>
        </w:rPr>
        <w:t xml:space="preserve"> </w:t>
      </w:r>
      <w:r w:rsidRPr="00886E8A">
        <w:rPr>
          <w:bCs/>
          <w:szCs w:val="28"/>
        </w:rPr>
        <w:t>заместитель</w:t>
      </w:r>
      <w:r w:rsidR="00553561" w:rsidRPr="00886E8A">
        <w:rPr>
          <w:bCs/>
          <w:szCs w:val="28"/>
        </w:rPr>
        <w:t xml:space="preserve"> председателя</w:t>
      </w:r>
      <w:r w:rsidRPr="00886E8A">
        <w:rPr>
          <w:bCs/>
          <w:szCs w:val="28"/>
        </w:rPr>
        <w:t xml:space="preserve"> территориальной избирательной комиссии Таштагольского муниципального </w:t>
      </w:r>
      <w:r w:rsidR="00553561" w:rsidRPr="00886E8A">
        <w:rPr>
          <w:bCs/>
          <w:szCs w:val="28"/>
        </w:rPr>
        <w:t>округа</w:t>
      </w:r>
      <w:r w:rsidR="003E2358" w:rsidRPr="00886E8A">
        <w:rPr>
          <w:bCs/>
          <w:szCs w:val="28"/>
        </w:rPr>
        <w:t>;</w:t>
      </w:r>
    </w:p>
    <w:p w:rsidR="003E2358" w:rsidRPr="00886E8A" w:rsidRDefault="00FE0072" w:rsidP="008F3B85">
      <w:pPr>
        <w:pStyle w:val="a8"/>
        <w:ind w:firstLine="646"/>
        <w:rPr>
          <w:bCs/>
          <w:szCs w:val="28"/>
        </w:rPr>
      </w:pPr>
      <w:r w:rsidRPr="00886E8A">
        <w:rPr>
          <w:bCs/>
          <w:szCs w:val="28"/>
        </w:rPr>
        <w:t>Михайлова О.И</w:t>
      </w:r>
      <w:r w:rsidR="00110C72" w:rsidRPr="00886E8A">
        <w:rPr>
          <w:bCs/>
          <w:szCs w:val="28"/>
        </w:rPr>
        <w:t xml:space="preserve">. – секретарь территориальной избирательной комиссии Таштагольского муниципального </w:t>
      </w:r>
      <w:r w:rsidR="00553561" w:rsidRPr="00886E8A">
        <w:rPr>
          <w:bCs/>
          <w:szCs w:val="28"/>
        </w:rPr>
        <w:t>округа;</w:t>
      </w:r>
    </w:p>
    <w:p w:rsidR="00553561" w:rsidRPr="00886E8A" w:rsidRDefault="00110C72" w:rsidP="00110C72">
      <w:pPr>
        <w:pStyle w:val="a8"/>
        <w:ind w:firstLine="646"/>
        <w:rPr>
          <w:bCs/>
          <w:szCs w:val="28"/>
        </w:rPr>
      </w:pPr>
      <w:proofErr w:type="spellStart"/>
      <w:r w:rsidRPr="00886E8A">
        <w:rPr>
          <w:bCs/>
          <w:szCs w:val="28"/>
        </w:rPr>
        <w:t>Колосанова</w:t>
      </w:r>
      <w:proofErr w:type="spellEnd"/>
      <w:r w:rsidRPr="00886E8A">
        <w:rPr>
          <w:bCs/>
          <w:szCs w:val="28"/>
        </w:rPr>
        <w:t xml:space="preserve"> О.Г. - </w:t>
      </w:r>
      <w:r w:rsidR="003E2358" w:rsidRPr="00886E8A">
        <w:rPr>
          <w:bCs/>
          <w:szCs w:val="28"/>
        </w:rPr>
        <w:t xml:space="preserve"> член </w:t>
      </w:r>
      <w:r w:rsidRPr="00886E8A">
        <w:rPr>
          <w:bCs/>
          <w:szCs w:val="28"/>
        </w:rPr>
        <w:t xml:space="preserve">территориальной избирательной комиссии Таштагольского муниципального </w:t>
      </w:r>
      <w:r w:rsidR="00553561" w:rsidRPr="00886E8A">
        <w:rPr>
          <w:bCs/>
          <w:szCs w:val="28"/>
        </w:rPr>
        <w:t>округа.</w:t>
      </w:r>
    </w:p>
    <w:p w:rsidR="00110C72" w:rsidRPr="00886E8A" w:rsidRDefault="00110C72" w:rsidP="00110C72">
      <w:pPr>
        <w:pStyle w:val="a8"/>
        <w:ind w:firstLine="646"/>
        <w:rPr>
          <w:bCs/>
          <w:szCs w:val="28"/>
        </w:rPr>
      </w:pPr>
      <w:r w:rsidRPr="00886E8A">
        <w:rPr>
          <w:bCs/>
          <w:szCs w:val="28"/>
        </w:rPr>
        <w:lastRenderedPageBreak/>
        <w:t xml:space="preserve">2. </w:t>
      </w:r>
      <w:proofErr w:type="gramStart"/>
      <w:r w:rsidRPr="00886E8A">
        <w:rPr>
          <w:bCs/>
          <w:szCs w:val="28"/>
        </w:rPr>
        <w:t>Контроль за</w:t>
      </w:r>
      <w:proofErr w:type="gramEnd"/>
      <w:r w:rsidRPr="00886E8A">
        <w:rPr>
          <w:bCs/>
          <w:szCs w:val="28"/>
        </w:rPr>
        <w:t xml:space="preserve"> исполнением настоящего решения возложить на заместителя территориальной избирательной комиссии Таштагольского муниципального </w:t>
      </w:r>
      <w:r w:rsidR="00553561" w:rsidRPr="00886E8A">
        <w:rPr>
          <w:bCs/>
          <w:szCs w:val="28"/>
        </w:rPr>
        <w:t>округа</w:t>
      </w:r>
      <w:r w:rsidRPr="00886E8A">
        <w:rPr>
          <w:bCs/>
          <w:szCs w:val="28"/>
        </w:rPr>
        <w:t xml:space="preserve"> Шмидт А.В.</w:t>
      </w:r>
    </w:p>
    <w:p w:rsidR="00553561" w:rsidRPr="00886E8A" w:rsidRDefault="00110C72" w:rsidP="00553561">
      <w:pPr>
        <w:jc w:val="both"/>
        <w:rPr>
          <w:sz w:val="28"/>
          <w:szCs w:val="28"/>
        </w:rPr>
      </w:pPr>
      <w:r w:rsidRPr="00886E8A">
        <w:rPr>
          <w:bCs/>
          <w:sz w:val="28"/>
          <w:szCs w:val="28"/>
        </w:rPr>
        <w:t xml:space="preserve">        3. </w:t>
      </w:r>
      <w:proofErr w:type="gramStart"/>
      <w:r w:rsidR="00553561" w:rsidRPr="00886E8A">
        <w:rPr>
          <w:sz w:val="28"/>
          <w:szCs w:val="28"/>
        </w:rPr>
        <w:t>Разместить</w:t>
      </w:r>
      <w:proofErr w:type="gramEnd"/>
      <w:r w:rsidR="00553561" w:rsidRPr="00886E8A">
        <w:rPr>
          <w:sz w:val="28"/>
          <w:szCs w:val="28"/>
        </w:rPr>
        <w:t xml:space="preserve"> настоящее решение на странице территориальной избирательной комиссии на официальном сайте администрации Таштагольского муниципального района в информационно-телекоммуникационной сети «Интернет».</w:t>
      </w:r>
    </w:p>
    <w:p w:rsidR="00110C72" w:rsidRPr="00886E8A" w:rsidRDefault="00110C72" w:rsidP="00110C72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110C72" w:rsidRPr="00886E8A" w:rsidRDefault="00110C72" w:rsidP="00110C72">
      <w:pPr>
        <w:pStyle w:val="a8"/>
        <w:ind w:firstLine="646"/>
        <w:rPr>
          <w:bCs/>
          <w:szCs w:val="28"/>
        </w:rPr>
      </w:pPr>
    </w:p>
    <w:p w:rsidR="001C1027" w:rsidRPr="00886E8A" w:rsidRDefault="001C1027" w:rsidP="00411E21">
      <w:pPr>
        <w:pStyle w:val="ConsPlusNormal"/>
        <w:jc w:val="right"/>
        <w:rPr>
          <w:rFonts w:ascii="Times New Roman" w:hAnsi="Times New Roman" w:cs="Times New Roman"/>
        </w:rPr>
      </w:pPr>
    </w:p>
    <w:p w:rsidR="00FE0072" w:rsidRPr="00886E8A" w:rsidRDefault="00FE0072" w:rsidP="00FE0072">
      <w:pPr>
        <w:jc w:val="both"/>
        <w:rPr>
          <w:bCs/>
          <w:sz w:val="28"/>
          <w:szCs w:val="28"/>
        </w:rPr>
      </w:pPr>
      <w:r w:rsidRPr="00886E8A">
        <w:rPr>
          <w:bCs/>
          <w:sz w:val="28"/>
          <w:szCs w:val="28"/>
        </w:rPr>
        <w:t>Председател</w:t>
      </w:r>
      <w:r w:rsidR="00553561" w:rsidRPr="00886E8A">
        <w:rPr>
          <w:bCs/>
          <w:sz w:val="28"/>
          <w:szCs w:val="28"/>
        </w:rPr>
        <w:t xml:space="preserve">ь </w:t>
      </w:r>
      <w:r w:rsidR="00D01197" w:rsidRPr="00886E8A">
        <w:rPr>
          <w:bCs/>
          <w:sz w:val="28"/>
          <w:szCs w:val="28"/>
        </w:rPr>
        <w:t>к</w:t>
      </w:r>
      <w:r w:rsidRPr="00886E8A">
        <w:rPr>
          <w:bCs/>
          <w:sz w:val="28"/>
          <w:szCs w:val="28"/>
        </w:rPr>
        <w:t>омиссии</w:t>
      </w:r>
      <w:r w:rsidR="00D01197" w:rsidRPr="00886E8A">
        <w:rPr>
          <w:bCs/>
          <w:sz w:val="28"/>
          <w:szCs w:val="28"/>
        </w:rPr>
        <w:t xml:space="preserve">                                                      </w:t>
      </w:r>
      <w:r w:rsidR="00553561" w:rsidRPr="00886E8A">
        <w:rPr>
          <w:bCs/>
          <w:sz w:val="28"/>
          <w:szCs w:val="28"/>
        </w:rPr>
        <w:t xml:space="preserve">                         С.</w:t>
      </w:r>
      <w:r w:rsidRPr="00886E8A">
        <w:rPr>
          <w:bCs/>
          <w:sz w:val="28"/>
          <w:szCs w:val="28"/>
        </w:rPr>
        <w:t xml:space="preserve">В.Каш                 </w:t>
      </w:r>
    </w:p>
    <w:p w:rsidR="00FE0072" w:rsidRPr="00886E8A" w:rsidRDefault="00FE0072" w:rsidP="00FE0072">
      <w:pPr>
        <w:ind w:firstLine="540"/>
        <w:jc w:val="both"/>
        <w:rPr>
          <w:bCs/>
          <w:sz w:val="28"/>
          <w:szCs w:val="28"/>
        </w:rPr>
      </w:pPr>
    </w:p>
    <w:p w:rsidR="00FE0072" w:rsidRPr="00886E8A" w:rsidRDefault="00FE0072" w:rsidP="00D01197">
      <w:pPr>
        <w:jc w:val="both"/>
        <w:rPr>
          <w:bCs/>
          <w:sz w:val="28"/>
          <w:szCs w:val="28"/>
        </w:rPr>
      </w:pPr>
      <w:r w:rsidRPr="00886E8A">
        <w:rPr>
          <w:bCs/>
          <w:sz w:val="28"/>
          <w:szCs w:val="28"/>
        </w:rPr>
        <w:t xml:space="preserve">Секретарь </w:t>
      </w:r>
      <w:r w:rsidR="00D01197" w:rsidRPr="00886E8A">
        <w:rPr>
          <w:bCs/>
          <w:sz w:val="28"/>
          <w:szCs w:val="28"/>
        </w:rPr>
        <w:t>к</w:t>
      </w:r>
      <w:r w:rsidRPr="00886E8A">
        <w:rPr>
          <w:bCs/>
          <w:sz w:val="28"/>
          <w:szCs w:val="28"/>
        </w:rPr>
        <w:t>омиссии</w:t>
      </w:r>
      <w:r w:rsidR="00D01197" w:rsidRPr="00886E8A">
        <w:rPr>
          <w:bCs/>
          <w:sz w:val="28"/>
          <w:szCs w:val="28"/>
        </w:rPr>
        <w:t xml:space="preserve">                                    </w:t>
      </w:r>
      <w:r w:rsidRPr="00886E8A">
        <w:rPr>
          <w:bCs/>
          <w:sz w:val="28"/>
          <w:szCs w:val="28"/>
        </w:rPr>
        <w:t xml:space="preserve">                                      О.И.Михайлова</w:t>
      </w:r>
    </w:p>
    <w:p w:rsidR="007C0DDB" w:rsidRPr="00886E8A" w:rsidRDefault="007C0DDB" w:rsidP="00470B32">
      <w:pPr>
        <w:overflowPunct w:val="0"/>
        <w:autoSpaceDE w:val="0"/>
        <w:ind w:right="283"/>
        <w:textAlignment w:val="baseline"/>
        <w:rPr>
          <w:b/>
          <w:sz w:val="28"/>
          <w:szCs w:val="28"/>
        </w:rPr>
      </w:pPr>
    </w:p>
    <w:p w:rsidR="001C1027" w:rsidRPr="00886E8A" w:rsidRDefault="001C1027" w:rsidP="00470B32">
      <w:pPr>
        <w:overflowPunct w:val="0"/>
        <w:autoSpaceDE w:val="0"/>
        <w:ind w:right="283"/>
        <w:textAlignment w:val="baseline"/>
        <w:rPr>
          <w:b/>
          <w:sz w:val="28"/>
          <w:szCs w:val="28"/>
        </w:rPr>
      </w:pPr>
    </w:p>
    <w:p w:rsidR="001C1027" w:rsidRPr="00886E8A" w:rsidRDefault="001C1027" w:rsidP="00470B32">
      <w:pPr>
        <w:overflowPunct w:val="0"/>
        <w:autoSpaceDE w:val="0"/>
        <w:ind w:right="283"/>
        <w:textAlignment w:val="baseline"/>
        <w:rPr>
          <w:b/>
          <w:sz w:val="28"/>
          <w:szCs w:val="28"/>
        </w:rPr>
      </w:pPr>
    </w:p>
    <w:p w:rsidR="001C1027" w:rsidRPr="00886E8A" w:rsidRDefault="001C1027" w:rsidP="00470B32">
      <w:pPr>
        <w:overflowPunct w:val="0"/>
        <w:autoSpaceDE w:val="0"/>
        <w:ind w:right="283"/>
        <w:textAlignment w:val="baseline"/>
        <w:rPr>
          <w:b/>
        </w:rPr>
      </w:pPr>
    </w:p>
    <w:p w:rsidR="001C1027" w:rsidRPr="00886E8A" w:rsidRDefault="001C1027" w:rsidP="00470B32">
      <w:pPr>
        <w:overflowPunct w:val="0"/>
        <w:autoSpaceDE w:val="0"/>
        <w:ind w:right="283"/>
        <w:textAlignment w:val="baseline"/>
        <w:rPr>
          <w:b/>
        </w:rPr>
      </w:pPr>
    </w:p>
    <w:p w:rsidR="001C1027" w:rsidRPr="00886E8A" w:rsidRDefault="001C1027" w:rsidP="00470B32">
      <w:pPr>
        <w:overflowPunct w:val="0"/>
        <w:autoSpaceDE w:val="0"/>
        <w:ind w:right="283"/>
        <w:textAlignment w:val="baseline"/>
        <w:rPr>
          <w:b/>
        </w:rPr>
      </w:pPr>
    </w:p>
    <w:p w:rsidR="001C1027" w:rsidRPr="00886E8A" w:rsidRDefault="001C1027" w:rsidP="00470B32">
      <w:pPr>
        <w:overflowPunct w:val="0"/>
        <w:autoSpaceDE w:val="0"/>
        <w:ind w:right="283"/>
        <w:textAlignment w:val="baseline"/>
        <w:rPr>
          <w:b/>
        </w:rPr>
      </w:pPr>
    </w:p>
    <w:p w:rsidR="001C1027" w:rsidRPr="00886E8A" w:rsidRDefault="001C1027" w:rsidP="00470B32">
      <w:pPr>
        <w:overflowPunct w:val="0"/>
        <w:autoSpaceDE w:val="0"/>
        <w:ind w:right="283"/>
        <w:textAlignment w:val="baseline"/>
        <w:rPr>
          <w:b/>
        </w:rPr>
      </w:pPr>
    </w:p>
    <w:p w:rsidR="001C1027" w:rsidRPr="00886E8A" w:rsidRDefault="001C1027" w:rsidP="00470B32">
      <w:pPr>
        <w:overflowPunct w:val="0"/>
        <w:autoSpaceDE w:val="0"/>
        <w:ind w:right="283"/>
        <w:textAlignment w:val="baseline"/>
        <w:rPr>
          <w:b/>
        </w:rPr>
      </w:pPr>
    </w:p>
    <w:p w:rsidR="001C1027" w:rsidRPr="00886E8A" w:rsidRDefault="001C1027" w:rsidP="00470B32">
      <w:pPr>
        <w:overflowPunct w:val="0"/>
        <w:autoSpaceDE w:val="0"/>
        <w:ind w:right="283"/>
        <w:textAlignment w:val="baseline"/>
        <w:rPr>
          <w:b/>
        </w:rPr>
      </w:pPr>
    </w:p>
    <w:p w:rsidR="001C1027" w:rsidRPr="00886E8A" w:rsidRDefault="001C1027" w:rsidP="00470B32">
      <w:pPr>
        <w:overflowPunct w:val="0"/>
        <w:autoSpaceDE w:val="0"/>
        <w:ind w:right="283"/>
        <w:textAlignment w:val="baseline"/>
        <w:rPr>
          <w:b/>
        </w:rPr>
      </w:pPr>
    </w:p>
    <w:p w:rsidR="007C0DDB" w:rsidRPr="00886E8A" w:rsidRDefault="007C0DDB" w:rsidP="00802F30">
      <w:pPr>
        <w:pStyle w:val="1"/>
        <w:numPr>
          <w:ilvl w:val="0"/>
          <w:numId w:val="0"/>
        </w:numPr>
        <w:jc w:val="left"/>
        <w:rPr>
          <w:bCs/>
          <w:sz w:val="28"/>
          <w:szCs w:val="28"/>
        </w:rPr>
      </w:pPr>
    </w:p>
    <w:sectPr w:rsidR="007C0DDB" w:rsidRPr="00886E8A" w:rsidSect="00657BE5">
      <w:pgSz w:w="11906" w:h="16838"/>
      <w:pgMar w:top="851" w:right="850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A410E9"/>
    <w:multiLevelType w:val="hybridMultilevel"/>
    <w:tmpl w:val="1A105E1C"/>
    <w:lvl w:ilvl="0" w:tplc="B4861A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69537FE"/>
    <w:multiLevelType w:val="hybridMultilevel"/>
    <w:tmpl w:val="09DCA04A"/>
    <w:lvl w:ilvl="0" w:tplc="7B90C7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886C03"/>
    <w:multiLevelType w:val="hybridMultilevel"/>
    <w:tmpl w:val="047A2460"/>
    <w:lvl w:ilvl="0" w:tplc="87846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922F4F"/>
    <w:multiLevelType w:val="hybridMultilevel"/>
    <w:tmpl w:val="1A105E1C"/>
    <w:lvl w:ilvl="0" w:tplc="B4861A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32B2DDD"/>
    <w:multiLevelType w:val="hybridMultilevel"/>
    <w:tmpl w:val="1A105E1C"/>
    <w:lvl w:ilvl="0" w:tplc="B4861A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6DD53FD"/>
    <w:multiLevelType w:val="hybridMultilevel"/>
    <w:tmpl w:val="1A105E1C"/>
    <w:lvl w:ilvl="0" w:tplc="B4861A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82207FC"/>
    <w:multiLevelType w:val="hybridMultilevel"/>
    <w:tmpl w:val="09DCA04A"/>
    <w:lvl w:ilvl="0" w:tplc="7B90C7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FD85456"/>
    <w:multiLevelType w:val="hybridMultilevel"/>
    <w:tmpl w:val="1A105E1C"/>
    <w:lvl w:ilvl="0" w:tplc="B4861A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949B1"/>
    <w:rsid w:val="000263CD"/>
    <w:rsid w:val="0003264B"/>
    <w:rsid w:val="0003487B"/>
    <w:rsid w:val="000409D5"/>
    <w:rsid w:val="00066EE3"/>
    <w:rsid w:val="00091F7E"/>
    <w:rsid w:val="00094925"/>
    <w:rsid w:val="00094E5F"/>
    <w:rsid w:val="000B6401"/>
    <w:rsid w:val="000C1E7B"/>
    <w:rsid w:val="000D43D4"/>
    <w:rsid w:val="000D5636"/>
    <w:rsid w:val="000E1474"/>
    <w:rsid w:val="000F2F82"/>
    <w:rsid w:val="000F41B5"/>
    <w:rsid w:val="0011014B"/>
    <w:rsid w:val="00110C72"/>
    <w:rsid w:val="00110FA5"/>
    <w:rsid w:val="00121124"/>
    <w:rsid w:val="0019350A"/>
    <w:rsid w:val="00194A36"/>
    <w:rsid w:val="001B7F75"/>
    <w:rsid w:val="001C1027"/>
    <w:rsid w:val="001C3615"/>
    <w:rsid w:val="001C662B"/>
    <w:rsid w:val="001C76BD"/>
    <w:rsid w:val="001D34F5"/>
    <w:rsid w:val="001D6BF6"/>
    <w:rsid w:val="001D7007"/>
    <w:rsid w:val="00205DC1"/>
    <w:rsid w:val="002671CE"/>
    <w:rsid w:val="002C29CD"/>
    <w:rsid w:val="002E4F57"/>
    <w:rsid w:val="002E5E8D"/>
    <w:rsid w:val="002F1A04"/>
    <w:rsid w:val="002F2D4C"/>
    <w:rsid w:val="00301595"/>
    <w:rsid w:val="00325E23"/>
    <w:rsid w:val="00326307"/>
    <w:rsid w:val="00344F0F"/>
    <w:rsid w:val="00361AF1"/>
    <w:rsid w:val="00386DB8"/>
    <w:rsid w:val="00387860"/>
    <w:rsid w:val="003A2B97"/>
    <w:rsid w:val="003B4C9E"/>
    <w:rsid w:val="003C59ED"/>
    <w:rsid w:val="003E2358"/>
    <w:rsid w:val="003F0B32"/>
    <w:rsid w:val="00411E21"/>
    <w:rsid w:val="00414607"/>
    <w:rsid w:val="00417743"/>
    <w:rsid w:val="0042730D"/>
    <w:rsid w:val="0045293B"/>
    <w:rsid w:val="0045301F"/>
    <w:rsid w:val="00455DE4"/>
    <w:rsid w:val="00470B32"/>
    <w:rsid w:val="00473D51"/>
    <w:rsid w:val="004C34E5"/>
    <w:rsid w:val="004E67E1"/>
    <w:rsid w:val="00506B82"/>
    <w:rsid w:val="00517180"/>
    <w:rsid w:val="00523E80"/>
    <w:rsid w:val="00553561"/>
    <w:rsid w:val="00564800"/>
    <w:rsid w:val="0056505D"/>
    <w:rsid w:val="00580695"/>
    <w:rsid w:val="00597719"/>
    <w:rsid w:val="005F3E29"/>
    <w:rsid w:val="005F7E7D"/>
    <w:rsid w:val="00607DEA"/>
    <w:rsid w:val="00632496"/>
    <w:rsid w:val="00633428"/>
    <w:rsid w:val="0064078C"/>
    <w:rsid w:val="00655952"/>
    <w:rsid w:val="00657BE5"/>
    <w:rsid w:val="00667071"/>
    <w:rsid w:val="00677302"/>
    <w:rsid w:val="0068000D"/>
    <w:rsid w:val="00687D2E"/>
    <w:rsid w:val="006B3C79"/>
    <w:rsid w:val="006C212C"/>
    <w:rsid w:val="006D45EC"/>
    <w:rsid w:val="006E0AA7"/>
    <w:rsid w:val="00737F99"/>
    <w:rsid w:val="00754810"/>
    <w:rsid w:val="00764232"/>
    <w:rsid w:val="0076607A"/>
    <w:rsid w:val="00770D8E"/>
    <w:rsid w:val="00772B27"/>
    <w:rsid w:val="00777385"/>
    <w:rsid w:val="00780A5F"/>
    <w:rsid w:val="007C0DDB"/>
    <w:rsid w:val="007D2123"/>
    <w:rsid w:val="007D3EB3"/>
    <w:rsid w:val="007E5FC5"/>
    <w:rsid w:val="007E614F"/>
    <w:rsid w:val="00802F30"/>
    <w:rsid w:val="00805D82"/>
    <w:rsid w:val="00810EA2"/>
    <w:rsid w:val="00810F0D"/>
    <w:rsid w:val="00831F9C"/>
    <w:rsid w:val="00836742"/>
    <w:rsid w:val="0085480D"/>
    <w:rsid w:val="00862ABB"/>
    <w:rsid w:val="00884428"/>
    <w:rsid w:val="00886E8A"/>
    <w:rsid w:val="008914E8"/>
    <w:rsid w:val="008A06BB"/>
    <w:rsid w:val="008B0E99"/>
    <w:rsid w:val="008D6F6D"/>
    <w:rsid w:val="008E5316"/>
    <w:rsid w:val="008F3B85"/>
    <w:rsid w:val="00925F16"/>
    <w:rsid w:val="009267B7"/>
    <w:rsid w:val="0098747D"/>
    <w:rsid w:val="009B6FD7"/>
    <w:rsid w:val="009E42EF"/>
    <w:rsid w:val="009E7659"/>
    <w:rsid w:val="00A358D8"/>
    <w:rsid w:val="00A557CD"/>
    <w:rsid w:val="00A74085"/>
    <w:rsid w:val="00A74DF9"/>
    <w:rsid w:val="00A95492"/>
    <w:rsid w:val="00AD3A2D"/>
    <w:rsid w:val="00B345E5"/>
    <w:rsid w:val="00B40448"/>
    <w:rsid w:val="00B44886"/>
    <w:rsid w:val="00B53EC6"/>
    <w:rsid w:val="00B70C77"/>
    <w:rsid w:val="00B91446"/>
    <w:rsid w:val="00B950B6"/>
    <w:rsid w:val="00B97E8D"/>
    <w:rsid w:val="00BC1B61"/>
    <w:rsid w:val="00BE4F50"/>
    <w:rsid w:val="00BF244A"/>
    <w:rsid w:val="00C03D6C"/>
    <w:rsid w:val="00C137D3"/>
    <w:rsid w:val="00C249A0"/>
    <w:rsid w:val="00C44A2B"/>
    <w:rsid w:val="00C80B60"/>
    <w:rsid w:val="00C94D55"/>
    <w:rsid w:val="00CB1B97"/>
    <w:rsid w:val="00CF6882"/>
    <w:rsid w:val="00D01197"/>
    <w:rsid w:val="00D10ABE"/>
    <w:rsid w:val="00D16F9E"/>
    <w:rsid w:val="00D54E36"/>
    <w:rsid w:val="00D73C6C"/>
    <w:rsid w:val="00D80823"/>
    <w:rsid w:val="00D8304C"/>
    <w:rsid w:val="00D83706"/>
    <w:rsid w:val="00D84C8E"/>
    <w:rsid w:val="00D84CAA"/>
    <w:rsid w:val="00DA355A"/>
    <w:rsid w:val="00DA5378"/>
    <w:rsid w:val="00DF6E41"/>
    <w:rsid w:val="00E047F7"/>
    <w:rsid w:val="00E170CB"/>
    <w:rsid w:val="00E729D2"/>
    <w:rsid w:val="00E968B1"/>
    <w:rsid w:val="00ED5504"/>
    <w:rsid w:val="00EF20E5"/>
    <w:rsid w:val="00F12FF3"/>
    <w:rsid w:val="00F15426"/>
    <w:rsid w:val="00F31FBF"/>
    <w:rsid w:val="00F46418"/>
    <w:rsid w:val="00F54955"/>
    <w:rsid w:val="00F62CDC"/>
    <w:rsid w:val="00F83161"/>
    <w:rsid w:val="00F90FE2"/>
    <w:rsid w:val="00F949B1"/>
    <w:rsid w:val="00F97727"/>
    <w:rsid w:val="00FA16F6"/>
    <w:rsid w:val="00FD5932"/>
    <w:rsid w:val="00FE0072"/>
    <w:rsid w:val="00FE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3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E5E8D"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5E8D"/>
    <w:rPr>
      <w:rFonts w:hint="default"/>
    </w:rPr>
  </w:style>
  <w:style w:type="character" w:customStyle="1" w:styleId="WW8Num1z1">
    <w:name w:val="WW8Num1z1"/>
    <w:rsid w:val="002E5E8D"/>
  </w:style>
  <w:style w:type="character" w:customStyle="1" w:styleId="WW8Num1z2">
    <w:name w:val="WW8Num1z2"/>
    <w:rsid w:val="002E5E8D"/>
  </w:style>
  <w:style w:type="character" w:customStyle="1" w:styleId="WW8Num1z3">
    <w:name w:val="WW8Num1z3"/>
    <w:rsid w:val="002E5E8D"/>
  </w:style>
  <w:style w:type="character" w:customStyle="1" w:styleId="WW8Num1z4">
    <w:name w:val="WW8Num1z4"/>
    <w:rsid w:val="002E5E8D"/>
  </w:style>
  <w:style w:type="character" w:customStyle="1" w:styleId="WW8Num1z5">
    <w:name w:val="WW8Num1z5"/>
    <w:rsid w:val="002E5E8D"/>
  </w:style>
  <w:style w:type="character" w:customStyle="1" w:styleId="WW8Num1z6">
    <w:name w:val="WW8Num1z6"/>
    <w:rsid w:val="002E5E8D"/>
  </w:style>
  <w:style w:type="character" w:customStyle="1" w:styleId="WW8Num1z7">
    <w:name w:val="WW8Num1z7"/>
    <w:rsid w:val="002E5E8D"/>
  </w:style>
  <w:style w:type="character" w:customStyle="1" w:styleId="WW8Num1z8">
    <w:name w:val="WW8Num1z8"/>
    <w:rsid w:val="002E5E8D"/>
  </w:style>
  <w:style w:type="character" w:customStyle="1" w:styleId="WW8Num2z0">
    <w:name w:val="WW8Num2z0"/>
    <w:rsid w:val="002E5E8D"/>
  </w:style>
  <w:style w:type="character" w:customStyle="1" w:styleId="5">
    <w:name w:val="Основной шрифт абзаца5"/>
    <w:rsid w:val="002E5E8D"/>
  </w:style>
  <w:style w:type="character" w:customStyle="1" w:styleId="4">
    <w:name w:val="Основной шрифт абзаца4"/>
    <w:rsid w:val="002E5E8D"/>
  </w:style>
  <w:style w:type="character" w:customStyle="1" w:styleId="WW8Num2z1">
    <w:name w:val="WW8Num2z1"/>
    <w:rsid w:val="002E5E8D"/>
  </w:style>
  <w:style w:type="character" w:customStyle="1" w:styleId="WW8Num2z2">
    <w:name w:val="WW8Num2z2"/>
    <w:rsid w:val="002E5E8D"/>
  </w:style>
  <w:style w:type="character" w:customStyle="1" w:styleId="WW8Num2z3">
    <w:name w:val="WW8Num2z3"/>
    <w:rsid w:val="002E5E8D"/>
  </w:style>
  <w:style w:type="character" w:customStyle="1" w:styleId="WW8Num2z4">
    <w:name w:val="WW8Num2z4"/>
    <w:rsid w:val="002E5E8D"/>
  </w:style>
  <w:style w:type="character" w:customStyle="1" w:styleId="WW8Num2z5">
    <w:name w:val="WW8Num2z5"/>
    <w:rsid w:val="002E5E8D"/>
  </w:style>
  <w:style w:type="character" w:customStyle="1" w:styleId="WW8Num2z6">
    <w:name w:val="WW8Num2z6"/>
    <w:rsid w:val="002E5E8D"/>
  </w:style>
  <w:style w:type="character" w:customStyle="1" w:styleId="WW8Num2z7">
    <w:name w:val="WW8Num2z7"/>
    <w:rsid w:val="002E5E8D"/>
  </w:style>
  <w:style w:type="character" w:customStyle="1" w:styleId="WW8Num2z8">
    <w:name w:val="WW8Num2z8"/>
    <w:rsid w:val="002E5E8D"/>
  </w:style>
  <w:style w:type="character" w:customStyle="1" w:styleId="WW8Num3z0">
    <w:name w:val="WW8Num3z0"/>
    <w:rsid w:val="002E5E8D"/>
    <w:rPr>
      <w:rFonts w:hint="default"/>
    </w:rPr>
  </w:style>
  <w:style w:type="character" w:customStyle="1" w:styleId="WW8Num4z0">
    <w:name w:val="WW8Num4z0"/>
    <w:rsid w:val="002E5E8D"/>
    <w:rPr>
      <w:rFonts w:ascii="Symbol" w:hAnsi="Symbol" w:cs="OpenSymbol"/>
    </w:rPr>
  </w:style>
  <w:style w:type="character" w:customStyle="1" w:styleId="WW8Num5z0">
    <w:name w:val="WW8Num5z0"/>
    <w:rsid w:val="002E5E8D"/>
    <w:rPr>
      <w:rFonts w:ascii="Symbol" w:hAnsi="Symbol" w:cs="OpenSymbol"/>
      <w:sz w:val="28"/>
      <w:szCs w:val="28"/>
    </w:rPr>
  </w:style>
  <w:style w:type="character" w:customStyle="1" w:styleId="WW8Num6z0">
    <w:name w:val="WW8Num6z0"/>
    <w:rsid w:val="002E5E8D"/>
    <w:rPr>
      <w:rFonts w:hint="default"/>
      <w:b/>
      <w:sz w:val="24"/>
    </w:rPr>
  </w:style>
  <w:style w:type="character" w:customStyle="1" w:styleId="WW8Num6z1">
    <w:name w:val="WW8Num6z1"/>
    <w:rsid w:val="002E5E8D"/>
  </w:style>
  <w:style w:type="character" w:customStyle="1" w:styleId="WW8Num6z2">
    <w:name w:val="WW8Num6z2"/>
    <w:rsid w:val="002E5E8D"/>
  </w:style>
  <w:style w:type="character" w:customStyle="1" w:styleId="WW8Num6z3">
    <w:name w:val="WW8Num6z3"/>
    <w:rsid w:val="002E5E8D"/>
  </w:style>
  <w:style w:type="character" w:customStyle="1" w:styleId="WW8Num6z4">
    <w:name w:val="WW8Num6z4"/>
    <w:rsid w:val="002E5E8D"/>
  </w:style>
  <w:style w:type="character" w:customStyle="1" w:styleId="WW8Num6z5">
    <w:name w:val="WW8Num6z5"/>
    <w:rsid w:val="002E5E8D"/>
  </w:style>
  <w:style w:type="character" w:customStyle="1" w:styleId="WW8Num6z6">
    <w:name w:val="WW8Num6z6"/>
    <w:rsid w:val="002E5E8D"/>
  </w:style>
  <w:style w:type="character" w:customStyle="1" w:styleId="WW8Num6z7">
    <w:name w:val="WW8Num6z7"/>
    <w:rsid w:val="002E5E8D"/>
  </w:style>
  <w:style w:type="character" w:customStyle="1" w:styleId="WW8Num6z8">
    <w:name w:val="WW8Num6z8"/>
    <w:rsid w:val="002E5E8D"/>
  </w:style>
  <w:style w:type="character" w:customStyle="1" w:styleId="3">
    <w:name w:val="Основной шрифт абзаца3"/>
    <w:rsid w:val="002E5E8D"/>
  </w:style>
  <w:style w:type="character" w:customStyle="1" w:styleId="2">
    <w:name w:val="Основной шрифт абзаца2"/>
    <w:rsid w:val="002E5E8D"/>
  </w:style>
  <w:style w:type="character" w:customStyle="1" w:styleId="WW8Num3z1">
    <w:name w:val="WW8Num3z1"/>
    <w:rsid w:val="002E5E8D"/>
  </w:style>
  <w:style w:type="character" w:customStyle="1" w:styleId="WW8Num3z2">
    <w:name w:val="WW8Num3z2"/>
    <w:rsid w:val="002E5E8D"/>
  </w:style>
  <w:style w:type="character" w:customStyle="1" w:styleId="WW8Num3z3">
    <w:name w:val="WW8Num3z3"/>
    <w:rsid w:val="002E5E8D"/>
  </w:style>
  <w:style w:type="character" w:customStyle="1" w:styleId="WW8Num3z4">
    <w:name w:val="WW8Num3z4"/>
    <w:rsid w:val="002E5E8D"/>
  </w:style>
  <w:style w:type="character" w:customStyle="1" w:styleId="WW8Num3z5">
    <w:name w:val="WW8Num3z5"/>
    <w:rsid w:val="002E5E8D"/>
  </w:style>
  <w:style w:type="character" w:customStyle="1" w:styleId="WW8Num3z6">
    <w:name w:val="WW8Num3z6"/>
    <w:rsid w:val="002E5E8D"/>
  </w:style>
  <w:style w:type="character" w:customStyle="1" w:styleId="WW8Num3z7">
    <w:name w:val="WW8Num3z7"/>
    <w:rsid w:val="002E5E8D"/>
  </w:style>
  <w:style w:type="character" w:customStyle="1" w:styleId="WW8Num3z8">
    <w:name w:val="WW8Num3z8"/>
    <w:rsid w:val="002E5E8D"/>
  </w:style>
  <w:style w:type="character" w:customStyle="1" w:styleId="10">
    <w:name w:val="Основной шрифт абзаца1"/>
    <w:rsid w:val="002E5E8D"/>
  </w:style>
  <w:style w:type="character" w:customStyle="1" w:styleId="a3">
    <w:name w:val="Основной текст Знак"/>
    <w:basedOn w:val="10"/>
    <w:rsid w:val="002E5E8D"/>
    <w:rPr>
      <w:sz w:val="28"/>
    </w:rPr>
  </w:style>
  <w:style w:type="character" w:customStyle="1" w:styleId="30">
    <w:name w:val="Основной текст 3 Знак"/>
    <w:basedOn w:val="10"/>
    <w:rsid w:val="002E5E8D"/>
    <w:rPr>
      <w:sz w:val="16"/>
      <w:szCs w:val="16"/>
    </w:rPr>
  </w:style>
  <w:style w:type="character" w:customStyle="1" w:styleId="31">
    <w:name w:val="Знак3"/>
    <w:basedOn w:val="10"/>
    <w:rsid w:val="002E5E8D"/>
    <w:rPr>
      <w:sz w:val="16"/>
      <w:szCs w:val="16"/>
    </w:rPr>
  </w:style>
  <w:style w:type="character" w:customStyle="1" w:styleId="a4">
    <w:name w:val="Знак"/>
    <w:basedOn w:val="10"/>
    <w:rsid w:val="002E5E8D"/>
    <w:rPr>
      <w:sz w:val="16"/>
      <w:szCs w:val="16"/>
      <w:lang w:val="ru-RU" w:eastAsia="ar-SA" w:bidi="ar-SA"/>
    </w:rPr>
  </w:style>
  <w:style w:type="character" w:customStyle="1" w:styleId="a5">
    <w:name w:val="Символ нумерации"/>
    <w:rsid w:val="002E5E8D"/>
  </w:style>
  <w:style w:type="character" w:customStyle="1" w:styleId="a6">
    <w:name w:val="Маркеры списка"/>
    <w:rsid w:val="002E5E8D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2E5E8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2E5E8D"/>
    <w:pPr>
      <w:jc w:val="both"/>
    </w:pPr>
    <w:rPr>
      <w:sz w:val="28"/>
      <w:szCs w:val="20"/>
    </w:rPr>
  </w:style>
  <w:style w:type="paragraph" w:styleId="a9">
    <w:name w:val="List"/>
    <w:basedOn w:val="a8"/>
    <w:rsid w:val="002E5E8D"/>
    <w:rPr>
      <w:rFonts w:cs="Mangal"/>
    </w:rPr>
  </w:style>
  <w:style w:type="paragraph" w:customStyle="1" w:styleId="50">
    <w:name w:val="Название5"/>
    <w:basedOn w:val="a"/>
    <w:rsid w:val="002E5E8D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2E5E8D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2E5E8D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2E5E8D"/>
    <w:pPr>
      <w:suppressLineNumbers/>
    </w:pPr>
    <w:rPr>
      <w:rFonts w:cs="Mangal"/>
    </w:rPr>
  </w:style>
  <w:style w:type="paragraph" w:customStyle="1" w:styleId="32">
    <w:name w:val="Название3"/>
    <w:basedOn w:val="a"/>
    <w:rsid w:val="002E5E8D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2E5E8D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2E5E8D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2E5E8D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2E5E8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E5E8D"/>
    <w:pPr>
      <w:suppressLineNumbers/>
    </w:pPr>
    <w:rPr>
      <w:rFonts w:cs="Mangal"/>
    </w:rPr>
  </w:style>
  <w:style w:type="paragraph" w:styleId="aa">
    <w:name w:val="Balloon Text"/>
    <w:basedOn w:val="a"/>
    <w:rsid w:val="002E5E8D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2E5E8D"/>
    <w:pPr>
      <w:spacing w:after="120"/>
    </w:pPr>
    <w:rPr>
      <w:sz w:val="16"/>
      <w:szCs w:val="16"/>
    </w:rPr>
  </w:style>
  <w:style w:type="paragraph" w:customStyle="1" w:styleId="-1">
    <w:name w:val="Т-1"/>
    <w:basedOn w:val="a"/>
    <w:rsid w:val="002E5E8D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rsid w:val="00411E21"/>
    <w:pPr>
      <w:widowControl w:val="0"/>
      <w:suppressAutoHyphens/>
      <w:spacing w:line="100" w:lineRule="atLeast"/>
    </w:pPr>
    <w:rPr>
      <w:rFonts w:ascii="Courier New" w:hAnsi="Courier New" w:cs="Courier New"/>
      <w:lang w:eastAsia="hi-IN" w:bidi="hi-IN"/>
    </w:rPr>
  </w:style>
  <w:style w:type="character" w:styleId="ab">
    <w:name w:val="Hyperlink"/>
    <w:rsid w:val="00411E21"/>
    <w:rPr>
      <w:color w:val="000080"/>
      <w:u w:val="single"/>
    </w:rPr>
  </w:style>
  <w:style w:type="paragraph" w:customStyle="1" w:styleId="ConsPlusNormal">
    <w:name w:val="ConsPlusNormal"/>
    <w:rsid w:val="00411E21"/>
    <w:pPr>
      <w:widowControl w:val="0"/>
      <w:suppressAutoHyphens/>
      <w:spacing w:line="100" w:lineRule="atLeast"/>
    </w:pPr>
    <w:rPr>
      <w:rFonts w:ascii="Calibri" w:hAnsi="Calibri" w:cs="Calibri"/>
      <w:sz w:val="24"/>
      <w:lang w:eastAsia="hi-IN" w:bidi="hi-IN"/>
    </w:rPr>
  </w:style>
  <w:style w:type="paragraph" w:styleId="ac">
    <w:name w:val="No Spacing"/>
    <w:qFormat/>
    <w:rsid w:val="007C0DD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10">
    <w:name w:val="Основной текст 21"/>
    <w:basedOn w:val="a"/>
    <w:rsid w:val="00517180"/>
    <w:rPr>
      <w:sz w:val="28"/>
      <w:szCs w:val="20"/>
    </w:rPr>
  </w:style>
  <w:style w:type="paragraph" w:styleId="ad">
    <w:name w:val="Normal (Web)"/>
    <w:basedOn w:val="a"/>
    <w:uiPriority w:val="99"/>
    <w:unhideWhenUsed/>
    <w:rsid w:val="00110C7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3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E5E8D"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5E8D"/>
    <w:rPr>
      <w:rFonts w:hint="default"/>
    </w:rPr>
  </w:style>
  <w:style w:type="character" w:customStyle="1" w:styleId="WW8Num1z1">
    <w:name w:val="WW8Num1z1"/>
    <w:rsid w:val="002E5E8D"/>
  </w:style>
  <w:style w:type="character" w:customStyle="1" w:styleId="WW8Num1z2">
    <w:name w:val="WW8Num1z2"/>
    <w:rsid w:val="002E5E8D"/>
  </w:style>
  <w:style w:type="character" w:customStyle="1" w:styleId="WW8Num1z3">
    <w:name w:val="WW8Num1z3"/>
    <w:rsid w:val="002E5E8D"/>
  </w:style>
  <w:style w:type="character" w:customStyle="1" w:styleId="WW8Num1z4">
    <w:name w:val="WW8Num1z4"/>
    <w:rsid w:val="002E5E8D"/>
  </w:style>
  <w:style w:type="character" w:customStyle="1" w:styleId="WW8Num1z5">
    <w:name w:val="WW8Num1z5"/>
    <w:rsid w:val="002E5E8D"/>
  </w:style>
  <w:style w:type="character" w:customStyle="1" w:styleId="WW8Num1z6">
    <w:name w:val="WW8Num1z6"/>
    <w:rsid w:val="002E5E8D"/>
  </w:style>
  <w:style w:type="character" w:customStyle="1" w:styleId="WW8Num1z7">
    <w:name w:val="WW8Num1z7"/>
    <w:rsid w:val="002E5E8D"/>
  </w:style>
  <w:style w:type="character" w:customStyle="1" w:styleId="WW8Num1z8">
    <w:name w:val="WW8Num1z8"/>
    <w:rsid w:val="002E5E8D"/>
  </w:style>
  <w:style w:type="character" w:customStyle="1" w:styleId="WW8Num2z0">
    <w:name w:val="WW8Num2z0"/>
    <w:rsid w:val="002E5E8D"/>
  </w:style>
  <w:style w:type="character" w:customStyle="1" w:styleId="5">
    <w:name w:val="Основной шрифт абзаца5"/>
    <w:rsid w:val="002E5E8D"/>
  </w:style>
  <w:style w:type="character" w:customStyle="1" w:styleId="4">
    <w:name w:val="Основной шрифт абзаца4"/>
    <w:rsid w:val="002E5E8D"/>
  </w:style>
  <w:style w:type="character" w:customStyle="1" w:styleId="WW8Num2z1">
    <w:name w:val="WW8Num2z1"/>
    <w:rsid w:val="002E5E8D"/>
  </w:style>
  <w:style w:type="character" w:customStyle="1" w:styleId="WW8Num2z2">
    <w:name w:val="WW8Num2z2"/>
    <w:rsid w:val="002E5E8D"/>
  </w:style>
  <w:style w:type="character" w:customStyle="1" w:styleId="WW8Num2z3">
    <w:name w:val="WW8Num2z3"/>
    <w:rsid w:val="002E5E8D"/>
  </w:style>
  <w:style w:type="character" w:customStyle="1" w:styleId="WW8Num2z4">
    <w:name w:val="WW8Num2z4"/>
    <w:rsid w:val="002E5E8D"/>
  </w:style>
  <w:style w:type="character" w:customStyle="1" w:styleId="WW8Num2z5">
    <w:name w:val="WW8Num2z5"/>
    <w:rsid w:val="002E5E8D"/>
  </w:style>
  <w:style w:type="character" w:customStyle="1" w:styleId="WW8Num2z6">
    <w:name w:val="WW8Num2z6"/>
    <w:rsid w:val="002E5E8D"/>
  </w:style>
  <w:style w:type="character" w:customStyle="1" w:styleId="WW8Num2z7">
    <w:name w:val="WW8Num2z7"/>
    <w:rsid w:val="002E5E8D"/>
  </w:style>
  <w:style w:type="character" w:customStyle="1" w:styleId="WW8Num2z8">
    <w:name w:val="WW8Num2z8"/>
    <w:rsid w:val="002E5E8D"/>
  </w:style>
  <w:style w:type="character" w:customStyle="1" w:styleId="WW8Num3z0">
    <w:name w:val="WW8Num3z0"/>
    <w:rsid w:val="002E5E8D"/>
    <w:rPr>
      <w:rFonts w:hint="default"/>
    </w:rPr>
  </w:style>
  <w:style w:type="character" w:customStyle="1" w:styleId="WW8Num4z0">
    <w:name w:val="WW8Num4z0"/>
    <w:rsid w:val="002E5E8D"/>
    <w:rPr>
      <w:rFonts w:ascii="Symbol" w:hAnsi="Symbol" w:cs="OpenSymbol"/>
    </w:rPr>
  </w:style>
  <w:style w:type="character" w:customStyle="1" w:styleId="WW8Num5z0">
    <w:name w:val="WW8Num5z0"/>
    <w:rsid w:val="002E5E8D"/>
    <w:rPr>
      <w:rFonts w:ascii="Symbol" w:hAnsi="Symbol" w:cs="OpenSymbol"/>
      <w:sz w:val="28"/>
      <w:szCs w:val="28"/>
    </w:rPr>
  </w:style>
  <w:style w:type="character" w:customStyle="1" w:styleId="WW8Num6z0">
    <w:name w:val="WW8Num6z0"/>
    <w:rsid w:val="002E5E8D"/>
    <w:rPr>
      <w:rFonts w:hint="default"/>
      <w:b/>
      <w:sz w:val="24"/>
    </w:rPr>
  </w:style>
  <w:style w:type="character" w:customStyle="1" w:styleId="WW8Num6z1">
    <w:name w:val="WW8Num6z1"/>
    <w:rsid w:val="002E5E8D"/>
  </w:style>
  <w:style w:type="character" w:customStyle="1" w:styleId="WW8Num6z2">
    <w:name w:val="WW8Num6z2"/>
    <w:rsid w:val="002E5E8D"/>
  </w:style>
  <w:style w:type="character" w:customStyle="1" w:styleId="WW8Num6z3">
    <w:name w:val="WW8Num6z3"/>
    <w:rsid w:val="002E5E8D"/>
  </w:style>
  <w:style w:type="character" w:customStyle="1" w:styleId="WW8Num6z4">
    <w:name w:val="WW8Num6z4"/>
    <w:rsid w:val="002E5E8D"/>
  </w:style>
  <w:style w:type="character" w:customStyle="1" w:styleId="WW8Num6z5">
    <w:name w:val="WW8Num6z5"/>
    <w:rsid w:val="002E5E8D"/>
  </w:style>
  <w:style w:type="character" w:customStyle="1" w:styleId="WW8Num6z6">
    <w:name w:val="WW8Num6z6"/>
    <w:rsid w:val="002E5E8D"/>
  </w:style>
  <w:style w:type="character" w:customStyle="1" w:styleId="WW8Num6z7">
    <w:name w:val="WW8Num6z7"/>
    <w:rsid w:val="002E5E8D"/>
  </w:style>
  <w:style w:type="character" w:customStyle="1" w:styleId="WW8Num6z8">
    <w:name w:val="WW8Num6z8"/>
    <w:rsid w:val="002E5E8D"/>
  </w:style>
  <w:style w:type="character" w:customStyle="1" w:styleId="3">
    <w:name w:val="Основной шрифт абзаца3"/>
    <w:rsid w:val="002E5E8D"/>
  </w:style>
  <w:style w:type="character" w:customStyle="1" w:styleId="2">
    <w:name w:val="Основной шрифт абзаца2"/>
    <w:rsid w:val="002E5E8D"/>
  </w:style>
  <w:style w:type="character" w:customStyle="1" w:styleId="WW8Num3z1">
    <w:name w:val="WW8Num3z1"/>
    <w:rsid w:val="002E5E8D"/>
  </w:style>
  <w:style w:type="character" w:customStyle="1" w:styleId="WW8Num3z2">
    <w:name w:val="WW8Num3z2"/>
    <w:rsid w:val="002E5E8D"/>
  </w:style>
  <w:style w:type="character" w:customStyle="1" w:styleId="WW8Num3z3">
    <w:name w:val="WW8Num3z3"/>
    <w:rsid w:val="002E5E8D"/>
  </w:style>
  <w:style w:type="character" w:customStyle="1" w:styleId="WW8Num3z4">
    <w:name w:val="WW8Num3z4"/>
    <w:rsid w:val="002E5E8D"/>
  </w:style>
  <w:style w:type="character" w:customStyle="1" w:styleId="WW8Num3z5">
    <w:name w:val="WW8Num3z5"/>
    <w:rsid w:val="002E5E8D"/>
  </w:style>
  <w:style w:type="character" w:customStyle="1" w:styleId="WW8Num3z6">
    <w:name w:val="WW8Num3z6"/>
    <w:rsid w:val="002E5E8D"/>
  </w:style>
  <w:style w:type="character" w:customStyle="1" w:styleId="WW8Num3z7">
    <w:name w:val="WW8Num3z7"/>
    <w:rsid w:val="002E5E8D"/>
  </w:style>
  <w:style w:type="character" w:customStyle="1" w:styleId="WW8Num3z8">
    <w:name w:val="WW8Num3z8"/>
    <w:rsid w:val="002E5E8D"/>
  </w:style>
  <w:style w:type="character" w:customStyle="1" w:styleId="10">
    <w:name w:val="Основной шрифт абзаца1"/>
    <w:rsid w:val="002E5E8D"/>
  </w:style>
  <w:style w:type="character" w:customStyle="1" w:styleId="a3">
    <w:name w:val="Основной текст Знак"/>
    <w:basedOn w:val="10"/>
    <w:rsid w:val="002E5E8D"/>
    <w:rPr>
      <w:sz w:val="28"/>
    </w:rPr>
  </w:style>
  <w:style w:type="character" w:customStyle="1" w:styleId="30">
    <w:name w:val="Основной текст 3 Знак"/>
    <w:basedOn w:val="10"/>
    <w:rsid w:val="002E5E8D"/>
    <w:rPr>
      <w:sz w:val="16"/>
      <w:szCs w:val="16"/>
    </w:rPr>
  </w:style>
  <w:style w:type="character" w:customStyle="1" w:styleId="31">
    <w:name w:val="Знак3"/>
    <w:basedOn w:val="10"/>
    <w:rsid w:val="002E5E8D"/>
    <w:rPr>
      <w:sz w:val="16"/>
      <w:szCs w:val="16"/>
    </w:rPr>
  </w:style>
  <w:style w:type="character" w:customStyle="1" w:styleId="a4">
    <w:name w:val="Знак"/>
    <w:basedOn w:val="10"/>
    <w:rsid w:val="002E5E8D"/>
    <w:rPr>
      <w:sz w:val="16"/>
      <w:szCs w:val="16"/>
      <w:lang w:val="ru-RU" w:eastAsia="ar-SA" w:bidi="ar-SA"/>
    </w:rPr>
  </w:style>
  <w:style w:type="character" w:customStyle="1" w:styleId="a5">
    <w:name w:val="Символ нумерации"/>
    <w:rsid w:val="002E5E8D"/>
  </w:style>
  <w:style w:type="character" w:customStyle="1" w:styleId="a6">
    <w:name w:val="Маркеры списка"/>
    <w:rsid w:val="002E5E8D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2E5E8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2E5E8D"/>
    <w:pPr>
      <w:jc w:val="both"/>
    </w:pPr>
    <w:rPr>
      <w:sz w:val="28"/>
      <w:szCs w:val="20"/>
    </w:rPr>
  </w:style>
  <w:style w:type="paragraph" w:styleId="a9">
    <w:name w:val="List"/>
    <w:basedOn w:val="a8"/>
    <w:rsid w:val="002E5E8D"/>
    <w:rPr>
      <w:rFonts w:cs="Mangal"/>
    </w:rPr>
  </w:style>
  <w:style w:type="paragraph" w:customStyle="1" w:styleId="50">
    <w:name w:val="Название5"/>
    <w:basedOn w:val="a"/>
    <w:rsid w:val="002E5E8D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2E5E8D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2E5E8D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2E5E8D"/>
    <w:pPr>
      <w:suppressLineNumbers/>
    </w:pPr>
    <w:rPr>
      <w:rFonts w:cs="Mangal"/>
    </w:rPr>
  </w:style>
  <w:style w:type="paragraph" w:customStyle="1" w:styleId="32">
    <w:name w:val="Название3"/>
    <w:basedOn w:val="a"/>
    <w:rsid w:val="002E5E8D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2E5E8D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2E5E8D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2E5E8D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2E5E8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E5E8D"/>
    <w:pPr>
      <w:suppressLineNumbers/>
    </w:pPr>
    <w:rPr>
      <w:rFonts w:cs="Mangal"/>
    </w:rPr>
  </w:style>
  <w:style w:type="paragraph" w:styleId="aa">
    <w:name w:val="Balloon Text"/>
    <w:basedOn w:val="a"/>
    <w:rsid w:val="002E5E8D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2E5E8D"/>
    <w:pPr>
      <w:spacing w:after="120"/>
    </w:pPr>
    <w:rPr>
      <w:sz w:val="16"/>
      <w:szCs w:val="16"/>
    </w:rPr>
  </w:style>
  <w:style w:type="paragraph" w:customStyle="1" w:styleId="-1">
    <w:name w:val="Т-1"/>
    <w:basedOn w:val="a"/>
    <w:rsid w:val="002E5E8D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rsid w:val="00411E21"/>
    <w:pPr>
      <w:widowControl w:val="0"/>
      <w:suppressAutoHyphens/>
      <w:spacing w:line="100" w:lineRule="atLeast"/>
    </w:pPr>
    <w:rPr>
      <w:rFonts w:ascii="Courier New" w:hAnsi="Courier New" w:cs="Courier New"/>
      <w:lang w:eastAsia="hi-IN" w:bidi="hi-IN"/>
    </w:rPr>
  </w:style>
  <w:style w:type="character" w:styleId="ab">
    <w:name w:val="Hyperlink"/>
    <w:rsid w:val="00411E21"/>
    <w:rPr>
      <w:color w:val="000080"/>
      <w:u w:val="single"/>
    </w:rPr>
  </w:style>
  <w:style w:type="paragraph" w:customStyle="1" w:styleId="ConsPlusNormal">
    <w:name w:val="ConsPlusNormal"/>
    <w:rsid w:val="00411E21"/>
    <w:pPr>
      <w:widowControl w:val="0"/>
      <w:suppressAutoHyphens/>
      <w:spacing w:line="100" w:lineRule="atLeast"/>
    </w:pPr>
    <w:rPr>
      <w:rFonts w:ascii="Calibri" w:hAnsi="Calibri" w:cs="Calibri"/>
      <w:sz w:val="24"/>
      <w:lang w:eastAsia="hi-IN" w:bidi="hi-IN"/>
    </w:rPr>
  </w:style>
  <w:style w:type="paragraph" w:styleId="ac">
    <w:name w:val="No Spacing"/>
    <w:qFormat/>
    <w:rsid w:val="007C0DD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10">
    <w:name w:val="Основной текст 21"/>
    <w:basedOn w:val="a"/>
    <w:rsid w:val="00517180"/>
    <w:rPr>
      <w:sz w:val="28"/>
      <w:szCs w:val="20"/>
    </w:rPr>
  </w:style>
  <w:style w:type="paragraph" w:styleId="ad">
    <w:name w:val="Normal (Web)"/>
    <w:basedOn w:val="a"/>
    <w:uiPriority w:val="99"/>
    <w:unhideWhenUsed/>
    <w:rsid w:val="00110C7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1C35D12A1189B19D353551F407C4506D646FE4BDA9E73F4B009B333DAFC1F84A77670757AE119DBeAy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1C35D12A1189B19D353551F407C4506D141F147DE942EFEB850BF31DDF34093A03F7C747AE119eDyDF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24E86-9616-4576-9A0B-0DFFC2A8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Izber</cp:lastModifiedBy>
  <cp:revision>5</cp:revision>
  <cp:lastPrinted>2025-07-30T07:44:00Z</cp:lastPrinted>
  <dcterms:created xsi:type="dcterms:W3CDTF">2025-07-29T03:43:00Z</dcterms:created>
  <dcterms:modified xsi:type="dcterms:W3CDTF">2025-07-30T07:44:00Z</dcterms:modified>
</cp:coreProperties>
</file>