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45" w:rsidRDefault="00D54858" w:rsidP="00614BD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D8" w:rsidRPr="00614BD8" w:rsidRDefault="00614BD8" w:rsidP="00614BD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>КЕМЕРОВСКАЯ ОБЛАСТЬ</w:t>
      </w:r>
    </w:p>
    <w:p w:rsidR="00614BD8" w:rsidRPr="00614BD8" w:rsidRDefault="00614BD8" w:rsidP="00614BD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>МУНИЦИПАЛЬНОЕ ОБРАЗОВАНИЕ</w:t>
      </w:r>
    </w:p>
    <w:p w:rsidR="00614BD8" w:rsidRPr="00614BD8" w:rsidRDefault="00614BD8" w:rsidP="00614BD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614BD8" w:rsidRPr="00614BD8" w:rsidRDefault="00614BD8" w:rsidP="00614BD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 xml:space="preserve">СОВЕТ НАРОДНЫХ ДЕПУТАТОВ </w:t>
      </w:r>
    </w:p>
    <w:p w:rsidR="00614BD8" w:rsidRPr="00614BD8" w:rsidRDefault="00614BD8" w:rsidP="00614BD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>ТАШТАГОЛЬСКОГО МУНИЦИПАЛЬНОГО РАЙОНА</w:t>
      </w:r>
    </w:p>
    <w:p w:rsidR="00614BD8" w:rsidRPr="00614BD8" w:rsidRDefault="00614BD8" w:rsidP="00614BD8">
      <w:pPr>
        <w:jc w:val="center"/>
        <w:rPr>
          <w:b/>
          <w:bCs/>
          <w:sz w:val="28"/>
          <w:szCs w:val="28"/>
        </w:rPr>
      </w:pPr>
    </w:p>
    <w:p w:rsidR="00614BD8" w:rsidRDefault="00614BD8" w:rsidP="0036757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>РЕШЕНИЕ</w:t>
      </w:r>
    </w:p>
    <w:p w:rsidR="005C3645" w:rsidRPr="00614BD8" w:rsidRDefault="005C3645" w:rsidP="00367578">
      <w:pPr>
        <w:jc w:val="center"/>
        <w:rPr>
          <w:b/>
          <w:bCs/>
          <w:sz w:val="28"/>
          <w:szCs w:val="28"/>
        </w:rPr>
      </w:pPr>
    </w:p>
    <w:p w:rsidR="00614BD8" w:rsidRPr="00614BD8" w:rsidRDefault="00E561C3" w:rsidP="00614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18 » января 2017 года № 243</w:t>
      </w:r>
      <w:r w:rsidR="00614BD8" w:rsidRPr="00614BD8">
        <w:rPr>
          <w:b/>
          <w:bCs/>
          <w:sz w:val="28"/>
          <w:szCs w:val="28"/>
        </w:rPr>
        <w:t>-рр</w:t>
      </w:r>
    </w:p>
    <w:p w:rsidR="00614BD8" w:rsidRDefault="00614BD8" w:rsidP="00614BD8">
      <w:pPr>
        <w:jc w:val="right"/>
        <w:rPr>
          <w:sz w:val="28"/>
          <w:szCs w:val="28"/>
        </w:rPr>
      </w:pPr>
    </w:p>
    <w:p w:rsidR="00614BD8" w:rsidRPr="00614BD8" w:rsidRDefault="00614BD8" w:rsidP="00614BD8">
      <w:pPr>
        <w:jc w:val="right"/>
        <w:rPr>
          <w:sz w:val="28"/>
          <w:szCs w:val="28"/>
        </w:rPr>
      </w:pPr>
      <w:r w:rsidRPr="00614BD8">
        <w:rPr>
          <w:sz w:val="28"/>
          <w:szCs w:val="28"/>
        </w:rPr>
        <w:t xml:space="preserve">Принято Советом народных депутатов </w:t>
      </w:r>
    </w:p>
    <w:p w:rsidR="00614BD8" w:rsidRPr="00614BD8" w:rsidRDefault="00614BD8" w:rsidP="00614BD8">
      <w:pPr>
        <w:jc w:val="right"/>
        <w:rPr>
          <w:sz w:val="28"/>
          <w:szCs w:val="28"/>
        </w:rPr>
      </w:pPr>
      <w:r w:rsidRPr="00614BD8">
        <w:rPr>
          <w:sz w:val="28"/>
          <w:szCs w:val="28"/>
        </w:rPr>
        <w:t>Таштагольского муниципального района</w:t>
      </w:r>
    </w:p>
    <w:p w:rsidR="00614BD8" w:rsidRPr="00614BD8" w:rsidRDefault="00614BD8" w:rsidP="00614BD8">
      <w:pPr>
        <w:jc w:val="right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 xml:space="preserve"> от </w:t>
      </w:r>
      <w:r w:rsidR="005C3645">
        <w:rPr>
          <w:b/>
          <w:bCs/>
          <w:sz w:val="28"/>
          <w:szCs w:val="28"/>
        </w:rPr>
        <w:t>17</w:t>
      </w:r>
      <w:r w:rsidR="002D536D">
        <w:rPr>
          <w:b/>
          <w:bCs/>
          <w:sz w:val="28"/>
          <w:szCs w:val="28"/>
        </w:rPr>
        <w:t xml:space="preserve"> января </w:t>
      </w:r>
      <w:r w:rsidR="00A26AFB">
        <w:rPr>
          <w:b/>
          <w:bCs/>
          <w:sz w:val="28"/>
          <w:szCs w:val="28"/>
        </w:rPr>
        <w:t xml:space="preserve"> 2017</w:t>
      </w:r>
      <w:r w:rsidRPr="00614BD8">
        <w:rPr>
          <w:b/>
          <w:bCs/>
          <w:sz w:val="28"/>
          <w:szCs w:val="28"/>
        </w:rPr>
        <w:t xml:space="preserve"> года</w:t>
      </w:r>
    </w:p>
    <w:p w:rsidR="00614BD8" w:rsidRPr="00614BD8" w:rsidRDefault="00614BD8" w:rsidP="00614BD8">
      <w:pPr>
        <w:jc w:val="center"/>
        <w:rPr>
          <w:b/>
          <w:bCs/>
          <w:sz w:val="28"/>
          <w:szCs w:val="28"/>
        </w:rPr>
      </w:pPr>
    </w:p>
    <w:p w:rsidR="002D536D" w:rsidRDefault="00614BD8" w:rsidP="002D53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>О</w:t>
      </w:r>
      <w:r w:rsidR="002D536D">
        <w:rPr>
          <w:b/>
          <w:bCs/>
          <w:sz w:val="28"/>
          <w:szCs w:val="28"/>
        </w:rPr>
        <w:t xml:space="preserve">б установлении учетной нормы площади жилого помещения и норм предоставления площади жилого помещения </w:t>
      </w:r>
      <w:r w:rsidR="00367578">
        <w:rPr>
          <w:b/>
          <w:bCs/>
          <w:sz w:val="28"/>
          <w:szCs w:val="28"/>
        </w:rPr>
        <w:t>на территории Таштагольского муниципального района</w:t>
      </w:r>
    </w:p>
    <w:p w:rsidR="00614BD8" w:rsidRPr="00614BD8" w:rsidRDefault="00614BD8" w:rsidP="00614BD8">
      <w:pPr>
        <w:jc w:val="center"/>
        <w:rPr>
          <w:b/>
          <w:bCs/>
          <w:sz w:val="28"/>
          <w:szCs w:val="28"/>
        </w:rPr>
      </w:pPr>
    </w:p>
    <w:p w:rsidR="00614BD8" w:rsidRDefault="002D536D" w:rsidP="005C364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E5789">
        <w:rPr>
          <w:bCs/>
          <w:color w:val="000000"/>
          <w:sz w:val="28"/>
          <w:szCs w:val="28"/>
        </w:rPr>
        <w:t xml:space="preserve">В соответствии со </w:t>
      </w:r>
      <w:hyperlink r:id="rId5" w:history="1">
        <w:r w:rsidRPr="006E5789">
          <w:rPr>
            <w:bCs/>
            <w:color w:val="000000"/>
            <w:sz w:val="28"/>
            <w:szCs w:val="28"/>
          </w:rPr>
          <w:t>ст.ст. 50</w:t>
        </w:r>
      </w:hyperlink>
      <w:r w:rsidRPr="006E5789">
        <w:rPr>
          <w:bCs/>
          <w:color w:val="000000"/>
          <w:sz w:val="28"/>
          <w:szCs w:val="28"/>
        </w:rPr>
        <w:t xml:space="preserve">, </w:t>
      </w:r>
      <w:hyperlink r:id="rId6" w:history="1">
        <w:r w:rsidRPr="006E5789">
          <w:rPr>
            <w:bCs/>
            <w:color w:val="000000"/>
            <w:sz w:val="28"/>
            <w:szCs w:val="28"/>
          </w:rPr>
          <w:t>51</w:t>
        </w:r>
      </w:hyperlink>
      <w:r w:rsidRPr="006E5789">
        <w:rPr>
          <w:bCs/>
          <w:color w:val="000000"/>
          <w:sz w:val="28"/>
          <w:szCs w:val="28"/>
        </w:rPr>
        <w:t xml:space="preserve">, </w:t>
      </w:r>
      <w:hyperlink r:id="rId7" w:history="1">
        <w:r w:rsidRPr="006E5789">
          <w:rPr>
            <w:bCs/>
            <w:color w:val="000000"/>
            <w:sz w:val="28"/>
            <w:szCs w:val="28"/>
          </w:rPr>
          <w:t>58</w:t>
        </w:r>
      </w:hyperlink>
      <w:r w:rsidRPr="006E5789">
        <w:rPr>
          <w:bCs/>
          <w:color w:val="000000"/>
          <w:sz w:val="28"/>
          <w:szCs w:val="28"/>
        </w:rPr>
        <w:t xml:space="preserve"> Жилищного кодекса Российской Федерации, Федеральным </w:t>
      </w:r>
      <w:hyperlink r:id="rId8" w:history="1">
        <w:r w:rsidRPr="006E5789">
          <w:rPr>
            <w:bCs/>
            <w:color w:val="000000"/>
            <w:sz w:val="28"/>
            <w:szCs w:val="28"/>
          </w:rPr>
          <w:t>законом</w:t>
        </w:r>
      </w:hyperlink>
      <w:r w:rsidR="005C3645">
        <w:rPr>
          <w:bCs/>
          <w:color w:val="000000"/>
          <w:sz w:val="28"/>
          <w:szCs w:val="28"/>
        </w:rPr>
        <w:t xml:space="preserve"> от 06.10.2003 года № 131-ФЗ «</w:t>
      </w:r>
      <w:r w:rsidRPr="006E5789">
        <w:rPr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3645">
        <w:rPr>
          <w:bCs/>
          <w:color w:val="000000"/>
          <w:sz w:val="28"/>
          <w:szCs w:val="28"/>
        </w:rPr>
        <w:t>»</w:t>
      </w:r>
      <w:r w:rsidRPr="006E5789">
        <w:rPr>
          <w:bCs/>
          <w:color w:val="000000"/>
          <w:sz w:val="28"/>
          <w:szCs w:val="28"/>
        </w:rPr>
        <w:t xml:space="preserve">, </w:t>
      </w:r>
      <w:r w:rsidR="006E5789" w:rsidRPr="006E5789">
        <w:rPr>
          <w:bCs/>
          <w:color w:val="000000"/>
          <w:sz w:val="28"/>
          <w:szCs w:val="28"/>
        </w:rPr>
        <w:t>Законом Кемеровской области от 10.06.2005 г</w:t>
      </w:r>
      <w:r w:rsidR="005C3645">
        <w:rPr>
          <w:bCs/>
          <w:color w:val="000000"/>
          <w:sz w:val="28"/>
          <w:szCs w:val="28"/>
        </w:rPr>
        <w:t>ода</w:t>
      </w:r>
      <w:r w:rsidR="006E5789" w:rsidRPr="006E5789">
        <w:rPr>
          <w:bCs/>
          <w:color w:val="000000"/>
          <w:sz w:val="28"/>
          <w:szCs w:val="28"/>
        </w:rPr>
        <w:t xml:space="preserve">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на основании Устава</w:t>
      </w:r>
      <w:r w:rsidR="00614BD8" w:rsidRPr="006E5789">
        <w:rPr>
          <w:bCs/>
          <w:color w:val="000000"/>
          <w:sz w:val="28"/>
          <w:szCs w:val="28"/>
        </w:rPr>
        <w:t xml:space="preserve"> муниципального образования «Таштагольский муниципальный район», Совет народных депутатов Таштагольского муниципального района</w:t>
      </w:r>
    </w:p>
    <w:p w:rsidR="005C3645" w:rsidRPr="006E5789" w:rsidRDefault="005C3645" w:rsidP="005C364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14BD8" w:rsidRDefault="00614BD8" w:rsidP="006E57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BD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C3645" w:rsidRPr="00614BD8" w:rsidRDefault="005C3645" w:rsidP="006E57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645" w:rsidRDefault="006E5789" w:rsidP="005C36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789">
        <w:rPr>
          <w:bCs/>
          <w:sz w:val="28"/>
          <w:szCs w:val="28"/>
        </w:rPr>
        <w:t xml:space="preserve">1. Установить учетную </w:t>
      </w:r>
      <w:hyperlink w:anchor="Par27" w:history="1">
        <w:r w:rsidRPr="006E5789">
          <w:rPr>
            <w:bCs/>
            <w:color w:val="000000"/>
            <w:sz w:val="28"/>
            <w:szCs w:val="28"/>
          </w:rPr>
          <w:t>норму</w:t>
        </w:r>
      </w:hyperlink>
      <w:r w:rsidR="00367578">
        <w:rPr>
          <w:bCs/>
          <w:color w:val="000000"/>
          <w:sz w:val="28"/>
          <w:szCs w:val="28"/>
        </w:rPr>
        <w:t xml:space="preserve"> площади жилого помещения</w:t>
      </w:r>
      <w:r w:rsidR="0065775E">
        <w:rPr>
          <w:bCs/>
          <w:sz w:val="28"/>
          <w:szCs w:val="28"/>
        </w:rPr>
        <w:t xml:space="preserve"> и нормы</w:t>
      </w:r>
      <w:r w:rsidRPr="006E5789">
        <w:rPr>
          <w:bCs/>
          <w:sz w:val="28"/>
          <w:szCs w:val="28"/>
        </w:rPr>
        <w:t xml:space="preserve"> предоставления площади жилого помещения </w:t>
      </w:r>
      <w:r w:rsidR="00367578">
        <w:rPr>
          <w:bCs/>
          <w:sz w:val="28"/>
          <w:szCs w:val="28"/>
        </w:rPr>
        <w:t xml:space="preserve">на территории Таштагольского муниципального района </w:t>
      </w:r>
      <w:r w:rsidRPr="006E5789">
        <w:rPr>
          <w:bCs/>
          <w:sz w:val="28"/>
          <w:szCs w:val="28"/>
        </w:rPr>
        <w:t>согласно приложению.</w:t>
      </w:r>
    </w:p>
    <w:p w:rsidR="005C3645" w:rsidRDefault="006E5789" w:rsidP="005C36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5A7D">
        <w:rPr>
          <w:bCs/>
          <w:sz w:val="28"/>
          <w:szCs w:val="28"/>
        </w:rPr>
        <w:t>2. С момента вступления в силу настоящего решения признать утратившим силу Постановление Таштагольского городского Совета народных де</w:t>
      </w:r>
      <w:r w:rsidR="00494FF7" w:rsidRPr="00F35A7D">
        <w:rPr>
          <w:bCs/>
          <w:sz w:val="28"/>
          <w:szCs w:val="28"/>
        </w:rPr>
        <w:t>путатов от 12.08.2005</w:t>
      </w:r>
      <w:r w:rsidR="005C3645">
        <w:rPr>
          <w:bCs/>
          <w:sz w:val="28"/>
          <w:szCs w:val="28"/>
        </w:rPr>
        <w:t xml:space="preserve"> </w:t>
      </w:r>
      <w:r w:rsidR="00494FF7" w:rsidRPr="00F35A7D">
        <w:rPr>
          <w:bCs/>
          <w:sz w:val="28"/>
          <w:szCs w:val="28"/>
        </w:rPr>
        <w:t>г</w:t>
      </w:r>
      <w:r w:rsidR="005C3645">
        <w:rPr>
          <w:bCs/>
          <w:sz w:val="28"/>
          <w:szCs w:val="28"/>
        </w:rPr>
        <w:t>ода</w:t>
      </w:r>
      <w:r w:rsidR="00494FF7" w:rsidRPr="00F35A7D">
        <w:rPr>
          <w:bCs/>
          <w:sz w:val="28"/>
          <w:szCs w:val="28"/>
        </w:rPr>
        <w:t xml:space="preserve"> № 131 </w:t>
      </w:r>
      <w:r w:rsidR="005C3645">
        <w:rPr>
          <w:bCs/>
          <w:color w:val="000000"/>
          <w:sz w:val="28"/>
          <w:szCs w:val="28"/>
        </w:rPr>
        <w:t>(ред. от 24.01.2006) «</w:t>
      </w:r>
      <w:r w:rsidR="00F35A7D" w:rsidRPr="00F35A7D">
        <w:rPr>
          <w:color w:val="000000"/>
          <w:sz w:val="28"/>
          <w:szCs w:val="28"/>
        </w:rPr>
        <w:t>О порядк</w:t>
      </w:r>
      <w:r w:rsidR="005C3645">
        <w:rPr>
          <w:bCs/>
          <w:color w:val="000000"/>
          <w:sz w:val="28"/>
          <w:szCs w:val="28"/>
        </w:rPr>
        <w:t>е признания граждан малоимущими» (вместе с «</w:t>
      </w:r>
      <w:r w:rsidR="00F35A7D" w:rsidRPr="00F35A7D">
        <w:rPr>
          <w:color w:val="000000"/>
          <w:sz w:val="28"/>
          <w:szCs w:val="28"/>
        </w:rPr>
        <w:t>Нормами, учитываемыми при признании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 w:rsidR="00F35A7D" w:rsidRPr="00F35A7D">
        <w:rPr>
          <w:bCs/>
          <w:color w:val="000000"/>
          <w:sz w:val="28"/>
          <w:szCs w:val="28"/>
        </w:rPr>
        <w:t xml:space="preserve"> </w:t>
      </w:r>
      <w:r w:rsidR="005C3645">
        <w:rPr>
          <w:bCs/>
          <w:color w:val="000000"/>
          <w:sz w:val="28"/>
          <w:szCs w:val="28"/>
        </w:rPr>
        <w:lastRenderedPageBreak/>
        <w:t>по договорам социального найма», «</w:t>
      </w:r>
      <w:r w:rsidR="00F35A7D" w:rsidRPr="00F35A7D">
        <w:rPr>
          <w:color w:val="000000"/>
          <w:sz w:val="28"/>
          <w:szCs w:val="28"/>
        </w:rPr>
        <w:t>Порядком определения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 w:rsidR="005C3645">
        <w:rPr>
          <w:bCs/>
          <w:color w:val="000000"/>
          <w:sz w:val="28"/>
          <w:szCs w:val="28"/>
        </w:rPr>
        <w:t xml:space="preserve"> по договорам социального найма»</w:t>
      </w:r>
      <w:r w:rsidR="00F35A7D" w:rsidRPr="00F35A7D">
        <w:rPr>
          <w:color w:val="000000"/>
          <w:sz w:val="28"/>
          <w:szCs w:val="28"/>
        </w:rPr>
        <w:t>)</w:t>
      </w:r>
      <w:r w:rsidR="00F35A7D" w:rsidRPr="00F35A7D">
        <w:rPr>
          <w:bCs/>
          <w:color w:val="000000"/>
          <w:sz w:val="28"/>
          <w:szCs w:val="28"/>
        </w:rPr>
        <w:t>.</w:t>
      </w:r>
    </w:p>
    <w:p w:rsidR="00614BD8" w:rsidRPr="006E5789" w:rsidRDefault="006E5789" w:rsidP="005C36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789">
        <w:rPr>
          <w:bCs/>
          <w:sz w:val="28"/>
          <w:szCs w:val="28"/>
        </w:rPr>
        <w:t>3</w:t>
      </w:r>
      <w:r w:rsidR="00614BD8" w:rsidRPr="006E5789">
        <w:rPr>
          <w:bCs/>
          <w:sz w:val="28"/>
          <w:szCs w:val="28"/>
        </w:rPr>
        <w:t xml:space="preserve">. </w:t>
      </w:r>
      <w:r w:rsidR="00614BD8" w:rsidRPr="006E5789">
        <w:rPr>
          <w:sz w:val="28"/>
          <w:szCs w:val="28"/>
        </w:rPr>
        <w:t>Настоящее решение подлежит опубликованию в газете «Красная Шория» и размещению на официальном сайте администрации Таштагольского муниципального района в сети Интернет и вступает в силу со дня его опубликования.</w:t>
      </w:r>
    </w:p>
    <w:p w:rsidR="00614BD8" w:rsidRPr="00614BD8" w:rsidRDefault="00614BD8" w:rsidP="00614BD8">
      <w:pPr>
        <w:jc w:val="center"/>
        <w:rPr>
          <w:b/>
          <w:bCs/>
          <w:sz w:val="28"/>
          <w:szCs w:val="28"/>
        </w:rPr>
      </w:pPr>
    </w:p>
    <w:p w:rsidR="005C3645" w:rsidRDefault="005C3645" w:rsidP="00614B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4BD8" w:rsidRPr="00614BD8" w:rsidRDefault="00614BD8" w:rsidP="00614BD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14BD8">
        <w:rPr>
          <w:sz w:val="28"/>
          <w:szCs w:val="28"/>
        </w:rPr>
        <w:t>Глава Таштагольского</w:t>
      </w:r>
    </w:p>
    <w:p w:rsidR="00614BD8" w:rsidRDefault="00614BD8" w:rsidP="00614BD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14BD8">
        <w:rPr>
          <w:sz w:val="28"/>
          <w:szCs w:val="28"/>
        </w:rPr>
        <w:t xml:space="preserve">муниципального района                                   </w:t>
      </w:r>
      <w:r>
        <w:rPr>
          <w:sz w:val="28"/>
          <w:szCs w:val="28"/>
        </w:rPr>
        <w:t xml:space="preserve">                             </w:t>
      </w:r>
      <w:r w:rsidRPr="00614BD8">
        <w:rPr>
          <w:sz w:val="28"/>
          <w:szCs w:val="28"/>
        </w:rPr>
        <w:t xml:space="preserve">  В.Н. Макута</w:t>
      </w:r>
    </w:p>
    <w:p w:rsidR="006E5789" w:rsidRPr="00614BD8" w:rsidRDefault="006E5789" w:rsidP="00614B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C3645" w:rsidRDefault="005C3645" w:rsidP="00614B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4BD8" w:rsidRPr="00614BD8" w:rsidRDefault="00614BD8" w:rsidP="00614BD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14BD8">
        <w:rPr>
          <w:sz w:val="28"/>
          <w:szCs w:val="28"/>
        </w:rPr>
        <w:t>Председатель Совета народных депутатов</w:t>
      </w:r>
    </w:p>
    <w:p w:rsidR="00614BD8" w:rsidRDefault="00614BD8" w:rsidP="00614BD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14BD8">
        <w:rPr>
          <w:sz w:val="28"/>
          <w:szCs w:val="28"/>
        </w:rPr>
        <w:t xml:space="preserve">Таштагольского муниципального района        </w:t>
      </w:r>
      <w:r>
        <w:rPr>
          <w:sz w:val="28"/>
          <w:szCs w:val="28"/>
        </w:rPr>
        <w:t xml:space="preserve">                              </w:t>
      </w:r>
      <w:r w:rsidRPr="00614BD8">
        <w:rPr>
          <w:sz w:val="28"/>
          <w:szCs w:val="28"/>
        </w:rPr>
        <w:t>И.Г. Азаренок</w:t>
      </w: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F35A7D" w:rsidRDefault="00F35A7D" w:rsidP="00A26AFB">
      <w:pPr>
        <w:pStyle w:val="a5"/>
        <w:ind w:right="-6"/>
        <w:jc w:val="right"/>
        <w:rPr>
          <w:sz w:val="28"/>
          <w:szCs w:val="28"/>
        </w:rPr>
      </w:pPr>
    </w:p>
    <w:p w:rsidR="005C3645" w:rsidRDefault="005C3645" w:rsidP="00A26AFB">
      <w:pPr>
        <w:pStyle w:val="a5"/>
        <w:ind w:right="-6"/>
        <w:jc w:val="right"/>
        <w:rPr>
          <w:sz w:val="28"/>
          <w:szCs w:val="28"/>
        </w:rPr>
      </w:pPr>
    </w:p>
    <w:p w:rsidR="00A26AFB" w:rsidRPr="003348B2" w:rsidRDefault="00A26AFB" w:rsidP="00A26AFB">
      <w:pPr>
        <w:pStyle w:val="a5"/>
        <w:ind w:right="-6"/>
        <w:jc w:val="right"/>
        <w:rPr>
          <w:sz w:val="28"/>
          <w:szCs w:val="28"/>
        </w:rPr>
      </w:pPr>
      <w:r w:rsidRPr="003348B2">
        <w:rPr>
          <w:sz w:val="28"/>
          <w:szCs w:val="28"/>
        </w:rPr>
        <w:lastRenderedPageBreak/>
        <w:t>Приложение к решению Совета</w:t>
      </w:r>
    </w:p>
    <w:p w:rsidR="00A26AFB" w:rsidRPr="003348B2" w:rsidRDefault="00A26AFB" w:rsidP="00A26AFB">
      <w:pPr>
        <w:pStyle w:val="a5"/>
        <w:ind w:right="-6"/>
        <w:jc w:val="right"/>
        <w:rPr>
          <w:sz w:val="28"/>
          <w:szCs w:val="28"/>
        </w:rPr>
      </w:pPr>
      <w:r w:rsidRPr="003348B2">
        <w:rPr>
          <w:sz w:val="28"/>
          <w:szCs w:val="28"/>
        </w:rPr>
        <w:t xml:space="preserve"> народных депутатов Таштагольского</w:t>
      </w:r>
    </w:p>
    <w:p w:rsidR="00A26AFB" w:rsidRPr="003348B2" w:rsidRDefault="00A26AFB" w:rsidP="00A26AFB">
      <w:pPr>
        <w:pStyle w:val="a5"/>
        <w:ind w:right="-6"/>
        <w:jc w:val="right"/>
        <w:rPr>
          <w:sz w:val="28"/>
          <w:szCs w:val="28"/>
        </w:rPr>
      </w:pPr>
      <w:r w:rsidRPr="003348B2">
        <w:rPr>
          <w:sz w:val="28"/>
          <w:szCs w:val="28"/>
        </w:rPr>
        <w:t xml:space="preserve"> муниципального района</w:t>
      </w:r>
      <w:r w:rsidR="00FF12A1">
        <w:rPr>
          <w:sz w:val="28"/>
          <w:szCs w:val="28"/>
        </w:rPr>
        <w:t xml:space="preserve"> № 243</w:t>
      </w:r>
      <w:r w:rsidR="005C3645">
        <w:rPr>
          <w:sz w:val="28"/>
          <w:szCs w:val="28"/>
        </w:rPr>
        <w:t>-рр</w:t>
      </w:r>
    </w:p>
    <w:p w:rsidR="00A26AFB" w:rsidRDefault="00FF12A1" w:rsidP="00A26AF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18</w:t>
      </w:r>
      <w:r w:rsidR="00A26AFB">
        <w:rPr>
          <w:sz w:val="28"/>
          <w:szCs w:val="28"/>
        </w:rPr>
        <w:t xml:space="preserve"> января 2017</w:t>
      </w:r>
      <w:r w:rsidR="00A26AFB" w:rsidRPr="003348B2">
        <w:rPr>
          <w:sz w:val="28"/>
          <w:szCs w:val="28"/>
        </w:rPr>
        <w:t xml:space="preserve"> года</w:t>
      </w:r>
    </w:p>
    <w:p w:rsidR="00A26AFB" w:rsidRDefault="00A26AFB" w:rsidP="00A26AF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3645" w:rsidRDefault="005C3645" w:rsidP="00F35A7D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367578" w:rsidRPr="00F35A7D" w:rsidRDefault="00367578" w:rsidP="00F35A7D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bCs/>
        </w:rPr>
      </w:pPr>
      <w:r>
        <w:rPr>
          <w:b/>
          <w:bCs/>
          <w:sz w:val="28"/>
          <w:szCs w:val="28"/>
        </w:rPr>
        <w:t xml:space="preserve">УЧЕТНАЯ НОРМА </w:t>
      </w:r>
      <w:r w:rsidR="0065775E">
        <w:rPr>
          <w:b/>
          <w:bCs/>
          <w:sz w:val="28"/>
          <w:szCs w:val="28"/>
        </w:rPr>
        <w:t>ПЛОЩАДИ ЖИЛОГО ПОМЕЩЕНИЯ И НОРМЫ</w:t>
      </w:r>
      <w:r>
        <w:rPr>
          <w:b/>
          <w:bCs/>
          <w:sz w:val="28"/>
          <w:szCs w:val="28"/>
        </w:rPr>
        <w:t xml:space="preserve"> ПРЕДОСТАВЛЕНИЯ ПЛОЩАДИ ЖИЛОГО ПОМЕЩЕНИЯ НА ТЕРРИТОРИИ ТАШТАГОЛЬСКОГО МУНИЦИПАЛЬНОГО РАЙОНА</w:t>
      </w:r>
    </w:p>
    <w:p w:rsidR="00A26AFB" w:rsidRDefault="00A26AFB" w:rsidP="00A26AFB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bCs/>
        </w:rPr>
      </w:pPr>
    </w:p>
    <w:p w:rsidR="006E5789" w:rsidRPr="00A26AFB" w:rsidRDefault="006E5789" w:rsidP="006E5789">
      <w:pPr>
        <w:autoSpaceDE w:val="0"/>
        <w:autoSpaceDN w:val="0"/>
        <w:adjustRightInd w:val="0"/>
        <w:jc w:val="both"/>
        <w:rPr>
          <w:b/>
          <w:bCs/>
        </w:rPr>
      </w:pPr>
      <w:bookmarkStart w:id="0" w:name="Par27"/>
      <w:bookmarkEnd w:id="0"/>
    </w:p>
    <w:p w:rsidR="00E561C3" w:rsidRPr="00F93940" w:rsidRDefault="00E561C3" w:rsidP="00E56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40">
        <w:rPr>
          <w:rFonts w:ascii="Times New Roman" w:hAnsi="Times New Roman" w:cs="Times New Roman"/>
          <w:sz w:val="28"/>
          <w:szCs w:val="28"/>
        </w:rPr>
        <w:t>1. Установить учетную норму площади жилого помещения, исходя из уровня обеспеченности граждан общей площадью жилого помещения на территории Таштагольского муниципального района, в целях принятия их на учет в качестве нуждающихся в жилых помещениях 12,5 кв.м. на одного члена семьи.</w:t>
      </w:r>
    </w:p>
    <w:p w:rsidR="00E561C3" w:rsidRPr="00F93940" w:rsidRDefault="00E561C3" w:rsidP="00E56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40">
        <w:rPr>
          <w:rFonts w:ascii="Times New Roman" w:hAnsi="Times New Roman" w:cs="Times New Roman"/>
          <w:sz w:val="28"/>
          <w:szCs w:val="28"/>
        </w:rPr>
        <w:t>2. Установить норму предоставления площади жилого помещения по договору социального найма (минимальный размер площади жилого помещения, предоставляемого по договору социального найма, в зависимости от достигнутого в муниципальном образовании уровня обеспеченности жилыми помещениями, предоставляемыми по договору социального найма) в размере:</w:t>
      </w:r>
    </w:p>
    <w:p w:rsidR="00E561C3" w:rsidRPr="00F93940" w:rsidRDefault="00E561C3" w:rsidP="00E56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40">
        <w:rPr>
          <w:rFonts w:ascii="Times New Roman" w:hAnsi="Times New Roman" w:cs="Times New Roman"/>
          <w:sz w:val="28"/>
          <w:szCs w:val="28"/>
        </w:rPr>
        <w:t>- 13 квадратных метров общей площади на каждого члена семьи при составе семьи из 2 и более человек;</w:t>
      </w:r>
    </w:p>
    <w:p w:rsidR="00E561C3" w:rsidRPr="00F93940" w:rsidRDefault="00E561C3" w:rsidP="00E56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40">
        <w:rPr>
          <w:rFonts w:ascii="Times New Roman" w:hAnsi="Times New Roman" w:cs="Times New Roman"/>
          <w:sz w:val="28"/>
          <w:szCs w:val="28"/>
        </w:rPr>
        <w:t>- 18 квадратных метров общей площади на одиноко проживающего гражданина.</w:t>
      </w:r>
    </w:p>
    <w:p w:rsidR="00E561C3" w:rsidRPr="00F93940" w:rsidRDefault="00E561C3" w:rsidP="00E56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40">
        <w:rPr>
          <w:rFonts w:ascii="Times New Roman" w:hAnsi="Times New Roman" w:cs="Times New Roman"/>
          <w:sz w:val="28"/>
          <w:szCs w:val="28"/>
        </w:rPr>
        <w:t xml:space="preserve">2.2. Жилое помещение по договору социального найма может быть предоставлено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заболеваний, указанных в предусмотренном </w:t>
      </w:r>
      <w:hyperlink r:id="rId9" w:history="1">
        <w:r w:rsidRPr="00F93940">
          <w:rPr>
            <w:rFonts w:ascii="Times New Roman" w:hAnsi="Times New Roman" w:cs="Times New Roman"/>
            <w:color w:val="000000"/>
            <w:sz w:val="28"/>
            <w:szCs w:val="28"/>
          </w:rPr>
          <w:t>пунктом 4 части 1 статьи 51</w:t>
        </w:r>
      </w:hyperlink>
      <w:r w:rsidRPr="00F93940">
        <w:rPr>
          <w:rFonts w:ascii="Times New Roman" w:hAnsi="Times New Roman" w:cs="Times New Roman"/>
          <w:sz w:val="28"/>
          <w:szCs w:val="28"/>
        </w:rPr>
        <w:t xml:space="preserve"> Жилищного кодекса РФ перечне.</w:t>
      </w:r>
    </w:p>
    <w:p w:rsidR="00E561C3" w:rsidRPr="00F93940" w:rsidRDefault="00E561C3" w:rsidP="00E56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40">
        <w:rPr>
          <w:rFonts w:ascii="Times New Roman" w:hAnsi="Times New Roman" w:cs="Times New Roman"/>
          <w:sz w:val="28"/>
          <w:szCs w:val="28"/>
        </w:rPr>
        <w:t>Также жилое помещение по договору социального найма может быть предоставлено общей площадью менее установленной нормы предоставления на одного человека при наличии личного согласия гражданина.</w:t>
      </w:r>
    </w:p>
    <w:sectPr w:rsidR="00E561C3" w:rsidRPr="00F93940" w:rsidSect="005C36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B774C6"/>
    <w:rsid w:val="00085FBF"/>
    <w:rsid w:val="0010748B"/>
    <w:rsid w:val="002B4D51"/>
    <w:rsid w:val="002D536D"/>
    <w:rsid w:val="00367578"/>
    <w:rsid w:val="00494FF7"/>
    <w:rsid w:val="004953F7"/>
    <w:rsid w:val="004B30A6"/>
    <w:rsid w:val="005851AA"/>
    <w:rsid w:val="005C3645"/>
    <w:rsid w:val="005C3E17"/>
    <w:rsid w:val="00614BD8"/>
    <w:rsid w:val="00636414"/>
    <w:rsid w:val="0065775E"/>
    <w:rsid w:val="0066312A"/>
    <w:rsid w:val="006E5789"/>
    <w:rsid w:val="007C5AE8"/>
    <w:rsid w:val="00A26AFB"/>
    <w:rsid w:val="00AB310A"/>
    <w:rsid w:val="00B35ED6"/>
    <w:rsid w:val="00B774C6"/>
    <w:rsid w:val="00BF7BA1"/>
    <w:rsid w:val="00C54A02"/>
    <w:rsid w:val="00D40D36"/>
    <w:rsid w:val="00D54858"/>
    <w:rsid w:val="00E561C3"/>
    <w:rsid w:val="00E90D43"/>
    <w:rsid w:val="00F35A7D"/>
    <w:rsid w:val="00F93940"/>
    <w:rsid w:val="00FF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D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35A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614B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Title">
    <w:name w:val="ConsPlusTitle"/>
    <w:rsid w:val="00614B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14B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D5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6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6AFB"/>
  </w:style>
  <w:style w:type="character" w:customStyle="1" w:styleId="a6">
    <w:name w:val="Основной текст Знак"/>
    <w:basedOn w:val="a0"/>
    <w:link w:val="a5"/>
    <w:rsid w:val="00A26AF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5A7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4CB46A545CCF12AA6AF23EF50E928991E817C11CE53FA041D5C1638494404010A5B0D6FBB4070iAv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B3BF5FF7B5E558EDD5CDF49ED5CA5022C5148A85A575E76D2A0BFC5EE0A540555783E1EE98009FDCt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B3BF5FF7B5E558EDD5CDF49ED5CA5022C5148A85A575E76D2A0BFC5EE0A540555783E1EE980799DCt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3B3BF5FF7B5E558EDD5CDF49ED5CA5022C5148A85A575E76D2A0BFC5EE0A540555783E1EE98079ADCt0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0DAF795271312F9B33D5F0D0A7C465571E6FAC09907E7768C84E2B0812A1CBA8CFE74FE60C6531AaA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4765</CharactersWithSpaces>
  <SharedDoc>false</SharedDoc>
  <HLinks>
    <vt:vector size="36" baseType="variant">
      <vt:variant>
        <vt:i4>6750317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consultantplus://offline/ref=E0DAF795271312F9B33D5F0D0A7C465571E6FAC09907E7768C84E2B0812A1CBA8CFE74FE60C6531AaAp8F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consultantplus://offline/ref=46D4CB46A545CCF12AA6AF23EF50E928991E817C11CE53FA041D5C1638494404010A5B0D6FBB4070iAvEF</vt:lpwstr>
      </vt:variant>
      <vt:variant>
        <vt:lpwstr/>
      </vt:variant>
      <vt:variant>
        <vt:i4>6422631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consultantplus://offline/ref=23B3BF5FF7B5E558EDD5CDF49ED5CA5022C5148A85A575E76D2A0BFC5EE0A540555783E1EE98009FDCtEF</vt:lpwstr>
      </vt:variant>
      <vt:variant>
        <vt:lpwstr/>
      </vt:variant>
      <vt:variant>
        <vt:i4>6422636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consultantplus://offline/ref=23B3BF5FF7B5E558EDD5CDF49ED5CA5022C5148A85A575E76D2A0BFC5EE0A540555783E1EE980799DCt6F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consultantplus://offline/ref=23B3BF5FF7B5E558EDD5CDF49ED5CA5022C5148A85A575E76D2A0BFC5EE0A540555783E1EE98079ADCt0F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Luda</cp:lastModifiedBy>
  <cp:revision>2</cp:revision>
  <cp:lastPrinted>2017-01-18T05:17:00Z</cp:lastPrinted>
  <dcterms:created xsi:type="dcterms:W3CDTF">2017-01-18T05:18:00Z</dcterms:created>
  <dcterms:modified xsi:type="dcterms:W3CDTF">2017-01-18T05:18:00Z</dcterms:modified>
</cp:coreProperties>
</file>