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597" w:rsidRPr="00394A2D" w:rsidRDefault="006E2A73" w:rsidP="00C95F28">
      <w:pPr>
        <w:jc w:val="center"/>
        <w:rPr>
          <w:sz w:val="28"/>
          <w:szCs w:val="28"/>
        </w:rPr>
      </w:pPr>
      <w:r>
        <w:rPr>
          <w:noProof/>
          <w:sz w:val="28"/>
          <w:szCs w:val="28"/>
        </w:rPr>
        <w:drawing>
          <wp:inline distT="0" distB="0" distL="0" distR="0">
            <wp:extent cx="5334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3400" cy="733425"/>
                    </a:xfrm>
                    <a:prstGeom prst="rect">
                      <a:avLst/>
                    </a:prstGeom>
                    <a:noFill/>
                    <a:ln w="9525">
                      <a:noFill/>
                      <a:miter lim="800000"/>
                      <a:headEnd/>
                      <a:tailEnd/>
                    </a:ln>
                  </pic:spPr>
                </pic:pic>
              </a:graphicData>
            </a:graphic>
          </wp:inline>
        </w:drawing>
      </w:r>
    </w:p>
    <w:p w:rsidR="000D6506" w:rsidRPr="00394A2D" w:rsidRDefault="000D6506" w:rsidP="00C95F28">
      <w:pPr>
        <w:jc w:val="center"/>
        <w:rPr>
          <w:b/>
          <w:bCs/>
          <w:sz w:val="28"/>
          <w:szCs w:val="28"/>
        </w:rPr>
      </w:pPr>
      <w:r w:rsidRPr="00394A2D">
        <w:rPr>
          <w:b/>
          <w:bCs/>
          <w:sz w:val="28"/>
          <w:szCs w:val="28"/>
        </w:rPr>
        <w:t>КЕМЕРОВСКАЯ ОБЛАСТЬ</w:t>
      </w:r>
    </w:p>
    <w:p w:rsidR="000D6506" w:rsidRPr="00394A2D" w:rsidRDefault="000D6506" w:rsidP="00C95F28">
      <w:pPr>
        <w:jc w:val="center"/>
        <w:rPr>
          <w:b/>
          <w:bCs/>
          <w:sz w:val="28"/>
          <w:szCs w:val="28"/>
        </w:rPr>
      </w:pPr>
      <w:r w:rsidRPr="00394A2D">
        <w:rPr>
          <w:b/>
          <w:bCs/>
          <w:sz w:val="28"/>
          <w:szCs w:val="28"/>
        </w:rPr>
        <w:t>МУНИЦИПАЛЬНОЕ ОБРАЗОВАНИЕ</w:t>
      </w:r>
    </w:p>
    <w:p w:rsidR="000D6506" w:rsidRPr="00394A2D" w:rsidRDefault="000D6506" w:rsidP="00C95F28">
      <w:pPr>
        <w:jc w:val="center"/>
        <w:rPr>
          <w:b/>
          <w:bCs/>
          <w:sz w:val="28"/>
          <w:szCs w:val="28"/>
        </w:rPr>
      </w:pPr>
      <w:r w:rsidRPr="00394A2D">
        <w:rPr>
          <w:b/>
          <w:bCs/>
          <w:sz w:val="28"/>
          <w:szCs w:val="28"/>
        </w:rPr>
        <w:t>«ТАШТАГОЛЬСКИЙ МУНИЦИПАЛЬНЫЙ РАЙОН»</w:t>
      </w:r>
    </w:p>
    <w:p w:rsidR="000D6506" w:rsidRPr="00394A2D" w:rsidRDefault="000D6506" w:rsidP="00C95F28">
      <w:pPr>
        <w:jc w:val="center"/>
        <w:rPr>
          <w:b/>
          <w:bCs/>
          <w:sz w:val="28"/>
          <w:szCs w:val="28"/>
        </w:rPr>
      </w:pPr>
      <w:r w:rsidRPr="00394A2D">
        <w:rPr>
          <w:b/>
          <w:bCs/>
          <w:sz w:val="28"/>
          <w:szCs w:val="28"/>
        </w:rPr>
        <w:t xml:space="preserve">СОВЕТ НАРОДНЫХ ДЕПУТАТОВ </w:t>
      </w:r>
    </w:p>
    <w:p w:rsidR="000D6506" w:rsidRPr="00394A2D" w:rsidRDefault="000D6506" w:rsidP="00C95F28">
      <w:pPr>
        <w:jc w:val="center"/>
        <w:rPr>
          <w:b/>
          <w:bCs/>
          <w:sz w:val="28"/>
          <w:szCs w:val="28"/>
        </w:rPr>
      </w:pPr>
      <w:r w:rsidRPr="00394A2D">
        <w:rPr>
          <w:b/>
          <w:bCs/>
          <w:sz w:val="28"/>
          <w:szCs w:val="28"/>
        </w:rPr>
        <w:t>ТАШТАГОЛЬСКОГО МУНИЦИПАЛЬНОГО РАЙОНА</w:t>
      </w:r>
    </w:p>
    <w:p w:rsidR="00FF5597" w:rsidRPr="00394A2D" w:rsidRDefault="00FF5597" w:rsidP="00C95F28">
      <w:pPr>
        <w:jc w:val="center"/>
        <w:rPr>
          <w:b/>
          <w:bCs/>
          <w:sz w:val="28"/>
          <w:szCs w:val="28"/>
        </w:rPr>
      </w:pPr>
    </w:p>
    <w:p w:rsidR="002D1690" w:rsidRPr="00394A2D" w:rsidRDefault="002D1690" w:rsidP="00C95F28">
      <w:pPr>
        <w:jc w:val="center"/>
        <w:rPr>
          <w:b/>
          <w:bCs/>
          <w:sz w:val="28"/>
          <w:szCs w:val="28"/>
        </w:rPr>
      </w:pPr>
      <w:r w:rsidRPr="00394A2D">
        <w:rPr>
          <w:b/>
          <w:bCs/>
          <w:sz w:val="28"/>
          <w:szCs w:val="28"/>
        </w:rPr>
        <w:t>РЕШЕНИЕ</w:t>
      </w:r>
    </w:p>
    <w:p w:rsidR="002000EE" w:rsidRPr="00394A2D" w:rsidRDefault="002000EE" w:rsidP="00C95F28">
      <w:pPr>
        <w:jc w:val="center"/>
        <w:rPr>
          <w:b/>
          <w:bCs/>
          <w:sz w:val="28"/>
          <w:szCs w:val="28"/>
        </w:rPr>
      </w:pPr>
    </w:p>
    <w:p w:rsidR="002000EE" w:rsidRPr="00394A2D" w:rsidRDefault="002000EE" w:rsidP="00C95F28">
      <w:pPr>
        <w:jc w:val="center"/>
        <w:rPr>
          <w:b/>
          <w:bCs/>
          <w:sz w:val="28"/>
          <w:szCs w:val="28"/>
        </w:rPr>
      </w:pPr>
      <w:r w:rsidRPr="00394A2D">
        <w:rPr>
          <w:b/>
          <w:bCs/>
          <w:sz w:val="28"/>
          <w:szCs w:val="28"/>
        </w:rPr>
        <w:t>от «</w:t>
      </w:r>
      <w:r w:rsidR="00A74DB5">
        <w:rPr>
          <w:b/>
          <w:bCs/>
          <w:sz w:val="28"/>
          <w:szCs w:val="28"/>
        </w:rPr>
        <w:t>18</w:t>
      </w:r>
      <w:r w:rsidRPr="00394A2D">
        <w:rPr>
          <w:b/>
          <w:bCs/>
          <w:sz w:val="28"/>
          <w:szCs w:val="28"/>
        </w:rPr>
        <w:t>»</w:t>
      </w:r>
      <w:r w:rsidR="008C20F3" w:rsidRPr="00394A2D">
        <w:rPr>
          <w:b/>
          <w:bCs/>
          <w:sz w:val="28"/>
          <w:szCs w:val="28"/>
        </w:rPr>
        <w:t xml:space="preserve"> </w:t>
      </w:r>
      <w:r w:rsidR="00394A2D">
        <w:rPr>
          <w:b/>
          <w:bCs/>
          <w:sz w:val="28"/>
          <w:szCs w:val="28"/>
        </w:rPr>
        <w:t xml:space="preserve">апреля </w:t>
      </w:r>
      <w:r w:rsidR="008C20F3" w:rsidRPr="00394A2D">
        <w:rPr>
          <w:b/>
          <w:bCs/>
          <w:sz w:val="28"/>
          <w:szCs w:val="28"/>
        </w:rPr>
        <w:t xml:space="preserve"> </w:t>
      </w:r>
      <w:r w:rsidRPr="00394A2D">
        <w:rPr>
          <w:b/>
          <w:bCs/>
          <w:sz w:val="28"/>
          <w:szCs w:val="28"/>
        </w:rPr>
        <w:t>201</w:t>
      </w:r>
      <w:r w:rsidR="00896430" w:rsidRPr="00394A2D">
        <w:rPr>
          <w:b/>
          <w:bCs/>
          <w:sz w:val="28"/>
          <w:szCs w:val="28"/>
        </w:rPr>
        <w:t>7</w:t>
      </w:r>
      <w:r w:rsidRPr="00394A2D">
        <w:rPr>
          <w:b/>
          <w:bCs/>
          <w:sz w:val="28"/>
          <w:szCs w:val="28"/>
        </w:rPr>
        <w:t xml:space="preserve"> года  №</w:t>
      </w:r>
      <w:r w:rsidR="00A74DB5">
        <w:rPr>
          <w:b/>
          <w:bCs/>
          <w:sz w:val="28"/>
          <w:szCs w:val="28"/>
        </w:rPr>
        <w:t xml:space="preserve"> 253</w:t>
      </w:r>
      <w:r w:rsidR="00394A2D">
        <w:rPr>
          <w:b/>
          <w:bCs/>
          <w:sz w:val="28"/>
          <w:szCs w:val="28"/>
        </w:rPr>
        <w:t>-рр</w:t>
      </w:r>
    </w:p>
    <w:p w:rsidR="002D1690" w:rsidRPr="00394A2D" w:rsidRDefault="002D1690" w:rsidP="00C95F28">
      <w:pPr>
        <w:pStyle w:val="2"/>
        <w:rPr>
          <w:szCs w:val="28"/>
        </w:rPr>
      </w:pPr>
    </w:p>
    <w:p w:rsidR="000D6506" w:rsidRPr="00394A2D" w:rsidRDefault="000D6506" w:rsidP="00C95F28">
      <w:pPr>
        <w:pStyle w:val="a6"/>
        <w:jc w:val="right"/>
        <w:rPr>
          <w:b w:val="0"/>
          <w:sz w:val="28"/>
          <w:szCs w:val="28"/>
        </w:rPr>
      </w:pPr>
      <w:r w:rsidRPr="00394A2D">
        <w:rPr>
          <w:b w:val="0"/>
          <w:sz w:val="28"/>
          <w:szCs w:val="28"/>
        </w:rPr>
        <w:t>Принято Советом народных депутатов</w:t>
      </w:r>
    </w:p>
    <w:p w:rsidR="000D6506" w:rsidRPr="00394A2D" w:rsidRDefault="000D6506" w:rsidP="00C95F28">
      <w:pPr>
        <w:pStyle w:val="a6"/>
        <w:jc w:val="right"/>
        <w:rPr>
          <w:b w:val="0"/>
          <w:sz w:val="28"/>
          <w:szCs w:val="28"/>
        </w:rPr>
      </w:pPr>
      <w:r w:rsidRPr="00394A2D">
        <w:rPr>
          <w:b w:val="0"/>
          <w:sz w:val="28"/>
          <w:szCs w:val="28"/>
        </w:rPr>
        <w:t xml:space="preserve">Таштагольского муниципального района </w:t>
      </w:r>
    </w:p>
    <w:p w:rsidR="002D1690" w:rsidRPr="00394A2D" w:rsidRDefault="008C20F3" w:rsidP="00C95F28">
      <w:pPr>
        <w:jc w:val="right"/>
        <w:rPr>
          <w:b/>
          <w:bCs/>
          <w:sz w:val="28"/>
          <w:szCs w:val="28"/>
        </w:rPr>
      </w:pPr>
      <w:r w:rsidRPr="00394A2D">
        <w:rPr>
          <w:b/>
          <w:bCs/>
          <w:sz w:val="28"/>
          <w:szCs w:val="28"/>
        </w:rPr>
        <w:t xml:space="preserve">от </w:t>
      </w:r>
      <w:r w:rsidR="00394A2D" w:rsidRPr="00394A2D">
        <w:rPr>
          <w:b/>
          <w:bCs/>
          <w:sz w:val="28"/>
          <w:szCs w:val="28"/>
        </w:rPr>
        <w:t xml:space="preserve">18 апреля </w:t>
      </w:r>
      <w:r w:rsidR="002D1690" w:rsidRPr="00394A2D">
        <w:rPr>
          <w:b/>
          <w:bCs/>
          <w:sz w:val="28"/>
          <w:szCs w:val="28"/>
        </w:rPr>
        <w:t>201</w:t>
      </w:r>
      <w:r w:rsidR="00896430" w:rsidRPr="00394A2D">
        <w:rPr>
          <w:b/>
          <w:bCs/>
          <w:sz w:val="28"/>
          <w:szCs w:val="28"/>
        </w:rPr>
        <w:t>7</w:t>
      </w:r>
      <w:r w:rsidR="002D1690" w:rsidRPr="00394A2D">
        <w:rPr>
          <w:b/>
          <w:bCs/>
          <w:sz w:val="28"/>
          <w:szCs w:val="28"/>
        </w:rPr>
        <w:t xml:space="preserve"> г</w:t>
      </w:r>
      <w:r w:rsidR="00394A2D" w:rsidRPr="00394A2D">
        <w:rPr>
          <w:b/>
          <w:bCs/>
          <w:sz w:val="28"/>
          <w:szCs w:val="28"/>
        </w:rPr>
        <w:t>од</w:t>
      </w:r>
    </w:p>
    <w:p w:rsidR="00FF5597" w:rsidRPr="00394A2D" w:rsidRDefault="00FF5597" w:rsidP="00C95F28">
      <w:pPr>
        <w:jc w:val="right"/>
        <w:rPr>
          <w:b/>
          <w:bCs/>
          <w:sz w:val="28"/>
          <w:szCs w:val="28"/>
        </w:rPr>
      </w:pPr>
    </w:p>
    <w:p w:rsidR="00EB266B" w:rsidRPr="00394A2D" w:rsidRDefault="00A55080" w:rsidP="00C95F28">
      <w:pPr>
        <w:ind w:firstLine="540"/>
        <w:jc w:val="center"/>
        <w:rPr>
          <w:b/>
          <w:sz w:val="28"/>
          <w:szCs w:val="28"/>
        </w:rPr>
      </w:pPr>
      <w:r w:rsidRPr="00394A2D">
        <w:rPr>
          <w:b/>
          <w:sz w:val="28"/>
          <w:szCs w:val="28"/>
        </w:rPr>
        <w:t>О внесении изменений в</w:t>
      </w:r>
      <w:r w:rsidR="00917D15" w:rsidRPr="00394A2D">
        <w:rPr>
          <w:b/>
          <w:sz w:val="28"/>
          <w:szCs w:val="28"/>
        </w:rPr>
        <w:t xml:space="preserve"> </w:t>
      </w:r>
      <w:r w:rsidR="009734BB" w:rsidRPr="00394A2D">
        <w:rPr>
          <w:b/>
          <w:sz w:val="28"/>
          <w:szCs w:val="28"/>
        </w:rPr>
        <w:t>р</w:t>
      </w:r>
      <w:r w:rsidRPr="00394A2D">
        <w:rPr>
          <w:b/>
          <w:sz w:val="28"/>
          <w:szCs w:val="28"/>
        </w:rPr>
        <w:t xml:space="preserve">ешение Таштагольского </w:t>
      </w:r>
      <w:r w:rsidR="00394A2D">
        <w:rPr>
          <w:b/>
          <w:sz w:val="28"/>
          <w:szCs w:val="28"/>
        </w:rPr>
        <w:t xml:space="preserve">районного Совета народных депутатов </w:t>
      </w:r>
      <w:r w:rsidRPr="00394A2D">
        <w:rPr>
          <w:b/>
          <w:sz w:val="28"/>
          <w:szCs w:val="28"/>
        </w:rPr>
        <w:t>о</w:t>
      </w:r>
      <w:r w:rsidR="00917D15" w:rsidRPr="00394A2D">
        <w:rPr>
          <w:b/>
          <w:sz w:val="28"/>
          <w:szCs w:val="28"/>
        </w:rPr>
        <w:t>т 31.05.2012</w:t>
      </w:r>
      <w:r w:rsidR="00394A2D">
        <w:rPr>
          <w:b/>
          <w:sz w:val="28"/>
          <w:szCs w:val="28"/>
        </w:rPr>
        <w:t xml:space="preserve"> </w:t>
      </w:r>
      <w:r w:rsidR="00917D15" w:rsidRPr="00394A2D">
        <w:rPr>
          <w:b/>
          <w:sz w:val="28"/>
          <w:szCs w:val="28"/>
        </w:rPr>
        <w:t>г</w:t>
      </w:r>
      <w:r w:rsidR="00394A2D">
        <w:rPr>
          <w:b/>
          <w:sz w:val="28"/>
          <w:szCs w:val="28"/>
        </w:rPr>
        <w:t>ода</w:t>
      </w:r>
      <w:r w:rsidR="00917D15" w:rsidRPr="00394A2D">
        <w:rPr>
          <w:b/>
          <w:sz w:val="28"/>
          <w:szCs w:val="28"/>
        </w:rPr>
        <w:t xml:space="preserve"> № 313</w:t>
      </w:r>
      <w:r w:rsidRPr="00394A2D">
        <w:rPr>
          <w:b/>
          <w:sz w:val="28"/>
          <w:szCs w:val="28"/>
        </w:rPr>
        <w:t>-рр «Об утверждении</w:t>
      </w:r>
      <w:r w:rsidR="00394A2D">
        <w:rPr>
          <w:b/>
          <w:sz w:val="28"/>
          <w:szCs w:val="28"/>
        </w:rPr>
        <w:t xml:space="preserve"> П</w:t>
      </w:r>
      <w:r w:rsidR="00917D15" w:rsidRPr="00394A2D">
        <w:rPr>
          <w:b/>
          <w:sz w:val="28"/>
          <w:szCs w:val="28"/>
        </w:rPr>
        <w:t>оложени</w:t>
      </w:r>
      <w:r w:rsidR="00917D15" w:rsidRPr="00394A2D">
        <w:rPr>
          <w:b/>
          <w:bCs/>
          <w:sz w:val="28"/>
          <w:szCs w:val="28"/>
        </w:rPr>
        <w:t>й об отраслевых (функциональных) органах администрации Таштагольского муниципального района</w:t>
      </w:r>
      <w:r w:rsidRPr="00394A2D">
        <w:rPr>
          <w:b/>
          <w:sz w:val="28"/>
          <w:szCs w:val="28"/>
        </w:rPr>
        <w:t>»</w:t>
      </w:r>
    </w:p>
    <w:p w:rsidR="00917D15" w:rsidRPr="00394A2D" w:rsidRDefault="00917D15" w:rsidP="00C95F28">
      <w:pPr>
        <w:jc w:val="both"/>
        <w:rPr>
          <w:sz w:val="28"/>
          <w:szCs w:val="28"/>
        </w:rPr>
      </w:pPr>
    </w:p>
    <w:p w:rsidR="00CD3F75" w:rsidRPr="00394A2D" w:rsidRDefault="00917D15" w:rsidP="00394A2D">
      <w:pPr>
        <w:ind w:firstLine="709"/>
        <w:jc w:val="both"/>
        <w:rPr>
          <w:sz w:val="28"/>
          <w:szCs w:val="28"/>
        </w:rPr>
      </w:pPr>
      <w:r w:rsidRPr="00394A2D">
        <w:rPr>
          <w:bCs/>
          <w:sz w:val="28"/>
          <w:szCs w:val="28"/>
        </w:rPr>
        <w:t xml:space="preserve">В соответствии с Федеральным </w:t>
      </w:r>
      <w:hyperlink r:id="rId8" w:history="1">
        <w:r w:rsidRPr="00394A2D">
          <w:rPr>
            <w:bCs/>
            <w:sz w:val="28"/>
            <w:szCs w:val="28"/>
          </w:rPr>
          <w:t>законом</w:t>
        </w:r>
      </w:hyperlink>
      <w:r w:rsidRPr="00394A2D">
        <w:rPr>
          <w:bCs/>
          <w:sz w:val="28"/>
          <w:szCs w:val="28"/>
        </w:rPr>
        <w:t xml:space="preserve"> от 06.10.2003 года № 131-ФЗ «Об общих принципах организации местного самоуправления в Российской Федерации», Федеральным законом от 29.12.2012</w:t>
      </w:r>
      <w:r w:rsidR="00394A2D">
        <w:rPr>
          <w:bCs/>
          <w:sz w:val="28"/>
          <w:szCs w:val="28"/>
        </w:rPr>
        <w:t xml:space="preserve"> </w:t>
      </w:r>
      <w:r w:rsidRPr="00394A2D">
        <w:rPr>
          <w:bCs/>
          <w:sz w:val="28"/>
          <w:szCs w:val="28"/>
        </w:rPr>
        <w:t>г</w:t>
      </w:r>
      <w:r w:rsidR="00394A2D">
        <w:rPr>
          <w:bCs/>
          <w:sz w:val="28"/>
          <w:szCs w:val="28"/>
        </w:rPr>
        <w:t>ода</w:t>
      </w:r>
      <w:r w:rsidRPr="00394A2D">
        <w:rPr>
          <w:bCs/>
          <w:sz w:val="28"/>
          <w:szCs w:val="28"/>
        </w:rPr>
        <w:t xml:space="preserve"> № 273-ФЗ «Об образовании в Российской Федерации», </w:t>
      </w:r>
      <w:r w:rsidR="00E417BF" w:rsidRPr="00394A2D">
        <w:rPr>
          <w:bCs/>
          <w:sz w:val="28"/>
          <w:szCs w:val="28"/>
        </w:rPr>
        <w:t xml:space="preserve">в связи с ликвидацией МБУ «Центр по организации питания образовательных организаций» и созданием отдела по организации питания в структуре МКУ «Управление образования администрации Таштагольского муниципального района», </w:t>
      </w:r>
      <w:r w:rsidRPr="00394A2D">
        <w:rPr>
          <w:bCs/>
          <w:sz w:val="28"/>
          <w:szCs w:val="28"/>
        </w:rPr>
        <w:t xml:space="preserve">руководствуясь </w:t>
      </w:r>
      <w:hyperlink r:id="rId9" w:history="1">
        <w:r w:rsidRPr="00394A2D">
          <w:rPr>
            <w:bCs/>
            <w:sz w:val="28"/>
            <w:szCs w:val="28"/>
          </w:rPr>
          <w:t>Уставом</w:t>
        </w:r>
      </w:hyperlink>
      <w:r w:rsidRPr="00394A2D">
        <w:rPr>
          <w:bCs/>
          <w:sz w:val="28"/>
          <w:szCs w:val="28"/>
        </w:rPr>
        <w:t xml:space="preserve"> муниципального образования «Таштагольский муниципальный район» </w:t>
      </w:r>
      <w:r w:rsidR="00CD3F75" w:rsidRPr="00394A2D">
        <w:rPr>
          <w:sz w:val="28"/>
          <w:szCs w:val="28"/>
        </w:rPr>
        <w:t xml:space="preserve">Совет народных депутатов </w:t>
      </w:r>
      <w:r w:rsidR="00A55080" w:rsidRPr="00394A2D">
        <w:rPr>
          <w:sz w:val="28"/>
          <w:szCs w:val="28"/>
        </w:rPr>
        <w:t>Таштагольского муниципального района</w:t>
      </w:r>
    </w:p>
    <w:p w:rsidR="00A55080" w:rsidRPr="00394A2D" w:rsidRDefault="00A55080" w:rsidP="00C95F28">
      <w:pPr>
        <w:jc w:val="both"/>
        <w:rPr>
          <w:sz w:val="28"/>
          <w:szCs w:val="28"/>
        </w:rPr>
      </w:pPr>
    </w:p>
    <w:p w:rsidR="00CD3F75" w:rsidRPr="00394A2D" w:rsidRDefault="00CD3F75" w:rsidP="00394A2D">
      <w:pPr>
        <w:jc w:val="center"/>
        <w:rPr>
          <w:b/>
          <w:bCs/>
          <w:sz w:val="28"/>
          <w:szCs w:val="28"/>
        </w:rPr>
      </w:pPr>
      <w:r w:rsidRPr="00394A2D">
        <w:rPr>
          <w:b/>
          <w:bCs/>
          <w:sz w:val="28"/>
          <w:szCs w:val="28"/>
        </w:rPr>
        <w:t>РЕШИЛ:</w:t>
      </w:r>
    </w:p>
    <w:p w:rsidR="00CD3F75" w:rsidRPr="00394A2D" w:rsidRDefault="00CD3F75" w:rsidP="00C95F28">
      <w:pPr>
        <w:jc w:val="both"/>
        <w:rPr>
          <w:sz w:val="28"/>
          <w:szCs w:val="28"/>
        </w:rPr>
      </w:pPr>
    </w:p>
    <w:p w:rsidR="00394A2D" w:rsidRDefault="00394A2D" w:rsidP="00394A2D">
      <w:pPr>
        <w:ind w:firstLine="709"/>
        <w:jc w:val="both"/>
        <w:rPr>
          <w:sz w:val="28"/>
          <w:szCs w:val="28"/>
        </w:rPr>
      </w:pPr>
      <w:r>
        <w:rPr>
          <w:sz w:val="28"/>
          <w:szCs w:val="28"/>
        </w:rPr>
        <w:t xml:space="preserve">1. </w:t>
      </w:r>
      <w:r w:rsidR="0051509C" w:rsidRPr="00394A2D">
        <w:rPr>
          <w:sz w:val="28"/>
          <w:szCs w:val="28"/>
        </w:rPr>
        <w:t>Внести</w:t>
      </w:r>
      <w:r w:rsidR="004B5C94" w:rsidRPr="00394A2D">
        <w:rPr>
          <w:sz w:val="28"/>
          <w:szCs w:val="28"/>
        </w:rPr>
        <w:t xml:space="preserve"> изменения</w:t>
      </w:r>
      <w:r w:rsidR="0051509C" w:rsidRPr="00394A2D">
        <w:rPr>
          <w:sz w:val="28"/>
          <w:szCs w:val="28"/>
        </w:rPr>
        <w:t xml:space="preserve"> в</w:t>
      </w:r>
      <w:r w:rsidR="00917D15" w:rsidRPr="00394A2D">
        <w:rPr>
          <w:bCs/>
          <w:sz w:val="28"/>
          <w:szCs w:val="28"/>
        </w:rPr>
        <w:t xml:space="preserve"> </w:t>
      </w:r>
      <w:r w:rsidR="009734BB" w:rsidRPr="00394A2D">
        <w:rPr>
          <w:bCs/>
          <w:sz w:val="28"/>
          <w:szCs w:val="28"/>
        </w:rPr>
        <w:t>Приложение № 4 «</w:t>
      </w:r>
      <w:r w:rsidR="00917D15" w:rsidRPr="00394A2D">
        <w:rPr>
          <w:bCs/>
          <w:sz w:val="28"/>
          <w:szCs w:val="28"/>
        </w:rPr>
        <w:t>Положение «Об отраслевом (функциональном) органе администрации Таштагольского муниципального района – муниципальном казенном учреждении «Управление образования администрации Таштагольского муниципального района»</w:t>
      </w:r>
      <w:r w:rsidR="009734BB" w:rsidRPr="00394A2D">
        <w:rPr>
          <w:bCs/>
          <w:sz w:val="28"/>
          <w:szCs w:val="28"/>
        </w:rPr>
        <w:t>»</w:t>
      </w:r>
      <w:r w:rsidR="00917D15" w:rsidRPr="00394A2D">
        <w:rPr>
          <w:sz w:val="28"/>
          <w:szCs w:val="28"/>
        </w:rPr>
        <w:t>, утвержденное</w:t>
      </w:r>
      <w:r>
        <w:rPr>
          <w:sz w:val="28"/>
          <w:szCs w:val="28"/>
        </w:rPr>
        <w:t xml:space="preserve"> р</w:t>
      </w:r>
      <w:r w:rsidR="00917D15" w:rsidRPr="00394A2D">
        <w:rPr>
          <w:sz w:val="28"/>
          <w:szCs w:val="28"/>
        </w:rPr>
        <w:t xml:space="preserve">ешением Таштагольского </w:t>
      </w:r>
      <w:r>
        <w:rPr>
          <w:sz w:val="28"/>
          <w:szCs w:val="28"/>
        </w:rPr>
        <w:t xml:space="preserve">районного Совета народных депутатов </w:t>
      </w:r>
      <w:r w:rsidR="00917D15" w:rsidRPr="00394A2D">
        <w:rPr>
          <w:sz w:val="28"/>
          <w:szCs w:val="28"/>
        </w:rPr>
        <w:t>от 31.05.2012</w:t>
      </w:r>
      <w:r>
        <w:rPr>
          <w:sz w:val="28"/>
          <w:szCs w:val="28"/>
        </w:rPr>
        <w:t xml:space="preserve"> </w:t>
      </w:r>
      <w:r w:rsidR="00917D15" w:rsidRPr="00394A2D">
        <w:rPr>
          <w:sz w:val="28"/>
          <w:szCs w:val="28"/>
        </w:rPr>
        <w:t>г</w:t>
      </w:r>
      <w:r>
        <w:rPr>
          <w:sz w:val="28"/>
          <w:szCs w:val="28"/>
        </w:rPr>
        <w:t>ода</w:t>
      </w:r>
      <w:r w:rsidR="00917D15" w:rsidRPr="00394A2D">
        <w:rPr>
          <w:sz w:val="28"/>
          <w:szCs w:val="28"/>
        </w:rPr>
        <w:t xml:space="preserve"> № 313-рр «Об утверждении положени</w:t>
      </w:r>
      <w:r w:rsidR="00917D15" w:rsidRPr="00394A2D">
        <w:rPr>
          <w:bCs/>
          <w:sz w:val="28"/>
          <w:szCs w:val="28"/>
        </w:rPr>
        <w:t>й об отраслевых (функциональных) органах администрации Таштагольского муниципального района</w:t>
      </w:r>
      <w:r w:rsidR="00917D15" w:rsidRPr="00394A2D">
        <w:rPr>
          <w:sz w:val="28"/>
          <w:szCs w:val="28"/>
        </w:rPr>
        <w:t xml:space="preserve">» и </w:t>
      </w:r>
      <w:r w:rsidR="004B5C94" w:rsidRPr="00394A2D">
        <w:rPr>
          <w:sz w:val="28"/>
          <w:szCs w:val="28"/>
        </w:rPr>
        <w:t>изложить его в новой редакции</w:t>
      </w:r>
      <w:r w:rsidR="009734BB" w:rsidRPr="00394A2D">
        <w:rPr>
          <w:sz w:val="28"/>
          <w:szCs w:val="28"/>
        </w:rPr>
        <w:t>,</w:t>
      </w:r>
      <w:r w:rsidR="004B5C94" w:rsidRPr="00394A2D">
        <w:rPr>
          <w:sz w:val="28"/>
          <w:szCs w:val="28"/>
        </w:rPr>
        <w:t xml:space="preserve"> согласно приложению</w:t>
      </w:r>
      <w:r w:rsidR="00917D15" w:rsidRPr="00394A2D">
        <w:rPr>
          <w:sz w:val="28"/>
          <w:szCs w:val="28"/>
        </w:rPr>
        <w:t xml:space="preserve"> к данному решению.</w:t>
      </w:r>
    </w:p>
    <w:p w:rsidR="00394A2D" w:rsidRDefault="004F5D01" w:rsidP="00394A2D">
      <w:pPr>
        <w:ind w:firstLine="709"/>
        <w:jc w:val="both"/>
        <w:rPr>
          <w:sz w:val="28"/>
          <w:szCs w:val="28"/>
        </w:rPr>
      </w:pPr>
      <w:r w:rsidRPr="00394A2D">
        <w:rPr>
          <w:sz w:val="28"/>
          <w:szCs w:val="28"/>
        </w:rPr>
        <w:lastRenderedPageBreak/>
        <w:t xml:space="preserve">2. Настоящее решение опубликовать в газете «Красная Шория» и разместить на официальном сайте администрации Таштагольского муниципального района в </w:t>
      </w:r>
      <w:r w:rsidR="004B5C94" w:rsidRPr="00394A2D">
        <w:rPr>
          <w:sz w:val="28"/>
          <w:szCs w:val="28"/>
        </w:rPr>
        <w:t xml:space="preserve">информационно-телекоммуникационной </w:t>
      </w:r>
      <w:r w:rsidRPr="00394A2D">
        <w:rPr>
          <w:sz w:val="28"/>
          <w:szCs w:val="28"/>
        </w:rPr>
        <w:t>сети Интернет.</w:t>
      </w:r>
    </w:p>
    <w:p w:rsidR="004F5D01" w:rsidRPr="00394A2D" w:rsidRDefault="004F5D01" w:rsidP="00394A2D">
      <w:pPr>
        <w:ind w:firstLine="709"/>
        <w:jc w:val="both"/>
        <w:rPr>
          <w:sz w:val="28"/>
          <w:szCs w:val="28"/>
        </w:rPr>
      </w:pPr>
      <w:r w:rsidRPr="00394A2D">
        <w:rPr>
          <w:sz w:val="28"/>
          <w:szCs w:val="28"/>
        </w:rPr>
        <w:t>3</w:t>
      </w:r>
      <w:r w:rsidR="00917D15" w:rsidRPr="00394A2D">
        <w:rPr>
          <w:sz w:val="28"/>
          <w:szCs w:val="28"/>
        </w:rPr>
        <w:t>.</w:t>
      </w:r>
      <w:r w:rsidRPr="00394A2D">
        <w:rPr>
          <w:sz w:val="28"/>
          <w:szCs w:val="28"/>
        </w:rPr>
        <w:t>Настоящее решение вступает в силу с момента официального опубликования.</w:t>
      </w:r>
    </w:p>
    <w:p w:rsidR="00EC3B29" w:rsidRPr="00394A2D" w:rsidRDefault="00EC3B29" w:rsidP="00C95F28">
      <w:pPr>
        <w:ind w:firstLine="284"/>
        <w:jc w:val="both"/>
        <w:rPr>
          <w:sz w:val="28"/>
          <w:szCs w:val="28"/>
        </w:rPr>
      </w:pPr>
    </w:p>
    <w:p w:rsidR="006041E7" w:rsidRPr="00394A2D" w:rsidRDefault="006041E7" w:rsidP="00C95F28">
      <w:pPr>
        <w:jc w:val="both"/>
        <w:rPr>
          <w:sz w:val="28"/>
          <w:szCs w:val="28"/>
        </w:rPr>
      </w:pPr>
    </w:p>
    <w:p w:rsidR="006041E7" w:rsidRPr="00394A2D" w:rsidRDefault="006041E7" w:rsidP="00C95F28">
      <w:pPr>
        <w:jc w:val="both"/>
        <w:rPr>
          <w:sz w:val="28"/>
          <w:szCs w:val="28"/>
        </w:rPr>
      </w:pPr>
    </w:p>
    <w:p w:rsidR="00EC3B29" w:rsidRPr="00394A2D" w:rsidRDefault="00EC3B29" w:rsidP="00C95F28">
      <w:pPr>
        <w:rPr>
          <w:sz w:val="28"/>
          <w:szCs w:val="28"/>
        </w:rPr>
      </w:pPr>
      <w:r w:rsidRPr="00394A2D">
        <w:rPr>
          <w:sz w:val="28"/>
          <w:szCs w:val="28"/>
        </w:rPr>
        <w:t xml:space="preserve"> Глава Таштагольского </w:t>
      </w:r>
    </w:p>
    <w:p w:rsidR="00EC3B29" w:rsidRPr="00394A2D" w:rsidRDefault="00EC3B29" w:rsidP="00C95F28">
      <w:pPr>
        <w:rPr>
          <w:sz w:val="28"/>
          <w:szCs w:val="28"/>
        </w:rPr>
      </w:pPr>
      <w:r w:rsidRPr="00394A2D">
        <w:rPr>
          <w:sz w:val="28"/>
          <w:szCs w:val="28"/>
        </w:rPr>
        <w:t xml:space="preserve"> муниципального района                                      </w:t>
      </w:r>
      <w:r w:rsidR="002000EE" w:rsidRPr="00394A2D">
        <w:rPr>
          <w:sz w:val="28"/>
          <w:szCs w:val="28"/>
        </w:rPr>
        <w:t xml:space="preserve">                       </w:t>
      </w:r>
      <w:r w:rsidRPr="00394A2D">
        <w:rPr>
          <w:sz w:val="28"/>
          <w:szCs w:val="28"/>
        </w:rPr>
        <w:t xml:space="preserve">  В.Н.</w:t>
      </w:r>
      <w:r w:rsidR="002000EE" w:rsidRPr="00394A2D">
        <w:rPr>
          <w:sz w:val="28"/>
          <w:szCs w:val="28"/>
        </w:rPr>
        <w:t xml:space="preserve"> </w:t>
      </w:r>
      <w:r w:rsidRPr="00394A2D">
        <w:rPr>
          <w:sz w:val="28"/>
          <w:szCs w:val="28"/>
        </w:rPr>
        <w:t xml:space="preserve">Макута   </w:t>
      </w:r>
    </w:p>
    <w:p w:rsidR="002000EE" w:rsidRDefault="002000EE" w:rsidP="00C95F28">
      <w:pPr>
        <w:rPr>
          <w:sz w:val="28"/>
          <w:szCs w:val="28"/>
        </w:rPr>
      </w:pPr>
    </w:p>
    <w:p w:rsidR="00394A2D" w:rsidRDefault="00394A2D" w:rsidP="00C95F28">
      <w:pPr>
        <w:rPr>
          <w:sz w:val="28"/>
          <w:szCs w:val="28"/>
        </w:rPr>
      </w:pPr>
    </w:p>
    <w:p w:rsidR="00394A2D" w:rsidRPr="00394A2D" w:rsidRDefault="00394A2D" w:rsidP="00C95F28">
      <w:pPr>
        <w:rPr>
          <w:sz w:val="28"/>
          <w:szCs w:val="28"/>
        </w:rPr>
      </w:pPr>
    </w:p>
    <w:p w:rsidR="002000EE" w:rsidRPr="00394A2D" w:rsidRDefault="002000EE" w:rsidP="00C95F28">
      <w:pPr>
        <w:rPr>
          <w:sz w:val="28"/>
          <w:szCs w:val="28"/>
        </w:rPr>
      </w:pPr>
      <w:r w:rsidRPr="00394A2D">
        <w:rPr>
          <w:sz w:val="28"/>
          <w:szCs w:val="28"/>
        </w:rPr>
        <w:t>Председатель Совета народных депутатов</w:t>
      </w:r>
    </w:p>
    <w:p w:rsidR="002000EE" w:rsidRPr="00394A2D" w:rsidRDefault="002000EE" w:rsidP="00C95F28">
      <w:pPr>
        <w:rPr>
          <w:sz w:val="28"/>
          <w:szCs w:val="28"/>
        </w:rPr>
      </w:pPr>
      <w:r w:rsidRPr="00394A2D">
        <w:rPr>
          <w:sz w:val="28"/>
          <w:szCs w:val="28"/>
        </w:rPr>
        <w:t xml:space="preserve">Таштагольского муниципального района         </w:t>
      </w:r>
      <w:r w:rsidR="00917D15" w:rsidRPr="00394A2D">
        <w:rPr>
          <w:sz w:val="28"/>
          <w:szCs w:val="28"/>
        </w:rPr>
        <w:t xml:space="preserve">                           </w:t>
      </w:r>
      <w:r w:rsidR="007C7082" w:rsidRPr="00394A2D">
        <w:rPr>
          <w:sz w:val="28"/>
          <w:szCs w:val="28"/>
        </w:rPr>
        <w:t>И.Г. Азаренок</w:t>
      </w:r>
    </w:p>
    <w:p w:rsidR="004F5D01" w:rsidRPr="00394A2D" w:rsidRDefault="004F5D01" w:rsidP="00C95F28">
      <w:pPr>
        <w:jc w:val="both"/>
        <w:rPr>
          <w:sz w:val="28"/>
          <w:szCs w:val="28"/>
        </w:rPr>
      </w:pPr>
    </w:p>
    <w:p w:rsidR="004F5D01" w:rsidRPr="00394A2D" w:rsidRDefault="004F5D01" w:rsidP="00C95F28">
      <w:pPr>
        <w:widowControl w:val="0"/>
        <w:autoSpaceDE w:val="0"/>
        <w:autoSpaceDN w:val="0"/>
        <w:adjustRightInd w:val="0"/>
        <w:jc w:val="right"/>
        <w:outlineLvl w:val="0"/>
        <w:rPr>
          <w:sz w:val="28"/>
          <w:szCs w:val="28"/>
        </w:rPr>
      </w:pPr>
    </w:p>
    <w:p w:rsidR="004F5D01" w:rsidRPr="00394A2D" w:rsidRDefault="004F5D01"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917D15" w:rsidRPr="00394A2D" w:rsidRDefault="00917D15" w:rsidP="00C95F28">
      <w:pPr>
        <w:jc w:val="both"/>
        <w:rPr>
          <w:sz w:val="28"/>
          <w:szCs w:val="28"/>
        </w:rPr>
      </w:pPr>
    </w:p>
    <w:p w:rsidR="00394A2D" w:rsidRDefault="00394A2D" w:rsidP="005A495D">
      <w:pPr>
        <w:autoSpaceDE w:val="0"/>
        <w:autoSpaceDN w:val="0"/>
        <w:adjustRightInd w:val="0"/>
        <w:jc w:val="right"/>
        <w:outlineLvl w:val="0"/>
        <w:rPr>
          <w:sz w:val="28"/>
          <w:szCs w:val="28"/>
        </w:rPr>
      </w:pPr>
    </w:p>
    <w:p w:rsidR="00394A2D" w:rsidRDefault="00917D15" w:rsidP="00C95F28">
      <w:pPr>
        <w:autoSpaceDE w:val="0"/>
        <w:autoSpaceDN w:val="0"/>
        <w:adjustRightInd w:val="0"/>
        <w:jc w:val="right"/>
        <w:outlineLvl w:val="0"/>
        <w:rPr>
          <w:sz w:val="28"/>
          <w:szCs w:val="28"/>
        </w:rPr>
      </w:pPr>
      <w:r w:rsidRPr="00394A2D">
        <w:rPr>
          <w:sz w:val="28"/>
          <w:szCs w:val="28"/>
        </w:rPr>
        <w:lastRenderedPageBreak/>
        <w:t>Приложение № 1 к решению</w:t>
      </w:r>
      <w:r w:rsidR="00394A2D">
        <w:rPr>
          <w:sz w:val="28"/>
          <w:szCs w:val="28"/>
        </w:rPr>
        <w:t xml:space="preserve"> </w:t>
      </w:r>
      <w:r w:rsidR="00753D6A" w:rsidRPr="00394A2D">
        <w:rPr>
          <w:sz w:val="28"/>
          <w:szCs w:val="28"/>
        </w:rPr>
        <w:t xml:space="preserve">Совета </w:t>
      </w:r>
    </w:p>
    <w:p w:rsidR="00394A2D" w:rsidRDefault="00753D6A" w:rsidP="00C95F28">
      <w:pPr>
        <w:autoSpaceDE w:val="0"/>
        <w:autoSpaceDN w:val="0"/>
        <w:adjustRightInd w:val="0"/>
        <w:jc w:val="right"/>
        <w:outlineLvl w:val="0"/>
        <w:rPr>
          <w:sz w:val="28"/>
          <w:szCs w:val="28"/>
        </w:rPr>
      </w:pPr>
      <w:r w:rsidRPr="00394A2D">
        <w:rPr>
          <w:sz w:val="28"/>
          <w:szCs w:val="28"/>
        </w:rPr>
        <w:t xml:space="preserve">народных депутатов </w:t>
      </w:r>
      <w:r w:rsidR="00917D15" w:rsidRPr="00394A2D">
        <w:rPr>
          <w:sz w:val="28"/>
          <w:szCs w:val="28"/>
        </w:rPr>
        <w:t xml:space="preserve">Таштагольского </w:t>
      </w:r>
    </w:p>
    <w:p w:rsidR="00917D15" w:rsidRPr="00394A2D" w:rsidRDefault="00753D6A" w:rsidP="00C95F28">
      <w:pPr>
        <w:autoSpaceDE w:val="0"/>
        <w:autoSpaceDN w:val="0"/>
        <w:adjustRightInd w:val="0"/>
        <w:jc w:val="right"/>
        <w:outlineLvl w:val="0"/>
        <w:rPr>
          <w:sz w:val="28"/>
          <w:szCs w:val="28"/>
        </w:rPr>
      </w:pPr>
      <w:r w:rsidRPr="00394A2D">
        <w:rPr>
          <w:sz w:val="28"/>
          <w:szCs w:val="28"/>
        </w:rPr>
        <w:t xml:space="preserve">муниципального </w:t>
      </w:r>
      <w:r w:rsidR="00917D15" w:rsidRPr="00394A2D">
        <w:rPr>
          <w:sz w:val="28"/>
          <w:szCs w:val="28"/>
        </w:rPr>
        <w:t>районного</w:t>
      </w:r>
      <w:r w:rsidR="00394A2D">
        <w:rPr>
          <w:sz w:val="28"/>
          <w:szCs w:val="28"/>
        </w:rPr>
        <w:t xml:space="preserve"> № </w:t>
      </w:r>
      <w:r w:rsidR="00EA2B64">
        <w:rPr>
          <w:sz w:val="28"/>
          <w:szCs w:val="28"/>
        </w:rPr>
        <w:t>253</w:t>
      </w:r>
      <w:r w:rsidR="00394A2D">
        <w:rPr>
          <w:sz w:val="28"/>
          <w:szCs w:val="28"/>
        </w:rPr>
        <w:t>-рр</w:t>
      </w:r>
      <w:r w:rsidR="00917D15" w:rsidRPr="00394A2D">
        <w:rPr>
          <w:sz w:val="28"/>
          <w:szCs w:val="28"/>
        </w:rPr>
        <w:t xml:space="preserve"> </w:t>
      </w:r>
    </w:p>
    <w:p w:rsidR="00917D15" w:rsidRPr="00394A2D" w:rsidRDefault="0045560C" w:rsidP="00C95F28">
      <w:pPr>
        <w:autoSpaceDE w:val="0"/>
        <w:autoSpaceDN w:val="0"/>
        <w:adjustRightInd w:val="0"/>
        <w:jc w:val="right"/>
        <w:outlineLvl w:val="0"/>
        <w:rPr>
          <w:sz w:val="28"/>
          <w:szCs w:val="28"/>
        </w:rPr>
      </w:pPr>
      <w:r w:rsidRPr="00394A2D">
        <w:rPr>
          <w:sz w:val="28"/>
          <w:szCs w:val="28"/>
        </w:rPr>
        <w:t xml:space="preserve">от </w:t>
      </w:r>
      <w:r w:rsidR="00394A2D">
        <w:rPr>
          <w:sz w:val="28"/>
          <w:szCs w:val="28"/>
        </w:rPr>
        <w:t xml:space="preserve">18 апреля </w:t>
      </w:r>
      <w:r w:rsidRPr="00394A2D">
        <w:rPr>
          <w:sz w:val="28"/>
          <w:szCs w:val="28"/>
        </w:rPr>
        <w:t>2017</w:t>
      </w:r>
      <w:r w:rsidR="00917D15" w:rsidRPr="00394A2D">
        <w:rPr>
          <w:sz w:val="28"/>
          <w:szCs w:val="28"/>
        </w:rPr>
        <w:t xml:space="preserve"> г</w:t>
      </w:r>
      <w:r w:rsidR="00394A2D">
        <w:rPr>
          <w:sz w:val="28"/>
          <w:szCs w:val="28"/>
        </w:rPr>
        <w:t>ода</w:t>
      </w:r>
    </w:p>
    <w:p w:rsidR="00917D15" w:rsidRPr="00394A2D" w:rsidRDefault="00917D15" w:rsidP="00C95F28">
      <w:pPr>
        <w:jc w:val="right"/>
        <w:rPr>
          <w:sz w:val="28"/>
          <w:szCs w:val="28"/>
        </w:rPr>
      </w:pPr>
    </w:p>
    <w:p w:rsidR="00E41457" w:rsidRPr="00394A2D" w:rsidRDefault="00E41457" w:rsidP="00C95F28">
      <w:pPr>
        <w:tabs>
          <w:tab w:val="left" w:pos="4065"/>
        </w:tabs>
        <w:jc w:val="center"/>
        <w:rPr>
          <w:b/>
          <w:bCs/>
          <w:sz w:val="28"/>
          <w:szCs w:val="28"/>
        </w:rPr>
      </w:pPr>
      <w:r w:rsidRPr="00394A2D">
        <w:rPr>
          <w:b/>
          <w:bCs/>
          <w:sz w:val="28"/>
          <w:szCs w:val="28"/>
        </w:rPr>
        <w:t>Положение</w:t>
      </w:r>
    </w:p>
    <w:p w:rsidR="00E41457" w:rsidRPr="00394A2D" w:rsidRDefault="00E41457" w:rsidP="00C95F28">
      <w:pPr>
        <w:tabs>
          <w:tab w:val="left" w:pos="4065"/>
        </w:tabs>
        <w:jc w:val="center"/>
        <w:rPr>
          <w:b/>
          <w:sz w:val="28"/>
          <w:szCs w:val="28"/>
        </w:rPr>
      </w:pPr>
      <w:r w:rsidRPr="00394A2D">
        <w:rPr>
          <w:b/>
          <w:bCs/>
          <w:sz w:val="28"/>
          <w:szCs w:val="28"/>
        </w:rPr>
        <w:t>«Об отраслевом (функциональном) органе администрации Таштагольского муниципального района – муниципальном казенном учреждении «Управление образования администрации Таштагольского муниципального района»</w:t>
      </w:r>
    </w:p>
    <w:p w:rsidR="00E41457" w:rsidRPr="00394A2D" w:rsidRDefault="00E41457" w:rsidP="00C95F28">
      <w:pPr>
        <w:jc w:val="right"/>
        <w:rPr>
          <w:sz w:val="28"/>
          <w:szCs w:val="28"/>
        </w:rPr>
      </w:pPr>
    </w:p>
    <w:p w:rsidR="00E41457" w:rsidRPr="00394A2D" w:rsidRDefault="00E41457" w:rsidP="00C95F28">
      <w:pPr>
        <w:jc w:val="right"/>
        <w:rPr>
          <w:sz w:val="28"/>
          <w:szCs w:val="28"/>
        </w:rPr>
      </w:pPr>
    </w:p>
    <w:p w:rsidR="00C95F28" w:rsidRPr="00394A2D" w:rsidRDefault="00230692" w:rsidP="00C95F28">
      <w:pPr>
        <w:jc w:val="center"/>
        <w:rPr>
          <w:b/>
          <w:sz w:val="28"/>
          <w:szCs w:val="28"/>
        </w:rPr>
      </w:pPr>
      <w:r>
        <w:rPr>
          <w:b/>
          <w:sz w:val="28"/>
          <w:szCs w:val="28"/>
        </w:rPr>
        <w:t>1.</w:t>
      </w:r>
      <w:r w:rsidR="00C95F28" w:rsidRPr="00394A2D">
        <w:rPr>
          <w:b/>
          <w:sz w:val="28"/>
          <w:szCs w:val="28"/>
        </w:rPr>
        <w:t xml:space="preserve"> ОБЩИЕ ПОЛОЖЕНИЯ</w:t>
      </w:r>
    </w:p>
    <w:p w:rsidR="00C95F28" w:rsidRPr="00394A2D" w:rsidRDefault="00C95F28" w:rsidP="00C95F28">
      <w:pPr>
        <w:jc w:val="center"/>
        <w:rPr>
          <w:b/>
          <w:sz w:val="28"/>
          <w:szCs w:val="28"/>
        </w:rPr>
      </w:pPr>
    </w:p>
    <w:p w:rsidR="00C95F28" w:rsidRPr="00394A2D" w:rsidRDefault="00C95F28" w:rsidP="00394A2D">
      <w:pPr>
        <w:ind w:firstLine="709"/>
        <w:jc w:val="both"/>
        <w:rPr>
          <w:sz w:val="28"/>
          <w:szCs w:val="28"/>
        </w:rPr>
      </w:pPr>
      <w:r w:rsidRPr="00394A2D">
        <w:rPr>
          <w:spacing w:val="-4"/>
          <w:sz w:val="28"/>
          <w:szCs w:val="28"/>
        </w:rPr>
        <w:t>1.1.</w:t>
      </w:r>
      <w:r w:rsidRPr="00394A2D">
        <w:rPr>
          <w:sz w:val="28"/>
          <w:szCs w:val="28"/>
        </w:rPr>
        <w:t xml:space="preserve"> Отраслевой (функциональный) орган администрации </w:t>
      </w:r>
      <w:r w:rsidRPr="00394A2D">
        <w:rPr>
          <w:spacing w:val="-2"/>
          <w:sz w:val="28"/>
          <w:szCs w:val="28"/>
        </w:rPr>
        <w:t>Таштагольского муниципального района</w:t>
      </w:r>
      <w:r w:rsidRPr="00394A2D">
        <w:rPr>
          <w:sz w:val="28"/>
          <w:szCs w:val="28"/>
        </w:rPr>
        <w:t xml:space="preserve"> - муниципальное казенное учреждение «Управление образования администрации Таштагольского муниципального района» (далее - Управление) обладает правами юридического лица и создано с целью реализации, предусмотренных законодательством Российской Федерации, полномочий органов местного самоуправления</w:t>
      </w:r>
      <w:r w:rsidRPr="00394A2D">
        <w:rPr>
          <w:bCs/>
          <w:sz w:val="28"/>
          <w:szCs w:val="28"/>
        </w:rPr>
        <w:t xml:space="preserve"> </w:t>
      </w:r>
      <w:r w:rsidRPr="00394A2D">
        <w:rPr>
          <w:sz w:val="28"/>
          <w:szCs w:val="28"/>
        </w:rPr>
        <w:t>в сфере</w:t>
      </w:r>
      <w:r w:rsidRPr="00394A2D">
        <w:rPr>
          <w:bCs/>
          <w:sz w:val="28"/>
          <w:szCs w:val="28"/>
        </w:rPr>
        <w:t xml:space="preserve"> </w:t>
      </w:r>
      <w:r w:rsidRPr="00394A2D">
        <w:rPr>
          <w:sz w:val="28"/>
          <w:szCs w:val="28"/>
        </w:rPr>
        <w:t>образования. Основной деятельностью Управления признается деятельность, непосредственно направленная на достижение целей, ради которых оно создано.</w:t>
      </w:r>
    </w:p>
    <w:p w:rsidR="00C95F28" w:rsidRPr="00394A2D" w:rsidRDefault="00C95F28" w:rsidP="00394A2D">
      <w:pPr>
        <w:ind w:firstLine="709"/>
        <w:jc w:val="both"/>
        <w:rPr>
          <w:spacing w:val="-2"/>
          <w:sz w:val="28"/>
          <w:szCs w:val="28"/>
        </w:rPr>
      </w:pPr>
      <w:r w:rsidRPr="00394A2D">
        <w:rPr>
          <w:spacing w:val="-13"/>
          <w:sz w:val="28"/>
          <w:szCs w:val="28"/>
        </w:rPr>
        <w:t xml:space="preserve">1.2. Управление </w:t>
      </w:r>
      <w:r w:rsidRPr="00394A2D">
        <w:rPr>
          <w:spacing w:val="2"/>
          <w:sz w:val="28"/>
          <w:szCs w:val="28"/>
        </w:rPr>
        <w:t>подотчётно в своей деятельности Главе</w:t>
      </w:r>
      <w:r w:rsidRPr="00394A2D">
        <w:rPr>
          <w:sz w:val="28"/>
          <w:szCs w:val="28"/>
        </w:rPr>
        <w:t xml:space="preserve"> Таштагольского муниципального района   и   вышестоящим   органам   исполнительной   власти,   в </w:t>
      </w:r>
      <w:r w:rsidRPr="00394A2D">
        <w:rPr>
          <w:spacing w:val="-2"/>
          <w:sz w:val="28"/>
          <w:szCs w:val="28"/>
        </w:rPr>
        <w:t>пределах их компетенции.</w:t>
      </w:r>
    </w:p>
    <w:p w:rsidR="00C95F28" w:rsidRPr="00394A2D" w:rsidRDefault="00C95F28" w:rsidP="00394A2D">
      <w:pPr>
        <w:ind w:firstLine="709"/>
        <w:jc w:val="both"/>
        <w:rPr>
          <w:spacing w:val="2"/>
          <w:sz w:val="28"/>
          <w:szCs w:val="28"/>
        </w:rPr>
      </w:pPr>
      <w:r w:rsidRPr="00394A2D">
        <w:rPr>
          <w:spacing w:val="-2"/>
          <w:sz w:val="28"/>
          <w:szCs w:val="28"/>
        </w:rPr>
        <w:t>1.3.</w:t>
      </w:r>
      <w:r w:rsidRPr="00394A2D">
        <w:rPr>
          <w:sz w:val="28"/>
          <w:szCs w:val="28"/>
        </w:rPr>
        <w:t>Полное наименование -</w:t>
      </w:r>
      <w:r w:rsidRPr="00394A2D">
        <w:rPr>
          <w:spacing w:val="2"/>
          <w:sz w:val="28"/>
          <w:szCs w:val="28"/>
        </w:rPr>
        <w:t xml:space="preserve"> </w:t>
      </w:r>
      <w:r w:rsidRPr="00394A2D">
        <w:rPr>
          <w:sz w:val="28"/>
          <w:szCs w:val="28"/>
        </w:rPr>
        <w:t xml:space="preserve">отраслевой (функциональный) орган администрации </w:t>
      </w:r>
      <w:r w:rsidRPr="00394A2D">
        <w:rPr>
          <w:spacing w:val="-2"/>
          <w:sz w:val="28"/>
          <w:szCs w:val="28"/>
        </w:rPr>
        <w:t>Таштагольского муниципального района</w:t>
      </w:r>
      <w:r w:rsidRPr="00394A2D">
        <w:rPr>
          <w:sz w:val="28"/>
          <w:szCs w:val="28"/>
        </w:rPr>
        <w:t xml:space="preserve"> - муниципальное казенное учреждение «Управление образования администрации Таштагольского муниципального района»</w:t>
      </w:r>
      <w:r w:rsidRPr="00394A2D">
        <w:rPr>
          <w:spacing w:val="2"/>
          <w:sz w:val="28"/>
          <w:szCs w:val="28"/>
        </w:rPr>
        <w:t xml:space="preserve">. Сокращенное наименование – МКУ </w:t>
      </w:r>
      <w:r w:rsidRPr="00394A2D">
        <w:rPr>
          <w:sz w:val="28"/>
          <w:szCs w:val="28"/>
        </w:rPr>
        <w:t>«Управление образования администрации Таштагольского муниципального района»</w:t>
      </w:r>
      <w:r w:rsidRPr="00394A2D">
        <w:rPr>
          <w:spacing w:val="2"/>
          <w:sz w:val="28"/>
          <w:szCs w:val="28"/>
        </w:rPr>
        <w:t>.</w:t>
      </w:r>
    </w:p>
    <w:p w:rsidR="00394A2D" w:rsidRDefault="00C95F28" w:rsidP="00394A2D">
      <w:pPr>
        <w:ind w:firstLine="709"/>
        <w:jc w:val="both"/>
        <w:rPr>
          <w:spacing w:val="2"/>
          <w:sz w:val="28"/>
          <w:szCs w:val="28"/>
        </w:rPr>
      </w:pPr>
      <w:r w:rsidRPr="00394A2D">
        <w:rPr>
          <w:spacing w:val="2"/>
          <w:sz w:val="28"/>
          <w:szCs w:val="28"/>
        </w:rPr>
        <w:t xml:space="preserve">Управление в своей деятельности руководствуется Конституцией РФ,                  Федеральным Законом «Об общих принципах организации </w:t>
      </w:r>
      <w:r w:rsidRPr="00394A2D">
        <w:rPr>
          <w:sz w:val="28"/>
          <w:szCs w:val="28"/>
        </w:rPr>
        <w:t xml:space="preserve">местного самоуправления», Федеральным Законом «Об образовании в Российской Федерации», другими Федеральными законами, нормативно-правовыми актами федеральных органов исполнительной власти и Кемеровской области,  нормативными   актами и </w:t>
      </w:r>
      <w:r w:rsidRPr="00394A2D">
        <w:rPr>
          <w:spacing w:val="-2"/>
          <w:sz w:val="28"/>
          <w:szCs w:val="28"/>
        </w:rPr>
        <w:t xml:space="preserve">указаниями Министерства   образования и науки  РФ, </w:t>
      </w:r>
      <w:r w:rsidRPr="00394A2D">
        <w:rPr>
          <w:spacing w:val="-1"/>
          <w:sz w:val="28"/>
          <w:szCs w:val="28"/>
        </w:rPr>
        <w:t xml:space="preserve">Законом Кемеровской области «Об образовании», постановлениями и </w:t>
      </w:r>
      <w:r w:rsidRPr="00394A2D">
        <w:rPr>
          <w:spacing w:val="1"/>
          <w:sz w:val="28"/>
          <w:szCs w:val="28"/>
        </w:rPr>
        <w:t xml:space="preserve">распоряжениями органов   исполнительной   власти,   нормативными   актами </w:t>
      </w:r>
      <w:r w:rsidRPr="00394A2D">
        <w:rPr>
          <w:spacing w:val="-1"/>
          <w:sz w:val="28"/>
          <w:szCs w:val="28"/>
        </w:rPr>
        <w:t xml:space="preserve">Администрации Таштагольского муниципального района, </w:t>
      </w:r>
      <w:r w:rsidRPr="00394A2D">
        <w:rPr>
          <w:sz w:val="28"/>
          <w:szCs w:val="28"/>
        </w:rPr>
        <w:t xml:space="preserve">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w:t>
      </w:r>
      <w:r w:rsidRPr="00394A2D">
        <w:rPr>
          <w:sz w:val="28"/>
          <w:szCs w:val="28"/>
        </w:rPr>
        <w:lastRenderedPageBreak/>
        <w:t>(муниципальных) учреждений»</w:t>
      </w:r>
      <w:r w:rsidRPr="00394A2D">
        <w:rPr>
          <w:spacing w:val="-1"/>
          <w:sz w:val="28"/>
          <w:szCs w:val="28"/>
        </w:rPr>
        <w:t xml:space="preserve"> Уставом муниципального образования «Таштагольский муниципальный район» и настоящим Положением.</w:t>
      </w:r>
    </w:p>
    <w:p w:rsidR="00394A2D" w:rsidRDefault="00C95F28" w:rsidP="00394A2D">
      <w:pPr>
        <w:ind w:firstLine="709"/>
        <w:jc w:val="both"/>
        <w:rPr>
          <w:spacing w:val="2"/>
          <w:sz w:val="28"/>
          <w:szCs w:val="28"/>
        </w:rPr>
      </w:pPr>
      <w:r w:rsidRPr="00394A2D">
        <w:rPr>
          <w:spacing w:val="7"/>
          <w:sz w:val="28"/>
          <w:szCs w:val="28"/>
        </w:rPr>
        <w:t>1.4.</w:t>
      </w:r>
      <w:r w:rsidRPr="00394A2D">
        <w:rPr>
          <w:spacing w:val="6"/>
          <w:sz w:val="28"/>
          <w:szCs w:val="28"/>
        </w:rPr>
        <w:t xml:space="preserve">Управление имеет расчетный счёт, </w:t>
      </w:r>
      <w:r w:rsidRPr="00394A2D">
        <w:rPr>
          <w:spacing w:val="-1"/>
          <w:sz w:val="28"/>
          <w:szCs w:val="28"/>
        </w:rPr>
        <w:t>самостоятельный баланс, печать, бланки со своим наименованием.</w:t>
      </w:r>
    </w:p>
    <w:p w:rsidR="00394A2D" w:rsidRDefault="00C95F28" w:rsidP="00394A2D">
      <w:pPr>
        <w:ind w:firstLine="709"/>
        <w:jc w:val="both"/>
        <w:rPr>
          <w:spacing w:val="2"/>
          <w:sz w:val="28"/>
          <w:szCs w:val="28"/>
        </w:rPr>
      </w:pPr>
      <w:r w:rsidRPr="00394A2D">
        <w:rPr>
          <w:spacing w:val="12"/>
          <w:sz w:val="28"/>
          <w:szCs w:val="28"/>
        </w:rPr>
        <w:t xml:space="preserve">1.5.Управление от своего имени приобретает имущественные и личные </w:t>
      </w:r>
      <w:r w:rsidRPr="00394A2D">
        <w:rPr>
          <w:spacing w:val="-5"/>
          <w:sz w:val="28"/>
          <w:szCs w:val="28"/>
        </w:rPr>
        <w:t xml:space="preserve">неимущественные права, исполняет  обязанности, может быть истцом и ответчиком в </w:t>
      </w:r>
      <w:r w:rsidRPr="00394A2D">
        <w:rPr>
          <w:spacing w:val="-9"/>
          <w:sz w:val="28"/>
          <w:szCs w:val="28"/>
        </w:rPr>
        <w:t>судах общей юрисдикции и арбитражных судах.</w:t>
      </w:r>
    </w:p>
    <w:p w:rsidR="00C95F28" w:rsidRPr="00394A2D" w:rsidRDefault="00C95F28" w:rsidP="00394A2D">
      <w:pPr>
        <w:ind w:firstLine="709"/>
        <w:jc w:val="both"/>
        <w:rPr>
          <w:sz w:val="28"/>
          <w:szCs w:val="28"/>
        </w:rPr>
      </w:pPr>
      <w:r w:rsidRPr="00394A2D">
        <w:rPr>
          <w:sz w:val="28"/>
          <w:szCs w:val="28"/>
        </w:rPr>
        <w:t>1.6.Управление строит свою деятельность на основе принципов демократизации, многоукладности и вариативности, дифференциации и мобильности образования.</w:t>
      </w:r>
    </w:p>
    <w:p w:rsidR="00394A2D" w:rsidRPr="00394A2D" w:rsidRDefault="00C95F28" w:rsidP="00394A2D">
      <w:pPr>
        <w:ind w:firstLine="709"/>
        <w:jc w:val="both"/>
        <w:rPr>
          <w:sz w:val="28"/>
          <w:szCs w:val="28"/>
        </w:rPr>
      </w:pPr>
      <w:r w:rsidRPr="00394A2D">
        <w:rPr>
          <w:sz w:val="28"/>
          <w:szCs w:val="28"/>
        </w:rPr>
        <w:t>1.7.В сферу деятельности Управления входит деятельность (как образовательная, так и деятельность учреждения в целом) следующих образовательных учреждений Таштагольского муниципального района:</w:t>
      </w:r>
    </w:p>
    <w:p w:rsidR="00394A2D" w:rsidRPr="00394A2D" w:rsidRDefault="00C95F28" w:rsidP="00394A2D">
      <w:pPr>
        <w:ind w:firstLine="709"/>
        <w:jc w:val="both"/>
        <w:rPr>
          <w:sz w:val="28"/>
          <w:szCs w:val="28"/>
        </w:rPr>
      </w:pPr>
      <w:r w:rsidRPr="00394A2D">
        <w:rPr>
          <w:sz w:val="28"/>
          <w:szCs w:val="28"/>
        </w:rPr>
        <w:t>- дошкольные образовательные  учреждения;</w:t>
      </w:r>
    </w:p>
    <w:p w:rsidR="00394A2D" w:rsidRPr="00394A2D" w:rsidRDefault="00C95F28" w:rsidP="00394A2D">
      <w:pPr>
        <w:ind w:firstLine="709"/>
        <w:jc w:val="both"/>
        <w:rPr>
          <w:sz w:val="28"/>
          <w:szCs w:val="28"/>
        </w:rPr>
      </w:pPr>
      <w:r w:rsidRPr="00394A2D">
        <w:rPr>
          <w:sz w:val="28"/>
          <w:szCs w:val="28"/>
        </w:rPr>
        <w:t>- общеобразовательные учреждения;</w:t>
      </w:r>
    </w:p>
    <w:p w:rsidR="00394A2D" w:rsidRPr="00394A2D" w:rsidRDefault="00C95F28" w:rsidP="00394A2D">
      <w:pPr>
        <w:ind w:firstLine="709"/>
        <w:jc w:val="both"/>
        <w:rPr>
          <w:sz w:val="28"/>
          <w:szCs w:val="28"/>
        </w:rPr>
      </w:pPr>
      <w:r w:rsidRPr="00394A2D">
        <w:rPr>
          <w:sz w:val="28"/>
          <w:szCs w:val="28"/>
        </w:rPr>
        <w:t>- учреждения дополнительного образования.</w:t>
      </w:r>
    </w:p>
    <w:p w:rsidR="00394A2D" w:rsidRDefault="00C95F28" w:rsidP="00394A2D">
      <w:pPr>
        <w:ind w:firstLine="709"/>
        <w:jc w:val="both"/>
        <w:rPr>
          <w:sz w:val="28"/>
          <w:szCs w:val="28"/>
        </w:rPr>
      </w:pPr>
      <w:r w:rsidRPr="00394A2D">
        <w:rPr>
          <w:color w:val="000000"/>
          <w:spacing w:val="-2"/>
          <w:sz w:val="28"/>
          <w:szCs w:val="28"/>
        </w:rPr>
        <w:t xml:space="preserve">1.8. Управление осуществляет свою деятельность  в непосредственном </w:t>
      </w:r>
      <w:r w:rsidRPr="00394A2D">
        <w:rPr>
          <w:color w:val="000000"/>
          <w:spacing w:val="-1"/>
          <w:sz w:val="28"/>
          <w:szCs w:val="28"/>
        </w:rPr>
        <w:t>взаимодействии с другими структурами, муниципальными службами, общ</w:t>
      </w:r>
      <w:r w:rsidRPr="00394A2D">
        <w:rPr>
          <w:color w:val="000000"/>
          <w:spacing w:val="1"/>
          <w:sz w:val="28"/>
          <w:szCs w:val="28"/>
        </w:rPr>
        <w:t>ественными    организациями по вопросам образования и воспитания,</w:t>
      </w:r>
      <w:r w:rsidRPr="00394A2D">
        <w:rPr>
          <w:color w:val="000000"/>
          <w:spacing w:val="-2"/>
          <w:sz w:val="28"/>
          <w:szCs w:val="28"/>
        </w:rPr>
        <w:t xml:space="preserve"> </w:t>
      </w:r>
      <w:r w:rsidRPr="00394A2D">
        <w:rPr>
          <w:color w:val="000000"/>
          <w:spacing w:val="3"/>
          <w:sz w:val="28"/>
          <w:szCs w:val="28"/>
        </w:rPr>
        <w:t>организации питания, социальной  защите детей  и работников образования, оздоров</w:t>
      </w:r>
      <w:r w:rsidRPr="00394A2D">
        <w:rPr>
          <w:color w:val="000000"/>
          <w:spacing w:val="4"/>
          <w:sz w:val="28"/>
          <w:szCs w:val="28"/>
        </w:rPr>
        <w:t>ления детей, летнего отдыха, охраны труда, досуга обучающ</w:t>
      </w:r>
      <w:r w:rsidRPr="00394A2D">
        <w:rPr>
          <w:color w:val="000000"/>
          <w:spacing w:val="-2"/>
          <w:sz w:val="28"/>
          <w:szCs w:val="28"/>
        </w:rPr>
        <w:t xml:space="preserve">ихся, профилактики правонарушений несовершеннолетних. </w:t>
      </w:r>
    </w:p>
    <w:p w:rsidR="00394A2D" w:rsidRDefault="00C95F28" w:rsidP="00394A2D">
      <w:pPr>
        <w:ind w:firstLine="709"/>
        <w:jc w:val="both"/>
        <w:rPr>
          <w:sz w:val="28"/>
          <w:szCs w:val="28"/>
        </w:rPr>
      </w:pPr>
      <w:r w:rsidRPr="00394A2D">
        <w:rPr>
          <w:bCs/>
          <w:color w:val="000000"/>
          <w:spacing w:val="-1"/>
          <w:sz w:val="28"/>
          <w:szCs w:val="28"/>
        </w:rPr>
        <w:t>В структуру Управления входят следующие отделы</w:t>
      </w:r>
      <w:r w:rsidRPr="00394A2D">
        <w:rPr>
          <w:color w:val="000000"/>
          <w:spacing w:val="-1"/>
          <w:sz w:val="28"/>
          <w:szCs w:val="28"/>
        </w:rPr>
        <w:t xml:space="preserve">: </w:t>
      </w:r>
    </w:p>
    <w:p w:rsidR="00394A2D" w:rsidRDefault="00C95F28" w:rsidP="00394A2D">
      <w:pPr>
        <w:ind w:firstLine="709"/>
        <w:jc w:val="both"/>
        <w:rPr>
          <w:sz w:val="28"/>
          <w:szCs w:val="28"/>
        </w:rPr>
      </w:pPr>
      <w:r w:rsidRPr="00394A2D">
        <w:rPr>
          <w:color w:val="000000"/>
          <w:spacing w:val="-6"/>
          <w:sz w:val="28"/>
          <w:szCs w:val="28"/>
        </w:rPr>
        <w:t xml:space="preserve">ремонтно-строительный участок; </w:t>
      </w:r>
    </w:p>
    <w:p w:rsidR="00394A2D" w:rsidRDefault="00C95F28" w:rsidP="00394A2D">
      <w:pPr>
        <w:ind w:firstLine="709"/>
        <w:jc w:val="both"/>
        <w:rPr>
          <w:sz w:val="28"/>
          <w:szCs w:val="28"/>
        </w:rPr>
      </w:pPr>
      <w:r w:rsidRPr="00394A2D">
        <w:rPr>
          <w:spacing w:val="-1"/>
          <w:sz w:val="28"/>
          <w:szCs w:val="28"/>
        </w:rPr>
        <w:t xml:space="preserve">отдел информатизации образования; </w:t>
      </w:r>
    </w:p>
    <w:p w:rsidR="00394A2D" w:rsidRDefault="00C95F28" w:rsidP="00394A2D">
      <w:pPr>
        <w:ind w:firstLine="709"/>
        <w:jc w:val="both"/>
        <w:rPr>
          <w:sz w:val="28"/>
          <w:szCs w:val="28"/>
        </w:rPr>
      </w:pPr>
      <w:r w:rsidRPr="00394A2D">
        <w:rPr>
          <w:color w:val="000000"/>
          <w:spacing w:val="-3"/>
          <w:sz w:val="28"/>
          <w:szCs w:val="28"/>
        </w:rPr>
        <w:t>централизованная бухгалтерия;</w:t>
      </w:r>
    </w:p>
    <w:p w:rsidR="00394A2D" w:rsidRDefault="000869A9" w:rsidP="00394A2D">
      <w:pPr>
        <w:ind w:firstLine="709"/>
        <w:jc w:val="both"/>
        <w:rPr>
          <w:sz w:val="28"/>
          <w:szCs w:val="28"/>
        </w:rPr>
      </w:pPr>
      <w:r w:rsidRPr="00394A2D">
        <w:rPr>
          <w:bCs/>
          <w:sz w:val="28"/>
          <w:szCs w:val="28"/>
        </w:rPr>
        <w:t>отдел по организации питания;</w:t>
      </w:r>
    </w:p>
    <w:p w:rsidR="00394A2D" w:rsidRPr="00394A2D" w:rsidRDefault="00C95F28" w:rsidP="00394A2D">
      <w:pPr>
        <w:ind w:firstLine="709"/>
        <w:jc w:val="both"/>
        <w:rPr>
          <w:color w:val="000000"/>
          <w:spacing w:val="-3"/>
          <w:sz w:val="28"/>
          <w:szCs w:val="28"/>
        </w:rPr>
      </w:pPr>
      <w:r w:rsidRPr="00394A2D">
        <w:rPr>
          <w:color w:val="000000"/>
          <w:spacing w:val="-3"/>
          <w:sz w:val="28"/>
          <w:szCs w:val="28"/>
        </w:rPr>
        <w:t>отдел опеки и попечительства.</w:t>
      </w:r>
    </w:p>
    <w:p w:rsidR="00394A2D" w:rsidRPr="00394A2D" w:rsidRDefault="00C95F28" w:rsidP="00394A2D">
      <w:pPr>
        <w:ind w:firstLine="709"/>
        <w:jc w:val="both"/>
        <w:rPr>
          <w:sz w:val="28"/>
          <w:szCs w:val="28"/>
        </w:rPr>
      </w:pPr>
      <w:r w:rsidRPr="00394A2D">
        <w:rPr>
          <w:sz w:val="28"/>
          <w:szCs w:val="28"/>
        </w:rPr>
        <w:t xml:space="preserve">1.9. Управление осуществляет общее   руководство  деятельностью образовательных учреждений Таштагольского муниципального района в качестве вышестоящей организации. Учредителем образовательных учреждений (Администрация муниципального образования «Таштагольский муниципальный район») делегирована часть полномочий Управлению также в отношении следующих муниципальных учреждений, осуществляющих обслуживание образовательных учреждений Таштагольского муниципального района по вопросам: </w:t>
      </w:r>
    </w:p>
    <w:p w:rsidR="00394A2D" w:rsidRPr="00394A2D" w:rsidRDefault="00C95F28" w:rsidP="00394A2D">
      <w:pPr>
        <w:ind w:firstLine="709"/>
        <w:jc w:val="both"/>
        <w:rPr>
          <w:sz w:val="28"/>
          <w:szCs w:val="28"/>
        </w:rPr>
      </w:pPr>
      <w:r w:rsidRPr="00394A2D">
        <w:rPr>
          <w:sz w:val="28"/>
          <w:szCs w:val="28"/>
        </w:rPr>
        <w:t>- организации питания;</w:t>
      </w:r>
    </w:p>
    <w:p w:rsidR="00394A2D" w:rsidRPr="00394A2D" w:rsidRDefault="00C95F28" w:rsidP="00394A2D">
      <w:pPr>
        <w:ind w:firstLine="709"/>
        <w:jc w:val="both"/>
        <w:rPr>
          <w:sz w:val="28"/>
          <w:szCs w:val="28"/>
        </w:rPr>
      </w:pPr>
      <w:r w:rsidRPr="00394A2D">
        <w:rPr>
          <w:sz w:val="28"/>
          <w:szCs w:val="28"/>
        </w:rPr>
        <w:t>- технического обслуживания;</w:t>
      </w:r>
    </w:p>
    <w:p w:rsidR="00394A2D" w:rsidRPr="00394A2D" w:rsidRDefault="00C95F28" w:rsidP="00394A2D">
      <w:pPr>
        <w:ind w:firstLine="709"/>
        <w:jc w:val="both"/>
        <w:rPr>
          <w:sz w:val="28"/>
          <w:szCs w:val="28"/>
        </w:rPr>
      </w:pPr>
      <w:r w:rsidRPr="00394A2D">
        <w:rPr>
          <w:sz w:val="28"/>
          <w:szCs w:val="28"/>
        </w:rPr>
        <w:t>- информационно-методической помощи.</w:t>
      </w:r>
    </w:p>
    <w:p w:rsidR="00C95F28" w:rsidRPr="00394A2D" w:rsidRDefault="00C95F28" w:rsidP="00394A2D">
      <w:pPr>
        <w:ind w:firstLine="709"/>
        <w:jc w:val="both"/>
        <w:rPr>
          <w:sz w:val="28"/>
          <w:szCs w:val="28"/>
        </w:rPr>
      </w:pPr>
      <w:r w:rsidRPr="00394A2D">
        <w:rPr>
          <w:sz w:val="28"/>
          <w:szCs w:val="28"/>
        </w:rPr>
        <w:t>Компетенция Управления в отношении данных учреждений:</w:t>
      </w:r>
    </w:p>
    <w:p w:rsidR="00C95F28" w:rsidRPr="00394A2D" w:rsidRDefault="00C95F28" w:rsidP="00394A2D">
      <w:pPr>
        <w:pStyle w:val="a3"/>
        <w:numPr>
          <w:ilvl w:val="0"/>
          <w:numId w:val="28"/>
        </w:numPr>
        <w:tabs>
          <w:tab w:val="clear" w:pos="1440"/>
          <w:tab w:val="num" w:pos="-360"/>
        </w:tabs>
        <w:ind w:left="0" w:firstLine="709"/>
        <w:rPr>
          <w:sz w:val="28"/>
          <w:szCs w:val="28"/>
        </w:rPr>
      </w:pPr>
      <w:r w:rsidRPr="00394A2D">
        <w:rPr>
          <w:sz w:val="28"/>
          <w:szCs w:val="28"/>
        </w:rPr>
        <w:t>осуществление планового и оперативного контроля над деятельностью Учреждений;</w:t>
      </w:r>
    </w:p>
    <w:p w:rsidR="00C95F28" w:rsidRPr="00394A2D" w:rsidRDefault="00C95F28" w:rsidP="00394A2D">
      <w:pPr>
        <w:pStyle w:val="a3"/>
        <w:numPr>
          <w:ilvl w:val="0"/>
          <w:numId w:val="27"/>
        </w:numPr>
        <w:tabs>
          <w:tab w:val="clear" w:pos="360"/>
          <w:tab w:val="num" w:pos="-360"/>
        </w:tabs>
        <w:ind w:left="0" w:firstLine="709"/>
        <w:rPr>
          <w:sz w:val="28"/>
          <w:szCs w:val="28"/>
        </w:rPr>
      </w:pPr>
      <w:r w:rsidRPr="00394A2D">
        <w:rPr>
          <w:sz w:val="28"/>
          <w:szCs w:val="28"/>
        </w:rPr>
        <w:t>назначение на должность и освобождение от должности руководителей Учреждений в установленном порядке;</w:t>
      </w:r>
    </w:p>
    <w:p w:rsidR="00C95F28" w:rsidRPr="00394A2D" w:rsidRDefault="00C95F28" w:rsidP="00394A2D">
      <w:pPr>
        <w:pStyle w:val="a3"/>
        <w:numPr>
          <w:ilvl w:val="0"/>
          <w:numId w:val="27"/>
        </w:numPr>
        <w:tabs>
          <w:tab w:val="clear" w:pos="360"/>
          <w:tab w:val="num" w:pos="-360"/>
        </w:tabs>
        <w:ind w:left="0" w:firstLine="709"/>
        <w:rPr>
          <w:sz w:val="28"/>
          <w:szCs w:val="28"/>
        </w:rPr>
      </w:pPr>
      <w:r w:rsidRPr="00394A2D">
        <w:rPr>
          <w:sz w:val="28"/>
          <w:szCs w:val="28"/>
        </w:rPr>
        <w:lastRenderedPageBreak/>
        <w:t>проверка состояния бухгалтерского учета, осуществление финансового контроля, в том числе, за целевым использованием средств;</w:t>
      </w:r>
    </w:p>
    <w:p w:rsidR="00C95F28" w:rsidRPr="00394A2D" w:rsidRDefault="00C95F28" w:rsidP="00394A2D">
      <w:pPr>
        <w:pStyle w:val="a3"/>
        <w:numPr>
          <w:ilvl w:val="0"/>
          <w:numId w:val="27"/>
        </w:numPr>
        <w:tabs>
          <w:tab w:val="clear" w:pos="360"/>
          <w:tab w:val="num" w:pos="-360"/>
        </w:tabs>
        <w:ind w:left="0" w:firstLine="709"/>
        <w:rPr>
          <w:sz w:val="28"/>
          <w:szCs w:val="28"/>
        </w:rPr>
      </w:pPr>
      <w:r w:rsidRPr="00394A2D">
        <w:rPr>
          <w:sz w:val="28"/>
          <w:szCs w:val="28"/>
        </w:rPr>
        <w:t>установление стимулирующих выплат (надбавок) к должностному окладу  руководителям Учреждений;</w:t>
      </w:r>
    </w:p>
    <w:p w:rsidR="00C95F28" w:rsidRPr="00394A2D" w:rsidRDefault="00C95F28" w:rsidP="00394A2D">
      <w:pPr>
        <w:numPr>
          <w:ilvl w:val="0"/>
          <w:numId w:val="27"/>
        </w:numPr>
        <w:tabs>
          <w:tab w:val="clear" w:pos="360"/>
          <w:tab w:val="num" w:pos="-360"/>
        </w:tabs>
        <w:ind w:left="0" w:firstLine="709"/>
        <w:jc w:val="both"/>
        <w:rPr>
          <w:sz w:val="28"/>
          <w:szCs w:val="28"/>
        </w:rPr>
      </w:pPr>
      <w:r w:rsidRPr="00394A2D">
        <w:rPr>
          <w:sz w:val="28"/>
          <w:szCs w:val="28"/>
        </w:rPr>
        <w:t>согласование структуры, и штатного расписания Учреждений;</w:t>
      </w:r>
    </w:p>
    <w:p w:rsidR="00C95F28" w:rsidRPr="00394A2D" w:rsidRDefault="00C95F28" w:rsidP="00394A2D">
      <w:pPr>
        <w:numPr>
          <w:ilvl w:val="0"/>
          <w:numId w:val="27"/>
        </w:numPr>
        <w:tabs>
          <w:tab w:val="clear" w:pos="360"/>
          <w:tab w:val="num" w:pos="-360"/>
        </w:tabs>
        <w:ind w:left="0" w:firstLine="709"/>
        <w:jc w:val="both"/>
        <w:rPr>
          <w:sz w:val="28"/>
          <w:szCs w:val="28"/>
        </w:rPr>
      </w:pPr>
      <w:r w:rsidRPr="00394A2D">
        <w:rPr>
          <w:sz w:val="28"/>
          <w:szCs w:val="28"/>
        </w:rPr>
        <w:t>согласование планов работы Учреждений.</w:t>
      </w:r>
    </w:p>
    <w:p w:rsidR="00C95F28" w:rsidRPr="00394A2D" w:rsidRDefault="00C95F28" w:rsidP="00394A2D">
      <w:pPr>
        <w:ind w:firstLine="709"/>
        <w:jc w:val="both"/>
        <w:rPr>
          <w:spacing w:val="-5"/>
          <w:sz w:val="28"/>
          <w:szCs w:val="28"/>
        </w:rPr>
      </w:pPr>
      <w:r w:rsidRPr="00394A2D">
        <w:rPr>
          <w:spacing w:val="-9"/>
          <w:sz w:val="28"/>
          <w:szCs w:val="28"/>
        </w:rPr>
        <w:t>1.10. Местонахождение (юридический и фактический адрес) Управления:</w:t>
      </w:r>
      <w:r w:rsidRPr="00394A2D">
        <w:rPr>
          <w:sz w:val="28"/>
          <w:szCs w:val="28"/>
        </w:rPr>
        <w:t xml:space="preserve"> </w:t>
      </w:r>
      <w:r w:rsidRPr="00394A2D">
        <w:rPr>
          <w:spacing w:val="-5"/>
          <w:sz w:val="28"/>
          <w:szCs w:val="28"/>
        </w:rPr>
        <w:t>652992, Россия, Кемеровская область, г. Таштагол, ул. Поспелова, 20.</w:t>
      </w:r>
    </w:p>
    <w:p w:rsidR="00C95F28" w:rsidRPr="00394A2D" w:rsidRDefault="00C95F28" w:rsidP="00394A2D">
      <w:pPr>
        <w:ind w:firstLine="709"/>
        <w:jc w:val="both"/>
        <w:rPr>
          <w:spacing w:val="-5"/>
          <w:sz w:val="28"/>
          <w:szCs w:val="28"/>
        </w:rPr>
      </w:pPr>
      <w:r w:rsidRPr="00394A2D">
        <w:rPr>
          <w:spacing w:val="-5"/>
          <w:sz w:val="28"/>
          <w:szCs w:val="28"/>
        </w:rPr>
        <w:t>1.11.</w:t>
      </w:r>
      <w:r w:rsidRPr="00394A2D">
        <w:rPr>
          <w:sz w:val="28"/>
          <w:szCs w:val="28"/>
        </w:rPr>
        <w:t xml:space="preserve"> </w:t>
      </w:r>
      <w:r w:rsidRPr="00394A2D">
        <w:rPr>
          <w:spacing w:val="-5"/>
          <w:sz w:val="28"/>
          <w:szCs w:val="28"/>
        </w:rPr>
        <w:t>Приказы Управления, принятые в рамках компетенции, определенной настоящим Положением, являются обязательными для учреждений муниципальной системы образования Таштагольского муниципального района.</w:t>
      </w:r>
    </w:p>
    <w:p w:rsidR="00394A2D" w:rsidRDefault="00394A2D" w:rsidP="00C95F28">
      <w:pPr>
        <w:jc w:val="center"/>
        <w:rPr>
          <w:b/>
          <w:sz w:val="28"/>
          <w:szCs w:val="28"/>
        </w:rPr>
      </w:pPr>
    </w:p>
    <w:p w:rsidR="00C95F28" w:rsidRPr="00394A2D" w:rsidRDefault="00C95F28" w:rsidP="00C95F28">
      <w:pPr>
        <w:jc w:val="center"/>
        <w:rPr>
          <w:b/>
          <w:sz w:val="28"/>
          <w:szCs w:val="28"/>
        </w:rPr>
      </w:pPr>
      <w:r w:rsidRPr="00394A2D">
        <w:rPr>
          <w:b/>
          <w:sz w:val="28"/>
          <w:szCs w:val="28"/>
        </w:rPr>
        <w:t xml:space="preserve">2. ЗАДАЧИ И ПРАВА УПРАВЛЕНИЯ </w:t>
      </w:r>
    </w:p>
    <w:p w:rsidR="00C95F28" w:rsidRPr="00394A2D" w:rsidRDefault="00C95F28" w:rsidP="00C95F28">
      <w:pPr>
        <w:jc w:val="center"/>
        <w:rPr>
          <w:b/>
          <w:sz w:val="28"/>
          <w:szCs w:val="28"/>
        </w:rPr>
      </w:pPr>
    </w:p>
    <w:p w:rsidR="00C95F28" w:rsidRPr="00394A2D" w:rsidRDefault="00C95F28" w:rsidP="00394A2D">
      <w:pPr>
        <w:ind w:firstLine="709"/>
        <w:jc w:val="both"/>
        <w:rPr>
          <w:spacing w:val="-6"/>
          <w:sz w:val="28"/>
          <w:szCs w:val="28"/>
        </w:rPr>
      </w:pPr>
      <w:r w:rsidRPr="00394A2D">
        <w:rPr>
          <w:spacing w:val="-8"/>
          <w:sz w:val="28"/>
          <w:szCs w:val="28"/>
        </w:rPr>
        <w:t>2.1.</w:t>
      </w:r>
      <w:r w:rsidRPr="00394A2D">
        <w:rPr>
          <w:b/>
          <w:spacing w:val="-8"/>
          <w:sz w:val="28"/>
          <w:szCs w:val="28"/>
        </w:rPr>
        <w:t xml:space="preserve"> </w:t>
      </w:r>
      <w:r w:rsidRPr="00394A2D">
        <w:rPr>
          <w:spacing w:val="-6"/>
          <w:sz w:val="28"/>
          <w:szCs w:val="28"/>
        </w:rPr>
        <w:t>Основными задачами Управления являются:</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8"/>
          <w:sz w:val="28"/>
          <w:szCs w:val="28"/>
        </w:rPr>
        <w:t>Обеспечение конституционных прав граждан района на образование.</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6"/>
          <w:sz w:val="28"/>
          <w:szCs w:val="28"/>
        </w:rPr>
        <w:t xml:space="preserve">Обеспечение выполнения Федеральной, областной и районной программ </w:t>
      </w:r>
      <w:r w:rsidRPr="00394A2D">
        <w:rPr>
          <w:spacing w:val="6"/>
          <w:sz w:val="28"/>
          <w:szCs w:val="28"/>
        </w:rPr>
        <w:t xml:space="preserve">развития образования, поддержка стабильного функционирования </w:t>
      </w:r>
      <w:r w:rsidRPr="00394A2D">
        <w:rPr>
          <w:spacing w:val="-6"/>
          <w:sz w:val="28"/>
          <w:szCs w:val="28"/>
        </w:rPr>
        <w:t>образовательной системы района, развитие сети учреждений, отвечающих образовательным потребностям и интересам населения.</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3"/>
          <w:sz w:val="28"/>
          <w:szCs w:val="28"/>
        </w:rPr>
        <w:t xml:space="preserve">Подготовка и проведение социально-педагогической экспертизы районных </w:t>
      </w:r>
      <w:r w:rsidRPr="00394A2D">
        <w:rPr>
          <w:spacing w:val="-6"/>
          <w:sz w:val="28"/>
          <w:szCs w:val="28"/>
        </w:rPr>
        <w:t>и ведомственных проектов, программ и решений по вопросам образования.</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z w:val="28"/>
          <w:szCs w:val="28"/>
        </w:rPr>
        <w:t xml:space="preserve">Организационное, правовое, информационное обеспечение районной  </w:t>
      </w:r>
      <w:r w:rsidRPr="00394A2D">
        <w:rPr>
          <w:spacing w:val="-7"/>
          <w:sz w:val="28"/>
          <w:szCs w:val="28"/>
        </w:rPr>
        <w:t>системы образования.</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3"/>
          <w:sz w:val="28"/>
          <w:szCs w:val="28"/>
        </w:rPr>
        <w:t xml:space="preserve">Контроль над выполнением федеральных государственных образовательных стандартов (требований), нормативов и </w:t>
      </w:r>
      <w:r w:rsidRPr="00394A2D">
        <w:rPr>
          <w:spacing w:val="-7"/>
          <w:sz w:val="28"/>
          <w:szCs w:val="28"/>
        </w:rPr>
        <w:t xml:space="preserve">реализации образовательных программ с исполнением законодательства РФ об </w:t>
      </w:r>
      <w:r w:rsidRPr="00394A2D">
        <w:rPr>
          <w:spacing w:val="-6"/>
          <w:sz w:val="28"/>
          <w:szCs w:val="28"/>
        </w:rPr>
        <w:t>образовании в образовательных учреждениях.</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2"/>
          <w:sz w:val="28"/>
          <w:szCs w:val="28"/>
        </w:rPr>
        <w:t xml:space="preserve">Осуществление координационной работы в сфере образовательной </w:t>
      </w:r>
      <w:r w:rsidRPr="00394A2D">
        <w:rPr>
          <w:spacing w:val="9"/>
          <w:sz w:val="28"/>
          <w:szCs w:val="28"/>
        </w:rPr>
        <w:t xml:space="preserve">деятельности с другими государственными, профессиональными, </w:t>
      </w:r>
      <w:r w:rsidRPr="00394A2D">
        <w:rPr>
          <w:spacing w:val="-7"/>
          <w:sz w:val="28"/>
          <w:szCs w:val="28"/>
        </w:rPr>
        <w:t xml:space="preserve">общественными  структурами в целях обеспечения функционирования полной и </w:t>
      </w:r>
      <w:r w:rsidRPr="00394A2D">
        <w:rPr>
          <w:sz w:val="28"/>
          <w:szCs w:val="28"/>
        </w:rPr>
        <w:t xml:space="preserve">стабильной системы образования и реализации образовательных запросов </w:t>
      </w:r>
      <w:r w:rsidRPr="00394A2D">
        <w:rPr>
          <w:spacing w:val="-8"/>
          <w:sz w:val="28"/>
          <w:szCs w:val="28"/>
        </w:rPr>
        <w:t>жителей района.</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15"/>
          <w:sz w:val="28"/>
          <w:szCs w:val="28"/>
        </w:rPr>
        <w:t xml:space="preserve">Координация и регулирование инновационных процессов, </w:t>
      </w:r>
      <w:r w:rsidRPr="00394A2D">
        <w:rPr>
          <w:spacing w:val="-7"/>
          <w:sz w:val="28"/>
          <w:szCs w:val="28"/>
        </w:rPr>
        <w:t xml:space="preserve">исследовательской деятельности, разработок и основания нового содержания, </w:t>
      </w:r>
      <w:r w:rsidRPr="00394A2D">
        <w:rPr>
          <w:spacing w:val="-5"/>
          <w:sz w:val="28"/>
          <w:szCs w:val="28"/>
        </w:rPr>
        <w:t>технологии образовательного процесса в районной системе образования.</w:t>
      </w:r>
    </w:p>
    <w:p w:rsidR="00C95F28" w:rsidRPr="00394A2D" w:rsidRDefault="00C95F28" w:rsidP="00394A2D">
      <w:pPr>
        <w:widowControl w:val="0"/>
        <w:numPr>
          <w:ilvl w:val="0"/>
          <w:numId w:val="29"/>
        </w:numPr>
        <w:autoSpaceDE w:val="0"/>
        <w:autoSpaceDN w:val="0"/>
        <w:adjustRightInd w:val="0"/>
        <w:ind w:left="0" w:firstLine="709"/>
        <w:jc w:val="both"/>
        <w:rPr>
          <w:sz w:val="28"/>
          <w:szCs w:val="28"/>
        </w:rPr>
      </w:pPr>
      <w:r w:rsidRPr="00394A2D">
        <w:rPr>
          <w:spacing w:val="-5"/>
          <w:sz w:val="28"/>
          <w:szCs w:val="28"/>
        </w:rPr>
        <w:t xml:space="preserve">Создание условий для эффективной образовательной деятельности в </w:t>
      </w:r>
      <w:r w:rsidRPr="00394A2D">
        <w:rPr>
          <w:spacing w:val="4"/>
          <w:sz w:val="28"/>
          <w:szCs w:val="28"/>
        </w:rPr>
        <w:t>образовательных учреждениях, расширение их совместной деятельности с фунд</w:t>
      </w:r>
      <w:r w:rsidRPr="00394A2D">
        <w:rPr>
          <w:spacing w:val="-5"/>
          <w:sz w:val="28"/>
          <w:szCs w:val="28"/>
        </w:rPr>
        <w:t xml:space="preserve">аментальной и педагогической наукой, общественностью, средствами </w:t>
      </w:r>
    </w:p>
    <w:p w:rsidR="00C95F28" w:rsidRPr="00394A2D" w:rsidRDefault="00C95F28" w:rsidP="00394A2D">
      <w:pPr>
        <w:ind w:firstLine="709"/>
        <w:jc w:val="both"/>
        <w:rPr>
          <w:spacing w:val="-5"/>
          <w:sz w:val="28"/>
          <w:szCs w:val="28"/>
        </w:rPr>
      </w:pPr>
      <w:r w:rsidRPr="00394A2D">
        <w:rPr>
          <w:spacing w:val="3"/>
          <w:sz w:val="28"/>
          <w:szCs w:val="28"/>
        </w:rPr>
        <w:t>массовой информации, органами государственной власти и местного само</w:t>
      </w:r>
      <w:r w:rsidRPr="00394A2D">
        <w:rPr>
          <w:spacing w:val="-5"/>
          <w:sz w:val="28"/>
          <w:szCs w:val="28"/>
        </w:rPr>
        <w:t>управления.</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z w:val="28"/>
          <w:szCs w:val="28"/>
        </w:rPr>
        <w:t xml:space="preserve">Организация работы с детьми и подростками, имеющими </w:t>
      </w:r>
      <w:r w:rsidRPr="00394A2D">
        <w:rPr>
          <w:sz w:val="28"/>
          <w:szCs w:val="28"/>
        </w:rPr>
        <w:lastRenderedPageBreak/>
        <w:t xml:space="preserve">затруднения в </w:t>
      </w:r>
      <w:r w:rsidRPr="00394A2D">
        <w:rPr>
          <w:spacing w:val="5"/>
          <w:sz w:val="28"/>
          <w:szCs w:val="28"/>
        </w:rPr>
        <w:t xml:space="preserve">обучении через создание групп социальной адаптации и специальных </w:t>
      </w:r>
      <w:r w:rsidRPr="00394A2D">
        <w:rPr>
          <w:sz w:val="28"/>
          <w:szCs w:val="28"/>
        </w:rPr>
        <w:t>коррекционных образовательных учреждений.</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z w:val="28"/>
          <w:szCs w:val="28"/>
        </w:rPr>
        <w:t xml:space="preserve">Планирование и контроль над выполнением мероприятий, обеспечивающих </w:t>
      </w:r>
      <w:r w:rsidRPr="00394A2D">
        <w:rPr>
          <w:spacing w:val="-1"/>
          <w:sz w:val="28"/>
          <w:szCs w:val="28"/>
        </w:rPr>
        <w:t>охрану жизни и здоровья детей, подростков в образовательных учреждениях.</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pacing w:val="-1"/>
          <w:sz w:val="28"/>
          <w:szCs w:val="28"/>
        </w:rPr>
        <w:t>Реализация районной кадровой политики в области образования.</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pacing w:val="-1"/>
          <w:sz w:val="28"/>
          <w:szCs w:val="28"/>
        </w:rPr>
        <w:t>Обеспечение гарантий прав граждан на образование и социальную защиту детей и работников системы образования.</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pacing w:val="3"/>
          <w:sz w:val="28"/>
          <w:szCs w:val="28"/>
        </w:rPr>
        <w:t xml:space="preserve">Разработка и обоснование бюджета системы образования района, </w:t>
      </w:r>
      <w:r w:rsidRPr="00394A2D">
        <w:rPr>
          <w:spacing w:val="-1"/>
          <w:sz w:val="28"/>
          <w:szCs w:val="28"/>
        </w:rPr>
        <w:t>образовательных нормативов, планов капитального ремонта и строительства, материально-технического обеспечения подведомственных учреждений.</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pacing w:val="3"/>
          <w:sz w:val="28"/>
          <w:szCs w:val="28"/>
        </w:rPr>
        <w:t xml:space="preserve">Представление интересов по вопросам образования на уровне района, </w:t>
      </w:r>
      <w:r w:rsidRPr="00394A2D">
        <w:rPr>
          <w:spacing w:val="-1"/>
          <w:sz w:val="28"/>
          <w:szCs w:val="28"/>
        </w:rPr>
        <w:t>области, Российской Федерации и международном уровне.</w:t>
      </w:r>
    </w:p>
    <w:p w:rsidR="00C95F28" w:rsidRPr="00394A2D" w:rsidRDefault="00C95F28" w:rsidP="00394A2D">
      <w:pPr>
        <w:widowControl w:val="0"/>
        <w:numPr>
          <w:ilvl w:val="0"/>
          <w:numId w:val="30"/>
        </w:numPr>
        <w:autoSpaceDE w:val="0"/>
        <w:autoSpaceDN w:val="0"/>
        <w:adjustRightInd w:val="0"/>
        <w:ind w:left="0" w:firstLine="709"/>
        <w:jc w:val="both"/>
        <w:rPr>
          <w:sz w:val="28"/>
          <w:szCs w:val="28"/>
        </w:rPr>
      </w:pPr>
      <w:r w:rsidRPr="00394A2D">
        <w:rPr>
          <w:spacing w:val="-1"/>
          <w:sz w:val="28"/>
          <w:szCs w:val="28"/>
        </w:rPr>
        <w:t xml:space="preserve">Координация работ по комплектованию дошкольных образовательных учреждений, </w:t>
      </w:r>
      <w:r w:rsidRPr="00394A2D">
        <w:rPr>
          <w:sz w:val="28"/>
          <w:szCs w:val="28"/>
        </w:rPr>
        <w:t>школ специальных групп, классов, определяет детей, оставшихся без попечения родителей, в специальные учреждения.</w:t>
      </w:r>
    </w:p>
    <w:p w:rsidR="00C95F28" w:rsidRPr="00394A2D" w:rsidRDefault="00C95F28" w:rsidP="00394A2D">
      <w:pPr>
        <w:widowControl w:val="0"/>
        <w:numPr>
          <w:ilvl w:val="0"/>
          <w:numId w:val="30"/>
        </w:numPr>
        <w:autoSpaceDE w:val="0"/>
        <w:autoSpaceDN w:val="0"/>
        <w:adjustRightInd w:val="0"/>
        <w:ind w:left="0" w:firstLine="709"/>
        <w:jc w:val="both"/>
        <w:rPr>
          <w:sz w:val="28"/>
          <w:szCs w:val="28"/>
        </w:rPr>
      </w:pPr>
      <w:r w:rsidRPr="00394A2D">
        <w:rPr>
          <w:sz w:val="28"/>
          <w:szCs w:val="28"/>
        </w:rPr>
        <w:t>Осуществляет бюджетные полномочия главного распорядителя (распорядителя) и администратора бюджетных средств, распределяет в установленном порядке средства бюджета на финансирование деятельности образовательных учреждений.</w:t>
      </w:r>
    </w:p>
    <w:p w:rsidR="00C95F28" w:rsidRPr="00394A2D" w:rsidRDefault="00C95F28" w:rsidP="00394A2D">
      <w:pPr>
        <w:widowControl w:val="0"/>
        <w:numPr>
          <w:ilvl w:val="0"/>
          <w:numId w:val="30"/>
        </w:numPr>
        <w:autoSpaceDE w:val="0"/>
        <w:autoSpaceDN w:val="0"/>
        <w:adjustRightInd w:val="0"/>
        <w:ind w:left="0" w:firstLine="709"/>
        <w:jc w:val="both"/>
        <w:rPr>
          <w:sz w:val="28"/>
          <w:szCs w:val="28"/>
        </w:rPr>
      </w:pPr>
      <w:r w:rsidRPr="00394A2D">
        <w:rPr>
          <w:sz w:val="28"/>
          <w:szCs w:val="28"/>
        </w:rPr>
        <w:t>Формирует муниципальные задания на основе региональных нормативов финансового обеспечения образовательной деятельности муниципальных образовательных учреждений,  требования к составу, качеству и (или) объему (содержанию), условиям, порядку и результатам оказания одной (или нескольких)  муниципальных услуг, установка нормативов финансового обеспечения образовательной деятельности муниципальных учреждений за счет средств местных бюджетов (за исключением субвенций, предоставляемых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Кемеровской области.</w:t>
      </w:r>
    </w:p>
    <w:p w:rsidR="00C95F28" w:rsidRPr="00394A2D" w:rsidRDefault="00C95F28" w:rsidP="00394A2D">
      <w:pPr>
        <w:widowControl w:val="0"/>
        <w:numPr>
          <w:ilvl w:val="0"/>
          <w:numId w:val="30"/>
        </w:numPr>
        <w:autoSpaceDE w:val="0"/>
        <w:autoSpaceDN w:val="0"/>
        <w:adjustRightInd w:val="0"/>
        <w:ind w:left="0" w:firstLine="709"/>
        <w:jc w:val="both"/>
        <w:rPr>
          <w:sz w:val="28"/>
          <w:szCs w:val="28"/>
        </w:rPr>
      </w:pPr>
      <w:r w:rsidRPr="00394A2D">
        <w:rPr>
          <w:spacing w:val="-3"/>
          <w:sz w:val="28"/>
          <w:szCs w:val="28"/>
        </w:rPr>
        <w:t xml:space="preserve">Обеспечение работы по выявлению детей с ограниченными возможностями здоровья </w:t>
      </w:r>
      <w:r w:rsidRPr="00394A2D">
        <w:rPr>
          <w:sz w:val="28"/>
          <w:szCs w:val="28"/>
        </w:rPr>
        <w:t>совместно с органами здравоохранения и оказывает им содействие в получении образования.</w:t>
      </w:r>
    </w:p>
    <w:p w:rsidR="00C95F28" w:rsidRPr="00394A2D" w:rsidRDefault="00C95F28" w:rsidP="00394A2D">
      <w:pPr>
        <w:widowControl w:val="0"/>
        <w:numPr>
          <w:ilvl w:val="0"/>
          <w:numId w:val="30"/>
        </w:numPr>
        <w:autoSpaceDE w:val="0"/>
        <w:autoSpaceDN w:val="0"/>
        <w:adjustRightInd w:val="0"/>
        <w:ind w:left="0" w:firstLine="709"/>
        <w:jc w:val="both"/>
        <w:rPr>
          <w:sz w:val="28"/>
          <w:szCs w:val="28"/>
        </w:rPr>
      </w:pPr>
      <w:r w:rsidRPr="00394A2D">
        <w:rPr>
          <w:sz w:val="28"/>
          <w:szCs w:val="28"/>
        </w:rPr>
        <w:t xml:space="preserve">Рассмотрение в установленном  порядке письма, заявления, жалобы принимает граждан по личным вопросам, удовлетворяет </w:t>
      </w:r>
      <w:r w:rsidRPr="00394A2D">
        <w:rPr>
          <w:sz w:val="28"/>
          <w:szCs w:val="28"/>
        </w:rPr>
        <w:lastRenderedPageBreak/>
        <w:t xml:space="preserve">обоснованные </w:t>
      </w:r>
      <w:r w:rsidRPr="00394A2D">
        <w:rPr>
          <w:spacing w:val="-3"/>
          <w:sz w:val="28"/>
          <w:szCs w:val="28"/>
        </w:rPr>
        <w:t xml:space="preserve">просьбы и законные требования, принимает меры к устранению недостатков в </w:t>
      </w:r>
      <w:r w:rsidRPr="00394A2D">
        <w:rPr>
          <w:sz w:val="28"/>
          <w:szCs w:val="28"/>
        </w:rPr>
        <w:t>деятельности подведомственных учреждений.</w:t>
      </w:r>
    </w:p>
    <w:p w:rsidR="00C95F28" w:rsidRPr="00394A2D" w:rsidRDefault="00C95F28" w:rsidP="00394A2D">
      <w:pPr>
        <w:widowControl w:val="0"/>
        <w:numPr>
          <w:ilvl w:val="0"/>
          <w:numId w:val="30"/>
        </w:numPr>
        <w:autoSpaceDE w:val="0"/>
        <w:autoSpaceDN w:val="0"/>
        <w:adjustRightInd w:val="0"/>
        <w:ind w:left="0" w:firstLine="709"/>
        <w:jc w:val="both"/>
        <w:rPr>
          <w:spacing w:val="-5"/>
          <w:sz w:val="28"/>
          <w:szCs w:val="28"/>
        </w:rPr>
      </w:pPr>
      <w:r w:rsidRPr="00394A2D">
        <w:rPr>
          <w:spacing w:val="-1"/>
          <w:sz w:val="28"/>
          <w:szCs w:val="28"/>
        </w:rPr>
        <w:t>Выполнение функции органа опеки и попечительства.</w:t>
      </w:r>
      <w:r w:rsidRPr="00394A2D">
        <w:rPr>
          <w:b/>
          <w:spacing w:val="-1"/>
          <w:sz w:val="28"/>
          <w:szCs w:val="28"/>
        </w:rPr>
        <w:t xml:space="preserve"> </w:t>
      </w:r>
    </w:p>
    <w:p w:rsidR="00C95F28" w:rsidRPr="00394A2D" w:rsidRDefault="00C95F28" w:rsidP="00394A2D">
      <w:pPr>
        <w:ind w:firstLine="709"/>
        <w:jc w:val="both"/>
        <w:rPr>
          <w:spacing w:val="-6"/>
          <w:sz w:val="28"/>
          <w:szCs w:val="28"/>
        </w:rPr>
      </w:pPr>
    </w:p>
    <w:p w:rsidR="00C95F28" w:rsidRPr="00394A2D" w:rsidRDefault="00C95F28" w:rsidP="00394A2D">
      <w:pPr>
        <w:ind w:firstLine="709"/>
        <w:jc w:val="both"/>
        <w:rPr>
          <w:spacing w:val="-6"/>
          <w:sz w:val="28"/>
          <w:szCs w:val="28"/>
        </w:rPr>
      </w:pPr>
      <w:r w:rsidRPr="00394A2D">
        <w:rPr>
          <w:spacing w:val="-6"/>
          <w:sz w:val="28"/>
          <w:szCs w:val="28"/>
        </w:rPr>
        <w:t>2.2.</w:t>
      </w:r>
      <w:r w:rsidRPr="00394A2D">
        <w:rPr>
          <w:b/>
          <w:spacing w:val="-6"/>
          <w:sz w:val="28"/>
          <w:szCs w:val="28"/>
        </w:rPr>
        <w:t xml:space="preserve"> </w:t>
      </w:r>
      <w:r w:rsidRPr="00394A2D">
        <w:rPr>
          <w:spacing w:val="-6"/>
          <w:sz w:val="28"/>
          <w:szCs w:val="28"/>
        </w:rPr>
        <w:t>Управление, осуществляя возложенные на него обязанности,  имеет право:</w:t>
      </w:r>
    </w:p>
    <w:p w:rsidR="00C95F28" w:rsidRPr="00394A2D" w:rsidRDefault="00C95F28" w:rsidP="00394A2D">
      <w:pPr>
        <w:ind w:firstLine="709"/>
        <w:jc w:val="both"/>
        <w:rPr>
          <w:spacing w:val="-6"/>
          <w:sz w:val="28"/>
          <w:szCs w:val="28"/>
        </w:rPr>
      </w:pPr>
    </w:p>
    <w:p w:rsidR="00C95F28" w:rsidRPr="00394A2D" w:rsidRDefault="00C95F28" w:rsidP="00394A2D">
      <w:pPr>
        <w:widowControl w:val="0"/>
        <w:numPr>
          <w:ilvl w:val="0"/>
          <w:numId w:val="31"/>
        </w:numPr>
        <w:autoSpaceDE w:val="0"/>
        <w:autoSpaceDN w:val="0"/>
        <w:adjustRightInd w:val="0"/>
        <w:ind w:left="0" w:firstLine="709"/>
        <w:jc w:val="both"/>
        <w:rPr>
          <w:sz w:val="28"/>
          <w:szCs w:val="28"/>
        </w:rPr>
      </w:pPr>
      <w:r w:rsidRPr="00394A2D">
        <w:rPr>
          <w:spacing w:val="-6"/>
          <w:sz w:val="28"/>
          <w:szCs w:val="28"/>
        </w:rPr>
        <w:t xml:space="preserve">Участвовать в разработке образовательных программ и программ развития </w:t>
      </w:r>
      <w:r w:rsidRPr="00394A2D">
        <w:rPr>
          <w:spacing w:val="2"/>
          <w:sz w:val="28"/>
          <w:szCs w:val="28"/>
        </w:rPr>
        <w:t xml:space="preserve">района, в формировании бюджета и фондов развития образовательных </w:t>
      </w:r>
      <w:r w:rsidRPr="00394A2D">
        <w:rPr>
          <w:sz w:val="28"/>
          <w:szCs w:val="28"/>
        </w:rPr>
        <w:t xml:space="preserve">учреждений. </w:t>
      </w:r>
      <w:r w:rsidRPr="00394A2D">
        <w:rPr>
          <w:spacing w:val="-2"/>
          <w:sz w:val="28"/>
          <w:szCs w:val="28"/>
        </w:rPr>
        <w:t xml:space="preserve">Формировать    районный    централизованный    фонд    образования    с </w:t>
      </w:r>
      <w:r w:rsidRPr="00394A2D">
        <w:rPr>
          <w:spacing w:val="-6"/>
          <w:sz w:val="28"/>
          <w:szCs w:val="28"/>
        </w:rPr>
        <w:t>привлечением дополнительных источников финансирования.</w:t>
      </w:r>
    </w:p>
    <w:p w:rsidR="00C95F28" w:rsidRPr="00394A2D" w:rsidRDefault="00C95F28" w:rsidP="00394A2D">
      <w:pPr>
        <w:widowControl w:val="0"/>
        <w:numPr>
          <w:ilvl w:val="0"/>
          <w:numId w:val="31"/>
        </w:numPr>
        <w:autoSpaceDE w:val="0"/>
        <w:autoSpaceDN w:val="0"/>
        <w:adjustRightInd w:val="0"/>
        <w:ind w:left="0" w:firstLine="709"/>
        <w:jc w:val="both"/>
        <w:rPr>
          <w:sz w:val="28"/>
          <w:szCs w:val="28"/>
        </w:rPr>
      </w:pPr>
      <w:r w:rsidRPr="00394A2D">
        <w:rPr>
          <w:spacing w:val="-9"/>
          <w:sz w:val="28"/>
          <w:szCs w:val="28"/>
        </w:rPr>
        <w:t>Осуществлять контроль над:</w:t>
      </w:r>
      <w:r w:rsidRPr="00394A2D">
        <w:rPr>
          <w:sz w:val="28"/>
          <w:szCs w:val="28"/>
        </w:rPr>
        <w:t xml:space="preserve"> </w:t>
      </w:r>
    </w:p>
    <w:p w:rsidR="00C95F28" w:rsidRPr="00394A2D" w:rsidRDefault="00C95F28" w:rsidP="00394A2D">
      <w:pPr>
        <w:ind w:firstLine="709"/>
        <w:jc w:val="both"/>
        <w:rPr>
          <w:sz w:val="28"/>
          <w:szCs w:val="28"/>
        </w:rPr>
      </w:pPr>
      <w:r w:rsidRPr="00394A2D">
        <w:rPr>
          <w:spacing w:val="-6"/>
          <w:sz w:val="28"/>
          <w:szCs w:val="28"/>
        </w:rPr>
        <w:t>- выполнением решений принятых Управлением;</w:t>
      </w:r>
    </w:p>
    <w:p w:rsidR="00C95F28" w:rsidRPr="00394A2D" w:rsidRDefault="00C95F28" w:rsidP="00394A2D">
      <w:pPr>
        <w:ind w:firstLine="709"/>
        <w:jc w:val="both"/>
        <w:rPr>
          <w:sz w:val="28"/>
          <w:szCs w:val="28"/>
        </w:rPr>
      </w:pPr>
      <w:r w:rsidRPr="00394A2D">
        <w:rPr>
          <w:spacing w:val="-5"/>
          <w:sz w:val="28"/>
          <w:szCs w:val="28"/>
        </w:rPr>
        <w:t>- ходом выполнения муниципальной программы развития образования с целью</w:t>
      </w:r>
      <w:r w:rsidRPr="00394A2D">
        <w:rPr>
          <w:spacing w:val="-5"/>
          <w:sz w:val="28"/>
          <w:szCs w:val="28"/>
        </w:rPr>
        <w:br/>
      </w:r>
      <w:r w:rsidRPr="00394A2D">
        <w:rPr>
          <w:spacing w:val="-6"/>
          <w:sz w:val="28"/>
          <w:szCs w:val="28"/>
        </w:rPr>
        <w:t>адаптации её существующим социально-экономическим условиям;</w:t>
      </w:r>
    </w:p>
    <w:p w:rsidR="00C95F28" w:rsidRPr="00394A2D" w:rsidRDefault="00C95F28" w:rsidP="00394A2D">
      <w:pPr>
        <w:ind w:firstLine="709"/>
        <w:jc w:val="both"/>
        <w:rPr>
          <w:sz w:val="28"/>
          <w:szCs w:val="28"/>
        </w:rPr>
      </w:pPr>
      <w:r w:rsidRPr="00394A2D">
        <w:rPr>
          <w:spacing w:val="-2"/>
          <w:sz w:val="28"/>
          <w:szCs w:val="28"/>
        </w:rPr>
        <w:t xml:space="preserve">- соблюдением федеральных государственных образовательных стандартов и нормативов в </w:t>
      </w:r>
      <w:r w:rsidRPr="00394A2D">
        <w:rPr>
          <w:sz w:val="28"/>
          <w:szCs w:val="28"/>
        </w:rPr>
        <w:t>образовательных учреждениях;</w:t>
      </w:r>
    </w:p>
    <w:p w:rsidR="00C95F28" w:rsidRPr="00394A2D" w:rsidRDefault="00C95F28" w:rsidP="00394A2D">
      <w:pPr>
        <w:ind w:firstLine="709"/>
        <w:jc w:val="both"/>
        <w:rPr>
          <w:sz w:val="28"/>
          <w:szCs w:val="28"/>
        </w:rPr>
      </w:pPr>
      <w:r w:rsidRPr="00394A2D">
        <w:rPr>
          <w:spacing w:val="-6"/>
          <w:sz w:val="28"/>
          <w:szCs w:val="28"/>
        </w:rPr>
        <w:t>- исполнением законодательства Российской Федерации об образовании;</w:t>
      </w:r>
    </w:p>
    <w:p w:rsidR="00C95F28" w:rsidRPr="00394A2D" w:rsidRDefault="00C95F28" w:rsidP="00394A2D">
      <w:pPr>
        <w:ind w:firstLine="709"/>
        <w:jc w:val="both"/>
        <w:rPr>
          <w:sz w:val="28"/>
          <w:szCs w:val="28"/>
        </w:rPr>
      </w:pPr>
      <w:r w:rsidRPr="00394A2D">
        <w:rPr>
          <w:spacing w:val="-3"/>
          <w:sz w:val="28"/>
          <w:szCs w:val="28"/>
        </w:rPr>
        <w:t>- соблюдением порядка аттестации педагогических кадров в образовательных</w:t>
      </w:r>
      <w:r w:rsidRPr="00394A2D">
        <w:rPr>
          <w:spacing w:val="-3"/>
          <w:sz w:val="28"/>
          <w:szCs w:val="28"/>
        </w:rPr>
        <w:br/>
      </w:r>
      <w:r w:rsidRPr="00394A2D">
        <w:rPr>
          <w:spacing w:val="-9"/>
          <w:sz w:val="28"/>
          <w:szCs w:val="28"/>
        </w:rPr>
        <w:t>учреждениях;</w:t>
      </w:r>
    </w:p>
    <w:p w:rsidR="00C95F28" w:rsidRPr="00394A2D" w:rsidRDefault="00C95F28" w:rsidP="00394A2D">
      <w:pPr>
        <w:ind w:firstLine="709"/>
        <w:jc w:val="both"/>
        <w:rPr>
          <w:sz w:val="28"/>
          <w:szCs w:val="28"/>
        </w:rPr>
      </w:pPr>
      <w:r w:rsidRPr="00394A2D">
        <w:rPr>
          <w:spacing w:val="-4"/>
          <w:sz w:val="28"/>
          <w:szCs w:val="28"/>
        </w:rPr>
        <w:t>- деятельностью   руководителей    образовательных   учреждений    в    целях</w:t>
      </w:r>
      <w:r w:rsidRPr="00394A2D">
        <w:rPr>
          <w:spacing w:val="-4"/>
          <w:sz w:val="28"/>
          <w:szCs w:val="28"/>
        </w:rPr>
        <w:br/>
      </w:r>
      <w:r w:rsidRPr="00394A2D">
        <w:rPr>
          <w:spacing w:val="-6"/>
          <w:sz w:val="28"/>
          <w:szCs w:val="28"/>
        </w:rPr>
        <w:t>осуществления государственной политики в области образования;</w:t>
      </w:r>
    </w:p>
    <w:p w:rsidR="00C95F28" w:rsidRPr="00394A2D" w:rsidRDefault="00C95F28" w:rsidP="00394A2D">
      <w:pPr>
        <w:ind w:firstLine="709"/>
        <w:jc w:val="both"/>
        <w:rPr>
          <w:sz w:val="28"/>
          <w:szCs w:val="28"/>
        </w:rPr>
      </w:pPr>
      <w:r w:rsidRPr="00394A2D">
        <w:rPr>
          <w:spacing w:val="-3"/>
          <w:sz w:val="28"/>
          <w:szCs w:val="28"/>
        </w:rPr>
        <w:t>- условиями  аренды  зданий,  помещений   и   иных  объектов  собственности</w:t>
      </w:r>
      <w:r w:rsidRPr="00394A2D">
        <w:rPr>
          <w:spacing w:val="-3"/>
          <w:sz w:val="28"/>
          <w:szCs w:val="28"/>
        </w:rPr>
        <w:br/>
      </w:r>
      <w:r w:rsidRPr="00394A2D">
        <w:rPr>
          <w:spacing w:val="-6"/>
          <w:sz w:val="28"/>
          <w:szCs w:val="28"/>
        </w:rPr>
        <w:t>муниципальной системы образования;</w:t>
      </w:r>
    </w:p>
    <w:p w:rsidR="00C95F28" w:rsidRPr="00394A2D" w:rsidRDefault="00C95F28" w:rsidP="00394A2D">
      <w:pPr>
        <w:ind w:firstLine="709"/>
        <w:jc w:val="both"/>
        <w:rPr>
          <w:spacing w:val="-6"/>
          <w:sz w:val="28"/>
          <w:szCs w:val="28"/>
        </w:rPr>
      </w:pPr>
      <w:r w:rsidRPr="00394A2D">
        <w:rPr>
          <w:spacing w:val="-6"/>
          <w:sz w:val="28"/>
          <w:szCs w:val="28"/>
        </w:rPr>
        <w:t>- исполнением образовательными учреждениями финансовой дисциплины.</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 xml:space="preserve">Управление вправе издавать приказы, распоряжения, инструкции и указания </w:t>
      </w:r>
      <w:r w:rsidRPr="00394A2D">
        <w:rPr>
          <w:spacing w:val="21"/>
          <w:sz w:val="28"/>
          <w:szCs w:val="28"/>
        </w:rPr>
        <w:t>на основе и во исполнение нормативных актов органов местного самоуправления</w:t>
      </w:r>
      <w:r w:rsidRPr="00394A2D">
        <w:rPr>
          <w:spacing w:val="3"/>
          <w:sz w:val="28"/>
          <w:szCs w:val="28"/>
        </w:rPr>
        <w:t xml:space="preserve">, приказов и других нормативных актов Департамента </w:t>
      </w:r>
      <w:r w:rsidRPr="00394A2D">
        <w:rPr>
          <w:spacing w:val="-6"/>
          <w:sz w:val="28"/>
          <w:szCs w:val="28"/>
        </w:rPr>
        <w:t>образования и науки Кемеровской области и Министерства образования и науки Российской Федерации и контролировать их исполнение.</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4"/>
          <w:sz w:val="28"/>
          <w:szCs w:val="28"/>
        </w:rPr>
        <w:t>Устанавливать   статус   приоритетных   педагогических   экспериментов   и определять особые условия функционирования учреждений образования.</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3"/>
          <w:sz w:val="28"/>
          <w:szCs w:val="28"/>
        </w:rPr>
        <w:t>Выходить на  Администрацию Таштагольского муниципального района, Кемеровской области с предложениями по вопросам обра</w:t>
      </w:r>
      <w:r w:rsidRPr="00394A2D">
        <w:rPr>
          <w:spacing w:val="-6"/>
          <w:sz w:val="28"/>
          <w:szCs w:val="28"/>
        </w:rPr>
        <w:t>зовательной политики.</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z w:val="28"/>
          <w:szCs w:val="28"/>
        </w:rPr>
        <w:t xml:space="preserve">Вносить представления Главе Таштагольского района по вопросам создания, </w:t>
      </w:r>
      <w:r w:rsidRPr="00394A2D">
        <w:rPr>
          <w:spacing w:val="-4"/>
          <w:sz w:val="28"/>
          <w:szCs w:val="28"/>
        </w:rPr>
        <w:t xml:space="preserve">реорганизации и ликвидации образовательных учреждений муниципальной </w:t>
      </w:r>
      <w:r w:rsidRPr="00394A2D">
        <w:rPr>
          <w:spacing w:val="-5"/>
          <w:sz w:val="28"/>
          <w:szCs w:val="28"/>
        </w:rPr>
        <w:t>системы образования.</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z w:val="28"/>
          <w:szCs w:val="28"/>
        </w:rPr>
        <w:t xml:space="preserve">Вносить по согласованию с Департаментом образования и науки </w:t>
      </w:r>
      <w:r w:rsidRPr="00394A2D">
        <w:rPr>
          <w:sz w:val="28"/>
          <w:szCs w:val="28"/>
        </w:rPr>
        <w:lastRenderedPageBreak/>
        <w:t xml:space="preserve">Администрации Кемеровской </w:t>
      </w:r>
      <w:r w:rsidRPr="00394A2D">
        <w:rPr>
          <w:spacing w:val="5"/>
          <w:sz w:val="28"/>
          <w:szCs w:val="28"/>
        </w:rPr>
        <w:t xml:space="preserve">области уточнения и дополнения в содержание базового компонента </w:t>
      </w:r>
      <w:r w:rsidRPr="00394A2D">
        <w:rPr>
          <w:spacing w:val="-6"/>
          <w:sz w:val="28"/>
          <w:szCs w:val="28"/>
        </w:rPr>
        <w:t>образования, предложения по вариативности обучения.</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1"/>
          <w:sz w:val="28"/>
          <w:szCs w:val="28"/>
        </w:rPr>
        <w:t xml:space="preserve">Осуществлять аттестацию руководящих кадров </w:t>
      </w:r>
      <w:r w:rsidRPr="00394A2D">
        <w:rPr>
          <w:spacing w:val="-6"/>
          <w:sz w:val="28"/>
          <w:szCs w:val="28"/>
        </w:rPr>
        <w:t>образовательных учреждений, в пределах предоставленных ему полномочий.</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 xml:space="preserve">Осуществлять сбор, обработку, систематизацию информации от учреждений </w:t>
      </w:r>
      <w:r w:rsidRPr="00394A2D">
        <w:rPr>
          <w:spacing w:val="-4"/>
          <w:sz w:val="28"/>
          <w:szCs w:val="28"/>
        </w:rPr>
        <w:t xml:space="preserve">образования, получать необходимые статистические данные, материалы и </w:t>
      </w:r>
      <w:r w:rsidRPr="00394A2D">
        <w:rPr>
          <w:spacing w:val="-2"/>
          <w:sz w:val="28"/>
          <w:szCs w:val="28"/>
        </w:rPr>
        <w:t xml:space="preserve">заключения по разрабатываемым Управлением проектам, инструктивным и </w:t>
      </w:r>
      <w:r w:rsidRPr="00394A2D">
        <w:rPr>
          <w:spacing w:val="-8"/>
          <w:sz w:val="28"/>
          <w:szCs w:val="28"/>
        </w:rPr>
        <w:t>иным формулярам.</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Принимать участие в социально-педагогической экспертизе проектов и программ, разработанных другими учреждениями в сфере образования.</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7"/>
          <w:sz w:val="28"/>
          <w:szCs w:val="28"/>
        </w:rPr>
        <w:t>Согласовывать годовые календарные учебные графики и учебные планы образовательных учреждений.</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z w:val="28"/>
          <w:szCs w:val="28"/>
        </w:rPr>
        <w:t xml:space="preserve">Представлять в установленном порядке кандидатуры на присвоение </w:t>
      </w:r>
      <w:r w:rsidRPr="00394A2D">
        <w:rPr>
          <w:spacing w:val="-1"/>
          <w:sz w:val="28"/>
          <w:szCs w:val="28"/>
        </w:rPr>
        <w:t xml:space="preserve">почётных званий, награждение работников образовательных учреждений, а </w:t>
      </w:r>
      <w:r w:rsidRPr="00394A2D">
        <w:rPr>
          <w:spacing w:val="2"/>
          <w:sz w:val="28"/>
          <w:szCs w:val="28"/>
        </w:rPr>
        <w:t xml:space="preserve">также самостоятельно осуществлять награждение работников системы </w:t>
      </w:r>
      <w:r w:rsidRPr="00394A2D">
        <w:rPr>
          <w:spacing w:val="-6"/>
          <w:sz w:val="28"/>
          <w:szCs w:val="28"/>
        </w:rPr>
        <w:t>образования и участников образовательных отношений грамотами, дипломами, ценными подарками и премиями, выносить благодарность.</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 xml:space="preserve">В  установленном   порядке   создавать   и   открывать   при   Управлении   в </w:t>
      </w:r>
      <w:r w:rsidRPr="00394A2D">
        <w:rPr>
          <w:spacing w:val="-5"/>
          <w:sz w:val="28"/>
          <w:szCs w:val="28"/>
        </w:rPr>
        <w:t xml:space="preserve">пределах  утверждённых  ассигнований  структурно-функциональные </w:t>
      </w:r>
      <w:r w:rsidRPr="00394A2D">
        <w:rPr>
          <w:spacing w:val="-3"/>
          <w:sz w:val="28"/>
          <w:szCs w:val="28"/>
        </w:rPr>
        <w:t xml:space="preserve">подразделения    сервисного назначения   для    нужд   образования,    фонды, </w:t>
      </w:r>
      <w:r w:rsidRPr="00394A2D">
        <w:rPr>
          <w:spacing w:val="-4"/>
          <w:sz w:val="28"/>
          <w:szCs w:val="28"/>
        </w:rPr>
        <w:t xml:space="preserve">ассоциации,   формировать     временные творческие, исследовательские и </w:t>
      </w:r>
      <w:r w:rsidRPr="00394A2D">
        <w:rPr>
          <w:spacing w:val="-6"/>
          <w:sz w:val="28"/>
          <w:szCs w:val="28"/>
        </w:rPr>
        <w:t>внедренческие коллективы, лаборатории и мастерские.</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3"/>
          <w:sz w:val="28"/>
          <w:szCs w:val="28"/>
        </w:rPr>
        <w:t xml:space="preserve">Проводить конференции, семинары, симпозиумы, участвовать в работе по реализации различных образовательных программ, организовывать и </w:t>
      </w:r>
      <w:r w:rsidRPr="00394A2D">
        <w:rPr>
          <w:spacing w:val="-6"/>
          <w:sz w:val="28"/>
          <w:szCs w:val="28"/>
        </w:rPr>
        <w:t>осуществлять обмен опытом специалистов всех уровней в области образования.</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 xml:space="preserve">Заключать межрегиональные договоры о сотрудничестве, о совместной </w:t>
      </w:r>
      <w:r w:rsidRPr="00394A2D">
        <w:rPr>
          <w:spacing w:val="-7"/>
          <w:sz w:val="28"/>
          <w:szCs w:val="28"/>
        </w:rPr>
        <w:t>деятельности по вопросам образования в соответствии с законодательством Российской Федерации.</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Вести издательскую деятельность методической литературы.</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6"/>
          <w:sz w:val="28"/>
          <w:szCs w:val="28"/>
        </w:rPr>
        <w:t xml:space="preserve">Осуществлять собственную финансовую, планово-экономическую, </w:t>
      </w:r>
      <w:r w:rsidRPr="00394A2D">
        <w:rPr>
          <w:spacing w:val="-7"/>
          <w:sz w:val="28"/>
          <w:szCs w:val="28"/>
        </w:rPr>
        <w:t xml:space="preserve">производственную и иную деятельность, не запрещённую законодательством и </w:t>
      </w:r>
      <w:r w:rsidRPr="00394A2D">
        <w:rPr>
          <w:spacing w:val="-8"/>
          <w:sz w:val="28"/>
          <w:szCs w:val="28"/>
        </w:rPr>
        <w:t>предусмотренную Уставом.</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z w:val="28"/>
          <w:szCs w:val="28"/>
        </w:rPr>
        <w:t>Привлекать к разработке на контрольно-договорных условиях научно-исследовательские организации, центры, издательства, отдельных учёных для разработки и реализации образовательной политики в районе.</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2"/>
          <w:sz w:val="28"/>
          <w:szCs w:val="28"/>
        </w:rPr>
        <w:t xml:space="preserve">Заключать договоры (контракты) со студентами, обучающимися в педагогических ВУЗах, за счёт средств   местного   бюджета, выделяемых </w:t>
      </w:r>
      <w:r w:rsidRPr="00394A2D">
        <w:rPr>
          <w:spacing w:val="-9"/>
          <w:sz w:val="28"/>
          <w:szCs w:val="28"/>
        </w:rPr>
        <w:t>Управлению.</w:t>
      </w:r>
    </w:p>
    <w:p w:rsidR="00C95F28" w:rsidRPr="00394A2D" w:rsidRDefault="00C95F28" w:rsidP="00394A2D">
      <w:pPr>
        <w:widowControl w:val="0"/>
        <w:numPr>
          <w:ilvl w:val="0"/>
          <w:numId w:val="32"/>
        </w:numPr>
        <w:autoSpaceDE w:val="0"/>
        <w:autoSpaceDN w:val="0"/>
        <w:adjustRightInd w:val="0"/>
        <w:ind w:left="0" w:firstLine="709"/>
        <w:jc w:val="both"/>
        <w:rPr>
          <w:sz w:val="28"/>
          <w:szCs w:val="28"/>
        </w:rPr>
      </w:pPr>
      <w:r w:rsidRPr="00394A2D">
        <w:rPr>
          <w:spacing w:val="-7"/>
          <w:sz w:val="28"/>
          <w:szCs w:val="28"/>
        </w:rPr>
        <w:t>Давать поручительства по предоставлению ссуды работникам образования.</w:t>
      </w:r>
    </w:p>
    <w:p w:rsidR="00C95F28" w:rsidRPr="00394A2D" w:rsidRDefault="00C95F28" w:rsidP="00394A2D">
      <w:pPr>
        <w:ind w:firstLine="709"/>
        <w:jc w:val="both"/>
        <w:rPr>
          <w:spacing w:val="-7"/>
          <w:sz w:val="28"/>
          <w:szCs w:val="28"/>
        </w:rPr>
      </w:pPr>
      <w:r w:rsidRPr="00394A2D">
        <w:rPr>
          <w:spacing w:val="-7"/>
          <w:sz w:val="28"/>
          <w:szCs w:val="28"/>
        </w:rPr>
        <w:t xml:space="preserve">2.3. Управление не вправе осуществлять долевое участие в деятельности других учреждений (в том числе образовательных), организаций, приобретать </w:t>
      </w:r>
      <w:r w:rsidRPr="00394A2D">
        <w:rPr>
          <w:spacing w:val="-7"/>
          <w:sz w:val="28"/>
          <w:szCs w:val="28"/>
        </w:rPr>
        <w:lastRenderedPageBreak/>
        <w:t>акции, облигации, иные ценные бумаги и получать доходы (дивиденды, проценты) по ним.</w:t>
      </w:r>
    </w:p>
    <w:p w:rsidR="00C95F28" w:rsidRPr="00394A2D" w:rsidRDefault="00C95F28" w:rsidP="00C95F28">
      <w:pPr>
        <w:jc w:val="both"/>
        <w:rPr>
          <w:spacing w:val="-7"/>
          <w:sz w:val="28"/>
          <w:szCs w:val="28"/>
        </w:rPr>
      </w:pPr>
    </w:p>
    <w:p w:rsidR="00C95F28" w:rsidRPr="00394A2D" w:rsidRDefault="00C95F28" w:rsidP="00C95F28">
      <w:pPr>
        <w:tabs>
          <w:tab w:val="left" w:pos="3544"/>
        </w:tabs>
        <w:jc w:val="center"/>
        <w:rPr>
          <w:b/>
          <w:bCs/>
          <w:sz w:val="28"/>
          <w:szCs w:val="28"/>
        </w:rPr>
      </w:pPr>
      <w:r w:rsidRPr="00394A2D">
        <w:rPr>
          <w:b/>
          <w:bCs/>
          <w:sz w:val="28"/>
          <w:szCs w:val="28"/>
        </w:rPr>
        <w:t>3. ФУНКЦИОНАЛЬНЫЕ ОБЯЗАННОСТИ И ПРАВА</w:t>
      </w:r>
    </w:p>
    <w:p w:rsidR="00C95F28" w:rsidRPr="00394A2D" w:rsidRDefault="00C95F28" w:rsidP="00C95F28">
      <w:pPr>
        <w:tabs>
          <w:tab w:val="left" w:pos="3544"/>
        </w:tabs>
        <w:jc w:val="center"/>
        <w:rPr>
          <w:b/>
          <w:bCs/>
          <w:spacing w:val="12"/>
          <w:sz w:val="28"/>
          <w:szCs w:val="28"/>
        </w:rPr>
      </w:pPr>
      <w:r w:rsidRPr="00394A2D">
        <w:rPr>
          <w:b/>
          <w:bCs/>
          <w:sz w:val="28"/>
          <w:szCs w:val="28"/>
        </w:rPr>
        <w:t xml:space="preserve">ОТДЕЛОВ  УПРАВЛЕНИЯ </w:t>
      </w:r>
    </w:p>
    <w:p w:rsidR="00C95F28" w:rsidRPr="00394A2D" w:rsidRDefault="00C95F28" w:rsidP="00C95F28">
      <w:pPr>
        <w:rPr>
          <w:b/>
          <w:spacing w:val="-2"/>
          <w:sz w:val="28"/>
          <w:szCs w:val="28"/>
        </w:rPr>
      </w:pPr>
    </w:p>
    <w:p w:rsidR="00C95F28" w:rsidRPr="00394A2D" w:rsidRDefault="00C95F28" w:rsidP="00394A2D">
      <w:pPr>
        <w:ind w:firstLine="709"/>
        <w:jc w:val="both"/>
        <w:rPr>
          <w:b/>
          <w:bCs/>
          <w:sz w:val="28"/>
          <w:szCs w:val="28"/>
        </w:rPr>
      </w:pPr>
      <w:r w:rsidRPr="00394A2D">
        <w:rPr>
          <w:b/>
          <w:bCs/>
          <w:spacing w:val="-10"/>
          <w:sz w:val="28"/>
          <w:szCs w:val="28"/>
        </w:rPr>
        <w:t>3.1. ЦЕНТРАЛИЗОВАННАЯ БУХГАЛТЕРИЯ</w:t>
      </w:r>
      <w:r w:rsidRPr="00394A2D">
        <w:rPr>
          <w:b/>
          <w:bCs/>
          <w:sz w:val="28"/>
          <w:szCs w:val="28"/>
        </w:rPr>
        <w:t xml:space="preserve"> </w:t>
      </w:r>
    </w:p>
    <w:p w:rsidR="00C95F28" w:rsidRPr="00394A2D" w:rsidRDefault="00C95F28" w:rsidP="00C95F28">
      <w:pPr>
        <w:jc w:val="both"/>
        <w:rPr>
          <w:b/>
          <w:bCs/>
          <w:sz w:val="28"/>
          <w:szCs w:val="28"/>
        </w:rPr>
      </w:pPr>
    </w:p>
    <w:p w:rsidR="00C95F28" w:rsidRPr="00394A2D" w:rsidRDefault="00C95F28" w:rsidP="00394A2D">
      <w:pPr>
        <w:widowControl w:val="0"/>
        <w:numPr>
          <w:ilvl w:val="0"/>
          <w:numId w:val="33"/>
        </w:numPr>
        <w:tabs>
          <w:tab w:val="left" w:pos="0"/>
        </w:tabs>
        <w:autoSpaceDE w:val="0"/>
        <w:autoSpaceDN w:val="0"/>
        <w:adjustRightInd w:val="0"/>
        <w:ind w:left="0" w:firstLine="709"/>
        <w:jc w:val="both"/>
        <w:rPr>
          <w:sz w:val="28"/>
          <w:szCs w:val="28"/>
        </w:rPr>
      </w:pPr>
      <w:r w:rsidRPr="00394A2D">
        <w:rPr>
          <w:spacing w:val="-6"/>
          <w:sz w:val="28"/>
          <w:szCs w:val="28"/>
        </w:rPr>
        <w:t>Разрабатывает и обосновывает бюджет Управления.</w:t>
      </w:r>
    </w:p>
    <w:p w:rsidR="00C95F28" w:rsidRPr="00394A2D" w:rsidRDefault="00C95F28" w:rsidP="00394A2D">
      <w:pPr>
        <w:widowControl w:val="0"/>
        <w:numPr>
          <w:ilvl w:val="0"/>
          <w:numId w:val="33"/>
        </w:numPr>
        <w:tabs>
          <w:tab w:val="left" w:pos="0"/>
        </w:tabs>
        <w:autoSpaceDE w:val="0"/>
        <w:autoSpaceDN w:val="0"/>
        <w:adjustRightInd w:val="0"/>
        <w:ind w:left="0" w:firstLine="709"/>
        <w:jc w:val="both"/>
        <w:rPr>
          <w:sz w:val="28"/>
          <w:szCs w:val="28"/>
        </w:rPr>
      </w:pPr>
      <w:r w:rsidRPr="00394A2D">
        <w:rPr>
          <w:spacing w:val="-3"/>
          <w:sz w:val="28"/>
          <w:szCs w:val="28"/>
        </w:rPr>
        <w:t xml:space="preserve">По распоряжению начальника Управления распределяет денежные средства </w:t>
      </w:r>
      <w:r w:rsidRPr="00394A2D">
        <w:rPr>
          <w:spacing w:val="-7"/>
          <w:sz w:val="28"/>
          <w:szCs w:val="28"/>
        </w:rPr>
        <w:t>по подведомственным учреждениям.</w:t>
      </w:r>
    </w:p>
    <w:p w:rsidR="00C95F28" w:rsidRPr="00394A2D" w:rsidRDefault="00C95F28" w:rsidP="00394A2D">
      <w:pPr>
        <w:widowControl w:val="0"/>
        <w:numPr>
          <w:ilvl w:val="0"/>
          <w:numId w:val="33"/>
        </w:numPr>
        <w:tabs>
          <w:tab w:val="left" w:pos="0"/>
        </w:tabs>
        <w:autoSpaceDE w:val="0"/>
        <w:autoSpaceDN w:val="0"/>
        <w:adjustRightInd w:val="0"/>
        <w:ind w:left="0" w:firstLine="709"/>
        <w:jc w:val="both"/>
        <w:rPr>
          <w:sz w:val="28"/>
          <w:szCs w:val="28"/>
        </w:rPr>
      </w:pPr>
      <w:r w:rsidRPr="00394A2D">
        <w:rPr>
          <w:spacing w:val="1"/>
          <w:sz w:val="28"/>
          <w:szCs w:val="28"/>
        </w:rPr>
        <w:t xml:space="preserve">Осуществляет руководство постановкой бухгалтерского учёта, ведёт </w:t>
      </w:r>
      <w:r w:rsidRPr="00394A2D">
        <w:rPr>
          <w:spacing w:val="-7"/>
          <w:sz w:val="28"/>
          <w:szCs w:val="28"/>
        </w:rPr>
        <w:t xml:space="preserve">бухгалтерскую и налоговую отчетность (на основании договора с образовательными учреждениями), осуществляет своевременное начисление и выплату </w:t>
      </w:r>
      <w:r w:rsidRPr="00394A2D">
        <w:rPr>
          <w:spacing w:val="-8"/>
          <w:sz w:val="28"/>
          <w:szCs w:val="28"/>
        </w:rPr>
        <w:t>заработной платы.</w:t>
      </w:r>
    </w:p>
    <w:p w:rsidR="00C95F28" w:rsidRPr="00394A2D" w:rsidRDefault="00C95F28" w:rsidP="00394A2D">
      <w:pPr>
        <w:widowControl w:val="0"/>
        <w:numPr>
          <w:ilvl w:val="0"/>
          <w:numId w:val="33"/>
        </w:numPr>
        <w:tabs>
          <w:tab w:val="left" w:pos="0"/>
        </w:tabs>
        <w:autoSpaceDE w:val="0"/>
        <w:autoSpaceDN w:val="0"/>
        <w:adjustRightInd w:val="0"/>
        <w:ind w:left="0" w:firstLine="709"/>
        <w:jc w:val="both"/>
        <w:rPr>
          <w:sz w:val="28"/>
          <w:szCs w:val="28"/>
        </w:rPr>
      </w:pPr>
      <w:r w:rsidRPr="00394A2D">
        <w:rPr>
          <w:spacing w:val="-7"/>
          <w:sz w:val="28"/>
          <w:szCs w:val="28"/>
        </w:rPr>
        <w:t>Осуществляет контроль над обеспечением сохранности и использования материально-денежных средств.</w:t>
      </w:r>
    </w:p>
    <w:p w:rsidR="00C95F28" w:rsidRPr="00394A2D" w:rsidRDefault="00C95F28" w:rsidP="00394A2D">
      <w:pPr>
        <w:widowControl w:val="0"/>
        <w:numPr>
          <w:ilvl w:val="0"/>
          <w:numId w:val="33"/>
        </w:numPr>
        <w:tabs>
          <w:tab w:val="left" w:pos="0"/>
        </w:tabs>
        <w:autoSpaceDE w:val="0"/>
        <w:autoSpaceDN w:val="0"/>
        <w:adjustRightInd w:val="0"/>
        <w:ind w:left="0" w:firstLine="709"/>
        <w:jc w:val="both"/>
        <w:rPr>
          <w:sz w:val="28"/>
          <w:szCs w:val="28"/>
        </w:rPr>
      </w:pPr>
      <w:r w:rsidRPr="00394A2D">
        <w:rPr>
          <w:spacing w:val="-7"/>
          <w:sz w:val="28"/>
          <w:szCs w:val="28"/>
        </w:rPr>
        <w:t xml:space="preserve">Разрабатывает и совершенствует механизм хозяйствования и экономного </w:t>
      </w:r>
      <w:r w:rsidRPr="00394A2D">
        <w:rPr>
          <w:spacing w:val="-6"/>
          <w:sz w:val="28"/>
          <w:szCs w:val="28"/>
        </w:rPr>
        <w:t>расходования бюджетных средств.</w:t>
      </w:r>
    </w:p>
    <w:p w:rsidR="00C95F28" w:rsidRPr="00394A2D" w:rsidRDefault="00C95F28" w:rsidP="00394A2D">
      <w:pPr>
        <w:widowControl w:val="0"/>
        <w:numPr>
          <w:ilvl w:val="0"/>
          <w:numId w:val="33"/>
        </w:numPr>
        <w:tabs>
          <w:tab w:val="left" w:pos="0"/>
        </w:tabs>
        <w:autoSpaceDE w:val="0"/>
        <w:autoSpaceDN w:val="0"/>
        <w:adjustRightInd w:val="0"/>
        <w:ind w:left="0" w:firstLine="709"/>
        <w:jc w:val="both"/>
        <w:rPr>
          <w:sz w:val="28"/>
          <w:szCs w:val="28"/>
        </w:rPr>
      </w:pPr>
      <w:r w:rsidRPr="00394A2D">
        <w:rPr>
          <w:sz w:val="28"/>
          <w:szCs w:val="28"/>
        </w:rPr>
        <w:t xml:space="preserve">Контролирует условия аренды зданий и иных объектов образовательных </w:t>
      </w:r>
      <w:r w:rsidRPr="00394A2D">
        <w:rPr>
          <w:spacing w:val="-7"/>
          <w:sz w:val="28"/>
          <w:szCs w:val="28"/>
        </w:rPr>
        <w:t>учреждений.</w:t>
      </w:r>
    </w:p>
    <w:p w:rsidR="00C95F28" w:rsidRPr="00394A2D" w:rsidRDefault="00C95F28" w:rsidP="00C95F28">
      <w:pPr>
        <w:jc w:val="center"/>
        <w:rPr>
          <w:b/>
          <w:bCs/>
          <w:spacing w:val="-8"/>
          <w:sz w:val="28"/>
          <w:szCs w:val="28"/>
        </w:rPr>
      </w:pPr>
    </w:p>
    <w:p w:rsidR="00C95F28" w:rsidRPr="00394A2D" w:rsidRDefault="00C95F28" w:rsidP="00394A2D">
      <w:pPr>
        <w:ind w:firstLine="709"/>
        <w:rPr>
          <w:b/>
          <w:bCs/>
          <w:sz w:val="28"/>
          <w:szCs w:val="28"/>
        </w:rPr>
      </w:pPr>
      <w:r w:rsidRPr="00394A2D">
        <w:rPr>
          <w:b/>
          <w:bCs/>
          <w:spacing w:val="-2"/>
          <w:sz w:val="28"/>
          <w:szCs w:val="28"/>
        </w:rPr>
        <w:t xml:space="preserve">3.2.РЕМОНТНО-СТРОИТЕЛЬНЫЙ УЧАСТОК </w:t>
      </w:r>
      <w:r w:rsidRPr="00394A2D">
        <w:rPr>
          <w:b/>
          <w:bCs/>
          <w:sz w:val="28"/>
          <w:szCs w:val="28"/>
        </w:rPr>
        <w:t xml:space="preserve"> </w:t>
      </w:r>
    </w:p>
    <w:p w:rsidR="00C95F28" w:rsidRPr="00394A2D" w:rsidRDefault="00C95F28" w:rsidP="00C95F28">
      <w:pPr>
        <w:rPr>
          <w:b/>
          <w:bCs/>
          <w:sz w:val="28"/>
          <w:szCs w:val="28"/>
        </w:rPr>
      </w:pP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3"/>
          <w:sz w:val="28"/>
          <w:szCs w:val="28"/>
        </w:rPr>
        <w:t xml:space="preserve">Осуществляет   по   доверенности   Управления   функции   по   заключению </w:t>
      </w:r>
      <w:r w:rsidRPr="00394A2D">
        <w:rPr>
          <w:spacing w:val="-1"/>
          <w:sz w:val="28"/>
          <w:szCs w:val="28"/>
        </w:rPr>
        <w:t>договоров на поставку товаров, выполнение работ, оказание услуг.</w:t>
      </w: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1"/>
          <w:sz w:val="28"/>
          <w:szCs w:val="28"/>
        </w:rPr>
        <w:t xml:space="preserve">Составляет     годовые     графики      ремонтных      работ     с      последующим обслуживанием, согласованием с руководителями образовательных учреждений </w:t>
      </w:r>
      <w:r w:rsidRPr="00394A2D">
        <w:rPr>
          <w:spacing w:val="-4"/>
          <w:sz w:val="28"/>
          <w:szCs w:val="28"/>
        </w:rPr>
        <w:t>и Управлением.</w:t>
      </w: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2"/>
          <w:sz w:val="28"/>
          <w:szCs w:val="28"/>
        </w:rPr>
        <w:t>Осуществляет       мероприятия    по    организации    ремонтной    деятельности учреждений образования.</w:t>
      </w: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5"/>
          <w:sz w:val="28"/>
          <w:szCs w:val="28"/>
        </w:rPr>
        <w:t xml:space="preserve">Составляет сводные ведомости  в потребности  материальных ресурсов для </w:t>
      </w:r>
      <w:r w:rsidRPr="00394A2D">
        <w:rPr>
          <w:spacing w:val="-2"/>
          <w:sz w:val="28"/>
          <w:szCs w:val="28"/>
        </w:rPr>
        <w:t>выполнения ремонтных работ.</w:t>
      </w: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13"/>
          <w:sz w:val="28"/>
          <w:szCs w:val="28"/>
        </w:rPr>
        <w:t xml:space="preserve">Размешает заказы на предприятия по изготовлению строительных </w:t>
      </w:r>
      <w:r w:rsidRPr="00394A2D">
        <w:rPr>
          <w:spacing w:val="-2"/>
          <w:sz w:val="28"/>
          <w:szCs w:val="28"/>
        </w:rPr>
        <w:t xml:space="preserve">конструкций, деталей, сантехнических заготовок, необходимых для выполнения </w:t>
      </w:r>
      <w:r w:rsidRPr="00394A2D">
        <w:rPr>
          <w:spacing w:val="-3"/>
          <w:sz w:val="28"/>
          <w:szCs w:val="28"/>
        </w:rPr>
        <w:t>ремонтных работ.</w:t>
      </w: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7"/>
          <w:sz w:val="28"/>
          <w:szCs w:val="28"/>
        </w:rPr>
        <w:t xml:space="preserve">Составляет дефектные ведомости для разработки проектно-сметной </w:t>
      </w:r>
      <w:r w:rsidRPr="00394A2D">
        <w:rPr>
          <w:spacing w:val="-2"/>
          <w:sz w:val="28"/>
          <w:szCs w:val="28"/>
        </w:rPr>
        <w:t>документации.</w:t>
      </w:r>
    </w:p>
    <w:p w:rsidR="00C95F28" w:rsidRPr="00394A2D" w:rsidRDefault="00C95F28" w:rsidP="00394A2D">
      <w:pPr>
        <w:widowControl w:val="0"/>
        <w:numPr>
          <w:ilvl w:val="0"/>
          <w:numId w:val="34"/>
        </w:numPr>
        <w:autoSpaceDE w:val="0"/>
        <w:autoSpaceDN w:val="0"/>
        <w:adjustRightInd w:val="0"/>
        <w:ind w:left="0" w:firstLine="709"/>
        <w:jc w:val="both"/>
        <w:rPr>
          <w:sz w:val="28"/>
          <w:szCs w:val="28"/>
        </w:rPr>
      </w:pPr>
      <w:r w:rsidRPr="00394A2D">
        <w:rPr>
          <w:spacing w:val="2"/>
          <w:sz w:val="28"/>
          <w:szCs w:val="28"/>
        </w:rPr>
        <w:t xml:space="preserve">Осуществляет мероприятия по материально-техническому обеспечению </w:t>
      </w:r>
      <w:r w:rsidRPr="00394A2D">
        <w:rPr>
          <w:spacing w:val="-5"/>
          <w:sz w:val="28"/>
          <w:szCs w:val="28"/>
        </w:rPr>
        <w:t>Учреждения.</w:t>
      </w:r>
    </w:p>
    <w:p w:rsidR="00C95F28" w:rsidRPr="00394A2D" w:rsidRDefault="00C95F28" w:rsidP="00C95F28">
      <w:pPr>
        <w:jc w:val="both"/>
        <w:rPr>
          <w:sz w:val="28"/>
          <w:szCs w:val="28"/>
        </w:rPr>
      </w:pPr>
    </w:p>
    <w:p w:rsidR="00C95F28" w:rsidRPr="00394A2D" w:rsidRDefault="00C95F28" w:rsidP="00394A2D">
      <w:pPr>
        <w:ind w:firstLine="709"/>
        <w:rPr>
          <w:b/>
          <w:bCs/>
          <w:sz w:val="28"/>
          <w:szCs w:val="28"/>
        </w:rPr>
      </w:pPr>
      <w:r w:rsidRPr="00394A2D">
        <w:rPr>
          <w:b/>
          <w:bCs/>
          <w:spacing w:val="-3"/>
          <w:sz w:val="28"/>
          <w:szCs w:val="28"/>
        </w:rPr>
        <w:t>3.3. ОТДЕЛ ИНФОРМАТИЗАЦИИ</w:t>
      </w:r>
      <w:r w:rsidRPr="00394A2D">
        <w:rPr>
          <w:b/>
          <w:bCs/>
          <w:sz w:val="28"/>
          <w:szCs w:val="28"/>
        </w:rPr>
        <w:t xml:space="preserve"> ОБРАЗОВАНИЯ</w:t>
      </w:r>
    </w:p>
    <w:p w:rsidR="00C95F28" w:rsidRPr="00394A2D" w:rsidRDefault="00C95F28" w:rsidP="00C95F28">
      <w:pPr>
        <w:rPr>
          <w:b/>
          <w:bCs/>
          <w:sz w:val="28"/>
          <w:szCs w:val="28"/>
        </w:rPr>
      </w:pPr>
    </w:p>
    <w:p w:rsidR="00C95F28" w:rsidRPr="00394A2D" w:rsidRDefault="00C95F28" w:rsidP="00394A2D">
      <w:pPr>
        <w:numPr>
          <w:ilvl w:val="0"/>
          <w:numId w:val="40"/>
        </w:numPr>
        <w:tabs>
          <w:tab w:val="num" w:pos="0"/>
        </w:tabs>
        <w:ind w:left="0" w:right="29" w:firstLine="709"/>
        <w:jc w:val="both"/>
        <w:textAlignment w:val="baseline"/>
        <w:rPr>
          <w:color w:val="000000"/>
          <w:sz w:val="28"/>
          <w:szCs w:val="28"/>
        </w:rPr>
      </w:pPr>
      <w:r w:rsidRPr="00394A2D">
        <w:rPr>
          <w:color w:val="000000"/>
          <w:sz w:val="28"/>
          <w:szCs w:val="28"/>
        </w:rPr>
        <w:lastRenderedPageBreak/>
        <w:t>Анализ состояния уровня информатизации в образовательных учреждениях всех типов и видов.</w:t>
      </w:r>
    </w:p>
    <w:p w:rsidR="00C95F28" w:rsidRPr="00394A2D" w:rsidRDefault="00C95F28" w:rsidP="00394A2D">
      <w:pPr>
        <w:numPr>
          <w:ilvl w:val="0"/>
          <w:numId w:val="40"/>
        </w:numPr>
        <w:tabs>
          <w:tab w:val="num" w:pos="0"/>
        </w:tabs>
        <w:ind w:left="0" w:right="14" w:firstLine="709"/>
        <w:jc w:val="both"/>
        <w:textAlignment w:val="baseline"/>
        <w:rPr>
          <w:color w:val="000000"/>
          <w:sz w:val="28"/>
          <w:szCs w:val="28"/>
        </w:rPr>
      </w:pPr>
      <w:r w:rsidRPr="00394A2D">
        <w:rPr>
          <w:color w:val="000000"/>
          <w:sz w:val="28"/>
          <w:szCs w:val="28"/>
        </w:rPr>
        <w:t>Формирование и реализация комплексных целевых программ в области информатизации образования.</w:t>
      </w:r>
    </w:p>
    <w:p w:rsidR="00C95F28" w:rsidRPr="00394A2D" w:rsidRDefault="00C95F28" w:rsidP="00394A2D">
      <w:pPr>
        <w:numPr>
          <w:ilvl w:val="0"/>
          <w:numId w:val="40"/>
        </w:numPr>
        <w:tabs>
          <w:tab w:val="num" w:pos="0"/>
        </w:tabs>
        <w:spacing w:before="100" w:beforeAutospacing="1" w:after="100" w:afterAutospacing="1"/>
        <w:ind w:left="0" w:firstLine="709"/>
        <w:jc w:val="both"/>
        <w:textAlignment w:val="baseline"/>
        <w:rPr>
          <w:color w:val="000000"/>
          <w:sz w:val="28"/>
          <w:szCs w:val="28"/>
        </w:rPr>
      </w:pPr>
      <w:r w:rsidRPr="00394A2D">
        <w:rPr>
          <w:color w:val="000000"/>
          <w:sz w:val="28"/>
          <w:szCs w:val="28"/>
        </w:rPr>
        <w:t>Создание, развитие и поддержка единого информационного образовательного пространства системы образования района. Информационное обеспечение образовательных учреждений всех типов и видов</w:t>
      </w:r>
    </w:p>
    <w:p w:rsidR="00C95F28" w:rsidRPr="00394A2D" w:rsidRDefault="00C95F28" w:rsidP="00394A2D">
      <w:pPr>
        <w:numPr>
          <w:ilvl w:val="0"/>
          <w:numId w:val="40"/>
        </w:numPr>
        <w:tabs>
          <w:tab w:val="num" w:pos="0"/>
        </w:tabs>
        <w:ind w:left="0" w:firstLine="709"/>
        <w:jc w:val="both"/>
        <w:textAlignment w:val="baseline"/>
        <w:rPr>
          <w:color w:val="000000"/>
          <w:sz w:val="28"/>
          <w:szCs w:val="28"/>
        </w:rPr>
      </w:pPr>
      <w:r w:rsidRPr="00394A2D">
        <w:rPr>
          <w:color w:val="000000"/>
          <w:sz w:val="28"/>
          <w:szCs w:val="28"/>
        </w:rPr>
        <w:t>Внедрение и сопровождение автоматизированных информационных систем управления ОУ районного и школьного уровней, в том числе баз данных.</w:t>
      </w:r>
    </w:p>
    <w:p w:rsidR="00C95F28" w:rsidRPr="00394A2D" w:rsidRDefault="00C95F28" w:rsidP="00394A2D">
      <w:pPr>
        <w:numPr>
          <w:ilvl w:val="0"/>
          <w:numId w:val="40"/>
        </w:numPr>
        <w:tabs>
          <w:tab w:val="num" w:pos="0"/>
        </w:tabs>
        <w:ind w:left="0" w:firstLine="709"/>
        <w:jc w:val="both"/>
        <w:textAlignment w:val="baseline"/>
        <w:rPr>
          <w:color w:val="000000"/>
          <w:sz w:val="28"/>
          <w:szCs w:val="28"/>
        </w:rPr>
      </w:pPr>
      <w:r w:rsidRPr="00394A2D">
        <w:rPr>
          <w:color w:val="000000"/>
          <w:sz w:val="28"/>
          <w:szCs w:val="28"/>
        </w:rPr>
        <w:t xml:space="preserve">Координация процессов сбора, передачи, обработки и хранения информации, поддержание баз данных системы образования. </w:t>
      </w:r>
    </w:p>
    <w:p w:rsidR="00C95F28" w:rsidRPr="00394A2D" w:rsidRDefault="00C95F28" w:rsidP="00394A2D">
      <w:pPr>
        <w:numPr>
          <w:ilvl w:val="0"/>
          <w:numId w:val="40"/>
        </w:numPr>
        <w:tabs>
          <w:tab w:val="num" w:pos="0"/>
        </w:tabs>
        <w:ind w:left="0" w:right="14" w:firstLine="709"/>
        <w:jc w:val="both"/>
        <w:textAlignment w:val="baseline"/>
        <w:rPr>
          <w:color w:val="000000"/>
          <w:sz w:val="28"/>
          <w:szCs w:val="28"/>
        </w:rPr>
      </w:pPr>
      <w:r w:rsidRPr="00394A2D">
        <w:rPr>
          <w:color w:val="000000"/>
          <w:sz w:val="28"/>
          <w:szCs w:val="28"/>
        </w:rPr>
        <w:t>Организация, проведение и сопровождение районных, городских и федеральных мониторингов.</w:t>
      </w:r>
    </w:p>
    <w:p w:rsidR="00C95F28" w:rsidRPr="00394A2D" w:rsidRDefault="00C95F28" w:rsidP="00394A2D">
      <w:pPr>
        <w:numPr>
          <w:ilvl w:val="0"/>
          <w:numId w:val="40"/>
        </w:numPr>
        <w:tabs>
          <w:tab w:val="num" w:pos="0"/>
        </w:tabs>
        <w:ind w:left="0" w:right="10" w:firstLine="709"/>
        <w:jc w:val="both"/>
        <w:textAlignment w:val="baseline"/>
        <w:rPr>
          <w:color w:val="000000"/>
          <w:sz w:val="28"/>
          <w:szCs w:val="28"/>
        </w:rPr>
      </w:pPr>
      <w:r w:rsidRPr="00394A2D">
        <w:rPr>
          <w:color w:val="000000"/>
          <w:sz w:val="28"/>
          <w:szCs w:val="28"/>
        </w:rPr>
        <w:t>Организация системы инженерно-технического сопровождения и обслуживания компьютерного и коммуникационного оборудования, программного обеспечения.</w:t>
      </w:r>
    </w:p>
    <w:p w:rsidR="00C95F28" w:rsidRPr="00394A2D" w:rsidRDefault="00C95F28" w:rsidP="00394A2D">
      <w:pPr>
        <w:numPr>
          <w:ilvl w:val="0"/>
          <w:numId w:val="40"/>
        </w:numPr>
        <w:tabs>
          <w:tab w:val="num" w:pos="0"/>
        </w:tabs>
        <w:ind w:left="0" w:right="5" w:firstLine="709"/>
        <w:jc w:val="both"/>
        <w:textAlignment w:val="baseline"/>
        <w:rPr>
          <w:color w:val="000000"/>
          <w:sz w:val="28"/>
          <w:szCs w:val="28"/>
        </w:rPr>
      </w:pPr>
      <w:r w:rsidRPr="00394A2D">
        <w:rPr>
          <w:color w:val="000000"/>
          <w:sz w:val="28"/>
          <w:szCs w:val="28"/>
        </w:rPr>
        <w:t>Методическое сопровождение процессов информатизации системы образования района.</w:t>
      </w:r>
    </w:p>
    <w:p w:rsidR="00C95F28" w:rsidRPr="00394A2D" w:rsidRDefault="00C95F28" w:rsidP="00394A2D">
      <w:pPr>
        <w:numPr>
          <w:ilvl w:val="0"/>
          <w:numId w:val="40"/>
        </w:numPr>
        <w:tabs>
          <w:tab w:val="num" w:pos="0"/>
        </w:tabs>
        <w:ind w:left="0" w:right="5" w:firstLine="709"/>
        <w:jc w:val="both"/>
        <w:textAlignment w:val="baseline"/>
        <w:rPr>
          <w:color w:val="000000"/>
          <w:sz w:val="28"/>
          <w:szCs w:val="28"/>
        </w:rPr>
      </w:pPr>
      <w:r w:rsidRPr="00394A2D">
        <w:rPr>
          <w:color w:val="000000"/>
          <w:sz w:val="28"/>
          <w:szCs w:val="28"/>
        </w:rPr>
        <w:t>Обеспечение функционирования электронного документооборота, а также электронной почты и сайтов образовательных учреждений;</w:t>
      </w:r>
    </w:p>
    <w:p w:rsidR="002F6648" w:rsidRPr="00394A2D" w:rsidRDefault="002F6648" w:rsidP="00394A2D">
      <w:pPr>
        <w:ind w:left="360" w:right="5" w:firstLine="709"/>
        <w:jc w:val="both"/>
        <w:textAlignment w:val="baseline"/>
        <w:rPr>
          <w:color w:val="000000"/>
          <w:sz w:val="28"/>
          <w:szCs w:val="28"/>
        </w:rPr>
      </w:pPr>
    </w:p>
    <w:p w:rsidR="002F6648" w:rsidRPr="00394A2D" w:rsidRDefault="002F6648" w:rsidP="00394A2D">
      <w:pPr>
        <w:ind w:right="6" w:firstLine="709"/>
        <w:jc w:val="both"/>
        <w:textAlignment w:val="baseline"/>
        <w:rPr>
          <w:b/>
          <w:color w:val="000000"/>
          <w:sz w:val="28"/>
          <w:szCs w:val="28"/>
        </w:rPr>
      </w:pPr>
      <w:r w:rsidRPr="00394A2D">
        <w:rPr>
          <w:b/>
          <w:color w:val="000000"/>
          <w:sz w:val="28"/>
          <w:szCs w:val="28"/>
        </w:rPr>
        <w:t>3.4. ОТДЕЛ ПО ОРГАНИЗАЦИИ ПИТАНИЯ</w:t>
      </w:r>
    </w:p>
    <w:p w:rsidR="00C95F28" w:rsidRPr="00394A2D" w:rsidRDefault="00C95F28" w:rsidP="00C95F28">
      <w:pPr>
        <w:rPr>
          <w:spacing w:val="-1"/>
          <w:sz w:val="28"/>
          <w:szCs w:val="28"/>
        </w:rPr>
      </w:pP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Решение основных задач по обеспечению качественным и сбалансированным питанием обучающихся в муниципальных образовательных учреждениях.</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Осуществление координационной и аналитической деятельности образовательных учреждений  Таштагольского района в области организации питания.</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Осуществление контроля по соблюдению норм и правил действующего законодательства, выполнения натуральных норм потребления продуктов питания на одного обучающегося в день.</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Осуществление организационной работы по проведению  производственного контроля в образовательных учреждениях.</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Участие в мониторинге цен на закупку основных видов продуктов питания.</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Запрос и получение от образовательных учреждений статистических данных об организации питания всех категорий обучающихся, анализ состояния системы организации питания, анализ   организации  питания льготной категории детей.</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 xml:space="preserve"> Разработка цикличного меню.</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lastRenderedPageBreak/>
        <w:t>Осуществление контроля за материально-техническим состоянием пищеблоков при  образовательных учреждениях, за соблюдением санитарных норм и правил сотрудниками пищеблоков.</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 xml:space="preserve">Контроль  соблюдения  правил эксплуатации оборудования в пищеблоках  образовательных учреждений. </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 xml:space="preserve">Оказание содействия образовательным учреждениям в подготовке к новому учебному году. </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 xml:space="preserve">Своевременное предоставление необходимой информации в вышестоящие органы, касающиеся деятельности отдела. </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Контроль качества  поставляемой  продукции и сырья в образовательные учреждения, сроков их хранения и использования.</w:t>
      </w:r>
    </w:p>
    <w:p w:rsidR="002F6648" w:rsidRPr="00394A2D" w:rsidRDefault="002F6648" w:rsidP="00394A2D">
      <w:pPr>
        <w:numPr>
          <w:ilvl w:val="0"/>
          <w:numId w:val="45"/>
        </w:numPr>
        <w:tabs>
          <w:tab w:val="left" w:pos="709"/>
        </w:tabs>
        <w:ind w:left="0" w:firstLine="709"/>
        <w:jc w:val="both"/>
        <w:rPr>
          <w:sz w:val="28"/>
          <w:szCs w:val="28"/>
        </w:rPr>
      </w:pPr>
      <w:r w:rsidRPr="00394A2D">
        <w:rPr>
          <w:sz w:val="28"/>
          <w:szCs w:val="28"/>
        </w:rPr>
        <w:t>Проведение в установленном порядке совещаний по вопросам, отнесенным к компетенции отдела.</w:t>
      </w:r>
    </w:p>
    <w:p w:rsidR="00687093" w:rsidRPr="00394A2D" w:rsidRDefault="00687093" w:rsidP="00394A2D">
      <w:pPr>
        <w:ind w:firstLine="709"/>
        <w:rPr>
          <w:b/>
          <w:color w:val="000000"/>
          <w:spacing w:val="-6"/>
          <w:sz w:val="28"/>
          <w:szCs w:val="28"/>
        </w:rPr>
      </w:pPr>
    </w:p>
    <w:p w:rsidR="00C95F28" w:rsidRPr="00394A2D" w:rsidRDefault="00687093" w:rsidP="00394A2D">
      <w:pPr>
        <w:ind w:firstLine="709"/>
        <w:rPr>
          <w:b/>
          <w:color w:val="000000"/>
          <w:spacing w:val="-6"/>
          <w:sz w:val="28"/>
          <w:szCs w:val="28"/>
        </w:rPr>
      </w:pPr>
      <w:r w:rsidRPr="00394A2D">
        <w:rPr>
          <w:b/>
          <w:color w:val="000000"/>
          <w:spacing w:val="-6"/>
          <w:sz w:val="28"/>
          <w:szCs w:val="28"/>
        </w:rPr>
        <w:t xml:space="preserve">3.5. </w:t>
      </w:r>
      <w:r w:rsidR="00C95F28" w:rsidRPr="00394A2D">
        <w:rPr>
          <w:b/>
          <w:color w:val="000000"/>
          <w:spacing w:val="-6"/>
          <w:sz w:val="28"/>
          <w:szCs w:val="28"/>
        </w:rPr>
        <w:t xml:space="preserve">ОТДЕЛ ОПЕКИ И ПОПЕЧИТЕЛЬСТВА </w:t>
      </w:r>
    </w:p>
    <w:p w:rsidR="00C95F28" w:rsidRPr="00394A2D" w:rsidRDefault="00C95F28" w:rsidP="00394A2D">
      <w:pPr>
        <w:spacing w:before="300" w:after="100" w:afterAutospacing="1"/>
        <w:ind w:firstLine="709"/>
        <w:jc w:val="both"/>
        <w:rPr>
          <w:color w:val="000000"/>
          <w:sz w:val="28"/>
          <w:szCs w:val="28"/>
        </w:rPr>
      </w:pPr>
      <w:r w:rsidRPr="00394A2D">
        <w:rPr>
          <w:color w:val="000000"/>
          <w:sz w:val="28"/>
          <w:szCs w:val="28"/>
        </w:rPr>
        <w:t xml:space="preserve">В соответствии с возложенными на Управление задачами специалисты отдела опеки и попечительства: </w:t>
      </w:r>
    </w:p>
    <w:p w:rsidR="00C95F28" w:rsidRPr="00394A2D" w:rsidRDefault="00C95F28" w:rsidP="00394A2D">
      <w:pPr>
        <w:pStyle w:val="a8"/>
        <w:numPr>
          <w:ilvl w:val="0"/>
          <w:numId w:val="41"/>
        </w:numPr>
        <w:ind w:left="0" w:firstLine="709"/>
        <w:jc w:val="both"/>
        <w:rPr>
          <w:sz w:val="28"/>
          <w:szCs w:val="28"/>
        </w:rPr>
      </w:pPr>
      <w:r w:rsidRPr="00394A2D">
        <w:rPr>
          <w:sz w:val="28"/>
          <w:szCs w:val="28"/>
        </w:rPr>
        <w:t>организуют и осуществляют выявление и учет детей, нуждающихся в государственной защите;</w:t>
      </w:r>
    </w:p>
    <w:p w:rsidR="00C95F28" w:rsidRPr="00394A2D" w:rsidRDefault="00C95F28" w:rsidP="00394A2D">
      <w:pPr>
        <w:pStyle w:val="a8"/>
        <w:numPr>
          <w:ilvl w:val="0"/>
          <w:numId w:val="41"/>
        </w:numPr>
        <w:tabs>
          <w:tab w:val="left" w:pos="360"/>
        </w:tabs>
        <w:ind w:left="0" w:firstLine="709"/>
        <w:jc w:val="both"/>
        <w:rPr>
          <w:sz w:val="28"/>
          <w:szCs w:val="28"/>
        </w:rPr>
      </w:pPr>
      <w:r w:rsidRPr="00394A2D">
        <w:rPr>
          <w:sz w:val="28"/>
          <w:szCs w:val="28"/>
        </w:rPr>
        <w:t>проводят работу по профилактике социального сиротства;</w:t>
      </w:r>
      <w:r w:rsidRPr="00394A2D">
        <w:rPr>
          <w:sz w:val="28"/>
          <w:szCs w:val="28"/>
        </w:rPr>
        <w:br/>
        <w:t>дают заключение в суд об обоснованности и соответствии усыновления (удочерения) интересам ребенка, отмене усыновления (удочерения), участвуют в заседаниях суда по вопросу установления и отмены усыновления (удочерения);</w:t>
      </w:r>
    </w:p>
    <w:p w:rsidR="00C95F28" w:rsidRPr="00394A2D" w:rsidRDefault="00C95F28" w:rsidP="00394A2D">
      <w:pPr>
        <w:pStyle w:val="a8"/>
        <w:numPr>
          <w:ilvl w:val="0"/>
          <w:numId w:val="41"/>
        </w:numPr>
        <w:tabs>
          <w:tab w:val="left" w:pos="360"/>
        </w:tabs>
        <w:ind w:left="0" w:firstLine="709"/>
        <w:jc w:val="both"/>
        <w:rPr>
          <w:sz w:val="28"/>
          <w:szCs w:val="28"/>
        </w:rPr>
      </w:pPr>
      <w:r w:rsidRPr="00394A2D">
        <w:rPr>
          <w:sz w:val="28"/>
          <w:szCs w:val="28"/>
        </w:rPr>
        <w:t xml:space="preserve"> осуществляют защиту прав и интересов детей - сирот и детей, оставшихся без попечения родителей, а также лиц из их числа в возрасте до 23 лет;</w:t>
      </w:r>
    </w:p>
    <w:p w:rsidR="00C95F28" w:rsidRPr="00394A2D" w:rsidRDefault="00C95F28" w:rsidP="00394A2D">
      <w:pPr>
        <w:pStyle w:val="a8"/>
        <w:numPr>
          <w:ilvl w:val="0"/>
          <w:numId w:val="41"/>
        </w:numPr>
        <w:tabs>
          <w:tab w:val="left" w:pos="360"/>
        </w:tabs>
        <w:ind w:left="0" w:firstLine="709"/>
        <w:jc w:val="both"/>
        <w:rPr>
          <w:sz w:val="28"/>
          <w:szCs w:val="28"/>
        </w:rPr>
      </w:pPr>
      <w:r w:rsidRPr="00394A2D">
        <w:rPr>
          <w:sz w:val="28"/>
          <w:szCs w:val="28"/>
        </w:rPr>
        <w:t xml:space="preserve"> подбирают лиц, изъявивших желание и удовлетворяющих требованиям, предъявляемым к выполнению обязанностей опекуна, попечителя, ведут их учет и подготовку; </w:t>
      </w:r>
    </w:p>
    <w:p w:rsidR="00C95F28" w:rsidRPr="00394A2D" w:rsidRDefault="00C95F28" w:rsidP="00394A2D">
      <w:pPr>
        <w:pStyle w:val="a8"/>
        <w:numPr>
          <w:ilvl w:val="0"/>
          <w:numId w:val="41"/>
        </w:numPr>
        <w:ind w:left="0" w:firstLine="709"/>
        <w:jc w:val="both"/>
        <w:rPr>
          <w:sz w:val="28"/>
          <w:szCs w:val="28"/>
        </w:rPr>
      </w:pPr>
      <w:r w:rsidRPr="00394A2D">
        <w:rPr>
          <w:sz w:val="28"/>
          <w:szCs w:val="28"/>
        </w:rPr>
        <w:t>готовят материалы, необходимые для назначения опекуна, попечителя, а также об освобождении или отстранении опекуна, попечителя от выполнения возложенных на него обязанностей;</w:t>
      </w:r>
    </w:p>
    <w:p w:rsidR="00C95F28" w:rsidRPr="00394A2D" w:rsidRDefault="00C95F28" w:rsidP="00394A2D">
      <w:pPr>
        <w:pStyle w:val="a8"/>
        <w:numPr>
          <w:ilvl w:val="0"/>
          <w:numId w:val="41"/>
        </w:numPr>
        <w:ind w:left="0" w:firstLine="709"/>
        <w:jc w:val="both"/>
        <w:rPr>
          <w:sz w:val="28"/>
          <w:szCs w:val="28"/>
        </w:rPr>
      </w:pPr>
      <w:r w:rsidRPr="00394A2D">
        <w:rPr>
          <w:sz w:val="28"/>
          <w:szCs w:val="28"/>
        </w:rPr>
        <w:t>ведут учет лиц, в отношении которых установлена опека или попечительство;</w:t>
      </w:r>
      <w:r w:rsidRPr="00394A2D">
        <w:rPr>
          <w:sz w:val="28"/>
          <w:szCs w:val="28"/>
        </w:rPr>
        <w:br/>
        <w:t xml:space="preserve"> в установленном законом порядке осуществляют защиту личных и имущественных прав и интересов подопечных в случае использования опекуном (попечителем) опеки (попечительства) в корыстных целях, а также в случае оставления подопечного без надзора и необходимой помощи;</w:t>
      </w:r>
    </w:p>
    <w:p w:rsidR="00C95F28" w:rsidRPr="00394A2D" w:rsidRDefault="00C95F28" w:rsidP="00394A2D">
      <w:pPr>
        <w:pStyle w:val="a8"/>
        <w:numPr>
          <w:ilvl w:val="0"/>
          <w:numId w:val="41"/>
        </w:numPr>
        <w:ind w:left="0" w:firstLine="709"/>
        <w:jc w:val="both"/>
        <w:rPr>
          <w:sz w:val="28"/>
          <w:szCs w:val="28"/>
        </w:rPr>
      </w:pPr>
      <w:r w:rsidRPr="00394A2D">
        <w:rPr>
          <w:sz w:val="28"/>
          <w:szCs w:val="28"/>
        </w:rPr>
        <w:t>готовят материалы о назначении денежных средств на содержание подопечного в порядке и размере, установленном Правительством Российской Федерации;</w:t>
      </w:r>
      <w:r w:rsidRPr="00394A2D">
        <w:rPr>
          <w:sz w:val="28"/>
          <w:szCs w:val="28"/>
        </w:rPr>
        <w:br/>
        <w:t xml:space="preserve"> участвуют в заседаниях судов по делам подопечных в случаях, </w:t>
      </w:r>
      <w:r w:rsidRPr="00394A2D">
        <w:rPr>
          <w:sz w:val="28"/>
          <w:szCs w:val="28"/>
        </w:rPr>
        <w:lastRenderedPageBreak/>
        <w:t>предусмотренных законодательством;</w:t>
      </w:r>
      <w:r w:rsidRPr="00394A2D">
        <w:rPr>
          <w:sz w:val="28"/>
          <w:szCs w:val="28"/>
        </w:rPr>
        <w:br/>
        <w:t>осуществляют надзор за деятельностью опекунов и попечителей, оказывают им помощь в организации медицинского наблюдения и трудоустройства подопечных;</w:t>
      </w:r>
      <w:r w:rsidRPr="00394A2D">
        <w:rPr>
          <w:sz w:val="28"/>
          <w:szCs w:val="28"/>
        </w:rPr>
        <w:br/>
        <w:t>проводят обследование и готовят заключение об условиях жизни и воспитания ребенка;</w:t>
      </w:r>
    </w:p>
    <w:p w:rsidR="00C95F28" w:rsidRPr="00394A2D" w:rsidRDefault="00C95F28" w:rsidP="00394A2D">
      <w:pPr>
        <w:pStyle w:val="a8"/>
        <w:numPr>
          <w:ilvl w:val="0"/>
          <w:numId w:val="41"/>
        </w:numPr>
        <w:ind w:left="0" w:firstLine="709"/>
        <w:jc w:val="both"/>
        <w:rPr>
          <w:sz w:val="28"/>
          <w:szCs w:val="28"/>
        </w:rPr>
      </w:pPr>
      <w:r w:rsidRPr="00394A2D">
        <w:rPr>
          <w:sz w:val="28"/>
          <w:szCs w:val="28"/>
        </w:rPr>
        <w:t>обеспечивают временное устройство нуждающихся в опеке или попечительстве несовершеннолетних лиц;</w:t>
      </w:r>
    </w:p>
    <w:p w:rsidR="00C95F28" w:rsidRPr="00394A2D" w:rsidRDefault="00C95F28" w:rsidP="00394A2D">
      <w:pPr>
        <w:pStyle w:val="a8"/>
        <w:numPr>
          <w:ilvl w:val="0"/>
          <w:numId w:val="41"/>
        </w:numPr>
        <w:ind w:left="0" w:firstLine="709"/>
        <w:jc w:val="both"/>
        <w:rPr>
          <w:sz w:val="28"/>
          <w:szCs w:val="28"/>
        </w:rPr>
      </w:pPr>
      <w:r w:rsidRPr="00394A2D">
        <w:rPr>
          <w:sz w:val="28"/>
          <w:szCs w:val="28"/>
        </w:rPr>
        <w:t>осуществляют подготовку документов и устройство детей - сирот, детей, оставшихся без попечения родителей, под опеку (попечительство) граждан, в приемную семью, на усыновление, а при отсутствии такой возможности - в воспитательное учреждение, лечебное учреждение или учреждение социальной защиты населения;</w:t>
      </w:r>
    </w:p>
    <w:p w:rsidR="00C95F28" w:rsidRPr="00394A2D" w:rsidRDefault="00C95F28" w:rsidP="00394A2D">
      <w:pPr>
        <w:pStyle w:val="a8"/>
        <w:numPr>
          <w:ilvl w:val="0"/>
          <w:numId w:val="41"/>
        </w:numPr>
        <w:ind w:left="0" w:firstLine="709"/>
        <w:jc w:val="both"/>
        <w:rPr>
          <w:sz w:val="28"/>
          <w:szCs w:val="28"/>
        </w:rPr>
      </w:pPr>
      <w:r w:rsidRPr="00394A2D">
        <w:rPr>
          <w:sz w:val="28"/>
          <w:szCs w:val="28"/>
        </w:rPr>
        <w:t xml:space="preserve">ведут подбор, учет и подготовку граждан Российской Федерации, проживающих на территории данного района, способных к выполнению обязанностей усыновителя, </w:t>
      </w:r>
    </w:p>
    <w:p w:rsidR="00C95F28" w:rsidRPr="00394A2D" w:rsidRDefault="00C95F28" w:rsidP="00394A2D">
      <w:pPr>
        <w:pStyle w:val="a8"/>
        <w:numPr>
          <w:ilvl w:val="0"/>
          <w:numId w:val="42"/>
        </w:numPr>
        <w:ind w:left="0" w:firstLine="709"/>
        <w:jc w:val="both"/>
        <w:rPr>
          <w:sz w:val="28"/>
          <w:szCs w:val="28"/>
        </w:rPr>
      </w:pPr>
      <w:r w:rsidRPr="00394A2D">
        <w:rPr>
          <w:sz w:val="28"/>
          <w:szCs w:val="28"/>
        </w:rPr>
        <w:t>в установленном порядке готовят материалы, необходимые для усыновления (удочерения) детей, находящихся на территории данного района, а также ведут учет детей, в отношении которых произведено усыновление (удочерение);</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осуществляют подбор лиц, способных к выполнению обязанностей приемных родителей, дают заключение о возможности быть приемными родителями, готовят проект договора о создании приемной семьи; </w:t>
      </w:r>
    </w:p>
    <w:p w:rsidR="00C95F28" w:rsidRPr="00394A2D" w:rsidRDefault="00C95F28" w:rsidP="00394A2D">
      <w:pPr>
        <w:pStyle w:val="a8"/>
        <w:numPr>
          <w:ilvl w:val="0"/>
          <w:numId w:val="42"/>
        </w:numPr>
        <w:ind w:left="0" w:firstLine="709"/>
        <w:jc w:val="both"/>
        <w:rPr>
          <w:sz w:val="28"/>
          <w:szCs w:val="28"/>
        </w:rPr>
      </w:pPr>
      <w:r w:rsidRPr="00394A2D">
        <w:rPr>
          <w:sz w:val="28"/>
          <w:szCs w:val="28"/>
        </w:rPr>
        <w:t>проводят подготовку граждан, изъявивших желание взять ребенка на воспитание в семью;</w:t>
      </w:r>
    </w:p>
    <w:p w:rsidR="00C95F28" w:rsidRPr="00394A2D" w:rsidRDefault="00C95F28" w:rsidP="00394A2D">
      <w:pPr>
        <w:pStyle w:val="a8"/>
        <w:numPr>
          <w:ilvl w:val="0"/>
          <w:numId w:val="42"/>
        </w:numPr>
        <w:ind w:left="0" w:firstLine="709"/>
        <w:jc w:val="both"/>
        <w:rPr>
          <w:sz w:val="28"/>
          <w:szCs w:val="28"/>
        </w:rPr>
      </w:pPr>
      <w:r w:rsidRPr="00394A2D">
        <w:rPr>
          <w:sz w:val="28"/>
          <w:szCs w:val="28"/>
        </w:rPr>
        <w:t>оказывают помощь опекунам и попечителям, приемным родителям в воспитании и организации отдыха подопечных;</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 дают заключение о возможности раздельного проживания попечителя с подопечным;</w:t>
      </w:r>
    </w:p>
    <w:p w:rsidR="00C95F28" w:rsidRPr="00394A2D" w:rsidRDefault="00C95F28" w:rsidP="00394A2D">
      <w:pPr>
        <w:pStyle w:val="a8"/>
        <w:numPr>
          <w:ilvl w:val="0"/>
          <w:numId w:val="42"/>
        </w:numPr>
        <w:ind w:left="0" w:firstLine="709"/>
        <w:jc w:val="both"/>
        <w:rPr>
          <w:sz w:val="28"/>
          <w:szCs w:val="28"/>
        </w:rPr>
      </w:pPr>
      <w:r w:rsidRPr="00394A2D">
        <w:rPr>
          <w:sz w:val="28"/>
          <w:szCs w:val="28"/>
        </w:rPr>
        <w:t>дают заключение о возможности объявления несовершеннолетнего полностью дееспособным (эмансипированным);</w:t>
      </w:r>
    </w:p>
    <w:p w:rsidR="00C95F28" w:rsidRPr="00394A2D" w:rsidRDefault="00C95F28" w:rsidP="00394A2D">
      <w:pPr>
        <w:pStyle w:val="a8"/>
        <w:numPr>
          <w:ilvl w:val="0"/>
          <w:numId w:val="42"/>
        </w:numPr>
        <w:ind w:left="0" w:firstLine="709"/>
        <w:jc w:val="both"/>
        <w:rPr>
          <w:sz w:val="28"/>
          <w:szCs w:val="28"/>
        </w:rPr>
      </w:pPr>
      <w:r w:rsidRPr="00394A2D">
        <w:rPr>
          <w:sz w:val="28"/>
          <w:szCs w:val="28"/>
        </w:rPr>
        <w:t>разрешают спорные вопросы между родителями о воспитании детей в пределах своей компетенции;</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 возбуждают в судах дела о лишении родительских прав, ограничении родительских прав, об отобрании ребенка без лишения родителей родительских прав, об отмене усыновления и другие дела в защиту прав и охраняемых законом интересов несовершеннолетних; дают заключения по данным вопросам;</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 дают заключения и участвуют в заседаниях судов по делам, связанным с воспитанием детей и защитой их личных и имущественных прав;</w:t>
      </w:r>
    </w:p>
    <w:p w:rsidR="00C95F28" w:rsidRPr="00394A2D" w:rsidRDefault="00C95F28" w:rsidP="00394A2D">
      <w:pPr>
        <w:pStyle w:val="a8"/>
        <w:numPr>
          <w:ilvl w:val="0"/>
          <w:numId w:val="42"/>
        </w:numPr>
        <w:ind w:left="0" w:firstLine="709"/>
        <w:jc w:val="both"/>
        <w:rPr>
          <w:sz w:val="28"/>
          <w:szCs w:val="28"/>
        </w:rPr>
      </w:pPr>
      <w:r w:rsidRPr="00394A2D">
        <w:rPr>
          <w:sz w:val="28"/>
          <w:szCs w:val="28"/>
        </w:rPr>
        <w:t>проводят обследование условий жизни ребенка, а также лица, претендующего на его воспитание, представляют заключение в суд по спорам, связанным с воспитанием детей;</w:t>
      </w:r>
    </w:p>
    <w:p w:rsidR="00C95F28" w:rsidRPr="00394A2D" w:rsidRDefault="00C95F28" w:rsidP="00394A2D">
      <w:pPr>
        <w:pStyle w:val="a8"/>
        <w:numPr>
          <w:ilvl w:val="0"/>
          <w:numId w:val="42"/>
        </w:numPr>
        <w:ind w:left="0" w:firstLine="709"/>
        <w:jc w:val="both"/>
        <w:rPr>
          <w:sz w:val="28"/>
          <w:szCs w:val="28"/>
        </w:rPr>
      </w:pPr>
      <w:r w:rsidRPr="00394A2D">
        <w:rPr>
          <w:sz w:val="28"/>
          <w:szCs w:val="28"/>
        </w:rPr>
        <w:lastRenderedPageBreak/>
        <w:t>участвуют в исполнении решений судов о передаче или отобрании детей в порядке, установленном статьей 66 Семейного кодекса Российской Федерации;</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 осуществляют охрану интересов неродившегося наследника при разделе наследственного имущества;</w:t>
      </w:r>
    </w:p>
    <w:p w:rsidR="00C95F28" w:rsidRPr="00394A2D" w:rsidRDefault="00C95F28" w:rsidP="00394A2D">
      <w:pPr>
        <w:pStyle w:val="a8"/>
        <w:numPr>
          <w:ilvl w:val="0"/>
          <w:numId w:val="42"/>
        </w:numPr>
        <w:ind w:left="0" w:firstLine="709"/>
        <w:jc w:val="both"/>
        <w:rPr>
          <w:sz w:val="28"/>
          <w:szCs w:val="28"/>
        </w:rPr>
      </w:pPr>
      <w:r w:rsidRPr="00394A2D">
        <w:rPr>
          <w:spacing w:val="-6"/>
          <w:sz w:val="28"/>
          <w:szCs w:val="28"/>
        </w:rPr>
        <w:t>получают в учреждениях и организациях документы, необходимые для жизнеустройства детей;</w:t>
      </w:r>
    </w:p>
    <w:p w:rsidR="00C95F28" w:rsidRPr="00394A2D" w:rsidRDefault="00C95F28" w:rsidP="00394A2D">
      <w:pPr>
        <w:pStyle w:val="a8"/>
        <w:numPr>
          <w:ilvl w:val="0"/>
          <w:numId w:val="42"/>
        </w:numPr>
        <w:ind w:left="0" w:firstLine="709"/>
        <w:jc w:val="both"/>
        <w:rPr>
          <w:sz w:val="28"/>
          <w:szCs w:val="28"/>
        </w:rPr>
      </w:pPr>
      <w:r w:rsidRPr="00394A2D">
        <w:rPr>
          <w:spacing w:val="-6"/>
          <w:sz w:val="28"/>
          <w:szCs w:val="28"/>
        </w:rPr>
        <w:t>осуществляют контроль за условиями содержания, обучения и воспитания детей-сирот и детей, оставшихся без попечения родителей в  детских  учреждениях для детей-сирот и детей, оставшихся без попечения родителей;</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 рассматривают предложения, заявления и жалобы граждан по вопросам опеки и попечительства и принимают по ним необходимые меры;</w:t>
      </w:r>
    </w:p>
    <w:p w:rsidR="00C95F28" w:rsidRPr="00394A2D" w:rsidRDefault="00C95F28" w:rsidP="00394A2D">
      <w:pPr>
        <w:pStyle w:val="a8"/>
        <w:numPr>
          <w:ilvl w:val="0"/>
          <w:numId w:val="42"/>
        </w:numPr>
        <w:ind w:left="0" w:firstLine="709"/>
        <w:jc w:val="both"/>
        <w:rPr>
          <w:sz w:val="28"/>
          <w:szCs w:val="28"/>
        </w:rPr>
      </w:pPr>
      <w:r w:rsidRPr="00394A2D">
        <w:rPr>
          <w:sz w:val="28"/>
          <w:szCs w:val="28"/>
        </w:rPr>
        <w:t>выявляют семьи и несовершеннолетних, находящихся в социально опасном положении, проводят обследования условий жизни детей, воспитывающихся в семьях граждан, с целью выявления социального неблагополучия, обеспечивают временное устройство детей, нуждающихся в социальной реабилитации, а в случае непосредственной угрозе жизни и здоровью детей,  производят их отобрание у родителей на основании ст. 77 СК РФ;</w:t>
      </w:r>
    </w:p>
    <w:p w:rsidR="00C95F28" w:rsidRPr="00394A2D" w:rsidRDefault="00C95F28" w:rsidP="00394A2D">
      <w:pPr>
        <w:pStyle w:val="a8"/>
        <w:numPr>
          <w:ilvl w:val="0"/>
          <w:numId w:val="42"/>
        </w:numPr>
        <w:ind w:left="0" w:firstLine="709"/>
        <w:jc w:val="both"/>
        <w:rPr>
          <w:sz w:val="28"/>
          <w:szCs w:val="28"/>
        </w:rPr>
      </w:pPr>
      <w:r w:rsidRPr="00394A2D">
        <w:rPr>
          <w:sz w:val="28"/>
          <w:szCs w:val="28"/>
        </w:rPr>
        <w:t xml:space="preserve"> ведут учет семей и детей, находящихся в социально опасном положении;</w:t>
      </w:r>
    </w:p>
    <w:p w:rsidR="00C95F28" w:rsidRPr="00394A2D" w:rsidRDefault="00C95F28" w:rsidP="00394A2D">
      <w:pPr>
        <w:pStyle w:val="a8"/>
        <w:numPr>
          <w:ilvl w:val="0"/>
          <w:numId w:val="42"/>
        </w:numPr>
        <w:ind w:left="0" w:firstLine="709"/>
        <w:jc w:val="both"/>
        <w:rPr>
          <w:sz w:val="28"/>
          <w:szCs w:val="28"/>
        </w:rPr>
      </w:pPr>
      <w:r w:rsidRPr="00394A2D">
        <w:rPr>
          <w:sz w:val="28"/>
          <w:szCs w:val="28"/>
        </w:rPr>
        <w:t>ведут учет несовершеннолетних, не посещающих и систематически пропускающих по неуважительным причинам занятия в образовательных учреждениях;</w:t>
      </w:r>
    </w:p>
    <w:p w:rsidR="00C95F28" w:rsidRPr="00394A2D" w:rsidRDefault="00C95F28" w:rsidP="00394A2D">
      <w:pPr>
        <w:pStyle w:val="a8"/>
        <w:numPr>
          <w:ilvl w:val="0"/>
          <w:numId w:val="42"/>
        </w:numPr>
        <w:ind w:left="0" w:firstLine="709"/>
        <w:jc w:val="both"/>
        <w:rPr>
          <w:sz w:val="28"/>
          <w:szCs w:val="28"/>
        </w:rPr>
      </w:pPr>
      <w:r w:rsidRPr="00394A2D">
        <w:rPr>
          <w:sz w:val="28"/>
          <w:szCs w:val="28"/>
        </w:rPr>
        <w:t>участвуют в организации летнего отдыха детей-сирот и детей, оставшихся без попечения родителей;</w:t>
      </w:r>
    </w:p>
    <w:p w:rsidR="00C95F28" w:rsidRPr="00394A2D" w:rsidRDefault="00C95F28" w:rsidP="00394A2D">
      <w:pPr>
        <w:pStyle w:val="a8"/>
        <w:numPr>
          <w:ilvl w:val="0"/>
          <w:numId w:val="42"/>
        </w:numPr>
        <w:ind w:left="0" w:firstLine="709"/>
        <w:jc w:val="both"/>
        <w:rPr>
          <w:sz w:val="28"/>
          <w:szCs w:val="28"/>
        </w:rPr>
      </w:pPr>
      <w:r w:rsidRPr="00394A2D">
        <w:rPr>
          <w:sz w:val="28"/>
          <w:szCs w:val="28"/>
        </w:rPr>
        <w:t>оказывают методическую и правовую помощь социальным педагогам образовательных учреждений и учреждений для детей-сирот и детей, оставшихся без попечения родителей;</w:t>
      </w:r>
    </w:p>
    <w:p w:rsidR="00C95F28" w:rsidRPr="00394A2D" w:rsidRDefault="00C95F28" w:rsidP="00394A2D">
      <w:pPr>
        <w:pStyle w:val="a8"/>
        <w:numPr>
          <w:ilvl w:val="0"/>
          <w:numId w:val="42"/>
        </w:numPr>
        <w:ind w:left="0" w:firstLine="709"/>
        <w:jc w:val="both"/>
        <w:rPr>
          <w:sz w:val="28"/>
          <w:szCs w:val="28"/>
        </w:rPr>
      </w:pPr>
      <w:r w:rsidRPr="00394A2D">
        <w:rPr>
          <w:spacing w:val="-6"/>
          <w:sz w:val="28"/>
          <w:szCs w:val="28"/>
        </w:rPr>
        <w:t>взаимодействуют с органами местного самоуправления в области здравоохранения, социальной защиты населения, внутренних дел и другими учреждениями и организациями по вопросам защиты прав несовершеннолетних;</w:t>
      </w:r>
    </w:p>
    <w:p w:rsidR="00C95F28" w:rsidRPr="00394A2D" w:rsidRDefault="00C95F28" w:rsidP="00394A2D">
      <w:pPr>
        <w:pStyle w:val="a8"/>
        <w:numPr>
          <w:ilvl w:val="0"/>
          <w:numId w:val="42"/>
        </w:numPr>
        <w:ind w:left="0" w:firstLine="709"/>
        <w:jc w:val="both"/>
        <w:rPr>
          <w:sz w:val="28"/>
          <w:szCs w:val="28"/>
        </w:rPr>
      </w:pPr>
      <w:r w:rsidRPr="00394A2D">
        <w:rPr>
          <w:sz w:val="28"/>
          <w:szCs w:val="28"/>
        </w:rPr>
        <w:t>привлекают общественность к работе органов опеки и попечительства.</w:t>
      </w:r>
    </w:p>
    <w:p w:rsidR="00C95F28" w:rsidRPr="00394A2D" w:rsidRDefault="00C95F28" w:rsidP="00394A2D">
      <w:pPr>
        <w:pStyle w:val="a8"/>
        <w:ind w:firstLine="709"/>
        <w:jc w:val="both"/>
        <w:rPr>
          <w:sz w:val="28"/>
          <w:szCs w:val="28"/>
        </w:rPr>
      </w:pPr>
    </w:p>
    <w:p w:rsidR="00C95F28" w:rsidRPr="00394A2D" w:rsidRDefault="00C95F28" w:rsidP="00394A2D">
      <w:pPr>
        <w:pStyle w:val="a8"/>
        <w:ind w:firstLine="709"/>
        <w:jc w:val="both"/>
        <w:rPr>
          <w:sz w:val="28"/>
          <w:szCs w:val="28"/>
        </w:rPr>
      </w:pPr>
      <w:r w:rsidRPr="00394A2D">
        <w:rPr>
          <w:sz w:val="28"/>
          <w:szCs w:val="28"/>
        </w:rPr>
        <w:t>К компетенции специалистов отдела опеки и попечительства относится издание проектов распоряжений и решений  по следующим вопросам:</w:t>
      </w:r>
    </w:p>
    <w:p w:rsidR="00C95F28" w:rsidRPr="00394A2D" w:rsidRDefault="00C95F28" w:rsidP="00394A2D">
      <w:pPr>
        <w:pStyle w:val="a8"/>
        <w:numPr>
          <w:ilvl w:val="0"/>
          <w:numId w:val="43"/>
        </w:numPr>
        <w:ind w:left="0" w:firstLine="709"/>
        <w:jc w:val="both"/>
        <w:rPr>
          <w:sz w:val="28"/>
          <w:szCs w:val="28"/>
        </w:rPr>
      </w:pPr>
      <w:r w:rsidRPr="00394A2D">
        <w:rPr>
          <w:sz w:val="28"/>
          <w:szCs w:val="28"/>
        </w:rPr>
        <w:t>о передаче ребенка на полное государственное обеспечение;</w:t>
      </w:r>
    </w:p>
    <w:p w:rsidR="00C95F28" w:rsidRPr="00394A2D" w:rsidRDefault="00C95F28" w:rsidP="00394A2D">
      <w:pPr>
        <w:pStyle w:val="a8"/>
        <w:numPr>
          <w:ilvl w:val="0"/>
          <w:numId w:val="43"/>
        </w:numPr>
        <w:ind w:left="0" w:firstLine="709"/>
        <w:jc w:val="both"/>
        <w:rPr>
          <w:sz w:val="28"/>
          <w:szCs w:val="28"/>
        </w:rPr>
      </w:pPr>
      <w:r w:rsidRPr="00394A2D">
        <w:rPr>
          <w:sz w:val="28"/>
          <w:szCs w:val="28"/>
        </w:rPr>
        <w:t>о направлении его в учреждение для детей - сирот и детей, оставшихся без попечения родителей;</w:t>
      </w:r>
    </w:p>
    <w:p w:rsidR="00C95F28" w:rsidRPr="00394A2D" w:rsidRDefault="00C95F28" w:rsidP="00394A2D">
      <w:pPr>
        <w:pStyle w:val="a8"/>
        <w:numPr>
          <w:ilvl w:val="0"/>
          <w:numId w:val="43"/>
        </w:numPr>
        <w:ind w:left="0" w:firstLine="709"/>
        <w:jc w:val="both"/>
        <w:rPr>
          <w:sz w:val="28"/>
          <w:szCs w:val="28"/>
        </w:rPr>
      </w:pPr>
      <w:r w:rsidRPr="00394A2D">
        <w:rPr>
          <w:sz w:val="28"/>
          <w:szCs w:val="28"/>
        </w:rPr>
        <w:t>об опеке, попечительстве;</w:t>
      </w:r>
    </w:p>
    <w:p w:rsidR="00C95F28" w:rsidRPr="00394A2D" w:rsidRDefault="00C95F28" w:rsidP="00394A2D">
      <w:pPr>
        <w:pStyle w:val="a8"/>
        <w:numPr>
          <w:ilvl w:val="0"/>
          <w:numId w:val="43"/>
        </w:numPr>
        <w:ind w:left="0" w:firstLine="709"/>
        <w:jc w:val="both"/>
        <w:rPr>
          <w:sz w:val="28"/>
          <w:szCs w:val="28"/>
        </w:rPr>
      </w:pPr>
      <w:r w:rsidRPr="00394A2D">
        <w:rPr>
          <w:sz w:val="28"/>
          <w:szCs w:val="28"/>
        </w:rPr>
        <w:t>о содержании подопечных и распоряжении их текущими доходами и имуществом в соответствии с законом;</w:t>
      </w:r>
    </w:p>
    <w:p w:rsidR="00C95F28" w:rsidRPr="00394A2D" w:rsidRDefault="00C95F28" w:rsidP="00394A2D">
      <w:pPr>
        <w:pStyle w:val="a8"/>
        <w:numPr>
          <w:ilvl w:val="0"/>
          <w:numId w:val="43"/>
        </w:numPr>
        <w:ind w:left="0" w:firstLine="709"/>
        <w:jc w:val="both"/>
        <w:rPr>
          <w:sz w:val="28"/>
          <w:szCs w:val="28"/>
        </w:rPr>
      </w:pPr>
      <w:r w:rsidRPr="00394A2D">
        <w:rPr>
          <w:sz w:val="28"/>
          <w:szCs w:val="28"/>
        </w:rPr>
        <w:t xml:space="preserve">о разрешении сделок, требующих нотариального удостоверения или регистрации; </w:t>
      </w:r>
    </w:p>
    <w:p w:rsidR="00C95F28" w:rsidRPr="00394A2D" w:rsidRDefault="00C95F28" w:rsidP="00394A2D">
      <w:pPr>
        <w:pStyle w:val="a8"/>
        <w:numPr>
          <w:ilvl w:val="0"/>
          <w:numId w:val="43"/>
        </w:numPr>
        <w:ind w:left="0" w:firstLine="709"/>
        <w:jc w:val="both"/>
        <w:rPr>
          <w:sz w:val="28"/>
          <w:szCs w:val="28"/>
        </w:rPr>
      </w:pPr>
      <w:r w:rsidRPr="00394A2D">
        <w:rPr>
          <w:sz w:val="28"/>
          <w:szCs w:val="28"/>
        </w:rPr>
        <w:lastRenderedPageBreak/>
        <w:t>о разрешении совершения от имени подопечного сделок в случаях, предусмотренных законом, о порядке управления имуществом подопечного;</w:t>
      </w:r>
    </w:p>
    <w:p w:rsidR="00C95F28" w:rsidRPr="00394A2D" w:rsidRDefault="00C95F28" w:rsidP="00394A2D">
      <w:pPr>
        <w:pStyle w:val="a8"/>
        <w:numPr>
          <w:ilvl w:val="0"/>
          <w:numId w:val="43"/>
        </w:numPr>
        <w:ind w:left="0" w:firstLine="709"/>
        <w:jc w:val="both"/>
        <w:rPr>
          <w:sz w:val="28"/>
          <w:szCs w:val="28"/>
        </w:rPr>
      </w:pPr>
      <w:r w:rsidRPr="00394A2D">
        <w:rPr>
          <w:sz w:val="28"/>
          <w:szCs w:val="28"/>
        </w:rPr>
        <w:t>о разрешении на отчуждение, обмен жилой площади, совершение всех сделок, влекущих отказ от принадлежащих ребенку, нуждающемуся в государственной защите, прав или изменение объема указанных прав;</w:t>
      </w:r>
    </w:p>
    <w:p w:rsidR="00C95F28" w:rsidRPr="00394A2D" w:rsidRDefault="00C95F28" w:rsidP="00394A2D">
      <w:pPr>
        <w:pStyle w:val="a8"/>
        <w:numPr>
          <w:ilvl w:val="0"/>
          <w:numId w:val="43"/>
        </w:numPr>
        <w:ind w:left="0" w:firstLine="709"/>
        <w:jc w:val="both"/>
        <w:rPr>
          <w:sz w:val="28"/>
          <w:szCs w:val="28"/>
        </w:rPr>
      </w:pPr>
      <w:r w:rsidRPr="00394A2D">
        <w:rPr>
          <w:sz w:val="28"/>
          <w:szCs w:val="28"/>
        </w:rPr>
        <w:t>о разрешении раздельного проживания попечителя и подопечного;</w:t>
      </w:r>
    </w:p>
    <w:p w:rsidR="00C95F28" w:rsidRPr="00394A2D" w:rsidRDefault="00C95F28" w:rsidP="00394A2D">
      <w:pPr>
        <w:pStyle w:val="a8"/>
        <w:numPr>
          <w:ilvl w:val="0"/>
          <w:numId w:val="43"/>
        </w:numPr>
        <w:ind w:left="0" w:firstLine="709"/>
        <w:jc w:val="both"/>
        <w:rPr>
          <w:sz w:val="28"/>
          <w:szCs w:val="28"/>
        </w:rPr>
      </w:pPr>
      <w:r w:rsidRPr="00394A2D">
        <w:rPr>
          <w:sz w:val="28"/>
          <w:szCs w:val="28"/>
        </w:rPr>
        <w:t>о защите жилищных прав детей, нуждающихся в государственной защите, об обеспечении их жилой площадью в случаях, предусмотренных законодательством;</w:t>
      </w:r>
    </w:p>
    <w:p w:rsidR="00C95F28" w:rsidRPr="00394A2D" w:rsidRDefault="00C95F28" w:rsidP="00394A2D">
      <w:pPr>
        <w:pStyle w:val="a8"/>
        <w:numPr>
          <w:ilvl w:val="0"/>
          <w:numId w:val="43"/>
        </w:numPr>
        <w:ind w:left="0" w:firstLine="709"/>
        <w:jc w:val="both"/>
        <w:rPr>
          <w:sz w:val="28"/>
          <w:szCs w:val="28"/>
        </w:rPr>
      </w:pPr>
      <w:r w:rsidRPr="00394A2D">
        <w:rPr>
          <w:sz w:val="28"/>
          <w:szCs w:val="28"/>
        </w:rPr>
        <w:t>о присвоении или изменении фамилии, имени несовершеннолетних в случаях, предусмотренных законодательством;</w:t>
      </w:r>
    </w:p>
    <w:p w:rsidR="00C95F28" w:rsidRPr="00394A2D" w:rsidRDefault="00C95F28" w:rsidP="00394A2D">
      <w:pPr>
        <w:pStyle w:val="a8"/>
        <w:numPr>
          <w:ilvl w:val="0"/>
          <w:numId w:val="43"/>
        </w:numPr>
        <w:ind w:left="0" w:firstLine="709"/>
        <w:jc w:val="both"/>
        <w:rPr>
          <w:sz w:val="28"/>
          <w:szCs w:val="28"/>
        </w:rPr>
      </w:pPr>
      <w:r w:rsidRPr="00394A2D">
        <w:rPr>
          <w:sz w:val="28"/>
          <w:szCs w:val="28"/>
        </w:rPr>
        <w:t xml:space="preserve"> о признании несовершеннолетнего эмансипированным;</w:t>
      </w:r>
    </w:p>
    <w:p w:rsidR="00C95F28" w:rsidRPr="00394A2D" w:rsidRDefault="00C95F28" w:rsidP="00394A2D">
      <w:pPr>
        <w:pStyle w:val="a8"/>
        <w:numPr>
          <w:ilvl w:val="0"/>
          <w:numId w:val="43"/>
        </w:numPr>
        <w:ind w:left="0" w:firstLine="709"/>
        <w:jc w:val="both"/>
        <w:rPr>
          <w:sz w:val="28"/>
          <w:szCs w:val="28"/>
        </w:rPr>
      </w:pPr>
      <w:r w:rsidRPr="00394A2D">
        <w:rPr>
          <w:sz w:val="28"/>
          <w:szCs w:val="28"/>
        </w:rPr>
        <w:t>издание иных правовых актов в отношении защиты прав несовершеннолетних в соответствии с действующим законодательством.</w:t>
      </w:r>
    </w:p>
    <w:p w:rsidR="00C95F28" w:rsidRPr="00394A2D" w:rsidRDefault="00C95F28" w:rsidP="00394A2D">
      <w:pPr>
        <w:pStyle w:val="a8"/>
        <w:ind w:firstLine="709"/>
        <w:jc w:val="both"/>
        <w:rPr>
          <w:sz w:val="28"/>
          <w:szCs w:val="28"/>
        </w:rPr>
      </w:pPr>
    </w:p>
    <w:p w:rsidR="00C95F28" w:rsidRPr="00394A2D" w:rsidRDefault="00C95F28" w:rsidP="00394A2D">
      <w:pPr>
        <w:pStyle w:val="a8"/>
        <w:ind w:firstLine="709"/>
        <w:jc w:val="both"/>
        <w:rPr>
          <w:sz w:val="28"/>
          <w:szCs w:val="28"/>
        </w:rPr>
      </w:pPr>
      <w:r w:rsidRPr="00394A2D">
        <w:rPr>
          <w:sz w:val="28"/>
          <w:szCs w:val="28"/>
        </w:rPr>
        <w:t xml:space="preserve">Специалисты отдела опеки и попечительства готовят проекты следующих договоров: </w:t>
      </w:r>
    </w:p>
    <w:p w:rsidR="00C95F28" w:rsidRPr="00394A2D" w:rsidRDefault="00C95F28" w:rsidP="00394A2D">
      <w:pPr>
        <w:pStyle w:val="a8"/>
        <w:numPr>
          <w:ilvl w:val="0"/>
          <w:numId w:val="44"/>
        </w:numPr>
        <w:ind w:left="0" w:firstLine="709"/>
        <w:jc w:val="both"/>
        <w:rPr>
          <w:sz w:val="28"/>
          <w:szCs w:val="28"/>
        </w:rPr>
      </w:pPr>
      <w:r w:rsidRPr="00394A2D">
        <w:rPr>
          <w:sz w:val="28"/>
          <w:szCs w:val="28"/>
        </w:rPr>
        <w:t>о передаче ребенка на воспитание в приемную семью;</w:t>
      </w:r>
    </w:p>
    <w:p w:rsidR="00C95F28" w:rsidRPr="00394A2D" w:rsidRDefault="00C95F28" w:rsidP="00394A2D">
      <w:pPr>
        <w:pStyle w:val="a8"/>
        <w:numPr>
          <w:ilvl w:val="0"/>
          <w:numId w:val="44"/>
        </w:numPr>
        <w:ind w:left="0" w:firstLine="709"/>
        <w:jc w:val="both"/>
        <w:rPr>
          <w:sz w:val="28"/>
          <w:szCs w:val="28"/>
        </w:rPr>
      </w:pPr>
      <w:r w:rsidRPr="00394A2D">
        <w:rPr>
          <w:sz w:val="28"/>
          <w:szCs w:val="28"/>
        </w:rPr>
        <w:t>о доверительном управлении имуществом.</w:t>
      </w:r>
    </w:p>
    <w:p w:rsidR="00C95F28" w:rsidRPr="00394A2D" w:rsidRDefault="00C95F28" w:rsidP="001560E7">
      <w:pPr>
        <w:pStyle w:val="a8"/>
        <w:ind w:left="284"/>
        <w:jc w:val="both"/>
        <w:rPr>
          <w:sz w:val="28"/>
          <w:szCs w:val="28"/>
        </w:rPr>
      </w:pPr>
    </w:p>
    <w:p w:rsidR="00C95F28" w:rsidRPr="00394A2D" w:rsidRDefault="00C95F28" w:rsidP="00230692">
      <w:pPr>
        <w:ind w:firstLine="709"/>
        <w:jc w:val="center"/>
        <w:rPr>
          <w:b/>
          <w:bCs/>
          <w:sz w:val="28"/>
          <w:szCs w:val="28"/>
        </w:rPr>
      </w:pPr>
      <w:r w:rsidRPr="00394A2D">
        <w:rPr>
          <w:b/>
          <w:bCs/>
          <w:sz w:val="28"/>
          <w:szCs w:val="28"/>
        </w:rPr>
        <w:t>4.</w:t>
      </w:r>
      <w:r w:rsidR="00230692">
        <w:rPr>
          <w:b/>
          <w:bCs/>
          <w:sz w:val="28"/>
          <w:szCs w:val="28"/>
        </w:rPr>
        <w:t xml:space="preserve"> </w:t>
      </w:r>
      <w:r w:rsidRPr="00394A2D">
        <w:rPr>
          <w:b/>
          <w:bCs/>
          <w:sz w:val="28"/>
          <w:szCs w:val="28"/>
        </w:rPr>
        <w:t>ОРГАНИЗАЦИЯ ДЕЯТЕЛЬНОСТИ И СТРУКТУРА УПРАВЛЕНИЯ</w:t>
      </w:r>
    </w:p>
    <w:p w:rsidR="00C95F28" w:rsidRPr="00394A2D" w:rsidRDefault="00C95F28" w:rsidP="00C95F28">
      <w:pPr>
        <w:jc w:val="center"/>
        <w:rPr>
          <w:bCs/>
          <w:sz w:val="28"/>
          <w:szCs w:val="28"/>
        </w:rPr>
      </w:pPr>
    </w:p>
    <w:p w:rsidR="00394A2D" w:rsidRDefault="00C95F28" w:rsidP="00394A2D">
      <w:pPr>
        <w:ind w:firstLine="709"/>
        <w:jc w:val="both"/>
        <w:rPr>
          <w:sz w:val="28"/>
          <w:szCs w:val="28"/>
        </w:rPr>
      </w:pPr>
      <w:r w:rsidRPr="00394A2D">
        <w:rPr>
          <w:spacing w:val="-6"/>
          <w:sz w:val="28"/>
          <w:szCs w:val="28"/>
        </w:rPr>
        <w:t>4.1.</w:t>
      </w:r>
      <w:r w:rsidRPr="00394A2D">
        <w:rPr>
          <w:sz w:val="28"/>
          <w:szCs w:val="28"/>
        </w:rPr>
        <w:t xml:space="preserve"> Формой государственно-общественного управления образованием Таштагольского муниципального района, обеспечивающей его демократический характер и ориентацию на развитие является Управляющий совет Управления, созданный приказом начальника.</w:t>
      </w:r>
    </w:p>
    <w:p w:rsidR="00394A2D" w:rsidRDefault="00C95F28" w:rsidP="00394A2D">
      <w:pPr>
        <w:ind w:firstLine="709"/>
        <w:jc w:val="both"/>
        <w:rPr>
          <w:sz w:val="28"/>
          <w:szCs w:val="28"/>
        </w:rPr>
      </w:pPr>
      <w:r w:rsidRPr="00394A2D">
        <w:rPr>
          <w:sz w:val="28"/>
          <w:szCs w:val="28"/>
        </w:rPr>
        <w:t>Управляющий совет Управления - коллегиальный орган самоуправления, осуществляющий в соответствии с положением Управления решение отдельных вопросов, относящихся к компетенции Управления образования.</w:t>
      </w:r>
    </w:p>
    <w:p w:rsidR="00C95F28" w:rsidRPr="00394A2D" w:rsidRDefault="00C95F28" w:rsidP="00394A2D">
      <w:pPr>
        <w:ind w:firstLine="709"/>
        <w:jc w:val="both"/>
        <w:rPr>
          <w:sz w:val="28"/>
          <w:szCs w:val="28"/>
        </w:rPr>
      </w:pPr>
      <w:r w:rsidRPr="00394A2D">
        <w:rPr>
          <w:sz w:val="28"/>
          <w:szCs w:val="28"/>
        </w:rPr>
        <w:t>Основными задачами Управляющего Совета являются:</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Определение основных направлений развития системы образования.</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Изучение, обсуждение и принятие проектов программ развития образования, реализация федеральных, областных и муниципальных программ в области образования, реализация Приоритетного национального проекта «Образование» (ПНПО), Комплексного проекта модернизации образования (КПМО).</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Разработка рекомендаций по развитию системы образования, совершенствованию работы образовательных учреждений.</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 xml:space="preserve">Заслушивание отчётов начальника Управления, специалистов по курируемым направлениям развития образования Таштагольского района, </w:t>
      </w:r>
      <w:r w:rsidRPr="00394A2D">
        <w:rPr>
          <w:sz w:val="28"/>
          <w:szCs w:val="28"/>
        </w:rPr>
        <w:lastRenderedPageBreak/>
        <w:t>руководителей образовательных учреждений.</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Подготовка предложений по развитию системы образования к обсуждению на заседаниях представительной и исполнительной властей Таштагольского района.</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Согласование кандидатур педагогических и руководящих работников образовательных учреждений, представленных к награждению государственными и отраслевыми наградами, а также к присвоению почётных званий Российской Федерации.</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Согласование размера стимулирующих выплат руководителям образовательных учреждений, установленных в соответствии с Положением «О распределении централизованного фонда руководителей образовательных учреждений», выплате надбавок, доплат, материальной помощи руководителям образовательных учреждений.</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Повышение эффективности финансово-экономической деятельности образовательных учреждений, стимулирование труда его работников.</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Содействие созданию в образовательных учреждениях оптимальных условий и форм организации образовательного процесса.</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Контроль над  соблюдением надлежащих условий обучения и воспитания в образовательных учреждениях, сохранением и укреплением здоровья обучающихся и воспитанников, за целевым и рациональным расходованием финансовых средств образовательными учреждениями.</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Участие в рассмотрении конфликтных ситуаций между участниками образовательного процесса в случаях, когда это необходимо.</w:t>
      </w:r>
    </w:p>
    <w:p w:rsidR="00C95F28" w:rsidRPr="00394A2D" w:rsidRDefault="00C95F28" w:rsidP="00394A2D">
      <w:pPr>
        <w:widowControl w:val="0"/>
        <w:numPr>
          <w:ilvl w:val="0"/>
          <w:numId w:val="35"/>
        </w:numPr>
        <w:autoSpaceDE w:val="0"/>
        <w:autoSpaceDN w:val="0"/>
        <w:adjustRightInd w:val="0"/>
        <w:ind w:left="0" w:firstLine="709"/>
        <w:jc w:val="both"/>
        <w:rPr>
          <w:sz w:val="28"/>
          <w:szCs w:val="28"/>
        </w:rPr>
      </w:pPr>
      <w:r w:rsidRPr="00394A2D">
        <w:rPr>
          <w:sz w:val="28"/>
          <w:szCs w:val="28"/>
        </w:rPr>
        <w:t>Взаимодействие с другими органами самоуправления в образовательных учреждениях и администрации района.</w:t>
      </w:r>
    </w:p>
    <w:p w:rsidR="00394A2D" w:rsidRDefault="00C95F28" w:rsidP="00394A2D">
      <w:pPr>
        <w:ind w:firstLine="709"/>
        <w:jc w:val="both"/>
        <w:rPr>
          <w:sz w:val="28"/>
          <w:szCs w:val="28"/>
        </w:rPr>
      </w:pPr>
      <w:r w:rsidRPr="00394A2D">
        <w:rPr>
          <w:spacing w:val="-7"/>
          <w:sz w:val="28"/>
          <w:szCs w:val="28"/>
        </w:rPr>
        <w:t xml:space="preserve">4.2. Структура и штаты Управления разрабатываются  начальником Управления с </w:t>
      </w:r>
      <w:r w:rsidRPr="00394A2D">
        <w:rPr>
          <w:spacing w:val="-5"/>
          <w:sz w:val="28"/>
          <w:szCs w:val="28"/>
        </w:rPr>
        <w:t>учётом целей и задач, в пределах ассигнований и установленной численности.</w:t>
      </w:r>
    </w:p>
    <w:p w:rsidR="00394A2D" w:rsidRDefault="00C95F28" w:rsidP="00394A2D">
      <w:pPr>
        <w:ind w:firstLine="709"/>
        <w:jc w:val="both"/>
        <w:rPr>
          <w:sz w:val="28"/>
          <w:szCs w:val="28"/>
        </w:rPr>
      </w:pPr>
      <w:r w:rsidRPr="00394A2D">
        <w:rPr>
          <w:spacing w:val="-6"/>
          <w:sz w:val="28"/>
          <w:szCs w:val="28"/>
        </w:rPr>
        <w:t xml:space="preserve">Штатное расписание Управления разрабатывается на основании примерного Положения о муниципальном органе управления образования, утверждённого </w:t>
      </w:r>
      <w:r w:rsidRPr="00394A2D">
        <w:rPr>
          <w:spacing w:val="3"/>
          <w:sz w:val="28"/>
          <w:szCs w:val="28"/>
        </w:rPr>
        <w:t>Департаментом образования и науки Кемеровской области.</w:t>
      </w:r>
    </w:p>
    <w:p w:rsidR="00394A2D" w:rsidRDefault="00C95F28" w:rsidP="00394A2D">
      <w:pPr>
        <w:ind w:firstLine="709"/>
        <w:jc w:val="both"/>
        <w:rPr>
          <w:sz w:val="28"/>
          <w:szCs w:val="28"/>
        </w:rPr>
      </w:pPr>
      <w:r w:rsidRPr="00394A2D">
        <w:rPr>
          <w:spacing w:val="-7"/>
          <w:sz w:val="28"/>
          <w:szCs w:val="28"/>
        </w:rPr>
        <w:t>Должность заместителя начальника вводится при наличии не менее 500</w:t>
      </w:r>
      <w:r w:rsidRPr="00394A2D">
        <w:rPr>
          <w:spacing w:val="-7"/>
          <w:sz w:val="28"/>
          <w:szCs w:val="28"/>
        </w:rPr>
        <w:br/>
        <w:t>педагогических работников учреждений системы образования. В Управлении</w:t>
      </w:r>
      <w:r w:rsidRPr="00394A2D">
        <w:rPr>
          <w:spacing w:val="-7"/>
          <w:sz w:val="28"/>
          <w:szCs w:val="28"/>
        </w:rPr>
        <w:br/>
      </w:r>
      <w:r w:rsidRPr="00394A2D">
        <w:rPr>
          <w:spacing w:val="-3"/>
          <w:sz w:val="28"/>
          <w:szCs w:val="28"/>
        </w:rPr>
        <w:t>предусмотрено введение двух заместителей, а именно заместителя начальника</w:t>
      </w:r>
      <w:r w:rsidRPr="00394A2D">
        <w:rPr>
          <w:spacing w:val="-3"/>
          <w:sz w:val="28"/>
          <w:szCs w:val="28"/>
        </w:rPr>
        <w:br/>
      </w:r>
      <w:r w:rsidRPr="00394A2D">
        <w:rPr>
          <w:spacing w:val="14"/>
          <w:sz w:val="28"/>
          <w:szCs w:val="28"/>
        </w:rPr>
        <w:t>по учебно-воспитательной работе и</w:t>
      </w:r>
      <w:r w:rsidRPr="00394A2D">
        <w:rPr>
          <w:sz w:val="28"/>
          <w:szCs w:val="28"/>
        </w:rPr>
        <w:tab/>
      </w:r>
      <w:r w:rsidRPr="00394A2D">
        <w:rPr>
          <w:spacing w:val="12"/>
          <w:sz w:val="28"/>
          <w:szCs w:val="28"/>
        </w:rPr>
        <w:t xml:space="preserve">заместителя начальника по </w:t>
      </w:r>
      <w:r w:rsidRPr="00394A2D">
        <w:rPr>
          <w:spacing w:val="3"/>
          <w:sz w:val="28"/>
          <w:szCs w:val="28"/>
        </w:rPr>
        <w:t>административно-хозяйственной деятельности.</w:t>
      </w:r>
    </w:p>
    <w:p w:rsidR="00394A2D" w:rsidRDefault="00C95F28" w:rsidP="00394A2D">
      <w:pPr>
        <w:ind w:firstLine="709"/>
        <w:jc w:val="both"/>
        <w:rPr>
          <w:sz w:val="28"/>
          <w:szCs w:val="28"/>
        </w:rPr>
      </w:pPr>
      <w:r w:rsidRPr="00394A2D">
        <w:rPr>
          <w:spacing w:val="-6"/>
          <w:sz w:val="28"/>
          <w:szCs w:val="28"/>
        </w:rPr>
        <w:t xml:space="preserve">Должность специалистов (инспекторов - кураторов общеобразовательных учреждений) вводятся из расчета: </w:t>
      </w:r>
      <w:r w:rsidRPr="00394A2D">
        <w:rPr>
          <w:spacing w:val="-5"/>
          <w:sz w:val="28"/>
          <w:szCs w:val="28"/>
        </w:rPr>
        <w:t xml:space="preserve">- один из специалистов на 500 педагогических и руководящих работников школ, </w:t>
      </w:r>
      <w:r w:rsidRPr="00394A2D">
        <w:rPr>
          <w:sz w:val="28"/>
          <w:szCs w:val="28"/>
        </w:rPr>
        <w:t xml:space="preserve">школ-интернатов, детских домов, учреждений дополнительного образования </w:t>
      </w:r>
      <w:r w:rsidRPr="00394A2D">
        <w:rPr>
          <w:spacing w:val="-6"/>
          <w:sz w:val="28"/>
          <w:szCs w:val="28"/>
        </w:rPr>
        <w:t>расположенных в городе (районе).</w:t>
      </w:r>
    </w:p>
    <w:p w:rsidR="00394A2D" w:rsidRDefault="00C95F28" w:rsidP="00394A2D">
      <w:pPr>
        <w:ind w:firstLine="709"/>
        <w:jc w:val="both"/>
        <w:rPr>
          <w:sz w:val="28"/>
          <w:szCs w:val="28"/>
        </w:rPr>
      </w:pPr>
      <w:r w:rsidRPr="00394A2D">
        <w:rPr>
          <w:spacing w:val="-3"/>
          <w:sz w:val="28"/>
          <w:szCs w:val="28"/>
        </w:rPr>
        <w:t xml:space="preserve">Должность специалиста по охране прав детей устанавливаемся из расчета </w:t>
      </w:r>
      <w:r w:rsidRPr="00394A2D">
        <w:rPr>
          <w:spacing w:val="-6"/>
          <w:sz w:val="28"/>
          <w:szCs w:val="28"/>
        </w:rPr>
        <w:t xml:space="preserve">одна должность на 5000 детского населения (от 0 до 18 лет включительно). В </w:t>
      </w:r>
      <w:r w:rsidRPr="00394A2D">
        <w:rPr>
          <w:spacing w:val="-8"/>
          <w:sz w:val="28"/>
          <w:szCs w:val="28"/>
        </w:rPr>
        <w:t xml:space="preserve">Управлении предусмотрено введение одной ставки специалиста по охране прав </w:t>
      </w:r>
      <w:r w:rsidRPr="00394A2D">
        <w:rPr>
          <w:spacing w:val="-9"/>
          <w:sz w:val="28"/>
          <w:szCs w:val="28"/>
        </w:rPr>
        <w:t>детства.</w:t>
      </w:r>
    </w:p>
    <w:p w:rsidR="00394A2D" w:rsidRDefault="00C95F28" w:rsidP="00394A2D">
      <w:pPr>
        <w:ind w:firstLine="709"/>
        <w:jc w:val="both"/>
        <w:rPr>
          <w:sz w:val="28"/>
          <w:szCs w:val="28"/>
        </w:rPr>
      </w:pPr>
      <w:r w:rsidRPr="00394A2D">
        <w:rPr>
          <w:spacing w:val="5"/>
          <w:sz w:val="28"/>
          <w:szCs w:val="28"/>
        </w:rPr>
        <w:lastRenderedPageBreak/>
        <w:t xml:space="preserve">Должность специалиста по кадрам устанавливается из расчета один </w:t>
      </w:r>
      <w:r w:rsidRPr="00394A2D">
        <w:rPr>
          <w:spacing w:val="-6"/>
          <w:sz w:val="28"/>
          <w:szCs w:val="28"/>
        </w:rPr>
        <w:t>специалист на 500 педагогических работников, но не более 2х должностей.</w:t>
      </w:r>
    </w:p>
    <w:p w:rsidR="00394A2D" w:rsidRDefault="00C95F28" w:rsidP="00394A2D">
      <w:pPr>
        <w:ind w:firstLine="709"/>
        <w:jc w:val="both"/>
        <w:rPr>
          <w:sz w:val="28"/>
          <w:szCs w:val="28"/>
        </w:rPr>
      </w:pPr>
      <w:r w:rsidRPr="00394A2D">
        <w:rPr>
          <w:sz w:val="28"/>
          <w:szCs w:val="28"/>
        </w:rPr>
        <w:t xml:space="preserve">Должность по охране труда устанавливается при наличии не менее 15 </w:t>
      </w:r>
      <w:r w:rsidRPr="00394A2D">
        <w:rPr>
          <w:spacing w:val="-7"/>
          <w:sz w:val="28"/>
          <w:szCs w:val="28"/>
        </w:rPr>
        <w:t>образовательных учреждений.</w:t>
      </w:r>
    </w:p>
    <w:p w:rsidR="00394A2D" w:rsidRDefault="00C95F28" w:rsidP="00394A2D">
      <w:pPr>
        <w:ind w:firstLine="709"/>
        <w:jc w:val="both"/>
        <w:rPr>
          <w:sz w:val="28"/>
          <w:szCs w:val="28"/>
        </w:rPr>
      </w:pPr>
      <w:r w:rsidRPr="00394A2D">
        <w:rPr>
          <w:spacing w:val="-7"/>
          <w:sz w:val="28"/>
          <w:szCs w:val="28"/>
        </w:rPr>
        <w:t>Должность специалиста по дошкольному образованию устанавливается при наличии не менее 2</w:t>
      </w:r>
      <w:r w:rsidR="009365A9" w:rsidRPr="00394A2D">
        <w:rPr>
          <w:spacing w:val="-7"/>
          <w:sz w:val="28"/>
          <w:szCs w:val="28"/>
        </w:rPr>
        <w:t>0</w:t>
      </w:r>
      <w:r w:rsidRPr="00394A2D">
        <w:rPr>
          <w:spacing w:val="-7"/>
          <w:sz w:val="28"/>
          <w:szCs w:val="28"/>
        </w:rPr>
        <w:t xml:space="preserve"> дошкольных образовательных учреждений.</w:t>
      </w:r>
    </w:p>
    <w:p w:rsidR="00394A2D" w:rsidRDefault="00C95F28" w:rsidP="00394A2D">
      <w:pPr>
        <w:ind w:firstLine="709"/>
        <w:jc w:val="both"/>
        <w:rPr>
          <w:sz w:val="28"/>
          <w:szCs w:val="28"/>
        </w:rPr>
      </w:pPr>
      <w:r w:rsidRPr="00394A2D">
        <w:rPr>
          <w:spacing w:val="-6"/>
          <w:sz w:val="28"/>
          <w:szCs w:val="28"/>
        </w:rPr>
        <w:t xml:space="preserve">4.3. Управление возглавляет начальник, осуществляющий общее руководство </w:t>
      </w:r>
      <w:r w:rsidRPr="00394A2D">
        <w:rPr>
          <w:spacing w:val="-9"/>
          <w:sz w:val="28"/>
          <w:szCs w:val="28"/>
        </w:rPr>
        <w:t>Управлением.</w:t>
      </w:r>
      <w:r w:rsidRPr="00394A2D">
        <w:rPr>
          <w:sz w:val="28"/>
          <w:szCs w:val="28"/>
        </w:rPr>
        <w:t xml:space="preserve"> </w:t>
      </w:r>
      <w:r w:rsidRPr="00394A2D">
        <w:rPr>
          <w:spacing w:val="-6"/>
          <w:sz w:val="28"/>
          <w:szCs w:val="28"/>
        </w:rPr>
        <w:t xml:space="preserve">Начальник Управления назначается и отстраняется от должности Главой </w:t>
      </w:r>
      <w:r w:rsidRPr="00394A2D">
        <w:rPr>
          <w:spacing w:val="2"/>
          <w:sz w:val="28"/>
          <w:szCs w:val="28"/>
        </w:rPr>
        <w:t xml:space="preserve"> Таштагольского муниципального района по согласованию с Департаментом образования и науки </w:t>
      </w:r>
      <w:r w:rsidRPr="00394A2D">
        <w:rPr>
          <w:spacing w:val="-5"/>
          <w:sz w:val="28"/>
          <w:szCs w:val="28"/>
        </w:rPr>
        <w:t>Кемеровской области в порядке, установленным законодательством РФ.</w:t>
      </w:r>
    </w:p>
    <w:p w:rsidR="00C95F28" w:rsidRPr="00394A2D" w:rsidRDefault="00C95F28" w:rsidP="00394A2D">
      <w:pPr>
        <w:ind w:firstLine="709"/>
        <w:jc w:val="both"/>
        <w:rPr>
          <w:sz w:val="28"/>
          <w:szCs w:val="28"/>
        </w:rPr>
      </w:pPr>
      <w:r w:rsidRPr="00394A2D">
        <w:rPr>
          <w:sz w:val="28"/>
          <w:szCs w:val="28"/>
        </w:rPr>
        <w:t>В своей деятельности начальник Управления:</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8"/>
          <w:sz w:val="28"/>
          <w:szCs w:val="28"/>
        </w:rPr>
        <w:t>Осуществляет подбор специалистов  к приему на работу в Управление в поряд</w:t>
      </w:r>
      <w:r w:rsidRPr="00394A2D">
        <w:rPr>
          <w:spacing w:val="-6"/>
          <w:sz w:val="28"/>
          <w:szCs w:val="28"/>
        </w:rPr>
        <w:t>ке,  установленном законодательством.</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z w:val="28"/>
          <w:szCs w:val="28"/>
        </w:rPr>
        <w:t>Руководит деятельностью Управления.</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z w:val="28"/>
          <w:szCs w:val="28"/>
        </w:rPr>
        <w:t xml:space="preserve">Утверждает и вносит изменения в структуру, штатное расписание Управления, </w:t>
      </w:r>
      <w:r w:rsidRPr="00394A2D">
        <w:rPr>
          <w:spacing w:val="7"/>
          <w:sz w:val="28"/>
          <w:szCs w:val="28"/>
        </w:rPr>
        <w:t xml:space="preserve">устанавливает надбавки и доплаты к должностным окладам сотрудников и </w:t>
      </w:r>
      <w:r w:rsidRPr="00394A2D">
        <w:rPr>
          <w:spacing w:val="-2"/>
          <w:sz w:val="28"/>
          <w:szCs w:val="28"/>
        </w:rPr>
        <w:t xml:space="preserve">руководителей  образовательных учреждений,  в  пределах  фонда заработной </w:t>
      </w:r>
      <w:r w:rsidRPr="00394A2D">
        <w:rPr>
          <w:spacing w:val="-8"/>
          <w:sz w:val="28"/>
          <w:szCs w:val="28"/>
        </w:rPr>
        <w:t>платы,  смет и должностных окладов.</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2"/>
          <w:sz w:val="28"/>
          <w:szCs w:val="28"/>
        </w:rPr>
        <w:t xml:space="preserve">Утверждает Положения о структурных подразделениях Управления, правила </w:t>
      </w:r>
      <w:r w:rsidRPr="00394A2D">
        <w:rPr>
          <w:spacing w:val="-7"/>
          <w:sz w:val="28"/>
          <w:szCs w:val="28"/>
        </w:rPr>
        <w:t xml:space="preserve"> внутреннего распорядка, должностные инструкции </w:t>
      </w:r>
      <w:r w:rsidRPr="00394A2D">
        <w:rPr>
          <w:sz w:val="28"/>
          <w:szCs w:val="28"/>
        </w:rPr>
        <w:t>работников.</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4"/>
          <w:sz w:val="28"/>
          <w:szCs w:val="28"/>
        </w:rPr>
        <w:t xml:space="preserve">Издает в пределах компетенции Управления приказы, инструкции, </w:t>
      </w:r>
      <w:r w:rsidRPr="00394A2D">
        <w:rPr>
          <w:spacing w:val="-4"/>
          <w:sz w:val="28"/>
          <w:szCs w:val="28"/>
        </w:rPr>
        <w:t xml:space="preserve">распоряжения, рекомендации обязательные для выполнения всеми подведомственными </w:t>
      </w:r>
      <w:r w:rsidRPr="00394A2D">
        <w:rPr>
          <w:spacing w:val="-7"/>
          <w:sz w:val="28"/>
          <w:szCs w:val="28"/>
        </w:rPr>
        <w:t>учреждениями и организациями.</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z w:val="28"/>
          <w:szCs w:val="28"/>
        </w:rPr>
        <w:t xml:space="preserve">Назначает на должность и освобождает от должности работников аппарата и централизованной бухгалтерии </w:t>
      </w:r>
      <w:r w:rsidRPr="00394A2D">
        <w:rPr>
          <w:spacing w:val="-6"/>
          <w:sz w:val="28"/>
          <w:szCs w:val="28"/>
        </w:rPr>
        <w:t>Управления, руководителей подведомственных ему учреждений и организаций.</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5"/>
          <w:sz w:val="28"/>
          <w:szCs w:val="28"/>
        </w:rPr>
        <w:t xml:space="preserve">Является распорядителем кредитов, предоставляемых Управлению, </w:t>
      </w:r>
      <w:r w:rsidRPr="00394A2D">
        <w:rPr>
          <w:spacing w:val="-6"/>
          <w:sz w:val="28"/>
          <w:szCs w:val="28"/>
        </w:rPr>
        <w:t xml:space="preserve">подписывает сметы расходов и финансовые документы, определяет условия </w:t>
      </w:r>
      <w:r w:rsidRPr="00394A2D">
        <w:rPr>
          <w:spacing w:val="-3"/>
          <w:sz w:val="28"/>
          <w:szCs w:val="28"/>
        </w:rPr>
        <w:t xml:space="preserve">премирования и материального стимулирования работников Управления на </w:t>
      </w:r>
      <w:r w:rsidRPr="00394A2D">
        <w:rPr>
          <w:spacing w:val="-7"/>
          <w:sz w:val="28"/>
          <w:szCs w:val="28"/>
        </w:rPr>
        <w:t>основе Положения о премировании.</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8"/>
          <w:sz w:val="28"/>
          <w:szCs w:val="28"/>
        </w:rPr>
        <w:t>Накладывает дисциплинарные взыскания на руководителей подведомственных учреждений и организаций, работников Управления в соответствии с Трудовым кодексом РФ.</w:t>
      </w:r>
    </w:p>
    <w:p w:rsidR="00C95F28" w:rsidRP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1"/>
          <w:sz w:val="28"/>
          <w:szCs w:val="28"/>
        </w:rPr>
        <w:t xml:space="preserve">Организует и проводит в установленном порядке коллегии, совещания, </w:t>
      </w:r>
      <w:r w:rsidRPr="00394A2D">
        <w:rPr>
          <w:spacing w:val="-8"/>
          <w:sz w:val="28"/>
          <w:szCs w:val="28"/>
        </w:rPr>
        <w:t xml:space="preserve">заседания, активы и другие мероприятия по обсуждению вопросов состояния и </w:t>
      </w:r>
      <w:r w:rsidRPr="00394A2D">
        <w:rPr>
          <w:spacing w:val="-6"/>
          <w:sz w:val="28"/>
          <w:szCs w:val="28"/>
        </w:rPr>
        <w:t>развития образования в районе.</w:t>
      </w:r>
    </w:p>
    <w:p w:rsidR="00394A2D" w:rsidRDefault="00C95F28" w:rsidP="00394A2D">
      <w:pPr>
        <w:widowControl w:val="0"/>
        <w:numPr>
          <w:ilvl w:val="0"/>
          <w:numId w:val="36"/>
        </w:numPr>
        <w:autoSpaceDE w:val="0"/>
        <w:autoSpaceDN w:val="0"/>
        <w:adjustRightInd w:val="0"/>
        <w:ind w:left="0" w:firstLine="709"/>
        <w:jc w:val="both"/>
        <w:rPr>
          <w:sz w:val="28"/>
          <w:szCs w:val="28"/>
        </w:rPr>
      </w:pPr>
      <w:r w:rsidRPr="00394A2D">
        <w:rPr>
          <w:spacing w:val="-7"/>
          <w:sz w:val="28"/>
          <w:szCs w:val="28"/>
        </w:rPr>
        <w:t xml:space="preserve">Представляет без доверенности интересы Управления </w:t>
      </w:r>
      <w:r w:rsidRPr="00394A2D">
        <w:rPr>
          <w:spacing w:val="8"/>
          <w:sz w:val="28"/>
          <w:szCs w:val="28"/>
        </w:rPr>
        <w:t xml:space="preserve"> во всех  государственных, муниципальных, общественных и иных </w:t>
      </w:r>
      <w:r w:rsidRPr="00394A2D">
        <w:rPr>
          <w:spacing w:val="-6"/>
          <w:sz w:val="28"/>
          <w:szCs w:val="28"/>
        </w:rPr>
        <w:t>организациях, ведомствах, учреждениях.</w:t>
      </w:r>
    </w:p>
    <w:p w:rsidR="00C95F28" w:rsidRPr="00394A2D" w:rsidRDefault="00394A2D" w:rsidP="00394A2D">
      <w:pPr>
        <w:widowControl w:val="0"/>
        <w:autoSpaceDE w:val="0"/>
        <w:autoSpaceDN w:val="0"/>
        <w:adjustRightInd w:val="0"/>
        <w:ind w:firstLine="709"/>
        <w:jc w:val="both"/>
        <w:rPr>
          <w:sz w:val="28"/>
          <w:szCs w:val="28"/>
        </w:rPr>
      </w:pPr>
      <w:r>
        <w:rPr>
          <w:sz w:val="28"/>
          <w:szCs w:val="28"/>
        </w:rPr>
        <w:t xml:space="preserve">4.4. </w:t>
      </w:r>
      <w:r w:rsidR="00C95F28" w:rsidRPr="00394A2D">
        <w:rPr>
          <w:spacing w:val="-3"/>
          <w:sz w:val="28"/>
          <w:szCs w:val="28"/>
        </w:rPr>
        <w:t xml:space="preserve">Для обеспечения государственно-общественной формы управления и </w:t>
      </w:r>
      <w:r w:rsidR="00C95F28" w:rsidRPr="00394A2D">
        <w:rPr>
          <w:spacing w:val="-7"/>
          <w:sz w:val="28"/>
          <w:szCs w:val="28"/>
        </w:rPr>
        <w:t xml:space="preserve">выработки политики в области образования, разработки научно-обоснованных </w:t>
      </w:r>
      <w:r w:rsidR="00C95F28" w:rsidRPr="00394A2D">
        <w:rPr>
          <w:spacing w:val="-8"/>
          <w:sz w:val="28"/>
          <w:szCs w:val="28"/>
        </w:rPr>
        <w:t xml:space="preserve">критериев оценки результатов обучения и воспитания молодежи при управлении </w:t>
      </w:r>
      <w:r w:rsidR="00C95F28" w:rsidRPr="00394A2D">
        <w:rPr>
          <w:sz w:val="28"/>
          <w:szCs w:val="28"/>
        </w:rPr>
        <w:t>образования создается орган - Коллегия Управления.</w:t>
      </w:r>
    </w:p>
    <w:p w:rsidR="00394A2D" w:rsidRDefault="00C95F28" w:rsidP="00394A2D">
      <w:pPr>
        <w:jc w:val="both"/>
        <w:rPr>
          <w:spacing w:val="-7"/>
          <w:sz w:val="28"/>
          <w:szCs w:val="28"/>
        </w:rPr>
      </w:pPr>
      <w:r w:rsidRPr="00394A2D">
        <w:rPr>
          <w:spacing w:val="-7"/>
          <w:sz w:val="28"/>
          <w:szCs w:val="28"/>
        </w:rPr>
        <w:lastRenderedPageBreak/>
        <w:t>Порядок создания, компетенция Коллегии определяется Положением о ней.</w:t>
      </w:r>
    </w:p>
    <w:p w:rsidR="00C95F28" w:rsidRPr="00394A2D" w:rsidRDefault="00394A2D" w:rsidP="00394A2D">
      <w:pPr>
        <w:ind w:firstLine="709"/>
        <w:jc w:val="both"/>
        <w:rPr>
          <w:sz w:val="28"/>
          <w:szCs w:val="28"/>
        </w:rPr>
      </w:pPr>
      <w:r>
        <w:rPr>
          <w:sz w:val="28"/>
          <w:szCs w:val="28"/>
        </w:rPr>
        <w:t xml:space="preserve">4.5. </w:t>
      </w:r>
      <w:r w:rsidR="00C95F28" w:rsidRPr="00394A2D">
        <w:rPr>
          <w:sz w:val="28"/>
          <w:szCs w:val="28"/>
        </w:rPr>
        <w:t>Управление взаимодействует с образовательными учреждениями, исходя из их самостоятельности и ответственности перед органами местного самоуправления, и строит свои отношения с ними на принципах  сотрудничества, оставляя за собой право на получение оперативной и долгосрочной информации и ведомственной статистики.</w:t>
      </w:r>
    </w:p>
    <w:p w:rsidR="00C95F28" w:rsidRPr="00394A2D" w:rsidRDefault="00C95F28" w:rsidP="005A495D">
      <w:pPr>
        <w:jc w:val="both"/>
        <w:rPr>
          <w:color w:val="000000"/>
          <w:spacing w:val="-6"/>
          <w:sz w:val="28"/>
          <w:szCs w:val="28"/>
        </w:rPr>
      </w:pPr>
    </w:p>
    <w:p w:rsidR="00C95F28" w:rsidRPr="00394A2D" w:rsidRDefault="00230692" w:rsidP="00230692">
      <w:pPr>
        <w:widowControl w:val="0"/>
        <w:autoSpaceDE w:val="0"/>
        <w:autoSpaceDN w:val="0"/>
        <w:adjustRightInd w:val="0"/>
        <w:jc w:val="center"/>
        <w:rPr>
          <w:b/>
          <w:bCs/>
          <w:sz w:val="28"/>
          <w:szCs w:val="28"/>
        </w:rPr>
      </w:pPr>
      <w:r>
        <w:rPr>
          <w:b/>
          <w:bCs/>
          <w:spacing w:val="-9"/>
          <w:sz w:val="28"/>
          <w:szCs w:val="28"/>
        </w:rPr>
        <w:t xml:space="preserve">5. </w:t>
      </w:r>
      <w:r w:rsidR="00C95F28" w:rsidRPr="00394A2D">
        <w:rPr>
          <w:b/>
          <w:bCs/>
          <w:spacing w:val="-9"/>
          <w:sz w:val="28"/>
          <w:szCs w:val="28"/>
        </w:rPr>
        <w:t xml:space="preserve">ФИНАНСИРОВАНИЕ ДЕЯТЕЛЬНОСТИ </w:t>
      </w:r>
      <w:r w:rsidR="00C95F28" w:rsidRPr="00394A2D">
        <w:rPr>
          <w:b/>
          <w:bCs/>
          <w:sz w:val="28"/>
          <w:szCs w:val="28"/>
        </w:rPr>
        <w:t>УПРАВЛЕНИЯ И УЧРЕЖДЕНИЙ ОБРАЗОВАНИЯ</w:t>
      </w:r>
    </w:p>
    <w:p w:rsidR="00C95F28" w:rsidRPr="00394A2D" w:rsidRDefault="00C95F28" w:rsidP="00C95F28">
      <w:pPr>
        <w:jc w:val="center"/>
        <w:rPr>
          <w:b/>
          <w:bCs/>
          <w:sz w:val="28"/>
          <w:szCs w:val="28"/>
        </w:rPr>
      </w:pPr>
    </w:p>
    <w:p w:rsidR="00C95F28" w:rsidRPr="00394A2D" w:rsidRDefault="00C95F28" w:rsidP="00394A2D">
      <w:pPr>
        <w:ind w:firstLine="709"/>
        <w:jc w:val="both"/>
        <w:rPr>
          <w:sz w:val="28"/>
          <w:szCs w:val="28"/>
        </w:rPr>
      </w:pPr>
      <w:r w:rsidRPr="00394A2D">
        <w:rPr>
          <w:spacing w:val="24"/>
          <w:sz w:val="28"/>
          <w:szCs w:val="28"/>
        </w:rPr>
        <w:t xml:space="preserve">5.1.Финансирование деятельности системы образования </w:t>
      </w:r>
      <w:r w:rsidRPr="00394A2D">
        <w:rPr>
          <w:spacing w:val="-5"/>
          <w:sz w:val="28"/>
          <w:szCs w:val="28"/>
        </w:rPr>
        <w:t xml:space="preserve">производится в основном за счет средств местного бюджета в пределах утвержденных </w:t>
      </w:r>
      <w:r w:rsidRPr="00394A2D">
        <w:rPr>
          <w:spacing w:val="-7"/>
          <w:sz w:val="28"/>
          <w:szCs w:val="28"/>
        </w:rPr>
        <w:t xml:space="preserve">ассигнований на текущий  финансовый год, обеспечивающих покрытие расходов, связанных с </w:t>
      </w:r>
      <w:r w:rsidRPr="00394A2D">
        <w:rPr>
          <w:spacing w:val="-4"/>
          <w:sz w:val="28"/>
          <w:szCs w:val="28"/>
        </w:rPr>
        <w:t xml:space="preserve">процессом обучения и воспитания, функционирования и развития системы </w:t>
      </w:r>
      <w:r w:rsidRPr="00394A2D">
        <w:rPr>
          <w:spacing w:val="-3"/>
          <w:sz w:val="28"/>
          <w:szCs w:val="28"/>
        </w:rPr>
        <w:t>образования города, содержания аппарата Управления.</w:t>
      </w:r>
    </w:p>
    <w:p w:rsidR="00C95F28" w:rsidRPr="00394A2D" w:rsidRDefault="00C95F28" w:rsidP="00394A2D">
      <w:pPr>
        <w:ind w:firstLine="709"/>
        <w:jc w:val="both"/>
        <w:rPr>
          <w:spacing w:val="-7"/>
          <w:sz w:val="28"/>
          <w:szCs w:val="28"/>
        </w:rPr>
      </w:pPr>
      <w:r w:rsidRPr="00394A2D">
        <w:rPr>
          <w:sz w:val="28"/>
          <w:szCs w:val="28"/>
        </w:rPr>
        <w:t xml:space="preserve">5.2.Финансовые ассигнования направляются финансовым Управлением </w:t>
      </w:r>
      <w:r w:rsidRPr="00394A2D">
        <w:rPr>
          <w:spacing w:val="15"/>
          <w:sz w:val="28"/>
          <w:szCs w:val="28"/>
        </w:rPr>
        <w:t>Администрации района на счет  Управления и рас</w:t>
      </w:r>
      <w:r w:rsidRPr="00394A2D">
        <w:rPr>
          <w:spacing w:val="-7"/>
          <w:sz w:val="28"/>
          <w:szCs w:val="28"/>
        </w:rPr>
        <w:t>пределяются согласно смете расходов.</w:t>
      </w:r>
    </w:p>
    <w:p w:rsidR="00C95F28" w:rsidRPr="00394A2D" w:rsidRDefault="00230692" w:rsidP="00230692">
      <w:pPr>
        <w:widowControl w:val="0"/>
        <w:autoSpaceDE w:val="0"/>
        <w:autoSpaceDN w:val="0"/>
        <w:adjustRightInd w:val="0"/>
        <w:jc w:val="center"/>
        <w:rPr>
          <w:b/>
          <w:bCs/>
          <w:spacing w:val="-11"/>
          <w:sz w:val="28"/>
          <w:szCs w:val="28"/>
        </w:rPr>
      </w:pPr>
      <w:r>
        <w:rPr>
          <w:b/>
          <w:bCs/>
          <w:sz w:val="28"/>
          <w:szCs w:val="28"/>
        </w:rPr>
        <w:t xml:space="preserve">6. </w:t>
      </w:r>
      <w:r w:rsidR="00C95F28" w:rsidRPr="00394A2D">
        <w:rPr>
          <w:b/>
          <w:bCs/>
          <w:sz w:val="28"/>
          <w:szCs w:val="28"/>
        </w:rPr>
        <w:t xml:space="preserve">ИМУЩЕСТВО </w:t>
      </w:r>
      <w:r w:rsidR="00C95F28" w:rsidRPr="00394A2D">
        <w:rPr>
          <w:b/>
          <w:bCs/>
          <w:spacing w:val="-11"/>
          <w:sz w:val="28"/>
          <w:szCs w:val="28"/>
        </w:rPr>
        <w:t xml:space="preserve">УПРАВЛЕНИЯ </w:t>
      </w:r>
    </w:p>
    <w:p w:rsidR="00C95F28" w:rsidRPr="00394A2D" w:rsidRDefault="00C95F28" w:rsidP="00C95F28">
      <w:pPr>
        <w:jc w:val="center"/>
        <w:rPr>
          <w:b/>
          <w:bCs/>
          <w:sz w:val="28"/>
          <w:szCs w:val="28"/>
        </w:rPr>
      </w:pPr>
    </w:p>
    <w:p w:rsidR="00C95F28" w:rsidRPr="00394A2D" w:rsidRDefault="00C95F28" w:rsidP="00394A2D">
      <w:pPr>
        <w:ind w:firstLine="709"/>
        <w:jc w:val="both"/>
        <w:rPr>
          <w:sz w:val="28"/>
          <w:szCs w:val="28"/>
        </w:rPr>
      </w:pPr>
      <w:r w:rsidRPr="00394A2D">
        <w:rPr>
          <w:spacing w:val="-9"/>
          <w:sz w:val="28"/>
          <w:szCs w:val="28"/>
        </w:rPr>
        <w:t xml:space="preserve">6.1. </w:t>
      </w:r>
      <w:r w:rsidRPr="00394A2D">
        <w:rPr>
          <w:spacing w:val="2"/>
          <w:sz w:val="28"/>
          <w:szCs w:val="28"/>
        </w:rPr>
        <w:t xml:space="preserve">Администрация Таштагольского муниципального района закрепляет за Управлением на праве оперативного управления </w:t>
      </w:r>
      <w:r w:rsidRPr="00394A2D">
        <w:rPr>
          <w:spacing w:val="-2"/>
          <w:sz w:val="28"/>
          <w:szCs w:val="28"/>
        </w:rPr>
        <w:t>движимое и недвижимое имущество.</w:t>
      </w:r>
    </w:p>
    <w:p w:rsidR="00C95F28" w:rsidRPr="00394A2D" w:rsidRDefault="00C95F28" w:rsidP="00394A2D">
      <w:pPr>
        <w:ind w:firstLine="709"/>
        <w:jc w:val="both"/>
        <w:rPr>
          <w:sz w:val="28"/>
          <w:szCs w:val="28"/>
        </w:rPr>
      </w:pPr>
      <w:r w:rsidRPr="00394A2D">
        <w:rPr>
          <w:spacing w:val="-9"/>
          <w:sz w:val="28"/>
          <w:szCs w:val="28"/>
        </w:rPr>
        <w:t xml:space="preserve">6.2. </w:t>
      </w:r>
      <w:r w:rsidRPr="00394A2D">
        <w:rPr>
          <w:spacing w:val="-1"/>
          <w:sz w:val="28"/>
          <w:szCs w:val="28"/>
        </w:rPr>
        <w:t xml:space="preserve">Закрепленное за Управлением имущество является муниципальной </w:t>
      </w:r>
      <w:r w:rsidRPr="00394A2D">
        <w:rPr>
          <w:spacing w:val="-3"/>
          <w:sz w:val="28"/>
          <w:szCs w:val="28"/>
        </w:rPr>
        <w:t>собственностью.</w:t>
      </w:r>
    </w:p>
    <w:p w:rsidR="00C95F28" w:rsidRPr="00394A2D" w:rsidRDefault="00C95F28" w:rsidP="00394A2D">
      <w:pPr>
        <w:ind w:firstLine="709"/>
        <w:jc w:val="both"/>
        <w:rPr>
          <w:sz w:val="28"/>
          <w:szCs w:val="28"/>
        </w:rPr>
      </w:pPr>
      <w:r w:rsidRPr="00394A2D">
        <w:rPr>
          <w:spacing w:val="3"/>
          <w:sz w:val="28"/>
          <w:szCs w:val="28"/>
        </w:rPr>
        <w:t xml:space="preserve">6.3. Управление владеет, пользуется закрепленным за ним имуществом </w:t>
      </w:r>
      <w:r w:rsidRPr="00394A2D">
        <w:rPr>
          <w:sz w:val="28"/>
          <w:szCs w:val="28"/>
        </w:rPr>
        <w:t>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r w:rsidRPr="00394A2D">
        <w:rPr>
          <w:spacing w:val="-1"/>
          <w:sz w:val="28"/>
          <w:szCs w:val="28"/>
        </w:rPr>
        <w:t>.</w:t>
      </w:r>
    </w:p>
    <w:p w:rsidR="00394A2D" w:rsidRDefault="00C95F28" w:rsidP="00394A2D">
      <w:pPr>
        <w:ind w:firstLine="709"/>
        <w:jc w:val="both"/>
        <w:rPr>
          <w:sz w:val="28"/>
          <w:szCs w:val="28"/>
        </w:rPr>
      </w:pPr>
      <w:r w:rsidRPr="00394A2D">
        <w:rPr>
          <w:sz w:val="28"/>
          <w:szCs w:val="28"/>
        </w:rPr>
        <w:t>6.4. Управление не вправе отчуждать либо иным способом распоряжаться имуществом без согласия собственника имущества.</w:t>
      </w:r>
      <w:bookmarkStart w:id="0" w:name="sub_29842"/>
      <w:r w:rsidRPr="00394A2D">
        <w:rPr>
          <w:sz w:val="28"/>
          <w:szCs w:val="28"/>
        </w:rPr>
        <w:t xml:space="preserve"> Управление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bookmarkEnd w:id="0"/>
    </w:p>
    <w:p w:rsidR="00C95F28" w:rsidRPr="00394A2D" w:rsidRDefault="00C95F28" w:rsidP="00394A2D">
      <w:pPr>
        <w:ind w:firstLine="709"/>
        <w:jc w:val="both"/>
        <w:rPr>
          <w:sz w:val="28"/>
          <w:szCs w:val="28"/>
        </w:rPr>
      </w:pPr>
      <w:r w:rsidRPr="00394A2D">
        <w:rPr>
          <w:spacing w:val="-11"/>
          <w:sz w:val="28"/>
          <w:szCs w:val="28"/>
        </w:rPr>
        <w:t>6.5.</w:t>
      </w:r>
      <w:r w:rsidRPr="00394A2D">
        <w:rPr>
          <w:spacing w:val="-2"/>
          <w:sz w:val="28"/>
          <w:szCs w:val="28"/>
        </w:rPr>
        <w:t>В отношении всего имущества Управление обязано:</w:t>
      </w:r>
    </w:p>
    <w:p w:rsidR="00C95F28" w:rsidRPr="00394A2D" w:rsidRDefault="00C95F28" w:rsidP="00394A2D">
      <w:pPr>
        <w:widowControl w:val="0"/>
        <w:numPr>
          <w:ilvl w:val="0"/>
          <w:numId w:val="38"/>
        </w:numPr>
        <w:autoSpaceDE w:val="0"/>
        <w:autoSpaceDN w:val="0"/>
        <w:adjustRightInd w:val="0"/>
        <w:ind w:left="0" w:firstLine="709"/>
        <w:jc w:val="both"/>
        <w:rPr>
          <w:spacing w:val="-11"/>
          <w:sz w:val="28"/>
          <w:szCs w:val="28"/>
        </w:rPr>
      </w:pPr>
      <w:r w:rsidRPr="00394A2D">
        <w:rPr>
          <w:spacing w:val="-2"/>
          <w:sz w:val="28"/>
          <w:szCs w:val="28"/>
        </w:rPr>
        <w:t>эффективно его использовать;</w:t>
      </w:r>
    </w:p>
    <w:p w:rsidR="00C95F28" w:rsidRPr="00394A2D" w:rsidRDefault="00C95F28" w:rsidP="00394A2D">
      <w:pPr>
        <w:widowControl w:val="0"/>
        <w:numPr>
          <w:ilvl w:val="0"/>
          <w:numId w:val="38"/>
        </w:numPr>
        <w:autoSpaceDE w:val="0"/>
        <w:autoSpaceDN w:val="0"/>
        <w:adjustRightInd w:val="0"/>
        <w:ind w:left="0" w:firstLine="709"/>
        <w:jc w:val="both"/>
        <w:rPr>
          <w:spacing w:val="-11"/>
          <w:sz w:val="28"/>
          <w:szCs w:val="28"/>
        </w:rPr>
      </w:pPr>
      <w:r w:rsidRPr="00394A2D">
        <w:rPr>
          <w:spacing w:val="2"/>
          <w:sz w:val="28"/>
          <w:szCs w:val="28"/>
        </w:rPr>
        <w:t>обеспечивать его сохранность     и  использование  строго  по  целевому</w:t>
      </w:r>
      <w:r w:rsidRPr="00394A2D">
        <w:rPr>
          <w:spacing w:val="2"/>
          <w:sz w:val="28"/>
          <w:szCs w:val="28"/>
        </w:rPr>
        <w:br/>
      </w:r>
      <w:r w:rsidRPr="00394A2D">
        <w:rPr>
          <w:spacing w:val="-4"/>
          <w:sz w:val="28"/>
          <w:szCs w:val="28"/>
        </w:rPr>
        <w:t>назначению;</w:t>
      </w:r>
    </w:p>
    <w:p w:rsidR="00C95F28" w:rsidRPr="00394A2D" w:rsidRDefault="00C95F28" w:rsidP="00394A2D">
      <w:pPr>
        <w:widowControl w:val="0"/>
        <w:numPr>
          <w:ilvl w:val="0"/>
          <w:numId w:val="38"/>
        </w:numPr>
        <w:autoSpaceDE w:val="0"/>
        <w:autoSpaceDN w:val="0"/>
        <w:adjustRightInd w:val="0"/>
        <w:ind w:left="0" w:firstLine="709"/>
        <w:jc w:val="both"/>
        <w:rPr>
          <w:spacing w:val="-11"/>
          <w:sz w:val="28"/>
          <w:szCs w:val="28"/>
        </w:rPr>
      </w:pPr>
      <w:r w:rsidRPr="00394A2D">
        <w:rPr>
          <w:spacing w:val="7"/>
          <w:sz w:val="28"/>
          <w:szCs w:val="28"/>
        </w:rPr>
        <w:t xml:space="preserve">не допускать ухудшение технического состояния имущества, при этом </w:t>
      </w:r>
      <w:r w:rsidRPr="00394A2D">
        <w:rPr>
          <w:spacing w:val="3"/>
          <w:sz w:val="28"/>
          <w:szCs w:val="28"/>
        </w:rPr>
        <w:t xml:space="preserve">данные  требования   не  распространяются  на ухудшения,  связанные  с </w:t>
      </w:r>
      <w:r w:rsidRPr="00394A2D">
        <w:rPr>
          <w:spacing w:val="-1"/>
          <w:sz w:val="28"/>
          <w:szCs w:val="28"/>
        </w:rPr>
        <w:t xml:space="preserve">нормативным износом этого имущества в процессе </w:t>
      </w:r>
      <w:r w:rsidRPr="00394A2D">
        <w:rPr>
          <w:spacing w:val="-1"/>
          <w:sz w:val="28"/>
          <w:szCs w:val="28"/>
        </w:rPr>
        <w:lastRenderedPageBreak/>
        <w:t>эксплуатации;</w:t>
      </w:r>
    </w:p>
    <w:p w:rsidR="00C95F28" w:rsidRPr="00394A2D" w:rsidRDefault="00C95F28" w:rsidP="00394A2D">
      <w:pPr>
        <w:widowControl w:val="0"/>
        <w:numPr>
          <w:ilvl w:val="0"/>
          <w:numId w:val="38"/>
        </w:numPr>
        <w:autoSpaceDE w:val="0"/>
        <w:autoSpaceDN w:val="0"/>
        <w:adjustRightInd w:val="0"/>
        <w:ind w:left="0" w:firstLine="709"/>
        <w:jc w:val="both"/>
        <w:rPr>
          <w:spacing w:val="-11"/>
          <w:sz w:val="28"/>
          <w:szCs w:val="28"/>
        </w:rPr>
      </w:pPr>
      <w:r w:rsidRPr="00394A2D">
        <w:rPr>
          <w:spacing w:val="3"/>
          <w:sz w:val="28"/>
          <w:szCs w:val="28"/>
        </w:rPr>
        <w:t xml:space="preserve">осуществлять капитальный   и текущий ремонт   имущества, при этом не </w:t>
      </w:r>
      <w:r w:rsidRPr="00394A2D">
        <w:rPr>
          <w:spacing w:val="-1"/>
          <w:sz w:val="28"/>
          <w:szCs w:val="28"/>
        </w:rPr>
        <w:t>подлежат возмещению любые произведенные улучшения имущества;</w:t>
      </w:r>
    </w:p>
    <w:p w:rsidR="00C95F28" w:rsidRPr="00394A2D" w:rsidRDefault="00C95F28" w:rsidP="00394A2D">
      <w:pPr>
        <w:widowControl w:val="0"/>
        <w:numPr>
          <w:ilvl w:val="0"/>
          <w:numId w:val="38"/>
        </w:numPr>
        <w:autoSpaceDE w:val="0"/>
        <w:autoSpaceDN w:val="0"/>
        <w:adjustRightInd w:val="0"/>
        <w:ind w:left="0" w:firstLine="709"/>
        <w:jc w:val="both"/>
        <w:rPr>
          <w:spacing w:val="-11"/>
          <w:sz w:val="28"/>
          <w:szCs w:val="28"/>
        </w:rPr>
      </w:pPr>
      <w:r w:rsidRPr="00394A2D">
        <w:rPr>
          <w:sz w:val="28"/>
          <w:szCs w:val="28"/>
        </w:rPr>
        <w:t xml:space="preserve">осуществлять     амортизацию     и   восстановление   изнашиваемой  части </w:t>
      </w:r>
      <w:r w:rsidRPr="00394A2D">
        <w:rPr>
          <w:spacing w:val="1"/>
          <w:sz w:val="28"/>
          <w:szCs w:val="28"/>
        </w:rPr>
        <w:t xml:space="preserve">имущества, при   этом имущество, приобретенное   взамен списанного (в </w:t>
      </w:r>
      <w:r w:rsidRPr="00394A2D">
        <w:rPr>
          <w:spacing w:val="-1"/>
          <w:sz w:val="28"/>
          <w:szCs w:val="28"/>
        </w:rPr>
        <w:t>том числе в связи с износом) включается в состав имущества, переданного</w:t>
      </w:r>
      <w:r w:rsidR="00394A2D">
        <w:rPr>
          <w:spacing w:val="-1"/>
          <w:sz w:val="28"/>
          <w:szCs w:val="28"/>
        </w:rPr>
        <w:t xml:space="preserve"> </w:t>
      </w:r>
      <w:r w:rsidRPr="00394A2D">
        <w:rPr>
          <w:spacing w:val="5"/>
          <w:sz w:val="28"/>
          <w:szCs w:val="28"/>
        </w:rPr>
        <w:t>в оперативное управление, на основании акта списания, утвержденного</w:t>
      </w:r>
      <w:r w:rsidR="00394A2D">
        <w:rPr>
          <w:spacing w:val="5"/>
          <w:sz w:val="28"/>
          <w:szCs w:val="28"/>
        </w:rPr>
        <w:t xml:space="preserve"> </w:t>
      </w:r>
      <w:r w:rsidRPr="00394A2D">
        <w:rPr>
          <w:spacing w:val="-4"/>
          <w:sz w:val="28"/>
          <w:szCs w:val="28"/>
        </w:rPr>
        <w:t>учредителем.</w:t>
      </w:r>
    </w:p>
    <w:p w:rsidR="00C95F28" w:rsidRPr="00394A2D" w:rsidRDefault="00C95F28" w:rsidP="00394A2D">
      <w:pPr>
        <w:ind w:firstLine="709"/>
        <w:jc w:val="both"/>
        <w:rPr>
          <w:spacing w:val="-1"/>
          <w:sz w:val="28"/>
          <w:szCs w:val="28"/>
        </w:rPr>
      </w:pPr>
      <w:r w:rsidRPr="00394A2D">
        <w:rPr>
          <w:spacing w:val="-10"/>
          <w:sz w:val="28"/>
          <w:szCs w:val="28"/>
        </w:rPr>
        <w:t xml:space="preserve">6.6. </w:t>
      </w:r>
      <w:r w:rsidRPr="00394A2D">
        <w:rPr>
          <w:sz w:val="28"/>
          <w:szCs w:val="28"/>
        </w:rPr>
        <w:t>Имущество,  закрепленное  за  Управлением   на  праве  оперативного</w:t>
      </w:r>
      <w:r w:rsidRPr="00394A2D">
        <w:rPr>
          <w:sz w:val="28"/>
          <w:szCs w:val="28"/>
        </w:rPr>
        <w:br/>
      </w:r>
      <w:r w:rsidRPr="00394A2D">
        <w:rPr>
          <w:spacing w:val="-1"/>
          <w:sz w:val="28"/>
          <w:szCs w:val="28"/>
        </w:rPr>
        <w:t>управления, может быть изъято полностью или частично в следующих случаях:</w:t>
      </w:r>
    </w:p>
    <w:p w:rsidR="00C95F28" w:rsidRPr="00394A2D" w:rsidRDefault="00C95F28" w:rsidP="00394A2D">
      <w:pPr>
        <w:widowControl w:val="0"/>
        <w:numPr>
          <w:ilvl w:val="0"/>
          <w:numId w:val="39"/>
        </w:numPr>
        <w:autoSpaceDE w:val="0"/>
        <w:autoSpaceDN w:val="0"/>
        <w:adjustRightInd w:val="0"/>
        <w:ind w:left="0" w:firstLine="709"/>
        <w:jc w:val="both"/>
        <w:rPr>
          <w:sz w:val="28"/>
          <w:szCs w:val="28"/>
        </w:rPr>
      </w:pPr>
      <w:r w:rsidRPr="00394A2D">
        <w:rPr>
          <w:sz w:val="28"/>
          <w:szCs w:val="28"/>
        </w:rPr>
        <w:t xml:space="preserve">при   принятии   учредителем решения  о  ликвидации,   (с   согласования </w:t>
      </w:r>
      <w:r w:rsidRPr="00394A2D">
        <w:rPr>
          <w:spacing w:val="-1"/>
          <w:sz w:val="28"/>
          <w:szCs w:val="28"/>
        </w:rPr>
        <w:t>Департамента    образования     Администрации     Кемеровской     области);</w:t>
      </w:r>
    </w:p>
    <w:p w:rsidR="00C95F28" w:rsidRPr="00394A2D" w:rsidRDefault="00C95F28" w:rsidP="00394A2D">
      <w:pPr>
        <w:widowControl w:val="0"/>
        <w:numPr>
          <w:ilvl w:val="0"/>
          <w:numId w:val="39"/>
        </w:numPr>
        <w:autoSpaceDE w:val="0"/>
        <w:autoSpaceDN w:val="0"/>
        <w:adjustRightInd w:val="0"/>
        <w:ind w:left="0" w:firstLine="709"/>
        <w:jc w:val="both"/>
        <w:rPr>
          <w:sz w:val="28"/>
          <w:szCs w:val="28"/>
        </w:rPr>
      </w:pPr>
      <w:r w:rsidRPr="00394A2D">
        <w:rPr>
          <w:spacing w:val="1"/>
          <w:sz w:val="28"/>
          <w:szCs w:val="28"/>
        </w:rPr>
        <w:t>реорганизации Учреждения;</w:t>
      </w:r>
    </w:p>
    <w:p w:rsidR="00C95F28" w:rsidRPr="00394A2D" w:rsidRDefault="00C95F28" w:rsidP="00394A2D">
      <w:pPr>
        <w:widowControl w:val="0"/>
        <w:numPr>
          <w:ilvl w:val="0"/>
          <w:numId w:val="39"/>
        </w:numPr>
        <w:autoSpaceDE w:val="0"/>
        <w:autoSpaceDN w:val="0"/>
        <w:adjustRightInd w:val="0"/>
        <w:ind w:left="0" w:firstLine="709"/>
        <w:jc w:val="both"/>
        <w:rPr>
          <w:sz w:val="28"/>
          <w:szCs w:val="28"/>
        </w:rPr>
      </w:pPr>
      <w:r w:rsidRPr="00394A2D">
        <w:rPr>
          <w:spacing w:val="-1"/>
          <w:sz w:val="28"/>
          <w:szCs w:val="28"/>
        </w:rPr>
        <w:t xml:space="preserve">по решению собственника </w:t>
      </w:r>
      <w:r w:rsidR="00230692">
        <w:rPr>
          <w:spacing w:val="-1"/>
          <w:sz w:val="28"/>
          <w:szCs w:val="28"/>
        </w:rPr>
        <w:t>–</w:t>
      </w:r>
      <w:r w:rsidRPr="00394A2D">
        <w:rPr>
          <w:spacing w:val="-1"/>
          <w:sz w:val="28"/>
          <w:szCs w:val="28"/>
        </w:rPr>
        <w:t xml:space="preserve"> излишнее, неиспользуемое имущество либо используемое </w:t>
      </w:r>
      <w:r w:rsidRPr="00394A2D">
        <w:rPr>
          <w:spacing w:val="-2"/>
          <w:sz w:val="28"/>
          <w:szCs w:val="28"/>
        </w:rPr>
        <w:t>не по назначению;</w:t>
      </w:r>
    </w:p>
    <w:p w:rsidR="00C95F28" w:rsidRPr="00394A2D" w:rsidRDefault="00C95F28" w:rsidP="00394A2D">
      <w:pPr>
        <w:widowControl w:val="0"/>
        <w:numPr>
          <w:ilvl w:val="0"/>
          <w:numId w:val="39"/>
        </w:numPr>
        <w:autoSpaceDE w:val="0"/>
        <w:autoSpaceDN w:val="0"/>
        <w:adjustRightInd w:val="0"/>
        <w:ind w:left="0" w:firstLine="709"/>
        <w:jc w:val="both"/>
        <w:rPr>
          <w:sz w:val="28"/>
          <w:szCs w:val="28"/>
        </w:rPr>
      </w:pPr>
      <w:r w:rsidRPr="00394A2D">
        <w:rPr>
          <w:spacing w:val="-2"/>
          <w:sz w:val="28"/>
          <w:szCs w:val="28"/>
        </w:rPr>
        <w:t xml:space="preserve"> по заявлению Учреждения.</w:t>
      </w:r>
    </w:p>
    <w:p w:rsidR="00C95F28" w:rsidRPr="00394A2D" w:rsidRDefault="00C95F28" w:rsidP="00394A2D">
      <w:pPr>
        <w:ind w:firstLine="709"/>
        <w:jc w:val="both"/>
        <w:rPr>
          <w:sz w:val="28"/>
          <w:szCs w:val="28"/>
        </w:rPr>
      </w:pPr>
      <w:r w:rsidRPr="00394A2D">
        <w:rPr>
          <w:spacing w:val="-2"/>
          <w:sz w:val="28"/>
          <w:szCs w:val="28"/>
        </w:rPr>
        <w:t>Изъятие или отчуждение имущества производится Комитетом по управлению муниципальным  имуществом Таштагольского района.</w:t>
      </w:r>
    </w:p>
    <w:p w:rsidR="00C95F28" w:rsidRPr="00394A2D" w:rsidRDefault="00C95F28" w:rsidP="00C95F28">
      <w:pPr>
        <w:jc w:val="center"/>
        <w:rPr>
          <w:sz w:val="28"/>
          <w:szCs w:val="28"/>
        </w:rPr>
      </w:pPr>
    </w:p>
    <w:p w:rsidR="00C95F28" w:rsidRPr="00394A2D" w:rsidRDefault="00230692" w:rsidP="00230692">
      <w:pPr>
        <w:jc w:val="center"/>
        <w:rPr>
          <w:b/>
          <w:bCs/>
          <w:spacing w:val="-3"/>
          <w:sz w:val="28"/>
          <w:szCs w:val="28"/>
        </w:rPr>
      </w:pPr>
      <w:r>
        <w:rPr>
          <w:b/>
          <w:bCs/>
          <w:sz w:val="28"/>
          <w:szCs w:val="28"/>
        </w:rPr>
        <w:t xml:space="preserve">7. </w:t>
      </w:r>
      <w:r w:rsidR="00C95F28" w:rsidRPr="00394A2D">
        <w:rPr>
          <w:b/>
          <w:bCs/>
          <w:sz w:val="28"/>
          <w:szCs w:val="28"/>
        </w:rPr>
        <w:t xml:space="preserve">ЛИКВИДАЦИЯ И РЕОРГАНИЗАЦИЯ </w:t>
      </w:r>
      <w:r w:rsidR="00C95F28" w:rsidRPr="00394A2D">
        <w:rPr>
          <w:b/>
          <w:bCs/>
          <w:spacing w:val="-3"/>
          <w:sz w:val="28"/>
          <w:szCs w:val="28"/>
        </w:rPr>
        <w:t>УПРАВЛЕНИЯ</w:t>
      </w:r>
    </w:p>
    <w:p w:rsidR="00C95F28" w:rsidRPr="00394A2D" w:rsidRDefault="00C95F28" w:rsidP="00C95F28">
      <w:pPr>
        <w:jc w:val="center"/>
        <w:rPr>
          <w:b/>
          <w:bCs/>
          <w:sz w:val="28"/>
          <w:szCs w:val="28"/>
        </w:rPr>
      </w:pPr>
    </w:p>
    <w:p w:rsidR="00C95F28" w:rsidRPr="00394A2D" w:rsidRDefault="00C95F28" w:rsidP="00394A2D">
      <w:pPr>
        <w:ind w:firstLine="709"/>
        <w:jc w:val="both"/>
        <w:rPr>
          <w:sz w:val="28"/>
          <w:szCs w:val="28"/>
        </w:rPr>
      </w:pPr>
      <w:r w:rsidRPr="00394A2D">
        <w:rPr>
          <w:spacing w:val="14"/>
          <w:sz w:val="28"/>
          <w:szCs w:val="28"/>
        </w:rPr>
        <w:t>7.1.</w:t>
      </w:r>
      <w:r w:rsidRPr="00394A2D">
        <w:rPr>
          <w:sz w:val="28"/>
          <w:szCs w:val="28"/>
        </w:rPr>
        <w:t xml:space="preserve"> Решение о прекращении деятельности Управления принимается с </w:t>
      </w:r>
      <w:r w:rsidRPr="00394A2D">
        <w:rPr>
          <w:spacing w:val="-3"/>
          <w:sz w:val="28"/>
          <w:szCs w:val="28"/>
        </w:rPr>
        <w:t xml:space="preserve">согласия Департамента образования и науки Администрации Кемеровской области </w:t>
      </w:r>
      <w:r w:rsidRPr="00394A2D">
        <w:rPr>
          <w:spacing w:val="1"/>
          <w:sz w:val="28"/>
          <w:szCs w:val="28"/>
        </w:rPr>
        <w:t xml:space="preserve">в виде его ликвидации, либо реорганизации на условиях и в порядке, </w:t>
      </w:r>
      <w:r w:rsidRPr="00394A2D">
        <w:rPr>
          <w:spacing w:val="-6"/>
          <w:sz w:val="28"/>
          <w:szCs w:val="28"/>
        </w:rPr>
        <w:t>предусмотренном Законодательством Российской Федерации.</w:t>
      </w:r>
      <w:r w:rsidRPr="00394A2D">
        <w:rPr>
          <w:sz w:val="28"/>
          <w:szCs w:val="28"/>
        </w:rPr>
        <w:t xml:space="preserve"> Изменения в устав бюджетного или казенного учреждения вносятся в порядке, установленном Администрацией Таштагольского муниципального района.</w:t>
      </w:r>
    </w:p>
    <w:p w:rsidR="00C95F28" w:rsidRPr="00394A2D" w:rsidRDefault="00C95F28" w:rsidP="00394A2D">
      <w:pPr>
        <w:ind w:firstLine="709"/>
        <w:jc w:val="both"/>
        <w:rPr>
          <w:sz w:val="28"/>
          <w:szCs w:val="28"/>
        </w:rPr>
      </w:pPr>
      <w:r w:rsidRPr="00394A2D">
        <w:rPr>
          <w:spacing w:val="-6"/>
          <w:sz w:val="28"/>
          <w:szCs w:val="28"/>
        </w:rPr>
        <w:t xml:space="preserve">7.2. Процедура ликвидации или реорганизации осуществляется ликвидационной </w:t>
      </w:r>
      <w:r w:rsidRPr="00394A2D">
        <w:rPr>
          <w:spacing w:val="-3"/>
          <w:sz w:val="28"/>
          <w:szCs w:val="28"/>
        </w:rPr>
        <w:t xml:space="preserve">комиссией, в составе которой должен входить представитель Комитета по </w:t>
      </w:r>
      <w:r w:rsidRPr="00394A2D">
        <w:rPr>
          <w:spacing w:val="-7"/>
          <w:sz w:val="28"/>
          <w:szCs w:val="28"/>
        </w:rPr>
        <w:t>управлению муниципальным имуществом Таштагольского района.</w:t>
      </w:r>
    </w:p>
    <w:p w:rsidR="00C95F28" w:rsidRPr="00394A2D" w:rsidRDefault="00C95F28" w:rsidP="00394A2D">
      <w:pPr>
        <w:ind w:firstLine="709"/>
        <w:jc w:val="both"/>
        <w:rPr>
          <w:sz w:val="28"/>
          <w:szCs w:val="28"/>
        </w:rPr>
      </w:pPr>
      <w:r w:rsidRPr="00394A2D">
        <w:rPr>
          <w:spacing w:val="-4"/>
          <w:sz w:val="28"/>
          <w:szCs w:val="28"/>
        </w:rPr>
        <w:t xml:space="preserve">7.3.При ликвидации или реорганизации работникам гарантируется соблюдение </w:t>
      </w:r>
      <w:r w:rsidRPr="00394A2D">
        <w:rPr>
          <w:spacing w:val="-6"/>
          <w:sz w:val="28"/>
          <w:szCs w:val="28"/>
        </w:rPr>
        <w:t>их прав в соответствии с Законодательством Российской Федерации.</w:t>
      </w:r>
    </w:p>
    <w:p w:rsidR="00C95F28" w:rsidRPr="00394A2D" w:rsidRDefault="00C95F28" w:rsidP="00394A2D">
      <w:pPr>
        <w:ind w:firstLine="709"/>
        <w:jc w:val="both"/>
        <w:rPr>
          <w:sz w:val="28"/>
          <w:szCs w:val="28"/>
        </w:rPr>
      </w:pPr>
      <w:r w:rsidRPr="00394A2D">
        <w:rPr>
          <w:spacing w:val="9"/>
          <w:sz w:val="28"/>
          <w:szCs w:val="28"/>
        </w:rPr>
        <w:t xml:space="preserve"> 7.4.</w:t>
      </w:r>
      <w:r w:rsidRPr="00394A2D">
        <w:rPr>
          <w:sz w:val="28"/>
          <w:szCs w:val="28"/>
        </w:rPr>
        <w:t xml:space="preserve"> Принятие решения о реорганизации и проведение реорганизации Управления, если иное не установлено актом Правительства Российской Федерации, осуществ</w:t>
      </w:r>
      <w:bookmarkStart w:id="1" w:name="sub_16213"/>
      <w:r w:rsidRPr="00394A2D">
        <w:rPr>
          <w:sz w:val="28"/>
          <w:szCs w:val="28"/>
        </w:rPr>
        <w:t>ляются в порядке, установленном Администрацией Таштагольского муниципального района.</w:t>
      </w:r>
      <w:bookmarkStart w:id="2" w:name="sub_16022"/>
      <w:bookmarkEnd w:id="1"/>
      <w:r w:rsidRPr="00394A2D">
        <w:rPr>
          <w:sz w:val="28"/>
          <w:szCs w:val="28"/>
        </w:rPr>
        <w:t xml:space="preserve"> При реорганизации Управления кредитор не вправе требовать досрочного исполнения соответствующего обязательства, а также прекращения обязательства и </w:t>
      </w:r>
      <w:r w:rsidR="005A495D" w:rsidRPr="00394A2D">
        <w:rPr>
          <w:sz w:val="28"/>
          <w:szCs w:val="28"/>
        </w:rPr>
        <w:t>возмещения,</w:t>
      </w:r>
      <w:r w:rsidRPr="00394A2D">
        <w:rPr>
          <w:sz w:val="28"/>
          <w:szCs w:val="28"/>
        </w:rPr>
        <w:t xml:space="preserve"> связанных с этим</w:t>
      </w:r>
      <w:r w:rsidR="005A495D" w:rsidRPr="00394A2D">
        <w:rPr>
          <w:sz w:val="28"/>
          <w:szCs w:val="28"/>
        </w:rPr>
        <w:t>,</w:t>
      </w:r>
      <w:r w:rsidRPr="00394A2D">
        <w:rPr>
          <w:sz w:val="28"/>
          <w:szCs w:val="28"/>
        </w:rPr>
        <w:t xml:space="preserve"> убытков.</w:t>
      </w:r>
      <w:bookmarkEnd w:id="2"/>
    </w:p>
    <w:p w:rsidR="00C95F28" w:rsidRPr="00394A2D" w:rsidRDefault="00C95F28" w:rsidP="00394A2D">
      <w:pPr>
        <w:ind w:firstLine="709"/>
        <w:jc w:val="both"/>
        <w:rPr>
          <w:sz w:val="28"/>
          <w:szCs w:val="28"/>
        </w:rPr>
      </w:pPr>
      <w:r w:rsidRPr="00394A2D">
        <w:rPr>
          <w:spacing w:val="9"/>
          <w:sz w:val="28"/>
          <w:szCs w:val="28"/>
        </w:rPr>
        <w:t xml:space="preserve">7.5.Имущество ликвидируемого Управления после всех расчетов, </w:t>
      </w:r>
      <w:r w:rsidRPr="00394A2D">
        <w:rPr>
          <w:spacing w:val="7"/>
          <w:sz w:val="28"/>
          <w:szCs w:val="28"/>
        </w:rPr>
        <w:t xml:space="preserve">произведенных в установленном порядке с бюджетом, кредитами, </w:t>
      </w:r>
      <w:r w:rsidRPr="00394A2D">
        <w:rPr>
          <w:spacing w:val="-6"/>
          <w:sz w:val="28"/>
          <w:szCs w:val="28"/>
        </w:rPr>
        <w:lastRenderedPageBreak/>
        <w:t>организациями передается Комитету по управлению муниципальным имуществом Таштагольского района.</w:t>
      </w:r>
    </w:p>
    <w:p w:rsidR="00C95F28" w:rsidRPr="00394A2D" w:rsidRDefault="00C95F28" w:rsidP="00394A2D">
      <w:pPr>
        <w:ind w:firstLine="709"/>
        <w:jc w:val="both"/>
        <w:rPr>
          <w:b/>
          <w:spacing w:val="-7"/>
          <w:sz w:val="28"/>
          <w:szCs w:val="28"/>
        </w:rPr>
      </w:pPr>
      <w:r w:rsidRPr="00394A2D">
        <w:rPr>
          <w:spacing w:val="-7"/>
          <w:sz w:val="28"/>
          <w:szCs w:val="28"/>
        </w:rPr>
        <w:t>7.6.</w:t>
      </w:r>
      <w:r w:rsidRPr="00394A2D">
        <w:rPr>
          <w:sz w:val="28"/>
          <w:szCs w:val="28"/>
        </w:rPr>
        <w:t xml:space="preserve"> Принятие решения о ликвидации и проведение ликвидации Управления осуществляются в порядке, установленном Администрацией Таштагольского муниципального района. При ликвидации Управления кредитор не вправе требовать досрочного исполнения соответствующего обязательства, а также прекращения обязательства и </w:t>
      </w:r>
      <w:r w:rsidR="005A495D" w:rsidRPr="00394A2D">
        <w:rPr>
          <w:sz w:val="28"/>
          <w:szCs w:val="28"/>
        </w:rPr>
        <w:t>возмещения,</w:t>
      </w:r>
      <w:r w:rsidRPr="00394A2D">
        <w:rPr>
          <w:sz w:val="28"/>
          <w:szCs w:val="28"/>
        </w:rPr>
        <w:t xml:space="preserve"> связанных с этим</w:t>
      </w:r>
      <w:r w:rsidR="005A495D" w:rsidRPr="00394A2D">
        <w:rPr>
          <w:sz w:val="28"/>
          <w:szCs w:val="28"/>
        </w:rPr>
        <w:t>,</w:t>
      </w:r>
      <w:r w:rsidRPr="00394A2D">
        <w:rPr>
          <w:sz w:val="28"/>
          <w:szCs w:val="28"/>
        </w:rPr>
        <w:t xml:space="preserve"> убытков.</w:t>
      </w:r>
    </w:p>
    <w:p w:rsidR="00C95F28" w:rsidRPr="00394A2D" w:rsidRDefault="00C95F28" w:rsidP="00394A2D">
      <w:pPr>
        <w:ind w:firstLine="709"/>
        <w:jc w:val="both"/>
        <w:rPr>
          <w:spacing w:val="-7"/>
          <w:sz w:val="28"/>
          <w:szCs w:val="28"/>
        </w:rPr>
      </w:pPr>
      <w:r w:rsidRPr="00394A2D">
        <w:rPr>
          <w:spacing w:val="-3"/>
          <w:sz w:val="28"/>
          <w:szCs w:val="28"/>
        </w:rPr>
        <w:t xml:space="preserve">7.7.Управление считается ликвидированным с момента его исключения из Единого </w:t>
      </w:r>
      <w:r w:rsidRPr="00394A2D">
        <w:rPr>
          <w:spacing w:val="-7"/>
          <w:sz w:val="28"/>
          <w:szCs w:val="28"/>
        </w:rPr>
        <w:t>государственного реестра юридических лиц.</w:t>
      </w:r>
    </w:p>
    <w:p w:rsidR="00C95F28" w:rsidRPr="00394A2D" w:rsidRDefault="00C95F28" w:rsidP="00394A2D">
      <w:pPr>
        <w:ind w:firstLine="709"/>
        <w:jc w:val="both"/>
        <w:rPr>
          <w:spacing w:val="-7"/>
          <w:sz w:val="28"/>
          <w:szCs w:val="28"/>
        </w:rPr>
      </w:pPr>
    </w:p>
    <w:sectPr w:rsidR="00C95F28" w:rsidRPr="00394A2D" w:rsidSect="00394A2D">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E2A73">
      <w:r>
        <w:separator/>
      </w:r>
    </w:p>
  </w:endnote>
  <w:endnote w:type="continuationSeparator" w:id="0">
    <w:p w:rsidR="00000000" w:rsidRDefault="006E2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2D" w:rsidRDefault="00394A2D" w:rsidP="0023069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94A2D" w:rsidRDefault="00394A2D" w:rsidP="00394A2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2D" w:rsidRDefault="00394A2D" w:rsidP="0023069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E2A73">
      <w:rPr>
        <w:rStyle w:val="aa"/>
        <w:noProof/>
      </w:rPr>
      <w:t>19</w:t>
    </w:r>
    <w:r>
      <w:rPr>
        <w:rStyle w:val="aa"/>
      </w:rPr>
      <w:fldChar w:fldCharType="end"/>
    </w:r>
  </w:p>
  <w:p w:rsidR="00394A2D" w:rsidRDefault="00394A2D" w:rsidP="00394A2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E2A73">
      <w:r>
        <w:separator/>
      </w:r>
    </w:p>
  </w:footnote>
  <w:footnote w:type="continuationSeparator" w:id="0">
    <w:p w:rsidR="00000000" w:rsidRDefault="006E2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bullet="t">
        <v:imagedata r:id="rId1" o:title="BD21329_"/>
      </v:shape>
    </w:pict>
  </w:numPicBullet>
  <w:abstractNum w:abstractNumId="0">
    <w:nsid w:val="017640C2"/>
    <w:multiLevelType w:val="hybridMultilevel"/>
    <w:tmpl w:val="4B0C987E"/>
    <w:lvl w:ilvl="0" w:tplc="84206266">
      <w:start w:val="1"/>
      <w:numFmt w:val="decimal"/>
      <w:lvlText w:val="%1."/>
      <w:lvlJc w:val="left"/>
      <w:pPr>
        <w:tabs>
          <w:tab w:val="num" w:pos="780"/>
        </w:tabs>
        <w:ind w:left="78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C454C"/>
    <w:multiLevelType w:val="multilevel"/>
    <w:tmpl w:val="4AFC2664"/>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57B5D43"/>
    <w:multiLevelType w:val="hybridMultilevel"/>
    <w:tmpl w:val="FE2EA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71BE8"/>
    <w:multiLevelType w:val="hybridMultilevel"/>
    <w:tmpl w:val="31F4ED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867EFD"/>
    <w:multiLevelType w:val="hybridMultilevel"/>
    <w:tmpl w:val="BF4C49E8"/>
    <w:lvl w:ilvl="0" w:tplc="13A62F3E">
      <w:start w:val="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ADA71A3"/>
    <w:multiLevelType w:val="hybridMultilevel"/>
    <w:tmpl w:val="7B8E95F8"/>
    <w:lvl w:ilvl="0" w:tplc="85E2BA20">
      <w:start w:val="1"/>
      <w:numFmt w:val="decimal"/>
      <w:lvlText w:val="%1."/>
      <w:lvlJc w:val="left"/>
      <w:pPr>
        <w:tabs>
          <w:tab w:val="num" w:pos="884"/>
        </w:tabs>
        <w:ind w:left="88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C21248"/>
    <w:multiLevelType w:val="hybridMultilevel"/>
    <w:tmpl w:val="22B28A38"/>
    <w:lvl w:ilvl="0" w:tplc="871A5F10">
      <w:start w:val="94"/>
      <w:numFmt w:val="decimal"/>
      <w:lvlText w:val="%1."/>
      <w:lvlJc w:val="center"/>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DE524D"/>
    <w:multiLevelType w:val="hybridMultilevel"/>
    <w:tmpl w:val="2C4CE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A0FFF"/>
    <w:multiLevelType w:val="hybridMultilevel"/>
    <w:tmpl w:val="B7C0C4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1870127"/>
    <w:multiLevelType w:val="hybridMultilevel"/>
    <w:tmpl w:val="CF741F32"/>
    <w:lvl w:ilvl="0" w:tplc="41B4F728">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83FFC"/>
    <w:multiLevelType w:val="hybridMultilevel"/>
    <w:tmpl w:val="CB7004F4"/>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B9029C"/>
    <w:multiLevelType w:val="hybridMultilevel"/>
    <w:tmpl w:val="8DAC6042"/>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464E8"/>
    <w:multiLevelType w:val="hybridMultilevel"/>
    <w:tmpl w:val="B0260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105ED4"/>
    <w:multiLevelType w:val="hybridMultilevel"/>
    <w:tmpl w:val="57F6FB54"/>
    <w:lvl w:ilvl="0" w:tplc="61043BBA">
      <w:start w:val="1"/>
      <w:numFmt w:val="decimal"/>
      <w:lvlText w:val="%1."/>
      <w:lvlJc w:val="left"/>
      <w:pPr>
        <w:tabs>
          <w:tab w:val="num" w:pos="786"/>
        </w:tabs>
        <w:ind w:left="786" w:hanging="360"/>
      </w:pPr>
      <w:rPr>
        <w:rFonts w:ascii="Times New Roman" w:eastAsia="Times New Roman" w:hAnsi="Times New Roman" w:cs="Times New Roman"/>
      </w:rPr>
    </w:lvl>
    <w:lvl w:ilvl="1" w:tplc="1362D960">
      <w:numFmt w:val="none"/>
      <w:lvlText w:val=""/>
      <w:lvlJc w:val="left"/>
      <w:pPr>
        <w:tabs>
          <w:tab w:val="num" w:pos="78"/>
        </w:tabs>
      </w:pPr>
    </w:lvl>
    <w:lvl w:ilvl="2" w:tplc="D1F2ADF0">
      <w:numFmt w:val="none"/>
      <w:lvlText w:val=""/>
      <w:lvlJc w:val="left"/>
      <w:pPr>
        <w:tabs>
          <w:tab w:val="num" w:pos="78"/>
        </w:tabs>
      </w:pPr>
    </w:lvl>
    <w:lvl w:ilvl="3" w:tplc="741CF086">
      <w:numFmt w:val="none"/>
      <w:lvlText w:val=""/>
      <w:lvlJc w:val="left"/>
      <w:pPr>
        <w:tabs>
          <w:tab w:val="num" w:pos="78"/>
        </w:tabs>
      </w:pPr>
    </w:lvl>
    <w:lvl w:ilvl="4" w:tplc="E7706BF2">
      <w:numFmt w:val="none"/>
      <w:lvlText w:val=""/>
      <w:lvlJc w:val="left"/>
      <w:pPr>
        <w:tabs>
          <w:tab w:val="num" w:pos="78"/>
        </w:tabs>
      </w:pPr>
    </w:lvl>
    <w:lvl w:ilvl="5" w:tplc="8C3A2CF8">
      <w:numFmt w:val="none"/>
      <w:lvlText w:val=""/>
      <w:lvlJc w:val="left"/>
      <w:pPr>
        <w:tabs>
          <w:tab w:val="num" w:pos="78"/>
        </w:tabs>
      </w:pPr>
    </w:lvl>
    <w:lvl w:ilvl="6" w:tplc="9C2489FA">
      <w:numFmt w:val="none"/>
      <w:lvlText w:val=""/>
      <w:lvlJc w:val="left"/>
      <w:pPr>
        <w:tabs>
          <w:tab w:val="num" w:pos="78"/>
        </w:tabs>
      </w:pPr>
    </w:lvl>
    <w:lvl w:ilvl="7" w:tplc="C56C5DDC">
      <w:numFmt w:val="none"/>
      <w:lvlText w:val=""/>
      <w:lvlJc w:val="left"/>
      <w:pPr>
        <w:tabs>
          <w:tab w:val="num" w:pos="78"/>
        </w:tabs>
      </w:pPr>
    </w:lvl>
    <w:lvl w:ilvl="8" w:tplc="37EE0AA6">
      <w:numFmt w:val="none"/>
      <w:lvlText w:val=""/>
      <w:lvlJc w:val="left"/>
      <w:pPr>
        <w:tabs>
          <w:tab w:val="num" w:pos="78"/>
        </w:tabs>
      </w:pPr>
    </w:lvl>
  </w:abstractNum>
  <w:abstractNum w:abstractNumId="14">
    <w:nsid w:val="3526337A"/>
    <w:multiLevelType w:val="hybridMultilevel"/>
    <w:tmpl w:val="1742AC6C"/>
    <w:lvl w:ilvl="0" w:tplc="1BBA11E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38460C5D"/>
    <w:multiLevelType w:val="hybridMultilevel"/>
    <w:tmpl w:val="EBDAAC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9CF6EA3"/>
    <w:multiLevelType w:val="hybridMultilevel"/>
    <w:tmpl w:val="A67A0B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4942A1"/>
    <w:multiLevelType w:val="hybridMultilevel"/>
    <w:tmpl w:val="73EE0E5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840242"/>
    <w:multiLevelType w:val="hybridMultilevel"/>
    <w:tmpl w:val="D57A5712"/>
    <w:lvl w:ilvl="0" w:tplc="A35EEB72">
      <w:start w:val="1"/>
      <w:numFmt w:val="decimal"/>
      <w:lvlText w:val="%1."/>
      <w:lvlJc w:val="left"/>
      <w:pPr>
        <w:tabs>
          <w:tab w:val="num" w:pos="660"/>
        </w:tabs>
        <w:ind w:left="660" w:hanging="360"/>
      </w:pPr>
      <w:rPr>
        <w:rFonts w:hint="default"/>
      </w:rPr>
    </w:lvl>
    <w:lvl w:ilvl="1" w:tplc="AEF0B194">
      <w:start w:val="1"/>
      <w:numFmt w:val="bullet"/>
      <w:lvlText w:val="-"/>
      <w:lvlJc w:val="left"/>
      <w:pPr>
        <w:tabs>
          <w:tab w:val="num" w:pos="1380"/>
        </w:tabs>
        <w:ind w:left="1380" w:hanging="360"/>
      </w:pPr>
      <w:rPr>
        <w:rFonts w:ascii="Times New Roman" w:eastAsia="Times New Roman" w:hAnsi="Times New Roman" w:cs="Times New Roman"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3C0A00EB"/>
    <w:multiLevelType w:val="hybridMultilevel"/>
    <w:tmpl w:val="E5E2C11C"/>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59726D"/>
    <w:multiLevelType w:val="hybridMultilevel"/>
    <w:tmpl w:val="995CF74E"/>
    <w:lvl w:ilvl="0" w:tplc="41B4F728">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C677A26"/>
    <w:multiLevelType w:val="multilevel"/>
    <w:tmpl w:val="4AFC2664"/>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D923C0E"/>
    <w:multiLevelType w:val="hybridMultilevel"/>
    <w:tmpl w:val="12D84FAC"/>
    <w:lvl w:ilvl="0" w:tplc="5D20EE7E">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3E5D3742"/>
    <w:multiLevelType w:val="hybridMultilevel"/>
    <w:tmpl w:val="C1DA3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951656"/>
    <w:multiLevelType w:val="multilevel"/>
    <w:tmpl w:val="4AFC2664"/>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EF20E64"/>
    <w:multiLevelType w:val="hybridMultilevel"/>
    <w:tmpl w:val="6F3CAB18"/>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DB7BEF"/>
    <w:multiLevelType w:val="hybridMultilevel"/>
    <w:tmpl w:val="82D6B3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1D71E5F"/>
    <w:multiLevelType w:val="hybridMultilevel"/>
    <w:tmpl w:val="02445CCE"/>
    <w:lvl w:ilvl="0" w:tplc="FFEA670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424173F4"/>
    <w:multiLevelType w:val="hybridMultilevel"/>
    <w:tmpl w:val="5328A560"/>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8133A1"/>
    <w:multiLevelType w:val="hybridMultilevel"/>
    <w:tmpl w:val="BDF611B4"/>
    <w:lvl w:ilvl="0" w:tplc="41B4F728">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49D00105"/>
    <w:multiLevelType w:val="hybridMultilevel"/>
    <w:tmpl w:val="95766B8C"/>
    <w:lvl w:ilvl="0" w:tplc="3758ADF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4A4E64B0"/>
    <w:multiLevelType w:val="hybridMultilevel"/>
    <w:tmpl w:val="61AC97AE"/>
    <w:lvl w:ilvl="0" w:tplc="F0B629F8">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2">
    <w:nsid w:val="53005E24"/>
    <w:multiLevelType w:val="hybridMultilevel"/>
    <w:tmpl w:val="984296CC"/>
    <w:lvl w:ilvl="0" w:tplc="41B4F728">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44B146B"/>
    <w:multiLevelType w:val="hybridMultilevel"/>
    <w:tmpl w:val="027CAB06"/>
    <w:lvl w:ilvl="0" w:tplc="07A0EAD8">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4">
    <w:nsid w:val="55BC607E"/>
    <w:multiLevelType w:val="hybridMultilevel"/>
    <w:tmpl w:val="29F2AA44"/>
    <w:lvl w:ilvl="0" w:tplc="193EA580">
      <w:start w:val="1"/>
      <w:numFmt w:val="decimal"/>
      <w:lvlText w:val="%1."/>
      <w:lvlJc w:val="left"/>
      <w:pPr>
        <w:tabs>
          <w:tab w:val="num" w:pos="884"/>
        </w:tabs>
        <w:ind w:left="884"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5C976403"/>
    <w:multiLevelType w:val="hybridMultilevel"/>
    <w:tmpl w:val="0E52C0A4"/>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6065AC"/>
    <w:multiLevelType w:val="hybridMultilevel"/>
    <w:tmpl w:val="A55C4986"/>
    <w:lvl w:ilvl="0" w:tplc="C9DEC9C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DB5F36"/>
    <w:multiLevelType w:val="hybridMultilevel"/>
    <w:tmpl w:val="93DA9A0A"/>
    <w:lvl w:ilvl="0" w:tplc="41B4F728">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1DC7BD0"/>
    <w:multiLevelType w:val="hybridMultilevel"/>
    <w:tmpl w:val="AF10A408"/>
    <w:lvl w:ilvl="0" w:tplc="7DE42A1A">
      <w:start w:val="1"/>
      <w:numFmt w:val="decimal"/>
      <w:lvlText w:val="%1."/>
      <w:lvlJc w:val="left"/>
      <w:pPr>
        <w:tabs>
          <w:tab w:val="num" w:pos="1383"/>
        </w:tabs>
        <w:ind w:left="1383" w:hanging="6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63144045"/>
    <w:multiLevelType w:val="multilevel"/>
    <w:tmpl w:val="4AFC2664"/>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44D2AFB"/>
    <w:multiLevelType w:val="multilevel"/>
    <w:tmpl w:val="28C2F7AA"/>
    <w:lvl w:ilvl="0">
      <w:start w:val="1"/>
      <w:numFmt w:val="bullet"/>
      <w:lvlText w:val=""/>
      <w:lvlPicBulletId w:val="0"/>
      <w:lvlJc w:val="left"/>
      <w:pPr>
        <w:tabs>
          <w:tab w:val="num" w:pos="502"/>
        </w:tabs>
        <w:ind w:left="502"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5C291C"/>
    <w:multiLevelType w:val="hybridMultilevel"/>
    <w:tmpl w:val="574432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8173C3"/>
    <w:multiLevelType w:val="hybridMultilevel"/>
    <w:tmpl w:val="C5304B20"/>
    <w:lvl w:ilvl="0" w:tplc="41B4F728">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C9433EC"/>
    <w:multiLevelType w:val="hybridMultilevel"/>
    <w:tmpl w:val="5E66016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nsid w:val="6E3C500A"/>
    <w:multiLevelType w:val="hybridMultilevel"/>
    <w:tmpl w:val="58DA0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A10584"/>
    <w:multiLevelType w:val="hybridMultilevel"/>
    <w:tmpl w:val="758CDCAC"/>
    <w:lvl w:ilvl="0" w:tplc="41B4F7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DF5925"/>
    <w:multiLevelType w:val="hybridMultilevel"/>
    <w:tmpl w:val="36EC775E"/>
    <w:lvl w:ilvl="0" w:tplc="A29241A2">
      <w:start w:val="4"/>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7">
    <w:nsid w:val="7EE6151B"/>
    <w:multiLevelType w:val="hybridMultilevel"/>
    <w:tmpl w:val="A6520D7E"/>
    <w:lvl w:ilvl="0" w:tplc="8468F32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8"/>
  </w:num>
  <w:num w:numId="2">
    <w:abstractNumId w:val="4"/>
  </w:num>
  <w:num w:numId="3">
    <w:abstractNumId w:val="30"/>
  </w:num>
  <w:num w:numId="4">
    <w:abstractNumId w:val="2"/>
  </w:num>
  <w:num w:numId="5">
    <w:abstractNumId w:val="14"/>
  </w:num>
  <w:num w:numId="6">
    <w:abstractNumId w:val="41"/>
  </w:num>
  <w:num w:numId="7">
    <w:abstractNumId w:val="31"/>
  </w:num>
  <w:num w:numId="8">
    <w:abstractNumId w:val="27"/>
  </w:num>
  <w:num w:numId="9">
    <w:abstractNumId w:val="12"/>
  </w:num>
  <w:num w:numId="10">
    <w:abstractNumId w:val="22"/>
  </w:num>
  <w:num w:numId="11">
    <w:abstractNumId w:val="47"/>
  </w:num>
  <w:num w:numId="12">
    <w:abstractNumId w:val="46"/>
  </w:num>
  <w:num w:numId="13">
    <w:abstractNumId w:val="44"/>
  </w:num>
  <w:num w:numId="14">
    <w:abstractNumId w:val="17"/>
  </w:num>
  <w:num w:numId="15">
    <w:abstractNumId w:val="26"/>
  </w:num>
  <w:num w:numId="16">
    <w:abstractNumId w:val="16"/>
  </w:num>
  <w:num w:numId="17">
    <w:abstractNumId w:val="33"/>
  </w:num>
  <w:num w:numId="18">
    <w:abstractNumId w:val="34"/>
  </w:num>
  <w:num w:numId="19">
    <w:abstractNumId w:val="5"/>
  </w:num>
  <w:num w:numId="20">
    <w:abstractNumId w:val="36"/>
  </w:num>
  <w:num w:numId="21">
    <w:abstractNumId w:val="0"/>
  </w:num>
  <w:num w:numId="22">
    <w:abstractNumId w:val="6"/>
  </w:num>
  <w:num w:numId="23">
    <w:abstractNumId w:val="3"/>
  </w:num>
  <w:num w:numId="24">
    <w:abstractNumId w:val="23"/>
  </w:num>
  <w:num w:numId="25">
    <w:abstractNumId w:val="38"/>
  </w:num>
  <w:num w:numId="26">
    <w:abstractNumId w:val="13"/>
  </w:num>
  <w:num w:numId="27">
    <w:abstractNumId w:val="8"/>
  </w:num>
  <w:num w:numId="28">
    <w:abstractNumId w:val="15"/>
  </w:num>
  <w:num w:numId="29">
    <w:abstractNumId w:val="9"/>
  </w:num>
  <w:num w:numId="30">
    <w:abstractNumId w:val="28"/>
  </w:num>
  <w:num w:numId="31">
    <w:abstractNumId w:val="45"/>
  </w:num>
  <w:num w:numId="32">
    <w:abstractNumId w:val="35"/>
  </w:num>
  <w:num w:numId="33">
    <w:abstractNumId w:val="19"/>
  </w:num>
  <w:num w:numId="34">
    <w:abstractNumId w:val="11"/>
  </w:num>
  <w:num w:numId="35">
    <w:abstractNumId w:val="10"/>
  </w:num>
  <w:num w:numId="36">
    <w:abstractNumId w:val="25"/>
  </w:num>
  <w:num w:numId="37">
    <w:abstractNumId w:val="21"/>
  </w:num>
  <w:num w:numId="38">
    <w:abstractNumId w:val="7"/>
  </w:num>
  <w:num w:numId="39">
    <w:abstractNumId w:val="43"/>
  </w:num>
  <w:num w:numId="40">
    <w:abstractNumId w:val="40"/>
  </w:num>
  <w:num w:numId="41">
    <w:abstractNumId w:val="37"/>
  </w:num>
  <w:num w:numId="42">
    <w:abstractNumId w:val="42"/>
  </w:num>
  <w:num w:numId="43">
    <w:abstractNumId w:val="32"/>
  </w:num>
  <w:num w:numId="44">
    <w:abstractNumId w:val="20"/>
  </w:num>
  <w:num w:numId="45">
    <w:abstractNumId w:val="29"/>
  </w:num>
  <w:num w:numId="46">
    <w:abstractNumId w:val="39"/>
  </w:num>
  <w:num w:numId="47">
    <w:abstractNumId w:val="1"/>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32102D"/>
    <w:rsid w:val="000869A9"/>
    <w:rsid w:val="000C70EC"/>
    <w:rsid w:val="000D6506"/>
    <w:rsid w:val="00104611"/>
    <w:rsid w:val="001560E7"/>
    <w:rsid w:val="0016287D"/>
    <w:rsid w:val="00177647"/>
    <w:rsid w:val="001B745A"/>
    <w:rsid w:val="002000EE"/>
    <w:rsid w:val="00230692"/>
    <w:rsid w:val="002D1690"/>
    <w:rsid w:val="002F6648"/>
    <w:rsid w:val="003133B4"/>
    <w:rsid w:val="00314578"/>
    <w:rsid w:val="0032102D"/>
    <w:rsid w:val="00323CB4"/>
    <w:rsid w:val="003622C0"/>
    <w:rsid w:val="00374006"/>
    <w:rsid w:val="00394A2D"/>
    <w:rsid w:val="00397E19"/>
    <w:rsid w:val="003C11E3"/>
    <w:rsid w:val="004522DF"/>
    <w:rsid w:val="0045560C"/>
    <w:rsid w:val="004B5C94"/>
    <w:rsid w:val="004F5B86"/>
    <w:rsid w:val="004F5D01"/>
    <w:rsid w:val="0051509C"/>
    <w:rsid w:val="0056540F"/>
    <w:rsid w:val="005767B1"/>
    <w:rsid w:val="005863F2"/>
    <w:rsid w:val="005A495D"/>
    <w:rsid w:val="005F5732"/>
    <w:rsid w:val="006041E7"/>
    <w:rsid w:val="0064469A"/>
    <w:rsid w:val="00671C69"/>
    <w:rsid w:val="00687093"/>
    <w:rsid w:val="006E2A73"/>
    <w:rsid w:val="00731C50"/>
    <w:rsid w:val="00743360"/>
    <w:rsid w:val="00753D6A"/>
    <w:rsid w:val="00757774"/>
    <w:rsid w:val="00786A11"/>
    <w:rsid w:val="007B538B"/>
    <w:rsid w:val="007C7082"/>
    <w:rsid w:val="00805826"/>
    <w:rsid w:val="00807E1B"/>
    <w:rsid w:val="00840530"/>
    <w:rsid w:val="00877FCE"/>
    <w:rsid w:val="008811F6"/>
    <w:rsid w:val="00896430"/>
    <w:rsid w:val="008A086F"/>
    <w:rsid w:val="008A6E64"/>
    <w:rsid w:val="008C20F3"/>
    <w:rsid w:val="008D6302"/>
    <w:rsid w:val="00917ABE"/>
    <w:rsid w:val="00917D15"/>
    <w:rsid w:val="009365A9"/>
    <w:rsid w:val="00967E3E"/>
    <w:rsid w:val="009734BB"/>
    <w:rsid w:val="009C3A5D"/>
    <w:rsid w:val="009F2057"/>
    <w:rsid w:val="00A42A98"/>
    <w:rsid w:val="00A43A31"/>
    <w:rsid w:val="00A472AF"/>
    <w:rsid w:val="00A50D13"/>
    <w:rsid w:val="00A55080"/>
    <w:rsid w:val="00A74DB5"/>
    <w:rsid w:val="00A948A3"/>
    <w:rsid w:val="00AB548F"/>
    <w:rsid w:val="00BA7611"/>
    <w:rsid w:val="00BB22EB"/>
    <w:rsid w:val="00BF5874"/>
    <w:rsid w:val="00C95F28"/>
    <w:rsid w:val="00C960E0"/>
    <w:rsid w:val="00CD3F75"/>
    <w:rsid w:val="00D074A6"/>
    <w:rsid w:val="00D128E9"/>
    <w:rsid w:val="00D410FA"/>
    <w:rsid w:val="00D567B3"/>
    <w:rsid w:val="00D73038"/>
    <w:rsid w:val="00DE4707"/>
    <w:rsid w:val="00E0789C"/>
    <w:rsid w:val="00E41457"/>
    <w:rsid w:val="00E417BF"/>
    <w:rsid w:val="00E53379"/>
    <w:rsid w:val="00EA2B64"/>
    <w:rsid w:val="00EA607D"/>
    <w:rsid w:val="00EB266B"/>
    <w:rsid w:val="00EC3B29"/>
    <w:rsid w:val="00F3719C"/>
    <w:rsid w:val="00F437C7"/>
    <w:rsid w:val="00FF5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38"/>
    <w:rPr>
      <w:sz w:val="24"/>
      <w:szCs w:val="24"/>
    </w:rPr>
  </w:style>
  <w:style w:type="paragraph" w:styleId="1">
    <w:name w:val="heading 1"/>
    <w:basedOn w:val="a"/>
    <w:next w:val="a"/>
    <w:qFormat/>
    <w:rsid w:val="00D73038"/>
    <w:pPr>
      <w:keepNext/>
      <w:jc w:val="center"/>
      <w:outlineLvl w:val="0"/>
    </w:pPr>
    <w:rPr>
      <w:b/>
      <w:bCs/>
      <w:sz w:val="28"/>
    </w:rPr>
  </w:style>
  <w:style w:type="paragraph" w:styleId="2">
    <w:name w:val="heading 2"/>
    <w:basedOn w:val="a"/>
    <w:next w:val="a"/>
    <w:qFormat/>
    <w:rsid w:val="00D73038"/>
    <w:pPr>
      <w:keepNext/>
      <w:outlineLvl w:val="1"/>
    </w:pPr>
    <w:rPr>
      <w:sz w:val="28"/>
    </w:rPr>
  </w:style>
  <w:style w:type="paragraph" w:styleId="3">
    <w:name w:val="heading 3"/>
    <w:basedOn w:val="a"/>
    <w:next w:val="a"/>
    <w:qFormat/>
    <w:rsid w:val="00D73038"/>
    <w:pPr>
      <w:keepNext/>
      <w:jc w:val="center"/>
      <w:outlineLvl w:val="2"/>
    </w:pPr>
    <w:rPr>
      <w:b/>
      <w:bCs/>
    </w:rPr>
  </w:style>
  <w:style w:type="paragraph" w:styleId="4">
    <w:name w:val="heading 4"/>
    <w:basedOn w:val="a"/>
    <w:next w:val="a"/>
    <w:qFormat/>
    <w:rsid w:val="00D73038"/>
    <w:pPr>
      <w:keepNext/>
      <w:outlineLvl w:val="3"/>
    </w:pPr>
    <w:rPr>
      <w:b/>
      <w:bCs/>
      <w:sz w:val="20"/>
    </w:rPr>
  </w:style>
  <w:style w:type="paragraph" w:styleId="5">
    <w:name w:val="heading 5"/>
    <w:basedOn w:val="a"/>
    <w:next w:val="a"/>
    <w:qFormat/>
    <w:rsid w:val="00D73038"/>
    <w:pPr>
      <w:keepNext/>
      <w:jc w:val="right"/>
      <w:outlineLvl w:val="4"/>
    </w:pPr>
    <w:rPr>
      <w:b/>
      <w:bCs/>
    </w:rPr>
  </w:style>
  <w:style w:type="character" w:default="1" w:styleId="a0">
    <w:name w:val="Default Paragraph Font"/>
    <w:link w:val="10"/>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3038"/>
    <w:pPr>
      <w:jc w:val="both"/>
    </w:pPr>
    <w:rPr>
      <w:sz w:val="20"/>
    </w:rPr>
  </w:style>
  <w:style w:type="paragraph" w:styleId="20">
    <w:name w:val="Body Text 2"/>
    <w:basedOn w:val="a"/>
    <w:rsid w:val="00D73038"/>
    <w:pPr>
      <w:ind w:right="-171"/>
    </w:pPr>
  </w:style>
  <w:style w:type="paragraph" w:styleId="30">
    <w:name w:val="Body Text 3"/>
    <w:basedOn w:val="a"/>
    <w:rsid w:val="00D73038"/>
    <w:pPr>
      <w:tabs>
        <w:tab w:val="num" w:pos="540"/>
      </w:tabs>
      <w:jc w:val="both"/>
    </w:pPr>
  </w:style>
  <w:style w:type="paragraph" w:styleId="a4">
    <w:name w:val="Balloon Text"/>
    <w:basedOn w:val="a"/>
    <w:semiHidden/>
    <w:rsid w:val="002D1690"/>
    <w:rPr>
      <w:rFonts w:ascii="Tahoma" w:hAnsi="Tahoma" w:cs="Tahoma"/>
      <w:sz w:val="16"/>
      <w:szCs w:val="16"/>
    </w:rPr>
  </w:style>
  <w:style w:type="character" w:styleId="a5">
    <w:name w:val="Hyperlink"/>
    <w:basedOn w:val="a0"/>
    <w:rsid w:val="00A55080"/>
    <w:rPr>
      <w:rFonts w:cs="Times New Roman"/>
      <w:color w:val="0000FF"/>
      <w:u w:val="single"/>
    </w:rPr>
  </w:style>
  <w:style w:type="paragraph" w:styleId="a6">
    <w:name w:val="Title"/>
    <w:basedOn w:val="a"/>
    <w:link w:val="a7"/>
    <w:qFormat/>
    <w:rsid w:val="000D6506"/>
    <w:pPr>
      <w:jc w:val="center"/>
    </w:pPr>
    <w:rPr>
      <w:b/>
      <w:szCs w:val="20"/>
    </w:rPr>
  </w:style>
  <w:style w:type="character" w:customStyle="1" w:styleId="a7">
    <w:name w:val="Название Знак"/>
    <w:basedOn w:val="a0"/>
    <w:link w:val="a6"/>
    <w:rsid w:val="000D6506"/>
    <w:rPr>
      <w:b/>
      <w:sz w:val="24"/>
    </w:rPr>
  </w:style>
  <w:style w:type="paragraph" w:customStyle="1" w:styleId="ConsPlusNormal">
    <w:name w:val="ConsPlusNormal"/>
    <w:rsid w:val="004F5D01"/>
    <w:pPr>
      <w:widowControl w:val="0"/>
      <w:autoSpaceDE w:val="0"/>
      <w:autoSpaceDN w:val="0"/>
      <w:adjustRightInd w:val="0"/>
      <w:ind w:firstLine="720"/>
    </w:pPr>
    <w:rPr>
      <w:rFonts w:ascii="Arial" w:hAnsi="Arial" w:cs="Arial"/>
    </w:rPr>
  </w:style>
  <w:style w:type="paragraph" w:customStyle="1" w:styleId="ConsPlusNonformat">
    <w:name w:val="ConsPlusNonformat"/>
    <w:rsid w:val="004F5D01"/>
    <w:pPr>
      <w:widowControl w:val="0"/>
      <w:autoSpaceDE w:val="0"/>
      <w:autoSpaceDN w:val="0"/>
      <w:adjustRightInd w:val="0"/>
    </w:pPr>
    <w:rPr>
      <w:rFonts w:ascii="Courier New" w:hAnsi="Courier New" w:cs="Courier New"/>
    </w:rPr>
  </w:style>
  <w:style w:type="paragraph" w:customStyle="1" w:styleId="11">
    <w:name w:val=" Знак Знак1 Знак Знак Знак Знак Знак Знак Знак"/>
    <w:basedOn w:val="a"/>
    <w:rsid w:val="00917D15"/>
    <w:pPr>
      <w:tabs>
        <w:tab w:val="num" w:pos="720"/>
      </w:tabs>
      <w:spacing w:after="160" w:line="240" w:lineRule="exact"/>
      <w:ind w:left="720" w:hanging="720"/>
      <w:jc w:val="both"/>
    </w:pPr>
    <w:rPr>
      <w:rFonts w:ascii="Verdana" w:hAnsi="Verdana" w:cs="Arial"/>
      <w:sz w:val="20"/>
      <w:szCs w:val="20"/>
      <w:lang w:val="en-US" w:eastAsia="en-US"/>
    </w:rPr>
  </w:style>
  <w:style w:type="paragraph" w:styleId="a8">
    <w:name w:val="No Spacing"/>
    <w:uiPriority w:val="1"/>
    <w:qFormat/>
    <w:rsid w:val="00C95F28"/>
    <w:pPr>
      <w:widowControl w:val="0"/>
      <w:autoSpaceDE w:val="0"/>
      <w:autoSpaceDN w:val="0"/>
      <w:adjustRightInd w:val="0"/>
    </w:pPr>
  </w:style>
  <w:style w:type="paragraph" w:styleId="a9">
    <w:name w:val="footer"/>
    <w:basedOn w:val="a"/>
    <w:rsid w:val="00394A2D"/>
    <w:pPr>
      <w:tabs>
        <w:tab w:val="center" w:pos="4677"/>
        <w:tab w:val="right" w:pos="9355"/>
      </w:tabs>
    </w:pPr>
  </w:style>
  <w:style w:type="character" w:styleId="aa">
    <w:name w:val="page number"/>
    <w:basedOn w:val="a0"/>
    <w:rsid w:val="00394A2D"/>
  </w:style>
  <w:style w:type="paragraph" w:customStyle="1" w:styleId="10">
    <w:name w:val=" Знак Знак1 Знак Знак Знак Знак Знак Знак Знак Знак Знак"/>
    <w:basedOn w:val="a"/>
    <w:link w:val="a0"/>
    <w:rsid w:val="00230692"/>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1190358A4AE8138CCB5F0EEC7A5066A621DA55401DFA72B168D2D432CE30A298EB009A2A62C1602E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8E1190358A4AE8138CCABFDF8ABFA0A6C6B41A15305DCF87649D6701425E95D6EC1E94BE6AB281527595F09EA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5880</Words>
  <Characters>33519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АДМИНИСТРАЦИЯ ГОРОДА ТАШТАГОЛ</vt:lpstr>
    </vt:vector>
  </TitlesOfParts>
  <Company>Home</Company>
  <LinksUpToDate>false</LinksUpToDate>
  <CharactersWithSpaces>39321</CharactersWithSpaces>
  <SharedDoc>false</SharedDoc>
  <HLinks>
    <vt:vector size="12" baseType="variant">
      <vt:variant>
        <vt:i4>5111890</vt:i4>
      </vt:variant>
      <vt:variant>
        <vt:i4>3</vt:i4>
      </vt:variant>
      <vt:variant>
        <vt:i4>0</vt:i4>
      </vt:variant>
      <vt:variant>
        <vt:i4>5</vt:i4>
      </vt:variant>
      <vt:variant>
        <vt:lpwstr>consultantplus://offline/ref=68E1190358A4AE8138CCABFDF8ABFA0A6C6B41A15305DCF87649D6701425E95D6EC1E94BE6AB281527595F09EAF</vt:lpwstr>
      </vt:variant>
      <vt:variant>
        <vt:lpwstr/>
      </vt:variant>
      <vt:variant>
        <vt:i4>7995446</vt:i4>
      </vt:variant>
      <vt:variant>
        <vt:i4>0</vt:i4>
      </vt:variant>
      <vt:variant>
        <vt:i4>0</vt:i4>
      </vt:variant>
      <vt:variant>
        <vt:i4>5</vt:i4>
      </vt:variant>
      <vt:variant>
        <vt:lpwstr>consultantplus://offline/ref=68E1190358A4AE8138CCB5F0EEC7A5066A621DA55401DFA72B168D2D432CE30A298EB009A2A62C1602E5F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ТАШТАГОЛ</dc:title>
  <dc:subject/>
  <dc:creator>ber</dc:creator>
  <cp:keywords/>
  <cp:lastModifiedBy>Luda</cp:lastModifiedBy>
  <cp:revision>2</cp:revision>
  <cp:lastPrinted>2017-04-22T01:38:00Z</cp:lastPrinted>
  <dcterms:created xsi:type="dcterms:W3CDTF">2017-04-22T01:38:00Z</dcterms:created>
  <dcterms:modified xsi:type="dcterms:W3CDTF">2017-04-22T01:38:00Z</dcterms:modified>
</cp:coreProperties>
</file>