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B25F0" w:rsidRPr="004B4F04">
        <w:rPr>
          <w:rFonts w:ascii="Times New Roman" w:hAnsi="Times New Roman" w:cs="Times New Roman"/>
          <w:sz w:val="24"/>
          <w:szCs w:val="24"/>
        </w:rPr>
        <w:t>4</w:t>
      </w:r>
      <w:r w:rsidRPr="004B4F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B4F0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 xml:space="preserve">народных депутатов Таштагольского </w:t>
      </w:r>
    </w:p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>муниципального района №</w:t>
      </w:r>
      <w:r w:rsidR="004B4F04" w:rsidRPr="004B4F04">
        <w:rPr>
          <w:rFonts w:ascii="Times New Roman" w:hAnsi="Times New Roman" w:cs="Times New Roman"/>
          <w:sz w:val="24"/>
          <w:szCs w:val="24"/>
        </w:rPr>
        <w:t xml:space="preserve"> 262</w:t>
      </w:r>
      <w:r w:rsidRPr="004B4F04">
        <w:rPr>
          <w:rFonts w:ascii="Times New Roman" w:hAnsi="Times New Roman" w:cs="Times New Roman"/>
          <w:sz w:val="24"/>
          <w:szCs w:val="24"/>
        </w:rPr>
        <w:t>-рр</w:t>
      </w:r>
    </w:p>
    <w:p w:rsidR="00CC1070" w:rsidRPr="004B4F04" w:rsidRDefault="00CC1070" w:rsidP="00CC1070">
      <w:pPr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 xml:space="preserve">от </w:t>
      </w:r>
      <w:r w:rsidR="004B4F04">
        <w:rPr>
          <w:rFonts w:ascii="Times New Roman" w:hAnsi="Times New Roman" w:cs="Times New Roman"/>
          <w:sz w:val="24"/>
          <w:szCs w:val="24"/>
        </w:rPr>
        <w:t>27</w:t>
      </w:r>
      <w:r w:rsidRPr="004B4F04">
        <w:rPr>
          <w:rFonts w:ascii="Times New Roman" w:hAnsi="Times New Roman" w:cs="Times New Roman"/>
          <w:sz w:val="24"/>
          <w:szCs w:val="24"/>
        </w:rPr>
        <w:t xml:space="preserve"> </w:t>
      </w:r>
      <w:r w:rsidR="009665BA" w:rsidRPr="004B4F04">
        <w:rPr>
          <w:rFonts w:ascii="Times New Roman" w:hAnsi="Times New Roman" w:cs="Times New Roman"/>
          <w:sz w:val="24"/>
          <w:szCs w:val="24"/>
        </w:rPr>
        <w:t>июня</w:t>
      </w:r>
      <w:r w:rsidR="004B4F04">
        <w:rPr>
          <w:rFonts w:ascii="Times New Roman" w:hAnsi="Times New Roman" w:cs="Times New Roman"/>
          <w:sz w:val="24"/>
          <w:szCs w:val="24"/>
        </w:rPr>
        <w:t xml:space="preserve">  </w:t>
      </w:r>
      <w:r w:rsidRPr="004B4F04">
        <w:rPr>
          <w:rFonts w:ascii="Times New Roman" w:hAnsi="Times New Roman" w:cs="Times New Roman"/>
          <w:sz w:val="24"/>
          <w:szCs w:val="24"/>
        </w:rPr>
        <w:t>201</w:t>
      </w:r>
      <w:r w:rsidR="00AB46D7" w:rsidRPr="004B4F04">
        <w:rPr>
          <w:rFonts w:ascii="Times New Roman" w:hAnsi="Times New Roman" w:cs="Times New Roman"/>
          <w:sz w:val="24"/>
          <w:szCs w:val="24"/>
        </w:rPr>
        <w:t>7</w:t>
      </w:r>
      <w:r w:rsidRPr="004B4F0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>Приложение № 1</w:t>
      </w:r>
      <w:r w:rsidR="004B6AD0" w:rsidRPr="004B4F04">
        <w:rPr>
          <w:rFonts w:ascii="Times New Roman" w:hAnsi="Times New Roman" w:cs="Times New Roman"/>
          <w:sz w:val="24"/>
          <w:szCs w:val="24"/>
        </w:rPr>
        <w:t>0</w:t>
      </w:r>
      <w:r w:rsidRPr="004B4F04">
        <w:rPr>
          <w:rFonts w:ascii="Times New Roman" w:hAnsi="Times New Roman" w:cs="Times New Roman"/>
          <w:sz w:val="24"/>
          <w:szCs w:val="24"/>
        </w:rPr>
        <w:t xml:space="preserve"> к решению Совета</w:t>
      </w:r>
    </w:p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 xml:space="preserve">народных депутат Таштагольского </w:t>
      </w:r>
    </w:p>
    <w:p w:rsidR="00CC1070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 xml:space="preserve">муниципального района № </w:t>
      </w:r>
      <w:r w:rsidR="00AB46D7" w:rsidRPr="004B4F04">
        <w:rPr>
          <w:rFonts w:ascii="Times New Roman" w:hAnsi="Times New Roman" w:cs="Times New Roman"/>
          <w:sz w:val="24"/>
          <w:szCs w:val="24"/>
        </w:rPr>
        <w:t>236</w:t>
      </w:r>
      <w:r w:rsidRPr="004B4F04">
        <w:rPr>
          <w:rFonts w:ascii="Times New Roman" w:hAnsi="Times New Roman" w:cs="Times New Roman"/>
          <w:sz w:val="24"/>
          <w:szCs w:val="24"/>
        </w:rPr>
        <w:t>-рр</w:t>
      </w:r>
    </w:p>
    <w:p w:rsidR="003030DC" w:rsidRPr="004B4F04" w:rsidRDefault="00CC1070" w:rsidP="00CC1070">
      <w:pPr>
        <w:pStyle w:val="a4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4F04">
        <w:rPr>
          <w:rFonts w:ascii="Times New Roman" w:hAnsi="Times New Roman" w:cs="Times New Roman"/>
          <w:sz w:val="24"/>
          <w:szCs w:val="24"/>
        </w:rPr>
        <w:t>от 2</w:t>
      </w:r>
      <w:r w:rsidR="008F6B78" w:rsidRPr="004B4F04">
        <w:rPr>
          <w:rFonts w:ascii="Times New Roman" w:hAnsi="Times New Roman" w:cs="Times New Roman"/>
          <w:sz w:val="24"/>
          <w:szCs w:val="24"/>
        </w:rPr>
        <w:t>9</w:t>
      </w:r>
      <w:r w:rsidRPr="004B4F04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AB46D7" w:rsidRPr="004B4F04">
        <w:rPr>
          <w:rFonts w:ascii="Times New Roman" w:hAnsi="Times New Roman" w:cs="Times New Roman"/>
          <w:sz w:val="24"/>
          <w:szCs w:val="24"/>
        </w:rPr>
        <w:t>6</w:t>
      </w:r>
      <w:r w:rsidRPr="004B4F0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030DC" w:rsidRPr="00CC1070" w:rsidRDefault="003030DC" w:rsidP="00720D49">
      <w:pPr>
        <w:spacing w:after="0" w:line="240" w:lineRule="auto"/>
        <w:jc w:val="right"/>
        <w:rPr>
          <w:sz w:val="24"/>
          <w:szCs w:val="24"/>
        </w:rPr>
      </w:pPr>
    </w:p>
    <w:p w:rsidR="003030DC" w:rsidRDefault="003030DC" w:rsidP="00720D49">
      <w:pPr>
        <w:spacing w:after="0"/>
        <w:jc w:val="right"/>
      </w:pPr>
    </w:p>
    <w:p w:rsidR="003030DC" w:rsidRDefault="003030DC" w:rsidP="00720D49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Перечень муниципальных программ</w:t>
      </w:r>
    </w:p>
    <w:p w:rsidR="00BB25F0" w:rsidRDefault="003030DC" w:rsidP="00720D49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Таштагольского муниципального района</w:t>
      </w:r>
    </w:p>
    <w:tbl>
      <w:tblPr>
        <w:tblW w:w="9926" w:type="dxa"/>
        <w:tblInd w:w="96" w:type="dxa"/>
        <w:tblLook w:val="0000"/>
      </w:tblPr>
      <w:tblGrid>
        <w:gridCol w:w="5585"/>
        <w:gridCol w:w="1614"/>
        <w:gridCol w:w="1410"/>
        <w:gridCol w:w="1317"/>
      </w:tblGrid>
      <w:tr w:rsidR="0032271C" w:rsidRPr="0032271C" w:rsidTr="004B4F04">
        <w:trPr>
          <w:trHeight w:val="318"/>
        </w:trPr>
        <w:tc>
          <w:tcPr>
            <w:tcW w:w="5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 программы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32271C" w:rsidRPr="0032271C" w:rsidTr="004B4F04">
        <w:trPr>
          <w:trHeight w:val="318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271C" w:rsidRPr="0032271C" w:rsidTr="004B4F04">
        <w:trPr>
          <w:trHeight w:val="36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образования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32271C" w:rsidRPr="0032271C" w:rsidTr="004B4F04">
        <w:trPr>
          <w:trHeight w:val="36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8 514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8 514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8 514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условий жизни населения и деятельности предприятий в Таштагольском муниципальном районе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1 870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32271C" w:rsidRPr="0032271C" w:rsidTr="004B4F04">
        <w:trPr>
          <w:trHeight w:val="55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 поддержка населения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12 500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2 493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32271C" w:rsidRPr="0032271C" w:rsidTr="004B4F04">
        <w:trPr>
          <w:trHeight w:val="44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Пропаганда семейно-брачных отношений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32271C" w:rsidRPr="0032271C" w:rsidTr="004B4F04">
        <w:trPr>
          <w:trHeight w:val="38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имуществом, составляющим муниципальную казну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32271C" w:rsidRPr="0032271C" w:rsidTr="004B4F04">
        <w:trPr>
          <w:trHeight w:val="65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32271C" w:rsidRPr="0032271C" w:rsidTr="004B4F04">
        <w:trPr>
          <w:trHeight w:val="49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Строительства и реконструкция объектов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160 850,9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6 033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5 933</w:t>
            </w:r>
          </w:p>
        </w:tc>
      </w:tr>
      <w:tr w:rsidR="0032271C" w:rsidRPr="0032271C" w:rsidTr="004B4F04">
        <w:trPr>
          <w:trHeight w:val="52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3 856,8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32271C" w:rsidRPr="0032271C" w:rsidTr="004B4F04">
        <w:trPr>
          <w:trHeight w:val="42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– сироты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25 905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2271C" w:rsidRPr="0032271C" w:rsidTr="004B4F04">
        <w:trPr>
          <w:trHeight w:val="44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32271C" w:rsidRPr="0032271C" w:rsidTr="004B4F04">
        <w:trPr>
          <w:trHeight w:val="55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Возрождение и развитие коренного (шорского) народа)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19 655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32271C" w:rsidRPr="0032271C" w:rsidTr="004B4F04">
        <w:trPr>
          <w:trHeight w:val="51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Пресса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2271C" w:rsidRPr="0032271C" w:rsidTr="004B4F04">
        <w:trPr>
          <w:trHeight w:val="51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Борьба с преступностью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32271C" w:rsidRPr="0032271C" w:rsidTr="004B4F04">
        <w:trPr>
          <w:trHeight w:val="51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2271C" w:rsidRPr="0032271C" w:rsidTr="004B4F04">
        <w:trPr>
          <w:trHeight w:val="48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документации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 безнадзорности и правонарушений несовершеннолетних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32271C" w:rsidRPr="0032271C" w:rsidTr="004B4F04">
        <w:trPr>
          <w:trHeight w:val="51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подготовка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2271C" w:rsidRPr="0032271C" w:rsidTr="004B4F04">
        <w:trPr>
          <w:trHeight w:val="42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3 223,6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2271C" w:rsidRPr="0032271C" w:rsidTr="004B4F04">
        <w:trPr>
          <w:trHeight w:val="41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32271C" w:rsidRPr="0032271C" w:rsidTr="004B4F04">
        <w:trPr>
          <w:trHeight w:val="11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работы по вопросам награждения, поощрения и проведения организационных мероприятий на территории Таштагольского муниципального  района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2271C" w:rsidRPr="0032271C" w:rsidTr="004B4F04">
        <w:trPr>
          <w:trHeight w:val="41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60 348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муниципальной службы в муниципальном образовании «Таштагольский муниципальный район»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32271C" w:rsidRPr="0032271C" w:rsidTr="004B4F04">
        <w:trPr>
          <w:trHeight w:val="11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Модернизация объектов коммунальной инфраструктуры и поддержка жилищно-коммунального хозяйства на территории Таштагольского муниципального района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7 760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улично-дорожной сети муниципального образования «Таштагольский муниципальный район»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3 670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 в Таштагольском муниципальном районе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32271C" w:rsidRPr="0032271C" w:rsidTr="004B4F04">
        <w:trPr>
          <w:trHeight w:val="84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Таштагольского муниципального района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271C" w:rsidRPr="0032271C" w:rsidTr="004B4F04">
        <w:trPr>
          <w:trHeight w:val="49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жителей по ремонту жилья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2271C" w:rsidRPr="0032271C" w:rsidTr="004B4F04">
        <w:trPr>
          <w:trHeight w:val="87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инженерной инфраструктуры зоны экономического благоприятствования "Горная Шория"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71C" w:rsidRPr="0032271C" w:rsidRDefault="0032271C" w:rsidP="00322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22217" w:rsidRDefault="00C22217" w:rsidP="00720D49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C22217" w:rsidSect="00E3750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E37501"/>
    <w:rsid w:val="000071C6"/>
    <w:rsid w:val="0009586E"/>
    <w:rsid w:val="000A0F1D"/>
    <w:rsid w:val="000A3C8B"/>
    <w:rsid w:val="00140DDF"/>
    <w:rsid w:val="00194E37"/>
    <w:rsid w:val="002255CA"/>
    <w:rsid w:val="002C1DF2"/>
    <w:rsid w:val="003030DC"/>
    <w:rsid w:val="0032271C"/>
    <w:rsid w:val="003A023E"/>
    <w:rsid w:val="003A2D0E"/>
    <w:rsid w:val="003F1839"/>
    <w:rsid w:val="004A46E1"/>
    <w:rsid w:val="004B4F04"/>
    <w:rsid w:val="004B6AD0"/>
    <w:rsid w:val="005245C9"/>
    <w:rsid w:val="005257DD"/>
    <w:rsid w:val="005264CD"/>
    <w:rsid w:val="00534619"/>
    <w:rsid w:val="006048F8"/>
    <w:rsid w:val="00666C5B"/>
    <w:rsid w:val="006F6013"/>
    <w:rsid w:val="00720D49"/>
    <w:rsid w:val="007831B2"/>
    <w:rsid w:val="007B3F8E"/>
    <w:rsid w:val="007C5C30"/>
    <w:rsid w:val="00800359"/>
    <w:rsid w:val="00877DAF"/>
    <w:rsid w:val="008A7D02"/>
    <w:rsid w:val="008F6B78"/>
    <w:rsid w:val="009370F2"/>
    <w:rsid w:val="00944CE2"/>
    <w:rsid w:val="00947EAC"/>
    <w:rsid w:val="009665BA"/>
    <w:rsid w:val="00A6158D"/>
    <w:rsid w:val="00A91D16"/>
    <w:rsid w:val="00AB46D7"/>
    <w:rsid w:val="00AE6093"/>
    <w:rsid w:val="00B7330A"/>
    <w:rsid w:val="00B97156"/>
    <w:rsid w:val="00BB25F0"/>
    <w:rsid w:val="00C05741"/>
    <w:rsid w:val="00C22217"/>
    <w:rsid w:val="00C33D12"/>
    <w:rsid w:val="00C95196"/>
    <w:rsid w:val="00C963D2"/>
    <w:rsid w:val="00CA6F98"/>
    <w:rsid w:val="00CB754F"/>
    <w:rsid w:val="00CC1070"/>
    <w:rsid w:val="00CC35AC"/>
    <w:rsid w:val="00CC512F"/>
    <w:rsid w:val="00CD5037"/>
    <w:rsid w:val="00CE40C4"/>
    <w:rsid w:val="00D203EF"/>
    <w:rsid w:val="00D7399F"/>
    <w:rsid w:val="00DA67C3"/>
    <w:rsid w:val="00E37501"/>
    <w:rsid w:val="00E43FEC"/>
    <w:rsid w:val="00E548B3"/>
    <w:rsid w:val="00E74CD0"/>
    <w:rsid w:val="00ED0BBE"/>
    <w:rsid w:val="00F37532"/>
    <w:rsid w:val="00F82BAB"/>
    <w:rsid w:val="00FA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F2"/>
    <w:rPr>
      <w:rFonts w:cs="Calibri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7501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C1070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C1070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2025</Characters>
  <Application>Microsoft Office Word</Application>
  <DocSecurity>0</DocSecurity>
  <Lines>16</Lines>
  <Paragraphs>4</Paragraphs>
  <ScaleCrop>false</ScaleCrop>
  <Company>Administration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 к Решению</dc:title>
  <dc:subject/>
  <dc:creator>bel</dc:creator>
  <cp:keywords/>
  <dc:description/>
  <cp:lastModifiedBy>Luda</cp:lastModifiedBy>
  <cp:revision>2</cp:revision>
  <cp:lastPrinted>2017-06-21T04:34:00Z</cp:lastPrinted>
  <dcterms:created xsi:type="dcterms:W3CDTF">2017-06-30T01:37:00Z</dcterms:created>
  <dcterms:modified xsi:type="dcterms:W3CDTF">2017-06-30T01:37:00Z</dcterms:modified>
</cp:coreProperties>
</file>