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D5" w:rsidRDefault="00E353D5"/>
    <w:tbl>
      <w:tblPr>
        <w:tblW w:w="10151" w:type="dxa"/>
        <w:tblInd w:w="-459" w:type="dxa"/>
        <w:tblLook w:val="0000"/>
      </w:tblPr>
      <w:tblGrid>
        <w:gridCol w:w="2907"/>
        <w:gridCol w:w="4680"/>
        <w:gridCol w:w="1982"/>
        <w:gridCol w:w="582"/>
      </w:tblGrid>
      <w:tr w:rsidR="000E021C">
        <w:trPr>
          <w:trHeight w:val="375"/>
        </w:trPr>
        <w:tc>
          <w:tcPr>
            <w:tcW w:w="10151" w:type="dxa"/>
            <w:gridSpan w:val="4"/>
          </w:tcPr>
          <w:p w:rsidR="000E021C" w:rsidRPr="00961274" w:rsidRDefault="000E021C" w:rsidP="00E353D5">
            <w:pPr>
              <w:pStyle w:val="a6"/>
              <w:jc w:val="right"/>
            </w:pPr>
            <w:r w:rsidRPr="00961274">
              <w:rPr>
                <w:sz w:val="24"/>
                <w:szCs w:val="24"/>
              </w:rPr>
              <w:t xml:space="preserve">Приложение № </w:t>
            </w:r>
            <w:r w:rsidR="00FA2AE0">
              <w:rPr>
                <w:sz w:val="24"/>
                <w:szCs w:val="24"/>
                <w:lang w:val="en-US"/>
              </w:rPr>
              <w:t>6</w:t>
            </w:r>
            <w:r w:rsidRPr="0096127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61274">
              <w:rPr>
                <w:sz w:val="24"/>
                <w:szCs w:val="24"/>
              </w:rPr>
              <w:t xml:space="preserve">к решению Совета </w:t>
            </w:r>
          </w:p>
        </w:tc>
      </w:tr>
      <w:tr w:rsidR="000E021C">
        <w:trPr>
          <w:trHeight w:val="375"/>
        </w:trPr>
        <w:tc>
          <w:tcPr>
            <w:tcW w:w="10151" w:type="dxa"/>
            <w:gridSpan w:val="4"/>
          </w:tcPr>
          <w:p w:rsidR="000E021C" w:rsidRPr="00961274" w:rsidRDefault="000E021C" w:rsidP="00E353D5">
            <w:pPr>
              <w:pStyle w:val="a6"/>
              <w:jc w:val="right"/>
            </w:pPr>
            <w:r w:rsidRPr="00961274">
              <w:rPr>
                <w:sz w:val="24"/>
                <w:szCs w:val="24"/>
              </w:rPr>
              <w:t xml:space="preserve">народных депутатов Таштагольского </w:t>
            </w:r>
          </w:p>
        </w:tc>
      </w:tr>
      <w:tr w:rsidR="000E021C">
        <w:trPr>
          <w:trHeight w:val="375"/>
        </w:trPr>
        <w:tc>
          <w:tcPr>
            <w:tcW w:w="10151" w:type="dxa"/>
            <w:gridSpan w:val="4"/>
          </w:tcPr>
          <w:p w:rsidR="000E021C" w:rsidRPr="00961274" w:rsidRDefault="000E021C" w:rsidP="00E353D5">
            <w:pPr>
              <w:pStyle w:val="a6"/>
              <w:jc w:val="right"/>
            </w:pPr>
            <w:r w:rsidRPr="00961274">
              <w:rPr>
                <w:sz w:val="24"/>
                <w:szCs w:val="24"/>
              </w:rPr>
              <w:t xml:space="preserve">муниципального района № </w:t>
            </w:r>
            <w:r w:rsidR="00E353D5">
              <w:rPr>
                <w:sz w:val="24"/>
                <w:szCs w:val="24"/>
              </w:rPr>
              <w:t>262</w:t>
            </w:r>
            <w:r w:rsidRPr="00961274">
              <w:rPr>
                <w:sz w:val="24"/>
                <w:szCs w:val="24"/>
              </w:rPr>
              <w:t>-рр</w:t>
            </w:r>
          </w:p>
        </w:tc>
      </w:tr>
      <w:tr w:rsidR="000E021C">
        <w:trPr>
          <w:trHeight w:val="375"/>
        </w:trPr>
        <w:tc>
          <w:tcPr>
            <w:tcW w:w="10151" w:type="dxa"/>
            <w:gridSpan w:val="4"/>
          </w:tcPr>
          <w:p w:rsidR="000E021C" w:rsidRPr="00E353D5" w:rsidRDefault="000E021C" w:rsidP="00E353D5">
            <w:pPr>
              <w:jc w:val="right"/>
            </w:pPr>
            <w:r w:rsidRPr="00961274">
              <w:t xml:space="preserve">от </w:t>
            </w:r>
            <w:r w:rsidR="00E353D5">
              <w:t>27</w:t>
            </w:r>
            <w:r w:rsidRPr="00961274">
              <w:t xml:space="preserve">  </w:t>
            </w:r>
            <w:r>
              <w:t>июня</w:t>
            </w:r>
            <w:r w:rsidRPr="00961274">
              <w:t xml:space="preserve"> 2017 года</w:t>
            </w:r>
          </w:p>
          <w:p w:rsidR="00FA2AE0" w:rsidRPr="00E353D5" w:rsidRDefault="00FA2AE0" w:rsidP="00E353D5">
            <w:pPr>
              <w:jc w:val="right"/>
            </w:pPr>
          </w:p>
          <w:p w:rsidR="00FA2AE0" w:rsidRPr="00E353D5" w:rsidRDefault="00FA2AE0" w:rsidP="00E353D5">
            <w:pPr>
              <w:jc w:val="right"/>
            </w:pPr>
            <w:r w:rsidRPr="00961274">
              <w:t>Приложение № 1</w:t>
            </w:r>
            <w:r w:rsidR="00405764">
              <w:t>6</w:t>
            </w:r>
            <w:r w:rsidRPr="00961274">
              <w:t xml:space="preserve"> к решению Совета</w:t>
            </w:r>
          </w:p>
          <w:p w:rsidR="00FA2AE0" w:rsidRPr="00FA2AE0" w:rsidRDefault="00FA2AE0" w:rsidP="00E353D5">
            <w:pPr>
              <w:jc w:val="right"/>
            </w:pPr>
            <w:proofErr w:type="gramStart"/>
            <w:r w:rsidRPr="00961274">
              <w:t>народных</w:t>
            </w:r>
            <w:proofErr w:type="gramEnd"/>
            <w:r w:rsidRPr="00961274">
              <w:t xml:space="preserve"> депутат Таштагольского</w:t>
            </w:r>
          </w:p>
          <w:p w:rsidR="00FA2AE0" w:rsidRPr="00FA2AE0" w:rsidRDefault="00FA2AE0" w:rsidP="00E353D5">
            <w:pPr>
              <w:jc w:val="right"/>
            </w:pPr>
            <w:r w:rsidRPr="00961274">
              <w:t>муниципального района № 236-рр</w:t>
            </w:r>
          </w:p>
        </w:tc>
      </w:tr>
      <w:tr w:rsidR="00FA2AE0">
        <w:trPr>
          <w:trHeight w:val="375"/>
        </w:trPr>
        <w:tc>
          <w:tcPr>
            <w:tcW w:w="10151" w:type="dxa"/>
            <w:gridSpan w:val="4"/>
          </w:tcPr>
          <w:p w:rsidR="00FA2AE0" w:rsidRDefault="00FA2AE0" w:rsidP="00FA2AE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FA2AE0" w:rsidRDefault="00FA2AE0" w:rsidP="00FA2AE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FA2AE0" w:rsidRDefault="00FA2AE0" w:rsidP="00FA2AE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поселений</w:t>
            </w:r>
          </w:p>
          <w:p w:rsidR="00FA2AE0" w:rsidRPr="00FA2AE0" w:rsidRDefault="00FA2AE0" w:rsidP="00FA2AE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на 2017 год</w:t>
            </w:r>
          </w:p>
        </w:tc>
      </w:tr>
      <w:tr w:rsidR="00FA2AE0">
        <w:trPr>
          <w:gridAfter w:val="1"/>
          <w:wAfter w:w="582" w:type="dxa"/>
          <w:trHeight w:val="1779"/>
        </w:trPr>
        <w:tc>
          <w:tcPr>
            <w:tcW w:w="2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2AE0" w:rsidRDefault="00FA2AE0" w:rsidP="00FA2A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Наименование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2AE0" w:rsidRDefault="00FA2AE0">
            <w:r>
              <w:t>Поддержка государственной программы Кемеровской области и муниципальных программ формирования современной городской среды в рамках программы "Благоустройство Таштагольского муниципального района"</w:t>
            </w:r>
          </w:p>
        </w:tc>
        <w:tc>
          <w:tcPr>
            <w:tcW w:w="1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2AE0" w:rsidRDefault="00FA2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</w:tr>
      <w:tr w:rsidR="00FA2AE0">
        <w:trPr>
          <w:gridAfter w:val="1"/>
          <w:wAfter w:w="582" w:type="dxa"/>
          <w:trHeight w:val="32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E0" w:rsidRDefault="00FA2AE0">
            <w:pPr>
              <w:jc w:val="center"/>
            </w:pPr>
            <w: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AE0" w:rsidRDefault="00FA2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2017год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2AE0" w:rsidRDefault="00FA2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2017год</w:t>
            </w:r>
          </w:p>
        </w:tc>
      </w:tr>
      <w:tr w:rsidR="00FA2AE0">
        <w:trPr>
          <w:gridAfter w:val="1"/>
          <w:wAfter w:w="582" w:type="dxa"/>
          <w:trHeight w:val="87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E0" w:rsidRDefault="00FA2AE0">
            <w:pPr>
              <w:rPr>
                <w:lang w:val="en-US"/>
              </w:rPr>
            </w:pPr>
            <w:r>
              <w:t>Администрация города Таштагола</w:t>
            </w:r>
          </w:p>
          <w:p w:rsidR="00FA2AE0" w:rsidRPr="00FA2AE0" w:rsidRDefault="00FA2AE0">
            <w:pPr>
              <w:rPr>
                <w:lang w:val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AE0" w:rsidRDefault="00FA2AE0">
            <w:pPr>
              <w:jc w:val="center"/>
            </w:pPr>
            <w:r>
              <w:t>47048,2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2AE0" w:rsidRDefault="00FA2AE0" w:rsidP="007009CA">
            <w:pPr>
              <w:jc w:val="center"/>
            </w:pPr>
            <w:r>
              <w:t>47048,2</w:t>
            </w:r>
          </w:p>
        </w:tc>
      </w:tr>
      <w:tr w:rsidR="00FA2AE0">
        <w:trPr>
          <w:gridAfter w:val="1"/>
          <w:wAfter w:w="582" w:type="dxa"/>
          <w:trHeight w:val="87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E0" w:rsidRDefault="00FA2AE0">
            <w:r>
              <w:t>Администрация поселка Шерегеш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AE0" w:rsidRDefault="00FA2AE0">
            <w:pPr>
              <w:jc w:val="center"/>
            </w:pPr>
            <w:r>
              <w:t>3000,0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2AE0" w:rsidRDefault="00FA2AE0" w:rsidP="007009CA">
            <w:pPr>
              <w:jc w:val="center"/>
            </w:pPr>
            <w:r>
              <w:t>3000,0</w:t>
            </w:r>
          </w:p>
        </w:tc>
      </w:tr>
      <w:tr w:rsidR="00FA2AE0">
        <w:trPr>
          <w:gridAfter w:val="1"/>
          <w:wAfter w:w="582" w:type="dxa"/>
          <w:trHeight w:val="87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E0" w:rsidRDefault="00FA2AE0">
            <w:r>
              <w:t>Администрация поселка Мундыбаш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AE0" w:rsidRDefault="00FA2AE0">
            <w:pPr>
              <w:jc w:val="center"/>
            </w:pPr>
            <w:r>
              <w:t>3000,0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2AE0" w:rsidRDefault="00FA2AE0" w:rsidP="007009CA">
            <w:pPr>
              <w:jc w:val="center"/>
            </w:pPr>
            <w:r>
              <w:t>3000,0</w:t>
            </w:r>
          </w:p>
        </w:tc>
      </w:tr>
      <w:tr w:rsidR="00FA2AE0">
        <w:trPr>
          <w:gridAfter w:val="1"/>
          <w:wAfter w:w="582" w:type="dxa"/>
          <w:trHeight w:val="74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E0" w:rsidRDefault="00FA2AE0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AE0" w:rsidRDefault="00FA2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53048,2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2AE0" w:rsidRDefault="00FA2AE0" w:rsidP="007009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53048,2</w:t>
            </w:r>
          </w:p>
        </w:tc>
      </w:tr>
    </w:tbl>
    <w:p w:rsidR="00E22EF7" w:rsidRDefault="00E22EF7"/>
    <w:sectPr w:rsidR="00E22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E22EF7"/>
    <w:rsid w:val="0000247E"/>
    <w:rsid w:val="00004D9E"/>
    <w:rsid w:val="00062C54"/>
    <w:rsid w:val="000846B0"/>
    <w:rsid w:val="000D6290"/>
    <w:rsid w:val="000E021C"/>
    <w:rsid w:val="001E0586"/>
    <w:rsid w:val="002D3E1E"/>
    <w:rsid w:val="00302124"/>
    <w:rsid w:val="003609CD"/>
    <w:rsid w:val="00405764"/>
    <w:rsid w:val="0043289B"/>
    <w:rsid w:val="0051610A"/>
    <w:rsid w:val="0060592A"/>
    <w:rsid w:val="006206B8"/>
    <w:rsid w:val="006645CD"/>
    <w:rsid w:val="006C1942"/>
    <w:rsid w:val="007009CA"/>
    <w:rsid w:val="00712D50"/>
    <w:rsid w:val="00730DA0"/>
    <w:rsid w:val="007362EB"/>
    <w:rsid w:val="007440E4"/>
    <w:rsid w:val="00751938"/>
    <w:rsid w:val="007C6781"/>
    <w:rsid w:val="00813B29"/>
    <w:rsid w:val="008D6E4A"/>
    <w:rsid w:val="008F4E86"/>
    <w:rsid w:val="0093668D"/>
    <w:rsid w:val="009861C8"/>
    <w:rsid w:val="00A77159"/>
    <w:rsid w:val="00AD644D"/>
    <w:rsid w:val="00D61BBC"/>
    <w:rsid w:val="00DA193E"/>
    <w:rsid w:val="00E22EF7"/>
    <w:rsid w:val="00E353D5"/>
    <w:rsid w:val="00E35933"/>
    <w:rsid w:val="00E41FB7"/>
    <w:rsid w:val="00E9507C"/>
    <w:rsid w:val="00EA1309"/>
    <w:rsid w:val="00EF75A8"/>
    <w:rsid w:val="00F57114"/>
    <w:rsid w:val="00FA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"/>
    <w:link w:val="a5"/>
    <w:rsid w:val="00432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3289B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0E021C"/>
    <w:pPr>
      <w:jc w:val="both"/>
    </w:pPr>
    <w:rPr>
      <w:sz w:val="28"/>
      <w:szCs w:val="28"/>
    </w:rPr>
  </w:style>
  <w:style w:type="paragraph" w:customStyle="1" w:styleId="a1">
    <w:basedOn w:val="a"/>
    <w:link w:val="a0"/>
    <w:rsid w:val="000E021C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РайФУ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Работник</dc:creator>
  <cp:keywords/>
  <cp:lastModifiedBy>Luda</cp:lastModifiedBy>
  <cp:revision>2</cp:revision>
  <cp:lastPrinted>2012-12-24T05:35:00Z</cp:lastPrinted>
  <dcterms:created xsi:type="dcterms:W3CDTF">2017-06-30T01:39:00Z</dcterms:created>
  <dcterms:modified xsi:type="dcterms:W3CDTF">2017-06-30T01:39:00Z</dcterms:modified>
</cp:coreProperties>
</file>