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3" w:rsidRDefault="00534DE1" w:rsidP="00FB751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2761339</wp:posOffset>
            </wp:positionH>
            <wp:positionV relativeFrom="paragraph">
              <wp:posOffset>-103063</wp:posOffset>
            </wp:positionV>
            <wp:extent cx="728372" cy="914400"/>
            <wp:effectExtent l="19050" t="0" r="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9A3">
        <w:rPr>
          <w:sz w:val="28"/>
          <w:szCs w:val="28"/>
        </w:rPr>
        <w:t xml:space="preserve">                                                         </w:t>
      </w: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570820" w:rsidRDefault="00570820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- КУЗБАСС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F269A3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206583">
        <w:rPr>
          <w:rFonts w:ascii="Times New Roman" w:hAnsi="Times New Roman"/>
          <w:color w:val="auto"/>
          <w:sz w:val="28"/>
          <w:szCs w:val="28"/>
        </w:rPr>
        <w:t>19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206583">
        <w:rPr>
          <w:rFonts w:ascii="Times New Roman" w:hAnsi="Times New Roman"/>
          <w:color w:val="auto"/>
          <w:sz w:val="28"/>
          <w:szCs w:val="28"/>
        </w:rPr>
        <w:t xml:space="preserve"> сентября </w:t>
      </w:r>
      <w:r w:rsidR="00534DE1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="00911A8E">
        <w:rPr>
          <w:rFonts w:ascii="Times New Roman" w:hAnsi="Times New Roman"/>
          <w:color w:val="auto"/>
          <w:sz w:val="28"/>
          <w:szCs w:val="28"/>
        </w:rPr>
        <w:t>2</w:t>
      </w:r>
      <w:r w:rsidR="00142961">
        <w:rPr>
          <w:rFonts w:ascii="Times New Roman" w:hAnsi="Times New Roman"/>
          <w:color w:val="auto"/>
          <w:sz w:val="28"/>
          <w:szCs w:val="28"/>
        </w:rPr>
        <w:t>4</w:t>
      </w:r>
      <w:r w:rsidRPr="00CB21E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384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6583">
        <w:rPr>
          <w:rFonts w:ascii="Times New Roman" w:hAnsi="Times New Roman"/>
          <w:color w:val="auto"/>
          <w:sz w:val="28"/>
          <w:szCs w:val="28"/>
        </w:rPr>
        <w:t xml:space="preserve"> 1121</w:t>
      </w:r>
      <w:r w:rsidR="00534DE1">
        <w:rPr>
          <w:rFonts w:ascii="Times New Roman" w:hAnsi="Times New Roman"/>
          <w:color w:val="auto"/>
          <w:sz w:val="28"/>
          <w:szCs w:val="28"/>
        </w:rPr>
        <w:t>-п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570820" w:rsidRDefault="00570820" w:rsidP="0014384F">
      <w:pPr>
        <w:pStyle w:val="ad"/>
        <w:jc w:val="center"/>
        <w:rPr>
          <w:b/>
        </w:rPr>
      </w:pPr>
    </w:p>
    <w:p w:rsidR="0014384F" w:rsidRDefault="00F269A3" w:rsidP="0014384F">
      <w:pPr>
        <w:pStyle w:val="ad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  <w:r w:rsidR="0014384F">
        <w:rPr>
          <w:b/>
        </w:rPr>
        <w:t xml:space="preserve"> </w:t>
      </w:r>
    </w:p>
    <w:p w:rsidR="0014384F" w:rsidRDefault="00F269A3" w:rsidP="0014384F">
      <w:pPr>
        <w:pStyle w:val="ad"/>
        <w:jc w:val="center"/>
        <w:rPr>
          <w:b/>
        </w:rPr>
      </w:pPr>
      <w:r>
        <w:rPr>
          <w:b/>
          <w:bCs/>
        </w:rPr>
        <w:t>«</w:t>
      </w:r>
      <w:r w:rsidR="0083466B">
        <w:rPr>
          <w:b/>
          <w:bCs/>
        </w:rPr>
        <w:t xml:space="preserve">Охрана окружающей среды на территории </w:t>
      </w:r>
      <w:proofErr w:type="spellStart"/>
      <w:r w:rsidR="0083466B">
        <w:rPr>
          <w:b/>
          <w:bCs/>
        </w:rPr>
        <w:t>Таштагольского</w:t>
      </w:r>
      <w:proofErr w:type="spellEnd"/>
      <w:r w:rsidR="0083466B">
        <w:rPr>
          <w:b/>
          <w:bCs/>
        </w:rPr>
        <w:t xml:space="preserve"> муниципального района</w:t>
      </w:r>
      <w:r w:rsidRPr="00C82442">
        <w:rPr>
          <w:b/>
          <w:bCs/>
        </w:rPr>
        <w:t>»</w:t>
      </w:r>
      <w:r w:rsidR="0014384F">
        <w:rPr>
          <w:b/>
        </w:rPr>
        <w:t xml:space="preserve"> </w:t>
      </w:r>
    </w:p>
    <w:p w:rsidR="00F269A3" w:rsidRDefault="00F269A3" w:rsidP="0014384F">
      <w:pPr>
        <w:pStyle w:val="ad"/>
        <w:jc w:val="center"/>
        <w:rPr>
          <w:b/>
        </w:rPr>
      </w:pPr>
      <w:r>
        <w:rPr>
          <w:b/>
        </w:rPr>
        <w:t xml:space="preserve">на  </w:t>
      </w:r>
      <w:r w:rsidRPr="00574550">
        <w:rPr>
          <w:b/>
        </w:rPr>
        <w:t>20</w:t>
      </w:r>
      <w:r>
        <w:rPr>
          <w:b/>
        </w:rPr>
        <w:t>2</w:t>
      </w:r>
      <w:r w:rsidR="00142961">
        <w:rPr>
          <w:b/>
        </w:rPr>
        <w:t>5</w:t>
      </w:r>
      <w:r w:rsidRPr="00574550">
        <w:rPr>
          <w:b/>
        </w:rPr>
        <w:t>-20</w:t>
      </w:r>
      <w:r>
        <w:rPr>
          <w:b/>
        </w:rPr>
        <w:t>2</w:t>
      </w:r>
      <w:r w:rsidR="00142961">
        <w:rPr>
          <w:b/>
        </w:rPr>
        <w:t>7</w:t>
      </w:r>
      <w:r w:rsidRPr="00574550">
        <w:rPr>
          <w:b/>
        </w:rPr>
        <w:t xml:space="preserve"> годы</w:t>
      </w:r>
    </w:p>
    <w:p w:rsidR="006D542D" w:rsidRDefault="006D542D" w:rsidP="0014384F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269A3" w:rsidRPr="00570820" w:rsidRDefault="00F269A3" w:rsidP="00F16CCF">
      <w:pPr>
        <w:autoSpaceDE w:val="0"/>
        <w:autoSpaceDN w:val="0"/>
        <w:adjustRightInd w:val="0"/>
        <w:spacing w:before="0"/>
        <w:ind w:firstLine="284"/>
        <w:rPr>
          <w:rFonts w:ascii="Times New Roman" w:hAnsi="Times New Roman"/>
          <w:color w:val="auto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</w:t>
      </w:r>
      <w:proofErr w:type="spellStart"/>
      <w:r w:rsidRPr="0023297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32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70820">
        <w:rPr>
          <w:rFonts w:ascii="Times New Roman" w:hAnsi="Times New Roman"/>
          <w:color w:val="auto"/>
          <w:sz w:val="28"/>
          <w:szCs w:val="28"/>
        </w:rPr>
        <w:t>и</w:t>
      </w:r>
      <w:r w:rsidR="00570820">
        <w:rPr>
          <w:rFonts w:ascii="Times New Roman" w:hAnsi="Times New Roman"/>
          <w:color w:val="auto"/>
          <w:sz w:val="28"/>
          <w:szCs w:val="28"/>
        </w:rPr>
        <w:t xml:space="preserve"> в целях </w:t>
      </w:r>
      <w:r w:rsidR="00570820" w:rsidRPr="00570820">
        <w:rPr>
          <w:rFonts w:ascii="Times New Roman" w:hAnsi="Times New Roman"/>
          <w:color w:val="auto"/>
          <w:sz w:val="28"/>
          <w:szCs w:val="28"/>
        </w:rPr>
        <w:t>сохранения и восстановления природной среды, рационального использования природных ресурсов, повышения уровня экологической культуры населения, обеспечения населения информацией о состоянии окружающей среды</w:t>
      </w:r>
      <w:r w:rsidRPr="00570820">
        <w:rPr>
          <w:rFonts w:ascii="Times New Roman" w:hAnsi="Times New Roman"/>
          <w:color w:val="auto"/>
          <w:sz w:val="28"/>
          <w:szCs w:val="28"/>
        </w:rPr>
        <w:t>,  администрация Таштагольского муниципального района, постановляет:</w:t>
      </w:r>
    </w:p>
    <w:p w:rsidR="00F269A3" w:rsidRPr="0083466B" w:rsidRDefault="00F269A3" w:rsidP="00F16CCF">
      <w:pPr>
        <w:pStyle w:val="ad"/>
        <w:jc w:val="both"/>
      </w:pPr>
      <w:r w:rsidRPr="00232977">
        <w:t xml:space="preserve">     </w:t>
      </w:r>
      <w:r w:rsidRPr="0083466B">
        <w:t>1.Утвердить муниципальную программу «</w:t>
      </w:r>
      <w:r w:rsidR="0083466B" w:rsidRPr="0083466B">
        <w:rPr>
          <w:bCs/>
        </w:rPr>
        <w:t xml:space="preserve">Охрана окружающей среды на территории </w:t>
      </w:r>
      <w:proofErr w:type="spellStart"/>
      <w:r w:rsidR="0083466B" w:rsidRPr="0083466B">
        <w:rPr>
          <w:bCs/>
        </w:rPr>
        <w:t>Таштагольского</w:t>
      </w:r>
      <w:proofErr w:type="spellEnd"/>
      <w:r w:rsidR="0083466B" w:rsidRPr="0083466B">
        <w:rPr>
          <w:bCs/>
        </w:rPr>
        <w:t xml:space="preserve"> муниципального района»</w:t>
      </w:r>
      <w:r w:rsidR="0083466B" w:rsidRPr="0083466B">
        <w:t xml:space="preserve"> на  202</w:t>
      </w:r>
      <w:r w:rsidR="00142961">
        <w:t>5</w:t>
      </w:r>
      <w:r w:rsidR="0083466B" w:rsidRPr="0083466B">
        <w:t>-202</w:t>
      </w:r>
      <w:r w:rsidR="00142961">
        <w:t>7</w:t>
      </w:r>
      <w:r w:rsidR="0083466B" w:rsidRPr="0083466B">
        <w:t xml:space="preserve"> годы</w:t>
      </w:r>
      <w:r w:rsidRPr="0083466B">
        <w:t>»,</w:t>
      </w:r>
      <w:r w:rsidR="0083466B">
        <w:t xml:space="preserve"> </w:t>
      </w:r>
      <w:r w:rsidRPr="0083466B">
        <w:t>согласно приложению № 1 к настоящему постановлению.</w:t>
      </w:r>
    </w:p>
    <w:p w:rsidR="00CE79F9" w:rsidRPr="00756C2F" w:rsidRDefault="00CE79F9" w:rsidP="00F16CCF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756C2F">
        <w:rPr>
          <w:rFonts w:ascii="Times New Roman" w:hAnsi="Times New Roman"/>
          <w:color w:val="auto"/>
          <w:sz w:val="28"/>
          <w:szCs w:val="28"/>
        </w:rPr>
        <w:t xml:space="preserve">     2.</w:t>
      </w:r>
      <w:r w:rsidRPr="00756C2F">
        <w:rPr>
          <w:rFonts w:ascii="Times New Roman" w:hAnsi="Times New Roman"/>
          <w:sz w:val="28"/>
          <w:szCs w:val="28"/>
        </w:rPr>
        <w:t xml:space="preserve"> Пресс- секретарю Главы </w:t>
      </w:r>
      <w:proofErr w:type="spellStart"/>
      <w:r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756C2F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Pr="00756C2F">
        <w:rPr>
          <w:rFonts w:ascii="Times New Roman" w:hAnsi="Times New Roman"/>
          <w:sz w:val="28"/>
          <w:szCs w:val="28"/>
        </w:rPr>
        <w:t>Кустова</w:t>
      </w:r>
      <w:proofErr w:type="spellEnd"/>
      <w:r w:rsidRPr="00756C2F">
        <w:rPr>
          <w:rFonts w:ascii="Times New Roman" w:hAnsi="Times New Roman"/>
          <w:sz w:val="28"/>
          <w:szCs w:val="28"/>
        </w:rPr>
        <w:t xml:space="preserve"> М.Л.) опубликовать настоящее постановление в газете «</w:t>
      </w:r>
      <w:proofErr w:type="gramStart"/>
      <w:r w:rsidRPr="00756C2F">
        <w:rPr>
          <w:rFonts w:ascii="Times New Roman" w:hAnsi="Times New Roman"/>
          <w:sz w:val="28"/>
          <w:szCs w:val="28"/>
        </w:rPr>
        <w:t>Красная</w:t>
      </w:r>
      <w:proofErr w:type="gramEnd"/>
      <w:r w:rsidRPr="0075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2F">
        <w:rPr>
          <w:rFonts w:ascii="Times New Roman" w:hAnsi="Times New Roman"/>
          <w:sz w:val="28"/>
          <w:szCs w:val="28"/>
        </w:rPr>
        <w:t>Шория</w:t>
      </w:r>
      <w:proofErr w:type="spellEnd"/>
      <w:r w:rsidRPr="00756C2F">
        <w:rPr>
          <w:rFonts w:ascii="Times New Roman" w:hAnsi="Times New Roman"/>
          <w:sz w:val="28"/>
          <w:szCs w:val="28"/>
        </w:rPr>
        <w:t xml:space="preserve">» и разместить на сайте администрации </w:t>
      </w:r>
      <w:proofErr w:type="spellStart"/>
      <w:r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756C2F">
        <w:rPr>
          <w:rFonts w:ascii="Times New Roman" w:hAnsi="Times New Roman"/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CE79F9" w:rsidRPr="00756C2F" w:rsidRDefault="00CE79F9" w:rsidP="00F16CCF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756C2F"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Pr="00756C2F">
        <w:rPr>
          <w:sz w:val="28"/>
          <w:szCs w:val="28"/>
        </w:rPr>
        <w:t xml:space="preserve"> </w:t>
      </w:r>
      <w:proofErr w:type="gramStart"/>
      <w:r w:rsidRPr="00756C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6C2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756C2F">
        <w:rPr>
          <w:rFonts w:ascii="Times New Roman" w:hAnsi="Times New Roman"/>
          <w:sz w:val="28"/>
          <w:szCs w:val="28"/>
        </w:rPr>
        <w:t xml:space="preserve"> муниципального района  С.В. </w:t>
      </w:r>
      <w:proofErr w:type="spellStart"/>
      <w:r w:rsidRPr="00756C2F">
        <w:rPr>
          <w:rFonts w:ascii="Times New Roman" w:hAnsi="Times New Roman"/>
          <w:sz w:val="28"/>
          <w:szCs w:val="28"/>
        </w:rPr>
        <w:t>Адыякова</w:t>
      </w:r>
      <w:proofErr w:type="spellEnd"/>
      <w:r w:rsidRPr="00756C2F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E79F9" w:rsidRPr="00756C2F" w:rsidRDefault="00CE79F9" w:rsidP="00F16CCF">
      <w:pPr>
        <w:pStyle w:val="ad"/>
        <w:jc w:val="both"/>
        <w:rPr>
          <w:snapToGrid w:val="0"/>
        </w:rPr>
      </w:pPr>
      <w:r w:rsidRPr="00756C2F">
        <w:t xml:space="preserve">     4. </w:t>
      </w:r>
      <w:r w:rsidRPr="00756C2F">
        <w:rPr>
          <w:snapToGrid w:val="0"/>
        </w:rPr>
        <w:t xml:space="preserve">Настоящее постановление вступает в силу с момента  </w:t>
      </w:r>
      <w:r>
        <w:rPr>
          <w:snapToGrid w:val="0"/>
        </w:rPr>
        <w:t>официального опубликования</w:t>
      </w:r>
      <w:r w:rsidRPr="00756C2F">
        <w:rPr>
          <w:snapToGrid w:val="0"/>
        </w:rPr>
        <w:t xml:space="preserve"> и распространяет свое действие на правоотн</w:t>
      </w:r>
      <w:r w:rsidR="009F663A">
        <w:rPr>
          <w:snapToGrid w:val="0"/>
        </w:rPr>
        <w:t>ошения, возникшие с 01.01.2025</w:t>
      </w:r>
      <w:r w:rsidRPr="00756C2F">
        <w:rPr>
          <w:snapToGrid w:val="0"/>
        </w:rPr>
        <w:t>.</w:t>
      </w:r>
    </w:p>
    <w:p w:rsidR="00F269A3" w:rsidRDefault="00F269A3" w:rsidP="00386B68">
      <w:pPr>
        <w:spacing w:before="0"/>
        <w:ind w:firstLine="0"/>
        <w:rPr>
          <w:snapToGrid w:val="0"/>
        </w:rPr>
      </w:pPr>
    </w:p>
    <w:p w:rsidR="00570820" w:rsidRPr="00BC1F4A" w:rsidRDefault="00570820" w:rsidP="00386B68">
      <w:pPr>
        <w:spacing w:before="0"/>
        <w:ind w:firstLine="0"/>
        <w:rPr>
          <w:snapToGrid w:val="0"/>
        </w:rPr>
      </w:pPr>
    </w:p>
    <w:p w:rsidR="00F269A3" w:rsidRPr="00811D2D" w:rsidRDefault="008070EE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И.о. Главы</w:t>
      </w:r>
      <w:r w:rsidR="00F269A3" w:rsidRPr="00811D2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F269A3" w:rsidRPr="00811D2D">
        <w:rPr>
          <w:rFonts w:ascii="Times New Roman" w:hAnsi="Times New Roman"/>
          <w:b/>
          <w:color w:val="auto"/>
          <w:sz w:val="28"/>
          <w:szCs w:val="28"/>
        </w:rPr>
        <w:t>Таштагольского</w:t>
      </w:r>
      <w:proofErr w:type="spellEnd"/>
      <w:r w:rsidR="00F269A3" w:rsidRPr="00811D2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</w:t>
      </w:r>
      <w:r w:rsidR="008070EE">
        <w:rPr>
          <w:rFonts w:ascii="Times New Roman" w:hAnsi="Times New Roman"/>
          <w:b/>
          <w:color w:val="auto"/>
          <w:sz w:val="28"/>
          <w:szCs w:val="28"/>
        </w:rPr>
        <w:t xml:space="preserve">           С.Е. Попов</w:t>
      </w:r>
    </w:p>
    <w:p w:rsidR="00F16CCF" w:rsidRDefault="00F16CCF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муниципального района</w:t>
      </w:r>
    </w:p>
    <w:p w:rsidR="00F269A3" w:rsidRPr="00232977" w:rsidRDefault="00F269A3" w:rsidP="00232977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     от  «</w:t>
      </w:r>
      <w:r>
        <w:rPr>
          <w:rFonts w:ascii="Times New Roman" w:hAnsi="Times New Roman"/>
          <w:sz w:val="28"/>
          <w:szCs w:val="28"/>
        </w:rPr>
        <w:t>____» ___________20</w:t>
      </w:r>
      <w:r w:rsidR="00911A8E">
        <w:rPr>
          <w:rFonts w:ascii="Times New Roman" w:hAnsi="Times New Roman"/>
          <w:sz w:val="28"/>
          <w:szCs w:val="28"/>
        </w:rPr>
        <w:t>2</w:t>
      </w:r>
      <w:r w:rsidR="00142961">
        <w:rPr>
          <w:rFonts w:ascii="Times New Roman" w:hAnsi="Times New Roman"/>
          <w:sz w:val="28"/>
          <w:szCs w:val="28"/>
        </w:rPr>
        <w:t>4</w:t>
      </w:r>
      <w:r w:rsidR="00A77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232977">
        <w:rPr>
          <w:rFonts w:ascii="Times New Roman" w:hAnsi="Times New Roman"/>
          <w:sz w:val="28"/>
          <w:szCs w:val="28"/>
        </w:rPr>
        <w:t>-</w:t>
      </w:r>
      <w:proofErr w:type="gramStart"/>
      <w:r w:rsidRPr="0023297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F269A3" w:rsidRPr="00232977" w:rsidRDefault="00F269A3" w:rsidP="00232977">
      <w:pPr>
        <w:suppressAutoHyphens/>
        <w:spacing w:before="0"/>
        <w:rPr>
          <w:rFonts w:ascii="Times New Roman" w:hAnsi="Times New Roman"/>
          <w:sz w:val="28"/>
          <w:szCs w:val="28"/>
        </w:rPr>
      </w:pPr>
    </w:p>
    <w:p w:rsidR="005B0BC0" w:rsidRPr="005B0BC0" w:rsidRDefault="005B0BC0" w:rsidP="00232977">
      <w:pPr>
        <w:pStyle w:val="4"/>
        <w:spacing w:before="0" w:after="0"/>
        <w:jc w:val="center"/>
      </w:pPr>
    </w:p>
    <w:p w:rsidR="00F269A3" w:rsidRPr="00232977" w:rsidRDefault="00F269A3" w:rsidP="00232977">
      <w:pPr>
        <w:pStyle w:val="4"/>
        <w:spacing w:before="0" w:after="0"/>
        <w:jc w:val="center"/>
      </w:pPr>
      <w:r w:rsidRPr="00232977">
        <w:t>Муниципальная  программа</w:t>
      </w:r>
    </w:p>
    <w:p w:rsidR="00F269A3" w:rsidRPr="0083466B" w:rsidRDefault="00F269A3" w:rsidP="0083466B">
      <w:pPr>
        <w:pStyle w:val="ad"/>
        <w:jc w:val="center"/>
        <w:rPr>
          <w:b/>
        </w:rPr>
      </w:pPr>
      <w:r w:rsidRPr="00232977">
        <w:t>«</w:t>
      </w:r>
      <w:r w:rsidR="0083466B">
        <w:rPr>
          <w:b/>
          <w:bCs/>
        </w:rPr>
        <w:t xml:space="preserve">Охрана окружающей среды на территории </w:t>
      </w:r>
      <w:proofErr w:type="spellStart"/>
      <w:r w:rsidR="0083466B">
        <w:rPr>
          <w:b/>
          <w:bCs/>
        </w:rPr>
        <w:t>Таштагольского</w:t>
      </w:r>
      <w:proofErr w:type="spellEnd"/>
      <w:r w:rsidR="0083466B">
        <w:rPr>
          <w:b/>
          <w:bCs/>
        </w:rPr>
        <w:t xml:space="preserve"> муниципального района</w:t>
      </w:r>
      <w:r w:rsidR="0083466B" w:rsidRPr="00C82442">
        <w:rPr>
          <w:b/>
          <w:bCs/>
        </w:rPr>
        <w:t>»</w:t>
      </w:r>
      <w:r w:rsidR="0083466B">
        <w:rPr>
          <w:b/>
        </w:rPr>
        <w:t xml:space="preserve"> </w:t>
      </w:r>
    </w:p>
    <w:p w:rsidR="00F269A3" w:rsidRPr="00232977" w:rsidRDefault="00F269A3" w:rsidP="00232977">
      <w:pPr>
        <w:pStyle w:val="4"/>
        <w:spacing w:before="0" w:after="0"/>
        <w:jc w:val="center"/>
      </w:pPr>
      <w:r>
        <w:t>на 202</w:t>
      </w:r>
      <w:r w:rsidR="00142961">
        <w:t>5</w:t>
      </w:r>
      <w:r>
        <w:t xml:space="preserve"> – 202</w:t>
      </w:r>
      <w:r w:rsidR="00142961">
        <w:t>7</w:t>
      </w:r>
      <w:r w:rsidRPr="00232977">
        <w:t xml:space="preserve"> годы</w:t>
      </w: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ПАСПОРТ</w:t>
      </w: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муниципальной программы</w:t>
      </w:r>
    </w:p>
    <w:p w:rsidR="0083466B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«</w:t>
      </w:r>
      <w:r w:rsidR="0083466B" w:rsidRPr="0083466B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на территории </w:t>
      </w:r>
    </w:p>
    <w:p w:rsidR="00F269A3" w:rsidRPr="00232977" w:rsidRDefault="0083466B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66B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83466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F269A3" w:rsidRPr="00232977">
        <w:rPr>
          <w:rFonts w:ascii="Times New Roman" w:hAnsi="Times New Roman" w:cs="Times New Roman"/>
          <w:sz w:val="28"/>
          <w:szCs w:val="28"/>
        </w:rPr>
        <w:t>»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429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42961">
        <w:rPr>
          <w:rFonts w:ascii="Times New Roman" w:hAnsi="Times New Roman" w:cs="Times New Roman"/>
          <w:sz w:val="28"/>
          <w:szCs w:val="28"/>
        </w:rPr>
        <w:t>7</w:t>
      </w:r>
      <w:r w:rsidRPr="0023297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69A3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Pr="00DF0551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DF0551">
              <w:rPr>
                <w:rFonts w:ascii="Times New Roman" w:hAnsi="Times New Roman"/>
                <w:bCs/>
                <w:sz w:val="26"/>
                <w:szCs w:val="26"/>
              </w:rPr>
              <w:t xml:space="preserve">Охрана окружающей среды на территории </w:t>
            </w:r>
            <w:proofErr w:type="spellStart"/>
            <w:r w:rsidRPr="00DF0551">
              <w:rPr>
                <w:rFonts w:ascii="Times New Roman" w:hAnsi="Times New Roman"/>
                <w:bCs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>» на 202</w:t>
            </w:r>
            <w:r w:rsidR="00142961">
              <w:rPr>
                <w:rFonts w:ascii="Times New Roman" w:hAnsi="Times New Roman"/>
                <w:sz w:val="26"/>
                <w:szCs w:val="26"/>
              </w:rPr>
              <w:t>5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142961">
              <w:rPr>
                <w:rFonts w:ascii="Times New Roman" w:hAnsi="Times New Roman"/>
                <w:sz w:val="26"/>
                <w:szCs w:val="26"/>
              </w:rPr>
              <w:t>7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Директор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по национальным вопросам </w:t>
            </w:r>
          </w:p>
          <w:p w:rsidR="005B0BC0" w:rsidRPr="00DF0551" w:rsidRDefault="005B0BC0" w:rsidP="001429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по национальным вопросам.  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по национальным вопросам; 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Отдел по национальным вопросам администрации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района.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Улучшение состояния окружающей среды на территории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Формирование экологической культуры населения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Снижение негативного влияния отходов производства и потребления;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Организация работ по ликвидации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Выявление и оценка объектов накопленного вреда окружающей среде, в том числе проведение инженерных изысканий на таких объектах;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Разработка проектно-сметной документации по ликвидации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Проведение работ по ликвидации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и приемки проведенных работ по </w:t>
            </w:r>
            <w:r w:rsidRPr="00DF0551">
              <w:rPr>
                <w:rFonts w:ascii="Times New Roman" w:hAnsi="Times New Roman"/>
                <w:sz w:val="26"/>
                <w:szCs w:val="26"/>
              </w:rPr>
              <w:lastRenderedPageBreak/>
              <w:t>ликвидации объектов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Разработка проектно-сметной документации в целях реализации мероприятий направленных на ликвидацию мест несанкционированного размещения отходов;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Ликвидация мест несанкционированного размещения отходов;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лесоразведению; 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Организация и проведение акций по посадке леса;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Осуществление мероприятий по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лесовостановлению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и лесоразведению;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Воспроизводство, охрана и сохранение лесов.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Сохранение и восстановление природной среды, предотвращение негативного воздействия хозяйственной и иной деятельности на окружающую среду и ликвидация её последствий;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Организация работ по ликвидации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Выявление и оценка объектов накопленного вреда окружающей среде, в том числе проведение инженерных изысканий на таких объектах;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Разработка проектно-сметной документации по ликвидации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Проведение работ по ликвидации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Осуществление контроля и приемки проведенных работ по ликвидации объектов накопленного вреда окружающей среде;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Разработка проектно-сметной документации в целях реализации мероприятий направленных на ликвидацию мест несанкционированного размещения отходов;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Ликвидация мест несанкционированного размещения отходов;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Соблюдение требований муниципальных правовых актов в области охраны окружающей среды и благоустройства территории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Повышение уровня экологической культуры населения, экологического образования и воспитания, обеспечение населения информацией о реализации экологических мероприятий на территории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Восстановление плодородия  и хозяйственной ценности земли;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лесопожарной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техники для защиты лесов от пожаров;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Организация и проведение акций по посадке леса;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Осуществление мероприятий по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лесовостановлению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DF0551">
              <w:rPr>
                <w:rFonts w:ascii="Times New Roman" w:hAnsi="Times New Roman"/>
                <w:sz w:val="26"/>
                <w:szCs w:val="26"/>
              </w:rPr>
              <w:lastRenderedPageBreak/>
              <w:t>лесоразведению;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Воспроизводство, охрана и сохранение лесов;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Обеспечение безопасного состояния гидротехнических сооружений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хвостохранилища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в долине</w:t>
            </w:r>
            <w:r w:rsidR="00CE79F9">
              <w:rPr>
                <w:rFonts w:ascii="Times New Roman" w:hAnsi="Times New Roman"/>
                <w:sz w:val="26"/>
                <w:szCs w:val="26"/>
              </w:rPr>
              <w:t xml:space="preserve"> р. </w:t>
            </w:r>
            <w:proofErr w:type="spellStart"/>
            <w:r w:rsidR="00CE79F9">
              <w:rPr>
                <w:rFonts w:ascii="Times New Roman" w:hAnsi="Times New Roman"/>
                <w:sz w:val="26"/>
                <w:szCs w:val="26"/>
              </w:rPr>
              <w:t>Жасменка</w:t>
            </w:r>
            <w:proofErr w:type="spellEnd"/>
            <w:r w:rsidR="00CE79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E79F9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="00CE79F9">
              <w:rPr>
                <w:rFonts w:ascii="Times New Roman" w:hAnsi="Times New Roman"/>
                <w:sz w:val="26"/>
                <w:szCs w:val="26"/>
              </w:rPr>
              <w:t>. Мундыбаш и не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>допущение экологической катастрофы.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sz w:val="26"/>
                <w:szCs w:val="26"/>
              </w:rPr>
              <w:t>5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142961">
              <w:rPr>
                <w:rFonts w:ascii="Times New Roman" w:hAnsi="Times New Roman"/>
                <w:sz w:val="26"/>
                <w:szCs w:val="26"/>
              </w:rPr>
              <w:t>7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– </w:t>
            </w:r>
          </w:p>
          <w:p w:rsidR="005B0BC0" w:rsidRDefault="00142961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1017,0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 </w:t>
            </w:r>
          </w:p>
          <w:p w:rsidR="005B0BC0" w:rsidRDefault="005B0BC0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142961">
              <w:rPr>
                <w:rFonts w:ascii="Times New Roman" w:hAnsi="Times New Roman" w:cs="Times New Roman"/>
                <w:sz w:val="26"/>
                <w:szCs w:val="26"/>
              </w:rPr>
              <w:t>1017,0</w:t>
            </w: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B0BC0" w:rsidRPr="00DF0551" w:rsidRDefault="005B0BC0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5B0BC0" w:rsidRPr="00DF0551" w:rsidRDefault="00CE79F9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142961">
              <w:rPr>
                <w:rFonts w:ascii="Times New Roman" w:hAnsi="Times New Roman" w:cs="Times New Roman"/>
                <w:sz w:val="26"/>
                <w:szCs w:val="26"/>
              </w:rPr>
              <w:t xml:space="preserve">339,0 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B0BC0" w:rsidRPr="00DF0551" w:rsidRDefault="00CE79F9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142961">
              <w:rPr>
                <w:rFonts w:ascii="Times New Roman" w:hAnsi="Times New Roman" w:cs="Times New Roman"/>
                <w:sz w:val="26"/>
                <w:szCs w:val="26"/>
              </w:rPr>
              <w:t xml:space="preserve">339,0 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5B0BC0" w:rsidRPr="00165530" w:rsidRDefault="00CE79F9" w:rsidP="0014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142961">
              <w:rPr>
                <w:rFonts w:ascii="Times New Roman" w:hAnsi="Times New Roman" w:cs="Times New Roman"/>
                <w:sz w:val="26"/>
                <w:szCs w:val="26"/>
              </w:rPr>
              <w:t xml:space="preserve">339,0 </w:t>
            </w:r>
            <w:r w:rsidR="005B0BC0" w:rsidRPr="00DF055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5B0BC0" w:rsidRPr="00DF0551" w:rsidTr="00142961">
        <w:tc>
          <w:tcPr>
            <w:tcW w:w="2808" w:type="dxa"/>
          </w:tcPr>
          <w:p w:rsidR="005B0BC0" w:rsidRPr="00DF0551" w:rsidRDefault="005B0BC0" w:rsidP="0014296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Улучшение состояния окружающей среды на территории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 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 xml:space="preserve">Снижение общей антропогенной нагрузки на окружающую среду на территории </w:t>
            </w:r>
            <w:proofErr w:type="spellStart"/>
            <w:r w:rsidRPr="00DF0551">
              <w:rPr>
                <w:rFonts w:ascii="Times New Roman" w:hAnsi="Times New Roman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  <w:p w:rsidR="005B0BC0" w:rsidRPr="00DF0551" w:rsidRDefault="005B0BC0" w:rsidP="00142961">
            <w:pPr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Повышение уровня экологической грамотности населения.</w:t>
            </w:r>
          </w:p>
        </w:tc>
      </w:tr>
    </w:tbl>
    <w:p w:rsidR="005B0BC0" w:rsidRPr="005B0BC0" w:rsidRDefault="005B0BC0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1. Содержание проблемы и необходимость</w:t>
      </w:r>
    </w:p>
    <w:p w:rsidR="005B0BC0" w:rsidRPr="00DF0551" w:rsidRDefault="005B0BC0" w:rsidP="005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ее решения программными методами</w:t>
      </w: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Комплексный подход к решению вопросов экологического просвещения и образования является основой для повышения уровня экологической культуры населения, что способствует бережному отношению к окружающей среде, рациональному использованию природных ресурсов, формированию активной гражданской позиции населения, повышению ответственности хозяйствующих субъектов за последствия реализации производственной деятельности.</w:t>
      </w: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 xml:space="preserve">Также комплексный подход позволяет обеспечить конструктивный диалог между населением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района и органами власти, повысить информированность населения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района о ситуации в сфере охраны окружающей среды.</w:t>
      </w:r>
    </w:p>
    <w:p w:rsidR="005B0BC0" w:rsidRPr="00DF0551" w:rsidRDefault="005B0BC0" w:rsidP="005B0BC0">
      <w:pPr>
        <w:pStyle w:val="af1"/>
        <w:spacing w:before="0" w:after="0"/>
        <w:ind w:left="0" w:firstLine="709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Основу жизнедеятельности муниципального района формируют промышленные предприятия различных отраслей – горнорудная, лесозаготовительная. Экономика района имеет сырьевую направленность. Промышленность доминирует в экономической структуре   муниципального района и определяет общий характер складывающейся экономической  ситуации.</w:t>
      </w:r>
    </w:p>
    <w:p w:rsidR="005B0BC0" w:rsidRPr="00DF0551" w:rsidRDefault="005B0BC0" w:rsidP="005B0BC0">
      <w:pPr>
        <w:spacing w:before="0"/>
        <w:ind w:firstLine="709"/>
        <w:rPr>
          <w:rFonts w:ascii="Times New Roman" w:eastAsia="Calibri" w:hAnsi="Times New Roman"/>
          <w:sz w:val="26"/>
          <w:szCs w:val="26"/>
        </w:rPr>
      </w:pPr>
      <w:r w:rsidRPr="00DF0551">
        <w:rPr>
          <w:rFonts w:ascii="Times New Roman" w:eastAsia="Calibri" w:hAnsi="Times New Roman"/>
          <w:sz w:val="26"/>
          <w:szCs w:val="26"/>
        </w:rPr>
        <w:t xml:space="preserve">Горнорудная отрасль является основой в </w:t>
      </w:r>
      <w:proofErr w:type="spellStart"/>
      <w:r w:rsidRPr="00DF0551">
        <w:rPr>
          <w:rFonts w:ascii="Times New Roman" w:eastAsia="Calibri" w:hAnsi="Times New Roman"/>
          <w:sz w:val="26"/>
          <w:szCs w:val="26"/>
        </w:rPr>
        <w:t>Таштагольском</w:t>
      </w:r>
      <w:proofErr w:type="spellEnd"/>
      <w:r w:rsidRPr="00DF0551">
        <w:rPr>
          <w:rFonts w:ascii="Times New Roman" w:eastAsia="Calibri" w:hAnsi="Times New Roman"/>
          <w:sz w:val="26"/>
          <w:szCs w:val="26"/>
        </w:rPr>
        <w:t xml:space="preserve"> районе. Добыча руды осуществляется подземным способом. Содержание железа в руде составляет до 42%. Также в районе  расположены месторождения самородной меди, молибденовых руд, золота, фосфатного сырья, карстовых фосфоритов, доломитов, талькового сырья, </w:t>
      </w:r>
      <w:proofErr w:type="spellStart"/>
      <w:r w:rsidRPr="00DF0551">
        <w:rPr>
          <w:rFonts w:ascii="Times New Roman" w:eastAsia="Calibri" w:hAnsi="Times New Roman"/>
          <w:sz w:val="26"/>
          <w:szCs w:val="26"/>
        </w:rPr>
        <w:t>мраморизованных</w:t>
      </w:r>
      <w:proofErr w:type="spellEnd"/>
      <w:r w:rsidRPr="00DF0551">
        <w:rPr>
          <w:rFonts w:ascii="Times New Roman" w:eastAsia="Calibri" w:hAnsi="Times New Roman"/>
          <w:sz w:val="26"/>
          <w:szCs w:val="26"/>
        </w:rPr>
        <w:t xml:space="preserve"> известняков.</w:t>
      </w:r>
    </w:p>
    <w:p w:rsidR="005B0BC0" w:rsidRPr="00DF0551" w:rsidRDefault="005B0BC0" w:rsidP="005B0BC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 xml:space="preserve">Однако в процессе производственной деятельности горнорудных предприятий происходит и ликвидация отдельных производств, таких как 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>общество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 «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Мундыбашская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обогатительная фабрика» (ООО «МОФ»), на основании определения Арбитражного суда Кемеровской области по делу о банкротстве А27-794/2016 от 07.05.2019, была внесена запись в единый </w:t>
      </w:r>
      <w:r w:rsidRPr="00DF0551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государственный реестр юридических лиц  о ликвидации должника». 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 чего данные отходы были переданы на баланс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Мундыбашского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городского поселения, а именно остались отходы мокрой магнитной сепарации после обогащения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промпродуктов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Одрабашский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Темиртауский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Левосухаринский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Казского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Шерегешского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>Абаканского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Тейского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рудников.</w:t>
      </w: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Отходов обогащения уложено 9,254 млн. м3 (16,658 млн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) на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хвостохранилище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, которое перекрыло реку в долине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Жасменка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(ГТС - 1 класса, высокий класс опасности). 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 xml:space="preserve">Данный факт несет большую финансовую нагрузку на бюджет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муниципального района, а именно для обеспечения безопасности гидротехнических сооружений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хвостохранилища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в долине реки  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Жасменка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Мундыбашского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городского поселения в соответствии с. Федеральным  законом  от 21.07.1997 N 117-ФЗ «О безопасности гидротехнических сооружений» необходимо  иметь обслуживающий технический персонал с целью мониторинга и проведения технических работ по недопущению чрезвычайных ситуаций, а также оформление документов на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 xml:space="preserve">2025 год (разрешение на эксплуатацию ГТС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хвостохранилища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в долине реки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Жасменка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, выданное  Федеральной службой по экологическому,  технологическому и атомному надзору и декларация безопасности гидротехнических сооружений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хвостохранилища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в долине реки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Жасменка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>, утвержденную  Федеральной службой по экологическому,  технологическому и атомному надзору).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 На данные мероприятия из бюджета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района выделяется более 12,5 миллионов рублей.</w:t>
      </w:r>
    </w:p>
    <w:p w:rsidR="005B0BC0" w:rsidRPr="00DF0551" w:rsidRDefault="005B0BC0" w:rsidP="005B0BC0">
      <w:pPr>
        <w:shd w:val="clear" w:color="auto" w:fill="FFFFFF"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DF0551">
        <w:rPr>
          <w:rFonts w:ascii="Times New Roman" w:eastAsia="Calibri" w:hAnsi="Times New Roman"/>
          <w:sz w:val="26"/>
          <w:szCs w:val="26"/>
        </w:rPr>
        <w:t xml:space="preserve">Деревообрабатывающий </w:t>
      </w:r>
      <w:r w:rsidRPr="00DF055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комплекс имеет перспективы для развития в </w:t>
      </w:r>
      <w:proofErr w:type="spellStart"/>
      <w:r w:rsidRPr="00DF0551">
        <w:rPr>
          <w:rFonts w:ascii="Times New Roman" w:eastAsia="Calibri" w:hAnsi="Times New Roman"/>
          <w:color w:val="000000" w:themeColor="text1"/>
          <w:sz w:val="26"/>
          <w:szCs w:val="26"/>
        </w:rPr>
        <w:t>Таштагольском</w:t>
      </w:r>
      <w:proofErr w:type="spellEnd"/>
      <w:r w:rsidRPr="00DF055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муниципальном районе. В районе создаются условия для развития экологически чистых, современных производств, глубокой переработки древесины. </w:t>
      </w:r>
    </w:p>
    <w:p w:rsidR="005B0BC0" w:rsidRPr="00DF0551" w:rsidRDefault="005B0BC0" w:rsidP="005B0BC0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Таштагольское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лесничество – крупнейшее лесничество Кемеровской области, его площадь 674708 га. Лесистость территории всего района составляет 90,1 %. В 2022 году утвержден лесохозяйственный регламент и поставлены на кадастровый учет городские леса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Мундыбашского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городских поселений. Для обслуживания данных лесов необходимо создание городского лесничества с целью ведения лесохозяйственной деятельности, осуществления муниципального лесного контроля, патрулирования территории и оперативного реагирования по профилактике и ликвидации лесных пожаров в труднодоступной местности. Особое внимание уделяется восстановлению лесов, однако из-за особенностей рельефа горной местности, вновь созданное лесничество будет нуждаться в современной технике для выполнения поставленных задач. </w:t>
      </w:r>
    </w:p>
    <w:p w:rsidR="005B0BC0" w:rsidRPr="00DF0551" w:rsidRDefault="005B0BC0" w:rsidP="005B0BC0">
      <w:pPr>
        <w:shd w:val="clear" w:color="auto" w:fill="FFFFFF"/>
        <w:spacing w:before="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Обеспечение экологической безопасности населения является сложнейшей задачей, стоящей перед органами местного самоуправления </w:t>
      </w:r>
      <w:proofErr w:type="spellStart"/>
      <w:r w:rsidRPr="00DF0551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муниципального. Необходимо решать множество вопросов, связанных с формированием благоприятных условий  жизни на территории муниципального образования, и снижать отрицательное воздействие на окружающую среду в процессе хозяйственной деятельности </w:t>
      </w:r>
      <w:proofErr w:type="spellStart"/>
      <w:r w:rsidRPr="00DF0551">
        <w:rPr>
          <w:rFonts w:ascii="Times New Roman" w:hAnsi="Times New Roman"/>
          <w:sz w:val="26"/>
          <w:szCs w:val="26"/>
        </w:rPr>
        <w:t>природопользователей</w:t>
      </w:r>
      <w:proofErr w:type="spellEnd"/>
      <w:r w:rsidRPr="00DF0551">
        <w:rPr>
          <w:rFonts w:ascii="Times New Roman" w:hAnsi="Times New Roman"/>
          <w:sz w:val="26"/>
          <w:szCs w:val="26"/>
        </w:rPr>
        <w:t>.</w:t>
      </w:r>
    </w:p>
    <w:p w:rsidR="005B0BC0" w:rsidRPr="00DF0551" w:rsidRDefault="005B0BC0" w:rsidP="005B0BC0">
      <w:pPr>
        <w:shd w:val="clear" w:color="auto" w:fill="FFFFFF"/>
        <w:spacing w:before="0"/>
        <w:rPr>
          <w:rFonts w:ascii="Times New Roman" w:hAnsi="Times New Roman"/>
          <w:color w:val="auto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Значительные объемы образования отходов, низкий уровень их переработки и неудовлетворительное состояние мест их размещения и захоронения, отсутствие </w:t>
      </w:r>
      <w:proofErr w:type="gramStart"/>
      <w:r w:rsidRPr="00DF0551">
        <w:rPr>
          <w:rFonts w:ascii="Times New Roman" w:hAnsi="Times New Roman"/>
          <w:color w:val="auto"/>
          <w:sz w:val="26"/>
          <w:szCs w:val="26"/>
        </w:rPr>
        <w:t>контроля за</w:t>
      </w:r>
      <w:proofErr w:type="gramEnd"/>
      <w:r w:rsidRPr="00DF0551">
        <w:rPr>
          <w:rFonts w:ascii="Times New Roman" w:hAnsi="Times New Roman"/>
          <w:color w:val="auto"/>
          <w:sz w:val="26"/>
          <w:szCs w:val="26"/>
        </w:rPr>
        <w:t xml:space="preserve"> состоянием природных ресурсов и их нерациональным использованием представляют значительную угрозу здоровью населения района.  Муниципальное образование </w:t>
      </w:r>
      <w:proofErr w:type="spellStart"/>
      <w:r w:rsidRPr="00DF0551">
        <w:rPr>
          <w:rFonts w:ascii="Times New Roman" w:hAnsi="Times New Roman"/>
          <w:color w:val="auto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color w:val="auto"/>
          <w:sz w:val="26"/>
          <w:szCs w:val="26"/>
        </w:rPr>
        <w:t xml:space="preserve"> района  сталкивается с целым рядом проблем, возникающих при решении задач обращения с отходами различного происхождения. Обращение с отходами - это сложный комплекс мероприятий, который охватывает различные системы их сбора, переработку, обезвреживание и размещение. Процесс обращения с отходами подразумевает цепочку: образование - сбор - транспортировка - утилизация. </w:t>
      </w: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программы нацелена на обеспечение экологически устойчивого развития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5B0BC0" w:rsidRDefault="005B0BC0" w:rsidP="005B0BC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Улучшение состояния окружающей среды на территории </w:t>
      </w:r>
      <w:proofErr w:type="spellStart"/>
      <w:r w:rsidRPr="00DF0551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Формирование экологической культуры населения </w:t>
      </w:r>
      <w:proofErr w:type="spellStart"/>
      <w:r w:rsidRPr="00DF0551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Снижение негативного влияния отходов производства и потребления;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Организация работ по ликвидации накопленного вреда окружающей среде;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Выявление и оценка объектов накопленного вреда окружающей среде, в том числе проведение инженерных изысканий на таких объектах;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Разработка проектно-сметной документации по ликвидации накопленного вреда окружающей среде;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Проведение работ по ликвидации накопленного вреда окружающей среде;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Осуществление контроля и приемки проведенных работ по ликвидации объектов накопленного вреда окружающей среде;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Разработка проектно-сметной документации в целях реализации мероприятий направленных на ликвидацию мест несанкционированного размещения отходов;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Ликвидация мест несанкционированного размещения отходов;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лесоразведению; 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Организация и проведение акций по посадке леса;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Осуществление мероприятий по </w:t>
      </w:r>
      <w:proofErr w:type="spellStart"/>
      <w:r w:rsidRPr="00DF0551">
        <w:rPr>
          <w:rFonts w:ascii="Times New Roman" w:hAnsi="Times New Roman"/>
          <w:sz w:val="26"/>
          <w:szCs w:val="26"/>
        </w:rPr>
        <w:t>лесовостановлению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и лесоразведению;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- Воспроизводство, охрана и сохранение лесов.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Для достижения указанных целей в рамках Программы должны быть решены следующие задачи: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Сохранение и восстановление природной среды, предотвращение негативного воздействия хозяйственной и иной деятельности на окружающую среду и ликвидация её последствий;</w:t>
      </w:r>
    </w:p>
    <w:p w:rsidR="005B0BC0" w:rsidRPr="00DF0551" w:rsidRDefault="005B0BC0" w:rsidP="005B0BC0">
      <w:pPr>
        <w:spacing w:before="0"/>
        <w:ind w:firstLine="54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Организация работ по ликвидации накопленного вреда окружающей среде;</w:t>
      </w:r>
    </w:p>
    <w:p w:rsidR="005B0BC0" w:rsidRPr="00DF0551" w:rsidRDefault="005B0BC0" w:rsidP="005B0BC0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Выявление и оценка объектов накопленного вреда окружающей среде, в том числе проведение инженерных изысканий на таких объектах;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Разработка проектно-сметной документации по ликвидации накопленного вреда окружающей среде;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Проведение работ по ликвидации накопленного вреда окружающей среде;</w:t>
      </w:r>
    </w:p>
    <w:p w:rsidR="005B0BC0" w:rsidRPr="00DF0551" w:rsidRDefault="005B0BC0" w:rsidP="005B0BC0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Осуществление контроля и приемки проведенных работ по ликвидации объектов накопленного вреда окружающей среде;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Разработка проектно-сметной документации в целях реализации мероприятий направленных на ликвидацию мест несанкционированного размещения отходов;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Ликвидация мест несанкционированного размещения отходов;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Соблюдение требований муниципальных правовых актов в области охраны окружающей среды и благоустройства территории </w:t>
      </w:r>
      <w:proofErr w:type="spellStart"/>
      <w:r w:rsidRPr="00DF0551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lastRenderedPageBreak/>
        <w:t xml:space="preserve">- Повышение уровня экологической культуры населения, экологического образования и воспитания, обеспечение населения информацией о реализации экологических мероприятий на территории </w:t>
      </w:r>
      <w:proofErr w:type="spellStart"/>
      <w:r w:rsidRPr="00DF0551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Восстановление плодородия  и хозяйственной ценности земли;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Приобретение </w:t>
      </w:r>
      <w:proofErr w:type="spellStart"/>
      <w:r w:rsidRPr="00DF0551">
        <w:rPr>
          <w:rFonts w:ascii="Times New Roman" w:hAnsi="Times New Roman"/>
          <w:sz w:val="26"/>
          <w:szCs w:val="26"/>
        </w:rPr>
        <w:t>лесопожарной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техники для защиты лесов от пожаров;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Организация и проведение акций по посадке леса;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 xml:space="preserve">- Осуществление мероприятий по </w:t>
      </w:r>
      <w:proofErr w:type="spellStart"/>
      <w:r w:rsidRPr="00DF0551">
        <w:rPr>
          <w:rFonts w:ascii="Times New Roman" w:hAnsi="Times New Roman"/>
          <w:sz w:val="26"/>
          <w:szCs w:val="26"/>
        </w:rPr>
        <w:t>лесовостановлению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и лесоразведению;</w:t>
      </w:r>
    </w:p>
    <w:p w:rsidR="005B0BC0" w:rsidRPr="00DF0551" w:rsidRDefault="005B0BC0" w:rsidP="005B0BC0">
      <w:pPr>
        <w:spacing w:before="0"/>
        <w:ind w:firstLine="708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- Воспроизводство, охрана и сохранение лесов;</w:t>
      </w:r>
    </w:p>
    <w:p w:rsidR="005B0BC0" w:rsidRPr="00DF0551" w:rsidRDefault="005B0BC0" w:rsidP="005B0BC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 xml:space="preserve">- Обеспечение безопасного состояния гидротехнических сооружений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хвостохранилища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в долине р.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Жасменка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>. Мундыбаш и не допущение экологической катастрофы.</w:t>
      </w: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3. Система программных мероприятий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F0551">
        <w:rPr>
          <w:rFonts w:ascii="Times New Roman" w:hAnsi="Times New Roman" w:cs="Times New Roman"/>
          <w:sz w:val="26"/>
          <w:szCs w:val="26"/>
        </w:rPr>
        <w:t>Программные мероприятия направлены на реализацию поставленных Программой целей и задач (п.7.</w:t>
      </w:r>
      <w:proofErr w:type="gramEnd"/>
      <w:r w:rsidRPr="00DF05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0551">
        <w:rPr>
          <w:rFonts w:ascii="Times New Roman" w:hAnsi="Times New Roman" w:cs="Times New Roman"/>
          <w:sz w:val="26"/>
          <w:szCs w:val="26"/>
        </w:rPr>
        <w:t>Программные мероприятия).</w:t>
      </w:r>
      <w:r w:rsidRPr="00DF05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</w:p>
    <w:p w:rsidR="005B0BC0" w:rsidRPr="00DF0551" w:rsidRDefault="005B0BC0" w:rsidP="005B0B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4. Ресурсное обеспечение Программы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14296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2961"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202</w:t>
      </w:r>
      <w:r w:rsidR="00142961" w:rsidRPr="00142961">
        <w:rPr>
          <w:rFonts w:ascii="Times New Roman" w:hAnsi="Times New Roman" w:cs="Times New Roman"/>
          <w:sz w:val="26"/>
          <w:szCs w:val="26"/>
        </w:rPr>
        <w:t>5</w:t>
      </w:r>
      <w:r w:rsidRPr="00142961">
        <w:rPr>
          <w:rFonts w:ascii="Times New Roman" w:hAnsi="Times New Roman" w:cs="Times New Roman"/>
          <w:sz w:val="26"/>
          <w:szCs w:val="26"/>
        </w:rPr>
        <w:t>-202</w:t>
      </w:r>
      <w:r w:rsidR="00142961" w:rsidRPr="00142961">
        <w:rPr>
          <w:rFonts w:ascii="Times New Roman" w:hAnsi="Times New Roman" w:cs="Times New Roman"/>
          <w:sz w:val="26"/>
          <w:szCs w:val="26"/>
        </w:rPr>
        <w:t>7</w:t>
      </w:r>
      <w:r w:rsidRPr="00142961">
        <w:rPr>
          <w:rFonts w:ascii="Times New Roman" w:hAnsi="Times New Roman" w:cs="Times New Roman"/>
          <w:sz w:val="26"/>
          <w:szCs w:val="26"/>
        </w:rPr>
        <w:t xml:space="preserve"> годы составит –  </w:t>
      </w:r>
      <w:r w:rsidR="00142961" w:rsidRPr="00142961">
        <w:rPr>
          <w:rFonts w:ascii="Times New Roman" w:hAnsi="Times New Roman" w:cs="Times New Roman"/>
          <w:sz w:val="26"/>
          <w:szCs w:val="26"/>
        </w:rPr>
        <w:t xml:space="preserve">1017,0 </w:t>
      </w:r>
      <w:r w:rsidRPr="00142961">
        <w:rPr>
          <w:rFonts w:ascii="Times New Roman" w:hAnsi="Times New Roman" w:cs="Times New Roman"/>
          <w:sz w:val="26"/>
          <w:szCs w:val="26"/>
        </w:rPr>
        <w:t xml:space="preserve"> тыс. руб., из них:</w:t>
      </w:r>
    </w:p>
    <w:p w:rsidR="00142961" w:rsidRDefault="00142961" w:rsidP="00142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>
        <w:rPr>
          <w:rFonts w:ascii="Times New Roman" w:hAnsi="Times New Roman" w:cs="Times New Roman"/>
          <w:sz w:val="26"/>
          <w:szCs w:val="26"/>
        </w:rPr>
        <w:t>1017,0</w:t>
      </w:r>
      <w:r w:rsidRPr="00DF055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142961" w:rsidRPr="00DF0551" w:rsidRDefault="00142961" w:rsidP="00142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142961" w:rsidRPr="00DF0551" w:rsidRDefault="00CE79F9" w:rsidP="00142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142961" w:rsidRPr="00DF0551">
        <w:rPr>
          <w:rFonts w:ascii="Times New Roman" w:hAnsi="Times New Roman" w:cs="Times New Roman"/>
          <w:sz w:val="26"/>
          <w:szCs w:val="26"/>
        </w:rPr>
        <w:t xml:space="preserve"> год –  </w:t>
      </w:r>
      <w:r w:rsidR="00142961">
        <w:rPr>
          <w:rFonts w:ascii="Times New Roman" w:hAnsi="Times New Roman" w:cs="Times New Roman"/>
          <w:sz w:val="26"/>
          <w:szCs w:val="26"/>
        </w:rPr>
        <w:t xml:space="preserve">339,0 </w:t>
      </w:r>
      <w:r w:rsidR="00142961" w:rsidRPr="00DF055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142961" w:rsidRPr="00DF0551" w:rsidRDefault="00CE79F9" w:rsidP="00142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</w:t>
      </w:r>
      <w:r w:rsidR="00142961" w:rsidRPr="00DF0551">
        <w:rPr>
          <w:rFonts w:ascii="Times New Roman" w:hAnsi="Times New Roman" w:cs="Times New Roman"/>
          <w:sz w:val="26"/>
          <w:szCs w:val="26"/>
        </w:rPr>
        <w:t xml:space="preserve"> год –  </w:t>
      </w:r>
      <w:r w:rsidR="00142961">
        <w:rPr>
          <w:rFonts w:ascii="Times New Roman" w:hAnsi="Times New Roman" w:cs="Times New Roman"/>
          <w:sz w:val="26"/>
          <w:szCs w:val="26"/>
        </w:rPr>
        <w:t xml:space="preserve">339,0 </w:t>
      </w:r>
      <w:r w:rsidR="00142961" w:rsidRPr="00DF0551">
        <w:rPr>
          <w:rFonts w:ascii="Times New Roman" w:hAnsi="Times New Roman" w:cs="Times New Roman"/>
          <w:sz w:val="26"/>
          <w:szCs w:val="26"/>
        </w:rPr>
        <w:t>тыс. руб.;</w:t>
      </w:r>
    </w:p>
    <w:p w:rsidR="00142961" w:rsidRDefault="00CE79F9" w:rsidP="00142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</w:t>
      </w:r>
      <w:r w:rsidR="00142961" w:rsidRPr="00DF0551">
        <w:rPr>
          <w:rFonts w:ascii="Times New Roman" w:hAnsi="Times New Roman" w:cs="Times New Roman"/>
          <w:sz w:val="26"/>
          <w:szCs w:val="26"/>
        </w:rPr>
        <w:t xml:space="preserve"> год –  </w:t>
      </w:r>
      <w:r w:rsidR="00142961">
        <w:rPr>
          <w:rFonts w:ascii="Times New Roman" w:hAnsi="Times New Roman" w:cs="Times New Roman"/>
          <w:sz w:val="26"/>
          <w:szCs w:val="26"/>
        </w:rPr>
        <w:t xml:space="preserve">339,0 </w:t>
      </w:r>
      <w:r w:rsidR="00142961" w:rsidRPr="00DF0551">
        <w:rPr>
          <w:rFonts w:ascii="Times New Roman" w:hAnsi="Times New Roman" w:cs="Times New Roman"/>
          <w:sz w:val="26"/>
          <w:szCs w:val="26"/>
        </w:rPr>
        <w:t>тыс. руб.</w:t>
      </w:r>
    </w:p>
    <w:p w:rsidR="005B0BC0" w:rsidRPr="00DF0551" w:rsidRDefault="005B0BC0" w:rsidP="00142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бюджета на соответствующий финансовый год.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</w:t>
      </w: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 xml:space="preserve">Ожидаемые конечные результаты реализации настоящей программы станут  реализация полномочий органов местного самоуправления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муниципального района и приоритетов муниципальной политики в сфере охраны окружающей среды </w:t>
      </w:r>
      <w:proofErr w:type="spellStart"/>
      <w:r w:rsidRPr="00DF0551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5B0BC0" w:rsidRPr="00DF0551" w:rsidRDefault="005B0BC0" w:rsidP="005B0BC0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5B0BC0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Сведения о планируемых значениях целевых показателей</w:t>
      </w:r>
    </w:p>
    <w:p w:rsidR="005B0BC0" w:rsidRPr="00DF0551" w:rsidRDefault="005B0BC0" w:rsidP="005B0B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(индикаторов) муниципальной программы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1418"/>
      </w:tblGrid>
      <w:tr w:rsidR="005B0BC0" w:rsidRPr="00DF0551" w:rsidTr="00142961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целевого показателя (индикатора</w:t>
            </w:r>
            <w:r w:rsidRPr="00DF0551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5B0BC0" w:rsidRPr="00DF0551" w:rsidTr="00142961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г.</w:t>
            </w:r>
          </w:p>
        </w:tc>
      </w:tr>
      <w:tr w:rsidR="005B0BC0" w:rsidRPr="00DF0551" w:rsidTr="00142961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</w:tr>
      <w:tr w:rsidR="005B0BC0" w:rsidRPr="00DF0551" w:rsidTr="00142961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Организация и проведение эколого-просветительских мероприятий на территории </w:t>
            </w:r>
            <w:proofErr w:type="spellStart"/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</w:t>
            </w: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40</w:t>
            </w:r>
          </w:p>
        </w:tc>
      </w:tr>
      <w:tr w:rsidR="005B0BC0" w:rsidRPr="00DF0551" w:rsidTr="00142961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Организация и проведение массовых мероприятий, направленных на повышение уровня экологической культуры населения, проведение мероприятий по информированию населения, предприятий и организаций по вопросам охраны окружающей среды на территории </w:t>
            </w:r>
            <w:proofErr w:type="spellStart"/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40</w:t>
            </w:r>
          </w:p>
        </w:tc>
      </w:tr>
      <w:tr w:rsidR="005B0BC0" w:rsidRPr="00DF0551" w:rsidTr="00142961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Организация и проведение массовых мероприятий (акций), направленных на вовлечение всех слоев населения к участию в экологических мероприятиях на территории </w:t>
            </w:r>
            <w:proofErr w:type="spellStart"/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F0551">
              <w:rPr>
                <w:rFonts w:ascii="Times New Roman" w:hAnsi="Times New Roman"/>
                <w:color w:val="auto"/>
                <w:sz w:val="26"/>
                <w:szCs w:val="26"/>
              </w:rPr>
              <w:t>40</w:t>
            </w:r>
          </w:p>
        </w:tc>
      </w:tr>
      <w:tr w:rsidR="005B0BC0" w:rsidRPr="00DF0551" w:rsidTr="00142961">
        <w:trPr>
          <w:trHeight w:val="75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BC0" w:rsidRPr="00DF0551" w:rsidTr="00142961">
        <w:trPr>
          <w:trHeight w:val="26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1C74B5" w:rsidRDefault="005B0BC0" w:rsidP="001429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C74B5">
              <w:rPr>
                <w:rFonts w:ascii="Times New Roman" w:hAnsi="Times New Roman" w:cs="Times New Roman"/>
                <w:sz w:val="26"/>
                <w:szCs w:val="26"/>
              </w:rPr>
              <w:t>Объем рекультивации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CE79F9" w:rsidP="0014296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C0" w:rsidRPr="00DF0551" w:rsidRDefault="005B0BC0" w:rsidP="0014296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0551">
              <w:rPr>
                <w:rFonts w:ascii="Times New Roman" w:hAnsi="Times New Roman" w:cs="Times New Roman"/>
                <w:sz w:val="26"/>
                <w:szCs w:val="26"/>
              </w:rPr>
              <w:t xml:space="preserve">    4,0 </w:t>
            </w:r>
          </w:p>
        </w:tc>
      </w:tr>
    </w:tbl>
    <w:p w:rsidR="005B0BC0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B0BC0" w:rsidRPr="00DF0551" w:rsidRDefault="005B0BC0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6. Организация управления Программой и контроль</w:t>
      </w:r>
    </w:p>
    <w:p w:rsidR="005B0BC0" w:rsidRPr="00DF0551" w:rsidRDefault="005B0BC0" w:rsidP="005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51">
        <w:rPr>
          <w:rFonts w:ascii="Times New Roman" w:hAnsi="Times New Roman" w:cs="Times New Roman"/>
          <w:b/>
          <w:sz w:val="26"/>
          <w:szCs w:val="26"/>
        </w:rPr>
        <w:t>за ходом ее реализации</w:t>
      </w:r>
    </w:p>
    <w:p w:rsidR="005B0BC0" w:rsidRPr="00DF0551" w:rsidRDefault="005B0BC0" w:rsidP="005B0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0BC0" w:rsidRPr="00DF0551" w:rsidRDefault="005B0BC0" w:rsidP="0014296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F0551">
        <w:rPr>
          <w:rFonts w:ascii="Times New Roman" w:hAnsi="Times New Roman" w:cs="Times New Roman"/>
          <w:sz w:val="26"/>
          <w:szCs w:val="26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5B0BC0" w:rsidRPr="00DF0551" w:rsidRDefault="005B0BC0" w:rsidP="00142961">
      <w:pPr>
        <w:shd w:val="clear" w:color="auto" w:fill="FFFFFF"/>
        <w:spacing w:before="0"/>
        <w:rPr>
          <w:rFonts w:ascii="Times New Roman" w:hAnsi="Times New Roman"/>
          <w:iCs/>
          <w:sz w:val="26"/>
          <w:szCs w:val="26"/>
        </w:rPr>
      </w:pPr>
      <w:r w:rsidRPr="00DF0551">
        <w:rPr>
          <w:rFonts w:ascii="Times New Roman" w:hAnsi="Times New Roman"/>
          <w:spacing w:val="-6"/>
          <w:sz w:val="26"/>
          <w:szCs w:val="26"/>
        </w:rPr>
        <w:t xml:space="preserve">Директор Программы </w:t>
      </w:r>
      <w:r w:rsidRPr="00DF0551">
        <w:rPr>
          <w:rFonts w:ascii="Times New Roman" w:hAnsi="Times New Roman"/>
          <w:spacing w:val="-5"/>
          <w:sz w:val="26"/>
          <w:szCs w:val="26"/>
        </w:rPr>
        <w:t>по окончанию года</w:t>
      </w:r>
      <w:r w:rsidRPr="00DF0551">
        <w:rPr>
          <w:rFonts w:ascii="Times New Roman" w:hAnsi="Times New Roman"/>
          <w:spacing w:val="-6"/>
          <w:sz w:val="26"/>
          <w:szCs w:val="26"/>
        </w:rPr>
        <w:t xml:space="preserve"> разрабатывает и составляет</w:t>
      </w:r>
      <w:r w:rsidRPr="00DF0551">
        <w:rPr>
          <w:rFonts w:ascii="Times New Roman" w:hAnsi="Times New Roman"/>
          <w:spacing w:val="-5"/>
          <w:sz w:val="26"/>
          <w:szCs w:val="26"/>
        </w:rPr>
        <w:t xml:space="preserve"> отчет о реализации Программы.</w:t>
      </w:r>
    </w:p>
    <w:p w:rsidR="005B0BC0" w:rsidRPr="00DF0551" w:rsidRDefault="005B0BC0" w:rsidP="00142961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b/>
          <w:sz w:val="26"/>
          <w:szCs w:val="26"/>
        </w:rPr>
      </w:pPr>
      <w:r w:rsidRPr="00DF0551">
        <w:rPr>
          <w:rFonts w:ascii="Times New Roman" w:hAnsi="Times New Roman"/>
          <w:spacing w:val="-5"/>
          <w:sz w:val="26"/>
          <w:szCs w:val="26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142961" w:rsidRDefault="00142961" w:rsidP="00142961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5B0BC0" w:rsidRPr="00DF0551" w:rsidRDefault="005B0BC0" w:rsidP="005B0BC0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6"/>
          <w:szCs w:val="26"/>
        </w:rPr>
      </w:pPr>
      <w:r w:rsidRPr="00DF0551">
        <w:rPr>
          <w:rFonts w:ascii="Times New Roman" w:hAnsi="Times New Roman"/>
          <w:b/>
          <w:sz w:val="26"/>
          <w:szCs w:val="26"/>
        </w:rPr>
        <w:t>7.Программные мероприятия</w:t>
      </w:r>
    </w:p>
    <w:p w:rsidR="005B0BC0" w:rsidRPr="00DF0551" w:rsidRDefault="005B0BC0" w:rsidP="005B0BC0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3143"/>
        <w:gridCol w:w="1701"/>
        <w:gridCol w:w="1677"/>
        <w:gridCol w:w="1300"/>
        <w:gridCol w:w="1417"/>
      </w:tblGrid>
      <w:tr w:rsidR="005B0BC0" w:rsidRPr="00DF0551" w:rsidTr="00142961">
        <w:trPr>
          <w:trHeight w:val="150"/>
          <w:jc w:val="center"/>
        </w:trPr>
        <w:tc>
          <w:tcPr>
            <w:tcW w:w="793" w:type="dxa"/>
            <w:vMerge w:val="restart"/>
          </w:tcPr>
          <w:p w:rsidR="005B0BC0" w:rsidRPr="00DF0551" w:rsidRDefault="005B0BC0" w:rsidP="0067284A">
            <w:pPr>
              <w:spacing w:before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B0BC0" w:rsidRPr="00DF0551" w:rsidRDefault="005B0BC0" w:rsidP="0067284A">
            <w:pPr>
              <w:spacing w:before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п.п</w:t>
            </w:r>
            <w:r w:rsidR="007F407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143" w:type="dxa"/>
            <w:vMerge w:val="restart"/>
          </w:tcPr>
          <w:p w:rsidR="005B0BC0" w:rsidRPr="00DF0551" w:rsidRDefault="005B0BC0" w:rsidP="0067284A">
            <w:pPr>
              <w:tabs>
                <w:tab w:val="left" w:pos="3294"/>
              </w:tabs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Наименование подпрограммы, мероприятия</w:t>
            </w:r>
          </w:p>
        </w:tc>
        <w:tc>
          <w:tcPr>
            <w:tcW w:w="6095" w:type="dxa"/>
            <w:gridSpan w:val="4"/>
          </w:tcPr>
          <w:p w:rsidR="005B0BC0" w:rsidRPr="00DF0551" w:rsidRDefault="005B0BC0" w:rsidP="0067284A">
            <w:pPr>
              <w:spacing w:befor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Объем финансирования (тыс.</w:t>
            </w:r>
            <w:r w:rsidR="001429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руб.)</w:t>
            </w:r>
          </w:p>
        </w:tc>
      </w:tr>
      <w:tr w:rsidR="005B0BC0" w:rsidRPr="00DF0551" w:rsidTr="00142961">
        <w:trPr>
          <w:trHeight w:val="165"/>
          <w:jc w:val="center"/>
        </w:trPr>
        <w:tc>
          <w:tcPr>
            <w:tcW w:w="793" w:type="dxa"/>
            <w:vMerge/>
          </w:tcPr>
          <w:p w:rsidR="005B0BC0" w:rsidRPr="00DF0551" w:rsidRDefault="005B0BC0" w:rsidP="0067284A">
            <w:pPr>
              <w:spacing w:befor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Merge/>
            <w:vAlign w:val="center"/>
          </w:tcPr>
          <w:p w:rsidR="005B0BC0" w:rsidRPr="00DF0551" w:rsidRDefault="005B0BC0" w:rsidP="0067284A">
            <w:pPr>
              <w:spacing w:befor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B0BC0" w:rsidRPr="00DF0551" w:rsidRDefault="005B0BC0" w:rsidP="0067284A">
            <w:pPr>
              <w:spacing w:before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     Всего</w:t>
            </w:r>
          </w:p>
        </w:tc>
        <w:tc>
          <w:tcPr>
            <w:tcW w:w="1677" w:type="dxa"/>
          </w:tcPr>
          <w:p w:rsidR="005B0BC0" w:rsidRPr="00DF0551" w:rsidRDefault="005B0BC0" w:rsidP="0067284A">
            <w:pPr>
              <w:spacing w:befor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5B0BC0" w:rsidRPr="00DF0551" w:rsidRDefault="005B0BC0" w:rsidP="0067284A">
            <w:pPr>
              <w:spacing w:befor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5B0BC0" w:rsidRPr="00DF0551" w:rsidRDefault="005B0BC0" w:rsidP="0067284A">
            <w:pPr>
              <w:spacing w:befor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14296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F3363" w:rsidRPr="00DF0551" w:rsidTr="00142961">
        <w:trPr>
          <w:trHeight w:val="165"/>
          <w:jc w:val="center"/>
        </w:trPr>
        <w:tc>
          <w:tcPr>
            <w:tcW w:w="793" w:type="dxa"/>
          </w:tcPr>
          <w:p w:rsidR="00AF3363" w:rsidRPr="00DF0551" w:rsidRDefault="00AF3363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143" w:type="dxa"/>
            <w:vAlign w:val="center"/>
          </w:tcPr>
          <w:p w:rsidR="00AF3363" w:rsidRPr="00DF0551" w:rsidRDefault="00AF3363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Организация и проведение акций по посадке леса</w:t>
            </w:r>
          </w:p>
        </w:tc>
        <w:tc>
          <w:tcPr>
            <w:tcW w:w="1701" w:type="dxa"/>
          </w:tcPr>
          <w:p w:rsidR="00AF3363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300</w:t>
            </w:r>
            <w:r w:rsidR="00AF3363"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,0</w:t>
            </w:r>
          </w:p>
        </w:tc>
        <w:tc>
          <w:tcPr>
            <w:tcW w:w="1677" w:type="dxa"/>
          </w:tcPr>
          <w:p w:rsidR="00AF3363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="00AF3363"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  <w:tc>
          <w:tcPr>
            <w:tcW w:w="1300" w:type="dxa"/>
          </w:tcPr>
          <w:p w:rsidR="00AF3363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="00AF3363"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F3363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="00AF3363"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</w:tr>
      <w:tr w:rsidR="00CE79F9" w:rsidRPr="00DF0551" w:rsidTr="00142961">
        <w:trPr>
          <w:trHeight w:val="165"/>
          <w:jc w:val="center"/>
        </w:trPr>
        <w:tc>
          <w:tcPr>
            <w:tcW w:w="793" w:type="dxa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300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E79F9" w:rsidRPr="00DF0551" w:rsidTr="00142961">
        <w:trPr>
          <w:trHeight w:val="165"/>
          <w:jc w:val="center"/>
        </w:trPr>
        <w:tc>
          <w:tcPr>
            <w:tcW w:w="793" w:type="dxa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143" w:type="dxa"/>
            <w:vAlign w:val="center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Ликвидация мест несанкционированного размещения отходов на территории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300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,0</w:t>
            </w:r>
          </w:p>
        </w:tc>
        <w:tc>
          <w:tcPr>
            <w:tcW w:w="1677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  <w:tc>
          <w:tcPr>
            <w:tcW w:w="1300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</w:tr>
      <w:tr w:rsidR="00CE79F9" w:rsidRPr="00DF0551" w:rsidTr="00142961">
        <w:trPr>
          <w:trHeight w:val="165"/>
          <w:jc w:val="center"/>
        </w:trPr>
        <w:tc>
          <w:tcPr>
            <w:tcW w:w="793" w:type="dxa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300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E79F9" w:rsidRPr="00DF0551" w:rsidTr="00142961">
        <w:trPr>
          <w:trHeight w:val="165"/>
          <w:jc w:val="center"/>
        </w:trPr>
        <w:tc>
          <w:tcPr>
            <w:tcW w:w="793" w:type="dxa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143" w:type="dxa"/>
            <w:vAlign w:val="center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Обеспечение безопасного состояния «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Хвостохранилище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Мундыбашской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обогатительной фабрики в долине реки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Жасменка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района Кемеровской области (Кемеровская область-Кузбасс)»</w:t>
            </w:r>
          </w:p>
        </w:tc>
        <w:tc>
          <w:tcPr>
            <w:tcW w:w="1701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300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,0</w:t>
            </w:r>
          </w:p>
        </w:tc>
        <w:tc>
          <w:tcPr>
            <w:tcW w:w="1677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  <w:tc>
          <w:tcPr>
            <w:tcW w:w="1300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E79F9" w:rsidRPr="00AF3363" w:rsidRDefault="00CE79F9" w:rsidP="0067284A">
            <w:pPr>
              <w:spacing w:before="0"/>
              <w:rPr>
                <w:b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  <w:r w:rsidRPr="00AF336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0,0</w:t>
            </w:r>
          </w:p>
        </w:tc>
      </w:tr>
      <w:tr w:rsidR="00CE79F9" w:rsidRPr="00DF0551" w:rsidTr="00142961">
        <w:trPr>
          <w:trHeight w:val="165"/>
          <w:jc w:val="center"/>
        </w:trPr>
        <w:tc>
          <w:tcPr>
            <w:tcW w:w="793" w:type="dxa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300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E79F9" w:rsidRPr="00CE79F9" w:rsidRDefault="00CE79F9" w:rsidP="0067284A">
            <w:pPr>
              <w:spacing w:before="0"/>
            </w:pPr>
            <w:r w:rsidRPr="00CE79F9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5B0BC0" w:rsidRPr="00DF0551" w:rsidTr="00142961">
        <w:trPr>
          <w:trHeight w:val="165"/>
          <w:jc w:val="center"/>
        </w:trPr>
        <w:tc>
          <w:tcPr>
            <w:tcW w:w="793" w:type="dxa"/>
          </w:tcPr>
          <w:p w:rsidR="005B0BC0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B0BC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143" w:type="dxa"/>
            <w:vAlign w:val="center"/>
          </w:tcPr>
          <w:p w:rsidR="005B0BC0" w:rsidRPr="003A7AC8" w:rsidRDefault="005B0BC0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A7AC8">
              <w:rPr>
                <w:rFonts w:ascii="Times New Roman" w:hAnsi="Times New Roman"/>
                <w:b/>
                <w:sz w:val="26"/>
                <w:szCs w:val="26"/>
              </w:rPr>
              <w:t>Проч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3A7AC8">
              <w:rPr>
                <w:rFonts w:ascii="Times New Roman" w:hAnsi="Times New Roman"/>
                <w:b/>
                <w:sz w:val="26"/>
                <w:szCs w:val="26"/>
              </w:rPr>
              <w:t>е природоохранные мероприятия</w:t>
            </w:r>
          </w:p>
        </w:tc>
        <w:tc>
          <w:tcPr>
            <w:tcW w:w="1701" w:type="dxa"/>
          </w:tcPr>
          <w:p w:rsidR="005B0BC0" w:rsidRPr="00142961" w:rsidRDefault="00CE79F9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42961" w:rsidRPr="00142961">
              <w:rPr>
                <w:rFonts w:ascii="Times New Roman" w:hAnsi="Times New Roman"/>
                <w:b/>
                <w:sz w:val="26"/>
                <w:szCs w:val="26"/>
              </w:rPr>
              <w:t>17,0</w:t>
            </w:r>
          </w:p>
        </w:tc>
        <w:tc>
          <w:tcPr>
            <w:tcW w:w="1677" w:type="dxa"/>
          </w:tcPr>
          <w:p w:rsidR="005B0BC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39,0</w:t>
            </w:r>
          </w:p>
        </w:tc>
        <w:tc>
          <w:tcPr>
            <w:tcW w:w="1300" w:type="dxa"/>
          </w:tcPr>
          <w:p w:rsidR="005B0BC0" w:rsidRPr="00DF0551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39,0</w:t>
            </w:r>
          </w:p>
        </w:tc>
        <w:tc>
          <w:tcPr>
            <w:tcW w:w="1417" w:type="dxa"/>
          </w:tcPr>
          <w:p w:rsidR="005B0BC0" w:rsidRPr="00DF0551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39,0</w:t>
            </w:r>
          </w:p>
        </w:tc>
      </w:tr>
      <w:tr w:rsidR="00CE79F9" w:rsidRPr="00DF0551" w:rsidTr="00142961">
        <w:trPr>
          <w:trHeight w:val="165"/>
          <w:jc w:val="center"/>
        </w:trPr>
        <w:tc>
          <w:tcPr>
            <w:tcW w:w="793" w:type="dxa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CE79F9" w:rsidRPr="00DF0551" w:rsidRDefault="00CE79F9" w:rsidP="0067284A">
            <w:pPr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E79F9" w:rsidRPr="00CE79F9" w:rsidRDefault="00CE79F9" w:rsidP="0067284A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9F9">
              <w:rPr>
                <w:rFonts w:ascii="Times New Roman" w:hAnsi="Times New Roman"/>
                <w:sz w:val="26"/>
                <w:szCs w:val="26"/>
              </w:rPr>
              <w:t>117,0</w:t>
            </w:r>
          </w:p>
        </w:tc>
        <w:tc>
          <w:tcPr>
            <w:tcW w:w="1677" w:type="dxa"/>
          </w:tcPr>
          <w:p w:rsidR="00CE79F9" w:rsidRPr="00CE79F9" w:rsidRDefault="00CE79F9" w:rsidP="0067284A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9F9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1300" w:type="dxa"/>
          </w:tcPr>
          <w:p w:rsidR="00CE79F9" w:rsidRPr="00CE79F9" w:rsidRDefault="00CE79F9" w:rsidP="0067284A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9F9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1417" w:type="dxa"/>
          </w:tcPr>
          <w:p w:rsidR="00CE79F9" w:rsidRPr="00CE79F9" w:rsidRDefault="00CE79F9" w:rsidP="0067284A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9F9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</w:tr>
      <w:tr w:rsidR="00142961" w:rsidRPr="00DF0551" w:rsidTr="00142961">
        <w:trPr>
          <w:jc w:val="center"/>
        </w:trPr>
        <w:tc>
          <w:tcPr>
            <w:tcW w:w="793" w:type="dxa"/>
          </w:tcPr>
          <w:p w:rsidR="00142961" w:rsidRPr="00DF0551" w:rsidRDefault="00142961" w:rsidP="0067284A">
            <w:pPr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</w:tcPr>
          <w:p w:rsidR="00142961" w:rsidRPr="00DF0551" w:rsidRDefault="00142961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ИТОГО по программе </w:t>
            </w:r>
          </w:p>
        </w:tc>
        <w:tc>
          <w:tcPr>
            <w:tcW w:w="1701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1017,0</w:t>
            </w:r>
          </w:p>
        </w:tc>
        <w:tc>
          <w:tcPr>
            <w:tcW w:w="1677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339,0</w:t>
            </w:r>
          </w:p>
        </w:tc>
        <w:tc>
          <w:tcPr>
            <w:tcW w:w="1300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339,0</w:t>
            </w:r>
          </w:p>
        </w:tc>
        <w:tc>
          <w:tcPr>
            <w:tcW w:w="1417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339,0</w:t>
            </w:r>
          </w:p>
        </w:tc>
      </w:tr>
      <w:tr w:rsidR="00142961" w:rsidRPr="00DF0551" w:rsidTr="00142961">
        <w:trPr>
          <w:jc w:val="center"/>
        </w:trPr>
        <w:tc>
          <w:tcPr>
            <w:tcW w:w="793" w:type="dxa"/>
          </w:tcPr>
          <w:p w:rsidR="00142961" w:rsidRPr="00DF0551" w:rsidRDefault="00142961" w:rsidP="0067284A">
            <w:pPr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</w:tcPr>
          <w:p w:rsidR="00142961" w:rsidRPr="00DF0551" w:rsidRDefault="00142961" w:rsidP="0067284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1017,0</w:t>
            </w:r>
          </w:p>
        </w:tc>
        <w:tc>
          <w:tcPr>
            <w:tcW w:w="1677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339,0</w:t>
            </w:r>
          </w:p>
        </w:tc>
        <w:tc>
          <w:tcPr>
            <w:tcW w:w="1300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339,0</w:t>
            </w:r>
          </w:p>
        </w:tc>
        <w:tc>
          <w:tcPr>
            <w:tcW w:w="1417" w:type="dxa"/>
          </w:tcPr>
          <w:p w:rsidR="00142961" w:rsidRPr="00475D80" w:rsidRDefault="00142961" w:rsidP="0067284A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5D80">
              <w:rPr>
                <w:rFonts w:ascii="Times New Roman" w:hAnsi="Times New Roman"/>
                <w:b/>
                <w:sz w:val="26"/>
                <w:szCs w:val="26"/>
              </w:rPr>
              <w:t>339,0</w:t>
            </w:r>
          </w:p>
        </w:tc>
      </w:tr>
    </w:tbl>
    <w:p w:rsidR="005B0BC0" w:rsidRPr="00DF0551" w:rsidRDefault="005B0BC0" w:rsidP="005B0BC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F269A3" w:rsidRDefault="00F269A3" w:rsidP="005B0BC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F269A3" w:rsidSect="005E6BFE">
      <w:footerReference w:type="even" r:id="rId9"/>
      <w:footerReference w:type="default" r:id="rId10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F4" w:rsidRDefault="006E2AF4">
      <w:r>
        <w:separator/>
      </w:r>
    </w:p>
  </w:endnote>
  <w:endnote w:type="continuationSeparator" w:id="0">
    <w:p w:rsidR="006E2AF4" w:rsidRDefault="006E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61" w:rsidRDefault="00CE1342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29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961" w:rsidRDefault="00142961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61" w:rsidRDefault="00142961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F4" w:rsidRDefault="006E2AF4">
      <w:r>
        <w:separator/>
      </w:r>
    </w:p>
  </w:footnote>
  <w:footnote w:type="continuationSeparator" w:id="0">
    <w:p w:rsidR="006E2AF4" w:rsidRDefault="006E2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1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2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3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4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5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6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7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8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</w:abstractNum>
  <w:abstractNum w:abstractNumId="2">
    <w:nsid w:val="05E857A0"/>
    <w:multiLevelType w:val="hybridMultilevel"/>
    <w:tmpl w:val="CE1C800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BE6254A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4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145363A1"/>
    <w:multiLevelType w:val="hybridMultilevel"/>
    <w:tmpl w:val="A1DE6C0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D9C1B4F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7">
    <w:nsid w:val="20AD4AE1"/>
    <w:multiLevelType w:val="hybridMultilevel"/>
    <w:tmpl w:val="56BA6F00"/>
    <w:lvl w:ilvl="0" w:tplc="30AA3F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5080879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9">
    <w:nsid w:val="45D133E5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0">
    <w:nsid w:val="47CF0177"/>
    <w:multiLevelType w:val="multilevel"/>
    <w:tmpl w:val="E5E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15CD2"/>
    <w:multiLevelType w:val="hybridMultilevel"/>
    <w:tmpl w:val="EDC2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F76F5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3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37E1C4B"/>
    <w:multiLevelType w:val="hybridMultilevel"/>
    <w:tmpl w:val="F78EA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81CEB"/>
    <w:multiLevelType w:val="hybridMultilevel"/>
    <w:tmpl w:val="1E5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568E"/>
    <w:multiLevelType w:val="multilevel"/>
    <w:tmpl w:val="A6F46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2636"/>
    <w:rsid w:val="00023819"/>
    <w:rsid w:val="00031A3F"/>
    <w:rsid w:val="00033774"/>
    <w:rsid w:val="00043BC2"/>
    <w:rsid w:val="00046173"/>
    <w:rsid w:val="000462E7"/>
    <w:rsid w:val="000468A6"/>
    <w:rsid w:val="00056931"/>
    <w:rsid w:val="000610D6"/>
    <w:rsid w:val="00061CA4"/>
    <w:rsid w:val="000631C5"/>
    <w:rsid w:val="00064AEA"/>
    <w:rsid w:val="000711B9"/>
    <w:rsid w:val="000722D5"/>
    <w:rsid w:val="000739CA"/>
    <w:rsid w:val="000761AC"/>
    <w:rsid w:val="00080380"/>
    <w:rsid w:val="000811D8"/>
    <w:rsid w:val="0008184D"/>
    <w:rsid w:val="00081B83"/>
    <w:rsid w:val="00085F89"/>
    <w:rsid w:val="00091721"/>
    <w:rsid w:val="00092B81"/>
    <w:rsid w:val="000A01E6"/>
    <w:rsid w:val="000A045E"/>
    <w:rsid w:val="000A1F07"/>
    <w:rsid w:val="000A6590"/>
    <w:rsid w:val="000B7AB7"/>
    <w:rsid w:val="000C1E03"/>
    <w:rsid w:val="000C333C"/>
    <w:rsid w:val="000C36A9"/>
    <w:rsid w:val="000C5772"/>
    <w:rsid w:val="000C5AD9"/>
    <w:rsid w:val="000C71D9"/>
    <w:rsid w:val="000D0530"/>
    <w:rsid w:val="000D3106"/>
    <w:rsid w:val="000D353D"/>
    <w:rsid w:val="000D7957"/>
    <w:rsid w:val="000E038F"/>
    <w:rsid w:val="000E05BF"/>
    <w:rsid w:val="000E23AF"/>
    <w:rsid w:val="000F00FC"/>
    <w:rsid w:val="000F080B"/>
    <w:rsid w:val="000F3C4F"/>
    <w:rsid w:val="000F45F3"/>
    <w:rsid w:val="000F4FF0"/>
    <w:rsid w:val="001004A7"/>
    <w:rsid w:val="00104621"/>
    <w:rsid w:val="00104701"/>
    <w:rsid w:val="0010485C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437E"/>
    <w:rsid w:val="00135503"/>
    <w:rsid w:val="001356BB"/>
    <w:rsid w:val="00140C44"/>
    <w:rsid w:val="00142961"/>
    <w:rsid w:val="0014384F"/>
    <w:rsid w:val="00144457"/>
    <w:rsid w:val="00145551"/>
    <w:rsid w:val="00150DF6"/>
    <w:rsid w:val="0015192E"/>
    <w:rsid w:val="0015755F"/>
    <w:rsid w:val="001606D0"/>
    <w:rsid w:val="00160A32"/>
    <w:rsid w:val="001624D6"/>
    <w:rsid w:val="0016334D"/>
    <w:rsid w:val="001636AE"/>
    <w:rsid w:val="00164B8F"/>
    <w:rsid w:val="00164FBC"/>
    <w:rsid w:val="001679D5"/>
    <w:rsid w:val="001711D6"/>
    <w:rsid w:val="00172C12"/>
    <w:rsid w:val="0017456C"/>
    <w:rsid w:val="00175F14"/>
    <w:rsid w:val="00183682"/>
    <w:rsid w:val="00184C07"/>
    <w:rsid w:val="001918F2"/>
    <w:rsid w:val="0019230D"/>
    <w:rsid w:val="00192753"/>
    <w:rsid w:val="00194CD5"/>
    <w:rsid w:val="001A25A8"/>
    <w:rsid w:val="001A3D9F"/>
    <w:rsid w:val="001A4716"/>
    <w:rsid w:val="001B29E6"/>
    <w:rsid w:val="001C28EE"/>
    <w:rsid w:val="001C3216"/>
    <w:rsid w:val="001C4CF1"/>
    <w:rsid w:val="001C7FD8"/>
    <w:rsid w:val="001D033D"/>
    <w:rsid w:val="001D1913"/>
    <w:rsid w:val="001D31EE"/>
    <w:rsid w:val="001D33DD"/>
    <w:rsid w:val="001D399F"/>
    <w:rsid w:val="001D40C6"/>
    <w:rsid w:val="001D7015"/>
    <w:rsid w:val="001E05FF"/>
    <w:rsid w:val="001E58F2"/>
    <w:rsid w:val="001E6272"/>
    <w:rsid w:val="001E6F96"/>
    <w:rsid w:val="001F037B"/>
    <w:rsid w:val="001F47D3"/>
    <w:rsid w:val="001F59FB"/>
    <w:rsid w:val="001F6170"/>
    <w:rsid w:val="001F6ABE"/>
    <w:rsid w:val="00200144"/>
    <w:rsid w:val="00200A56"/>
    <w:rsid w:val="0020220A"/>
    <w:rsid w:val="00202986"/>
    <w:rsid w:val="0020298C"/>
    <w:rsid w:val="00202D80"/>
    <w:rsid w:val="00206583"/>
    <w:rsid w:val="002078D3"/>
    <w:rsid w:val="00222FD5"/>
    <w:rsid w:val="002273FA"/>
    <w:rsid w:val="002303E6"/>
    <w:rsid w:val="0023150E"/>
    <w:rsid w:val="00232977"/>
    <w:rsid w:val="00233201"/>
    <w:rsid w:val="00237D13"/>
    <w:rsid w:val="00240125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400A"/>
    <w:rsid w:val="00277B64"/>
    <w:rsid w:val="00283A92"/>
    <w:rsid w:val="00283EB0"/>
    <w:rsid w:val="00284997"/>
    <w:rsid w:val="002860B0"/>
    <w:rsid w:val="00287D7F"/>
    <w:rsid w:val="002A1290"/>
    <w:rsid w:val="002A20AB"/>
    <w:rsid w:val="002A2D52"/>
    <w:rsid w:val="002A4970"/>
    <w:rsid w:val="002A541E"/>
    <w:rsid w:val="002A72E7"/>
    <w:rsid w:val="002B11D0"/>
    <w:rsid w:val="002B49F1"/>
    <w:rsid w:val="002C1B03"/>
    <w:rsid w:val="002C200C"/>
    <w:rsid w:val="002C3D07"/>
    <w:rsid w:val="002C42C4"/>
    <w:rsid w:val="002C594C"/>
    <w:rsid w:val="002C5C0D"/>
    <w:rsid w:val="002C6AE2"/>
    <w:rsid w:val="002C730E"/>
    <w:rsid w:val="002C7A2C"/>
    <w:rsid w:val="002D3BF1"/>
    <w:rsid w:val="002D414C"/>
    <w:rsid w:val="002D5DEA"/>
    <w:rsid w:val="002E1076"/>
    <w:rsid w:val="002E44BA"/>
    <w:rsid w:val="002E74EE"/>
    <w:rsid w:val="002F01D9"/>
    <w:rsid w:val="002F1786"/>
    <w:rsid w:val="002F1C3A"/>
    <w:rsid w:val="002F3C3F"/>
    <w:rsid w:val="002F4409"/>
    <w:rsid w:val="002F4920"/>
    <w:rsid w:val="002F5545"/>
    <w:rsid w:val="002F6C44"/>
    <w:rsid w:val="002F7510"/>
    <w:rsid w:val="0030231C"/>
    <w:rsid w:val="003023A4"/>
    <w:rsid w:val="003040DC"/>
    <w:rsid w:val="00304A2B"/>
    <w:rsid w:val="0031033F"/>
    <w:rsid w:val="00311964"/>
    <w:rsid w:val="003130D9"/>
    <w:rsid w:val="00314049"/>
    <w:rsid w:val="003160DE"/>
    <w:rsid w:val="003163E4"/>
    <w:rsid w:val="00316E45"/>
    <w:rsid w:val="00320501"/>
    <w:rsid w:val="003217A9"/>
    <w:rsid w:val="00321CF1"/>
    <w:rsid w:val="003221CC"/>
    <w:rsid w:val="003244A7"/>
    <w:rsid w:val="0033140C"/>
    <w:rsid w:val="0033328D"/>
    <w:rsid w:val="003338BD"/>
    <w:rsid w:val="00335AFF"/>
    <w:rsid w:val="00347BFF"/>
    <w:rsid w:val="00352C3D"/>
    <w:rsid w:val="003564E3"/>
    <w:rsid w:val="00362B52"/>
    <w:rsid w:val="00363241"/>
    <w:rsid w:val="00363318"/>
    <w:rsid w:val="003703D1"/>
    <w:rsid w:val="00370E18"/>
    <w:rsid w:val="003737C5"/>
    <w:rsid w:val="003739C5"/>
    <w:rsid w:val="003740EF"/>
    <w:rsid w:val="00374B8C"/>
    <w:rsid w:val="00374F82"/>
    <w:rsid w:val="003768A3"/>
    <w:rsid w:val="00382E91"/>
    <w:rsid w:val="0038488E"/>
    <w:rsid w:val="003855B2"/>
    <w:rsid w:val="00386B68"/>
    <w:rsid w:val="00386B92"/>
    <w:rsid w:val="003A3B59"/>
    <w:rsid w:val="003A4C89"/>
    <w:rsid w:val="003B0DBE"/>
    <w:rsid w:val="003B2A75"/>
    <w:rsid w:val="003B2DED"/>
    <w:rsid w:val="003B31E1"/>
    <w:rsid w:val="003B34DA"/>
    <w:rsid w:val="003B3512"/>
    <w:rsid w:val="003B77CE"/>
    <w:rsid w:val="003C2487"/>
    <w:rsid w:val="003C2882"/>
    <w:rsid w:val="003C2A57"/>
    <w:rsid w:val="003D0B17"/>
    <w:rsid w:val="003D36C5"/>
    <w:rsid w:val="003D571B"/>
    <w:rsid w:val="003E2121"/>
    <w:rsid w:val="003E2CE2"/>
    <w:rsid w:val="003E4D2A"/>
    <w:rsid w:val="003E6247"/>
    <w:rsid w:val="003E73F9"/>
    <w:rsid w:val="003E74FE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02C"/>
    <w:rsid w:val="00411979"/>
    <w:rsid w:val="004131F8"/>
    <w:rsid w:val="00413C64"/>
    <w:rsid w:val="00416A8D"/>
    <w:rsid w:val="00417CCD"/>
    <w:rsid w:val="00420B9E"/>
    <w:rsid w:val="00420FE4"/>
    <w:rsid w:val="004251D7"/>
    <w:rsid w:val="00425BFD"/>
    <w:rsid w:val="00430087"/>
    <w:rsid w:val="004308E4"/>
    <w:rsid w:val="00431774"/>
    <w:rsid w:val="00432CC7"/>
    <w:rsid w:val="00432D26"/>
    <w:rsid w:val="00434212"/>
    <w:rsid w:val="00440280"/>
    <w:rsid w:val="004420F6"/>
    <w:rsid w:val="00447D15"/>
    <w:rsid w:val="00447FB1"/>
    <w:rsid w:val="00450016"/>
    <w:rsid w:val="0045168F"/>
    <w:rsid w:val="004553B1"/>
    <w:rsid w:val="00455788"/>
    <w:rsid w:val="0046173B"/>
    <w:rsid w:val="00463868"/>
    <w:rsid w:val="00467D51"/>
    <w:rsid w:val="004713FD"/>
    <w:rsid w:val="00472C6C"/>
    <w:rsid w:val="00475D80"/>
    <w:rsid w:val="00480511"/>
    <w:rsid w:val="004812D3"/>
    <w:rsid w:val="004877C9"/>
    <w:rsid w:val="00494A18"/>
    <w:rsid w:val="00497385"/>
    <w:rsid w:val="004A16EB"/>
    <w:rsid w:val="004A2649"/>
    <w:rsid w:val="004A6098"/>
    <w:rsid w:val="004B09E0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D7269"/>
    <w:rsid w:val="004E0278"/>
    <w:rsid w:val="004E1B71"/>
    <w:rsid w:val="004E3CE4"/>
    <w:rsid w:val="004F254C"/>
    <w:rsid w:val="004F2D44"/>
    <w:rsid w:val="004F2D9D"/>
    <w:rsid w:val="004F3AEC"/>
    <w:rsid w:val="004F4217"/>
    <w:rsid w:val="004F6289"/>
    <w:rsid w:val="00500AA3"/>
    <w:rsid w:val="00501D0C"/>
    <w:rsid w:val="0050248D"/>
    <w:rsid w:val="005053F3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4DE1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0F83"/>
    <w:rsid w:val="00566597"/>
    <w:rsid w:val="00566E88"/>
    <w:rsid w:val="00570820"/>
    <w:rsid w:val="00570E17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861B0"/>
    <w:rsid w:val="00586F57"/>
    <w:rsid w:val="00587C9D"/>
    <w:rsid w:val="005907A2"/>
    <w:rsid w:val="00591C60"/>
    <w:rsid w:val="00594E50"/>
    <w:rsid w:val="0059659A"/>
    <w:rsid w:val="005A0CA3"/>
    <w:rsid w:val="005A0DE2"/>
    <w:rsid w:val="005A1794"/>
    <w:rsid w:val="005A2D1B"/>
    <w:rsid w:val="005A32C0"/>
    <w:rsid w:val="005B0299"/>
    <w:rsid w:val="005B0BC0"/>
    <w:rsid w:val="005B395B"/>
    <w:rsid w:val="005C0261"/>
    <w:rsid w:val="005C0A36"/>
    <w:rsid w:val="005C0F72"/>
    <w:rsid w:val="005C1341"/>
    <w:rsid w:val="005C2C2A"/>
    <w:rsid w:val="005C389E"/>
    <w:rsid w:val="005C4BFB"/>
    <w:rsid w:val="005D1551"/>
    <w:rsid w:val="005E1F3B"/>
    <w:rsid w:val="005E3920"/>
    <w:rsid w:val="005E481C"/>
    <w:rsid w:val="005E618C"/>
    <w:rsid w:val="005E66E1"/>
    <w:rsid w:val="005E6BFE"/>
    <w:rsid w:val="005F0970"/>
    <w:rsid w:val="005F18F7"/>
    <w:rsid w:val="005F200E"/>
    <w:rsid w:val="005F2DAA"/>
    <w:rsid w:val="005F472A"/>
    <w:rsid w:val="005F5BF4"/>
    <w:rsid w:val="005F602A"/>
    <w:rsid w:val="0060058A"/>
    <w:rsid w:val="00602D57"/>
    <w:rsid w:val="00611E6E"/>
    <w:rsid w:val="00612D2B"/>
    <w:rsid w:val="00613530"/>
    <w:rsid w:val="006174A9"/>
    <w:rsid w:val="006174C9"/>
    <w:rsid w:val="0061780C"/>
    <w:rsid w:val="00621425"/>
    <w:rsid w:val="00623FA1"/>
    <w:rsid w:val="006332FB"/>
    <w:rsid w:val="00641032"/>
    <w:rsid w:val="00644F18"/>
    <w:rsid w:val="00650077"/>
    <w:rsid w:val="0065188B"/>
    <w:rsid w:val="0065544C"/>
    <w:rsid w:val="006614ED"/>
    <w:rsid w:val="00661BFF"/>
    <w:rsid w:val="00663C4D"/>
    <w:rsid w:val="00665100"/>
    <w:rsid w:val="00666C25"/>
    <w:rsid w:val="00667149"/>
    <w:rsid w:val="006702DE"/>
    <w:rsid w:val="006704E2"/>
    <w:rsid w:val="00670B41"/>
    <w:rsid w:val="0067284A"/>
    <w:rsid w:val="00673B1C"/>
    <w:rsid w:val="00676F4F"/>
    <w:rsid w:val="006778CC"/>
    <w:rsid w:val="00682395"/>
    <w:rsid w:val="00687687"/>
    <w:rsid w:val="006932A3"/>
    <w:rsid w:val="00694045"/>
    <w:rsid w:val="00696907"/>
    <w:rsid w:val="00696912"/>
    <w:rsid w:val="00697DC5"/>
    <w:rsid w:val="006A3899"/>
    <w:rsid w:val="006A3975"/>
    <w:rsid w:val="006B244E"/>
    <w:rsid w:val="006B3CDC"/>
    <w:rsid w:val="006B69A1"/>
    <w:rsid w:val="006B6D71"/>
    <w:rsid w:val="006B74B0"/>
    <w:rsid w:val="006C3284"/>
    <w:rsid w:val="006C33EB"/>
    <w:rsid w:val="006C3B32"/>
    <w:rsid w:val="006C585C"/>
    <w:rsid w:val="006C6383"/>
    <w:rsid w:val="006D542D"/>
    <w:rsid w:val="006D6E86"/>
    <w:rsid w:val="006D77F3"/>
    <w:rsid w:val="006E2AF4"/>
    <w:rsid w:val="006E3155"/>
    <w:rsid w:val="006E520E"/>
    <w:rsid w:val="006E67BE"/>
    <w:rsid w:val="006F1A7A"/>
    <w:rsid w:val="006F3302"/>
    <w:rsid w:val="0070336B"/>
    <w:rsid w:val="007107EF"/>
    <w:rsid w:val="007126C2"/>
    <w:rsid w:val="007130D2"/>
    <w:rsid w:val="00713B0E"/>
    <w:rsid w:val="00714E72"/>
    <w:rsid w:val="00714FAE"/>
    <w:rsid w:val="00715FC3"/>
    <w:rsid w:val="007174F9"/>
    <w:rsid w:val="0072045C"/>
    <w:rsid w:val="00724008"/>
    <w:rsid w:val="00724A8F"/>
    <w:rsid w:val="00725D23"/>
    <w:rsid w:val="0072607D"/>
    <w:rsid w:val="00727707"/>
    <w:rsid w:val="00730A6D"/>
    <w:rsid w:val="00731EB8"/>
    <w:rsid w:val="00732E22"/>
    <w:rsid w:val="00744EDC"/>
    <w:rsid w:val="00744FFA"/>
    <w:rsid w:val="007506A2"/>
    <w:rsid w:val="00750F3C"/>
    <w:rsid w:val="00751580"/>
    <w:rsid w:val="00760B05"/>
    <w:rsid w:val="007626B5"/>
    <w:rsid w:val="007678EA"/>
    <w:rsid w:val="00767E0F"/>
    <w:rsid w:val="00770C11"/>
    <w:rsid w:val="0077321C"/>
    <w:rsid w:val="00773AB2"/>
    <w:rsid w:val="0077459A"/>
    <w:rsid w:val="007770B4"/>
    <w:rsid w:val="007776A0"/>
    <w:rsid w:val="00783750"/>
    <w:rsid w:val="00783F95"/>
    <w:rsid w:val="00785C59"/>
    <w:rsid w:val="00786288"/>
    <w:rsid w:val="0078744D"/>
    <w:rsid w:val="00787FCF"/>
    <w:rsid w:val="007912E7"/>
    <w:rsid w:val="00794EE6"/>
    <w:rsid w:val="00794F4E"/>
    <w:rsid w:val="007973BA"/>
    <w:rsid w:val="007A212F"/>
    <w:rsid w:val="007A2AB4"/>
    <w:rsid w:val="007A31CC"/>
    <w:rsid w:val="007A3981"/>
    <w:rsid w:val="007B2586"/>
    <w:rsid w:val="007B2B57"/>
    <w:rsid w:val="007B491E"/>
    <w:rsid w:val="007B5E08"/>
    <w:rsid w:val="007C75EE"/>
    <w:rsid w:val="007C76FF"/>
    <w:rsid w:val="007D1482"/>
    <w:rsid w:val="007D2453"/>
    <w:rsid w:val="007D368B"/>
    <w:rsid w:val="007D5741"/>
    <w:rsid w:val="007D5E82"/>
    <w:rsid w:val="007D61EE"/>
    <w:rsid w:val="007D666E"/>
    <w:rsid w:val="007E05A2"/>
    <w:rsid w:val="007E124C"/>
    <w:rsid w:val="007E32C9"/>
    <w:rsid w:val="007E5BF3"/>
    <w:rsid w:val="007E5C2A"/>
    <w:rsid w:val="007E7F29"/>
    <w:rsid w:val="007F0EC2"/>
    <w:rsid w:val="007F1AD8"/>
    <w:rsid w:val="007F4075"/>
    <w:rsid w:val="007F5B84"/>
    <w:rsid w:val="007F7AC9"/>
    <w:rsid w:val="00800F7A"/>
    <w:rsid w:val="00801547"/>
    <w:rsid w:val="00801793"/>
    <w:rsid w:val="008027F2"/>
    <w:rsid w:val="00802CD2"/>
    <w:rsid w:val="008031D3"/>
    <w:rsid w:val="008070EE"/>
    <w:rsid w:val="00811BA9"/>
    <w:rsid w:val="00811D2D"/>
    <w:rsid w:val="00812A2F"/>
    <w:rsid w:val="00815A9A"/>
    <w:rsid w:val="00815A9D"/>
    <w:rsid w:val="0081702C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3466B"/>
    <w:rsid w:val="008411D9"/>
    <w:rsid w:val="008414DB"/>
    <w:rsid w:val="00852DDB"/>
    <w:rsid w:val="00852F24"/>
    <w:rsid w:val="00852F8D"/>
    <w:rsid w:val="008557F9"/>
    <w:rsid w:val="00860D10"/>
    <w:rsid w:val="00860E42"/>
    <w:rsid w:val="00867A85"/>
    <w:rsid w:val="00872F77"/>
    <w:rsid w:val="008737EF"/>
    <w:rsid w:val="0088178E"/>
    <w:rsid w:val="0088243C"/>
    <w:rsid w:val="00887103"/>
    <w:rsid w:val="00891B92"/>
    <w:rsid w:val="00893A84"/>
    <w:rsid w:val="00895C87"/>
    <w:rsid w:val="00896732"/>
    <w:rsid w:val="008A053E"/>
    <w:rsid w:val="008A1194"/>
    <w:rsid w:val="008A4B8C"/>
    <w:rsid w:val="008A5A1A"/>
    <w:rsid w:val="008B0DB0"/>
    <w:rsid w:val="008B1AD0"/>
    <w:rsid w:val="008B58E2"/>
    <w:rsid w:val="008C1E20"/>
    <w:rsid w:val="008C23D6"/>
    <w:rsid w:val="008C2447"/>
    <w:rsid w:val="008C3B5F"/>
    <w:rsid w:val="008C508A"/>
    <w:rsid w:val="008C668A"/>
    <w:rsid w:val="008D1206"/>
    <w:rsid w:val="008D13C8"/>
    <w:rsid w:val="008D1F27"/>
    <w:rsid w:val="008D404E"/>
    <w:rsid w:val="008E0665"/>
    <w:rsid w:val="008E11C5"/>
    <w:rsid w:val="008E13F2"/>
    <w:rsid w:val="008E18CD"/>
    <w:rsid w:val="008F4EBC"/>
    <w:rsid w:val="008F6236"/>
    <w:rsid w:val="00900A1B"/>
    <w:rsid w:val="0090126C"/>
    <w:rsid w:val="00903BFA"/>
    <w:rsid w:val="00904741"/>
    <w:rsid w:val="009065E7"/>
    <w:rsid w:val="00910F4E"/>
    <w:rsid w:val="00911A8E"/>
    <w:rsid w:val="0091207E"/>
    <w:rsid w:val="00913318"/>
    <w:rsid w:val="00914129"/>
    <w:rsid w:val="00914983"/>
    <w:rsid w:val="00914B74"/>
    <w:rsid w:val="00915471"/>
    <w:rsid w:val="0091768D"/>
    <w:rsid w:val="009222C8"/>
    <w:rsid w:val="0092378D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5946"/>
    <w:rsid w:val="0094605A"/>
    <w:rsid w:val="00947F46"/>
    <w:rsid w:val="00950DAE"/>
    <w:rsid w:val="00951E8E"/>
    <w:rsid w:val="0095425C"/>
    <w:rsid w:val="009547D1"/>
    <w:rsid w:val="00954E3C"/>
    <w:rsid w:val="0095591D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A356C"/>
    <w:rsid w:val="009A4D41"/>
    <w:rsid w:val="009A6A83"/>
    <w:rsid w:val="009B3D7A"/>
    <w:rsid w:val="009B3EEF"/>
    <w:rsid w:val="009C2015"/>
    <w:rsid w:val="009C654C"/>
    <w:rsid w:val="009C73E7"/>
    <w:rsid w:val="009D2555"/>
    <w:rsid w:val="009D3830"/>
    <w:rsid w:val="009D4226"/>
    <w:rsid w:val="009D724D"/>
    <w:rsid w:val="009D7F38"/>
    <w:rsid w:val="009E2C64"/>
    <w:rsid w:val="009E5ADB"/>
    <w:rsid w:val="009E646C"/>
    <w:rsid w:val="009E665C"/>
    <w:rsid w:val="009F07ED"/>
    <w:rsid w:val="009F5584"/>
    <w:rsid w:val="009F607D"/>
    <w:rsid w:val="009F6560"/>
    <w:rsid w:val="009F663A"/>
    <w:rsid w:val="009F70F3"/>
    <w:rsid w:val="009F7758"/>
    <w:rsid w:val="00A0252A"/>
    <w:rsid w:val="00A046A4"/>
    <w:rsid w:val="00A06B6E"/>
    <w:rsid w:val="00A10330"/>
    <w:rsid w:val="00A1228F"/>
    <w:rsid w:val="00A14C89"/>
    <w:rsid w:val="00A15C12"/>
    <w:rsid w:val="00A16EE6"/>
    <w:rsid w:val="00A2648F"/>
    <w:rsid w:val="00A310DC"/>
    <w:rsid w:val="00A32032"/>
    <w:rsid w:val="00A327E5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36AE"/>
    <w:rsid w:val="00A67EEA"/>
    <w:rsid w:val="00A764DB"/>
    <w:rsid w:val="00A77623"/>
    <w:rsid w:val="00A80AE0"/>
    <w:rsid w:val="00A80C62"/>
    <w:rsid w:val="00A8327A"/>
    <w:rsid w:val="00A83609"/>
    <w:rsid w:val="00A83B86"/>
    <w:rsid w:val="00A859B1"/>
    <w:rsid w:val="00A86201"/>
    <w:rsid w:val="00A90BBF"/>
    <w:rsid w:val="00A93BC2"/>
    <w:rsid w:val="00A94740"/>
    <w:rsid w:val="00A95C70"/>
    <w:rsid w:val="00A96EA0"/>
    <w:rsid w:val="00AA0FBA"/>
    <w:rsid w:val="00AA1DD2"/>
    <w:rsid w:val="00AA28BD"/>
    <w:rsid w:val="00AA5C47"/>
    <w:rsid w:val="00AA700F"/>
    <w:rsid w:val="00AB2157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446B"/>
    <w:rsid w:val="00AD6F86"/>
    <w:rsid w:val="00AE1900"/>
    <w:rsid w:val="00AE5968"/>
    <w:rsid w:val="00AF3363"/>
    <w:rsid w:val="00AF34F5"/>
    <w:rsid w:val="00AF4ECF"/>
    <w:rsid w:val="00B020C1"/>
    <w:rsid w:val="00B02D2E"/>
    <w:rsid w:val="00B03838"/>
    <w:rsid w:val="00B05F1D"/>
    <w:rsid w:val="00B07095"/>
    <w:rsid w:val="00B079B3"/>
    <w:rsid w:val="00B10CD3"/>
    <w:rsid w:val="00B11E12"/>
    <w:rsid w:val="00B12C63"/>
    <w:rsid w:val="00B16516"/>
    <w:rsid w:val="00B210B4"/>
    <w:rsid w:val="00B21E0B"/>
    <w:rsid w:val="00B231B7"/>
    <w:rsid w:val="00B247B3"/>
    <w:rsid w:val="00B31ECF"/>
    <w:rsid w:val="00B34081"/>
    <w:rsid w:val="00B34103"/>
    <w:rsid w:val="00B35355"/>
    <w:rsid w:val="00B43A4B"/>
    <w:rsid w:val="00B44ECA"/>
    <w:rsid w:val="00B45BD9"/>
    <w:rsid w:val="00B471F5"/>
    <w:rsid w:val="00B525E7"/>
    <w:rsid w:val="00B54A0A"/>
    <w:rsid w:val="00B5554C"/>
    <w:rsid w:val="00B55D4C"/>
    <w:rsid w:val="00B57424"/>
    <w:rsid w:val="00B57C17"/>
    <w:rsid w:val="00B6243B"/>
    <w:rsid w:val="00B66E83"/>
    <w:rsid w:val="00B67DE2"/>
    <w:rsid w:val="00B72154"/>
    <w:rsid w:val="00B7249B"/>
    <w:rsid w:val="00B7426A"/>
    <w:rsid w:val="00B8367F"/>
    <w:rsid w:val="00B86D4D"/>
    <w:rsid w:val="00B90527"/>
    <w:rsid w:val="00B90C9C"/>
    <w:rsid w:val="00B91200"/>
    <w:rsid w:val="00B91DFF"/>
    <w:rsid w:val="00BA304B"/>
    <w:rsid w:val="00BA3667"/>
    <w:rsid w:val="00BA3969"/>
    <w:rsid w:val="00BA7192"/>
    <w:rsid w:val="00BB09AC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C7D97"/>
    <w:rsid w:val="00BD1629"/>
    <w:rsid w:val="00BD1FAC"/>
    <w:rsid w:val="00BD5B96"/>
    <w:rsid w:val="00BE58F0"/>
    <w:rsid w:val="00BE5CDF"/>
    <w:rsid w:val="00BE6469"/>
    <w:rsid w:val="00BF02E5"/>
    <w:rsid w:val="00C01F32"/>
    <w:rsid w:val="00C02817"/>
    <w:rsid w:val="00C042F1"/>
    <w:rsid w:val="00C118CE"/>
    <w:rsid w:val="00C16BE3"/>
    <w:rsid w:val="00C16F43"/>
    <w:rsid w:val="00C30AA2"/>
    <w:rsid w:val="00C31C8E"/>
    <w:rsid w:val="00C333DD"/>
    <w:rsid w:val="00C33D86"/>
    <w:rsid w:val="00C37EB2"/>
    <w:rsid w:val="00C4030D"/>
    <w:rsid w:val="00C43678"/>
    <w:rsid w:val="00C45B2B"/>
    <w:rsid w:val="00C4620B"/>
    <w:rsid w:val="00C5106D"/>
    <w:rsid w:val="00C52664"/>
    <w:rsid w:val="00C52F30"/>
    <w:rsid w:val="00C53C77"/>
    <w:rsid w:val="00C61083"/>
    <w:rsid w:val="00C623E2"/>
    <w:rsid w:val="00C63742"/>
    <w:rsid w:val="00C63A09"/>
    <w:rsid w:val="00C63D26"/>
    <w:rsid w:val="00C655B4"/>
    <w:rsid w:val="00C66DAB"/>
    <w:rsid w:val="00C7341F"/>
    <w:rsid w:val="00C73495"/>
    <w:rsid w:val="00C7546B"/>
    <w:rsid w:val="00C81CD8"/>
    <w:rsid w:val="00C82442"/>
    <w:rsid w:val="00C8421A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08DE"/>
    <w:rsid w:val="00CB21E1"/>
    <w:rsid w:val="00CB3495"/>
    <w:rsid w:val="00CB413B"/>
    <w:rsid w:val="00CB4A13"/>
    <w:rsid w:val="00CB72BE"/>
    <w:rsid w:val="00CC3A95"/>
    <w:rsid w:val="00CC4D23"/>
    <w:rsid w:val="00CC500D"/>
    <w:rsid w:val="00CC5513"/>
    <w:rsid w:val="00CD277F"/>
    <w:rsid w:val="00CD4CC5"/>
    <w:rsid w:val="00CD578C"/>
    <w:rsid w:val="00CD608D"/>
    <w:rsid w:val="00CE1342"/>
    <w:rsid w:val="00CE37FC"/>
    <w:rsid w:val="00CE41D4"/>
    <w:rsid w:val="00CE5FBD"/>
    <w:rsid w:val="00CE6236"/>
    <w:rsid w:val="00CE6493"/>
    <w:rsid w:val="00CE6ED8"/>
    <w:rsid w:val="00CE79F9"/>
    <w:rsid w:val="00CF30D8"/>
    <w:rsid w:val="00CF3A4E"/>
    <w:rsid w:val="00CF469E"/>
    <w:rsid w:val="00CF5F2F"/>
    <w:rsid w:val="00CF633C"/>
    <w:rsid w:val="00D01A0D"/>
    <w:rsid w:val="00D020F4"/>
    <w:rsid w:val="00D0653F"/>
    <w:rsid w:val="00D06C96"/>
    <w:rsid w:val="00D076CA"/>
    <w:rsid w:val="00D07C4B"/>
    <w:rsid w:val="00D11528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27CA3"/>
    <w:rsid w:val="00D305B9"/>
    <w:rsid w:val="00D30A04"/>
    <w:rsid w:val="00D33467"/>
    <w:rsid w:val="00D40367"/>
    <w:rsid w:val="00D41149"/>
    <w:rsid w:val="00D41E0D"/>
    <w:rsid w:val="00D420A9"/>
    <w:rsid w:val="00D42109"/>
    <w:rsid w:val="00D444DC"/>
    <w:rsid w:val="00D456FB"/>
    <w:rsid w:val="00D52216"/>
    <w:rsid w:val="00D52ACE"/>
    <w:rsid w:val="00D6099B"/>
    <w:rsid w:val="00D63193"/>
    <w:rsid w:val="00D63626"/>
    <w:rsid w:val="00D66AD0"/>
    <w:rsid w:val="00D67020"/>
    <w:rsid w:val="00D70EFA"/>
    <w:rsid w:val="00D730DA"/>
    <w:rsid w:val="00D7456D"/>
    <w:rsid w:val="00D76E27"/>
    <w:rsid w:val="00D8050A"/>
    <w:rsid w:val="00D80F56"/>
    <w:rsid w:val="00D826B5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BBB"/>
    <w:rsid w:val="00DA3E8E"/>
    <w:rsid w:val="00DA736D"/>
    <w:rsid w:val="00DA7B65"/>
    <w:rsid w:val="00DB22CC"/>
    <w:rsid w:val="00DB563C"/>
    <w:rsid w:val="00DB57D3"/>
    <w:rsid w:val="00DB6437"/>
    <w:rsid w:val="00DB66EC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1BD3"/>
    <w:rsid w:val="00E22291"/>
    <w:rsid w:val="00E24B97"/>
    <w:rsid w:val="00E25E05"/>
    <w:rsid w:val="00E26AC5"/>
    <w:rsid w:val="00E26C8A"/>
    <w:rsid w:val="00E31943"/>
    <w:rsid w:val="00E325F0"/>
    <w:rsid w:val="00E34647"/>
    <w:rsid w:val="00E34703"/>
    <w:rsid w:val="00E347DA"/>
    <w:rsid w:val="00E3603A"/>
    <w:rsid w:val="00E410A0"/>
    <w:rsid w:val="00E4142C"/>
    <w:rsid w:val="00E42102"/>
    <w:rsid w:val="00E42243"/>
    <w:rsid w:val="00E46B82"/>
    <w:rsid w:val="00E51C46"/>
    <w:rsid w:val="00E53248"/>
    <w:rsid w:val="00E53843"/>
    <w:rsid w:val="00E5545A"/>
    <w:rsid w:val="00E55A15"/>
    <w:rsid w:val="00E620B2"/>
    <w:rsid w:val="00E65123"/>
    <w:rsid w:val="00E65317"/>
    <w:rsid w:val="00E656A5"/>
    <w:rsid w:val="00E659D4"/>
    <w:rsid w:val="00E679FD"/>
    <w:rsid w:val="00E70D07"/>
    <w:rsid w:val="00E70EAF"/>
    <w:rsid w:val="00E75673"/>
    <w:rsid w:val="00E76072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2EEB"/>
    <w:rsid w:val="00EB3F6B"/>
    <w:rsid w:val="00EB4C46"/>
    <w:rsid w:val="00EB6D82"/>
    <w:rsid w:val="00EC0FEB"/>
    <w:rsid w:val="00EC1333"/>
    <w:rsid w:val="00EC1B6A"/>
    <w:rsid w:val="00EC2D3F"/>
    <w:rsid w:val="00EC37E8"/>
    <w:rsid w:val="00EC469B"/>
    <w:rsid w:val="00ED2017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3C6B"/>
    <w:rsid w:val="00EF4514"/>
    <w:rsid w:val="00F001AB"/>
    <w:rsid w:val="00F009BE"/>
    <w:rsid w:val="00F01E47"/>
    <w:rsid w:val="00F028CC"/>
    <w:rsid w:val="00F04C6B"/>
    <w:rsid w:val="00F06544"/>
    <w:rsid w:val="00F101EB"/>
    <w:rsid w:val="00F10731"/>
    <w:rsid w:val="00F1122D"/>
    <w:rsid w:val="00F11C5D"/>
    <w:rsid w:val="00F142DD"/>
    <w:rsid w:val="00F14C1D"/>
    <w:rsid w:val="00F16CCF"/>
    <w:rsid w:val="00F16E28"/>
    <w:rsid w:val="00F17245"/>
    <w:rsid w:val="00F24D97"/>
    <w:rsid w:val="00F24E8D"/>
    <w:rsid w:val="00F252FD"/>
    <w:rsid w:val="00F269A3"/>
    <w:rsid w:val="00F325E2"/>
    <w:rsid w:val="00F337C5"/>
    <w:rsid w:val="00F364BC"/>
    <w:rsid w:val="00F371A1"/>
    <w:rsid w:val="00F4150A"/>
    <w:rsid w:val="00F42A1A"/>
    <w:rsid w:val="00F437E5"/>
    <w:rsid w:val="00F4634B"/>
    <w:rsid w:val="00F52026"/>
    <w:rsid w:val="00F54C4E"/>
    <w:rsid w:val="00F564E2"/>
    <w:rsid w:val="00F608F5"/>
    <w:rsid w:val="00F62B7B"/>
    <w:rsid w:val="00F62E92"/>
    <w:rsid w:val="00F6423D"/>
    <w:rsid w:val="00F70604"/>
    <w:rsid w:val="00F71146"/>
    <w:rsid w:val="00F75B36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97DEB"/>
    <w:rsid w:val="00FA0AAF"/>
    <w:rsid w:val="00FA1A2E"/>
    <w:rsid w:val="00FA3308"/>
    <w:rsid w:val="00FA5468"/>
    <w:rsid w:val="00FA61F4"/>
    <w:rsid w:val="00FA660E"/>
    <w:rsid w:val="00FA6C8E"/>
    <w:rsid w:val="00FB22AD"/>
    <w:rsid w:val="00FB2876"/>
    <w:rsid w:val="00FB2BA2"/>
    <w:rsid w:val="00FB32B0"/>
    <w:rsid w:val="00FB4015"/>
    <w:rsid w:val="00FB559D"/>
    <w:rsid w:val="00FB6FFE"/>
    <w:rsid w:val="00FB751C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AEB"/>
    <w:rsid w:val="00FD0B51"/>
    <w:rsid w:val="00FD46A1"/>
    <w:rsid w:val="00FD4E5C"/>
    <w:rsid w:val="00FD75E4"/>
    <w:rsid w:val="00FE369E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af1">
    <w:name w:val="Body Text Indent"/>
    <w:basedOn w:val="a"/>
    <w:link w:val="af2"/>
    <w:unhideWhenUsed/>
    <w:rsid w:val="004D726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D7269"/>
    <w:rPr>
      <w:rFonts w:ascii="Arial" w:hAnsi="Arial"/>
      <w:color w:val="000000"/>
      <w:sz w:val="24"/>
      <w:szCs w:val="20"/>
    </w:rPr>
  </w:style>
  <w:style w:type="character" w:styleId="af3">
    <w:name w:val="Hyperlink"/>
    <w:basedOn w:val="a0"/>
    <w:uiPriority w:val="99"/>
    <w:rsid w:val="004D7269"/>
    <w:rPr>
      <w:color w:val="0066CC"/>
      <w:u w:val="single"/>
    </w:rPr>
  </w:style>
  <w:style w:type="character" w:customStyle="1" w:styleId="1">
    <w:name w:val="Основной текст Знак1"/>
    <w:basedOn w:val="a0"/>
    <w:uiPriority w:val="99"/>
    <w:rsid w:val="004D726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4D7269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4D7269"/>
    <w:rPr>
      <w:color w:val="FFFFFF"/>
    </w:rPr>
  </w:style>
  <w:style w:type="character" w:customStyle="1" w:styleId="10">
    <w:name w:val="Основной текст (10)_"/>
    <w:basedOn w:val="a0"/>
    <w:link w:val="101"/>
    <w:uiPriority w:val="99"/>
    <w:rsid w:val="004D7269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100">
    <w:name w:val="Основной текст (10)"/>
    <w:basedOn w:val="10"/>
    <w:uiPriority w:val="99"/>
    <w:rsid w:val="004D7269"/>
    <w:rPr>
      <w:color w:val="FFFFFF"/>
    </w:rPr>
  </w:style>
  <w:style w:type="character" w:customStyle="1" w:styleId="11">
    <w:name w:val="Основной текст (11)_"/>
    <w:basedOn w:val="a0"/>
    <w:link w:val="111"/>
    <w:uiPriority w:val="99"/>
    <w:rsid w:val="004D7269"/>
    <w:rPr>
      <w:rFonts w:ascii="Consolas" w:hAnsi="Consolas" w:cs="Consolas"/>
      <w:sz w:val="67"/>
      <w:szCs w:val="67"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4D7269"/>
    <w:rPr>
      <w:color w:val="FFFFFF"/>
    </w:rPr>
  </w:style>
  <w:style w:type="character" w:customStyle="1" w:styleId="12">
    <w:name w:val="Основной текст (12)_"/>
    <w:basedOn w:val="a0"/>
    <w:link w:val="121"/>
    <w:uiPriority w:val="99"/>
    <w:rsid w:val="004D7269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D7269"/>
    <w:rPr>
      <w:color w:val="FFFFFF"/>
    </w:rPr>
  </w:style>
  <w:style w:type="character" w:customStyle="1" w:styleId="af4">
    <w:name w:val="Колонтитул_"/>
    <w:basedOn w:val="a0"/>
    <w:link w:val="13"/>
    <w:uiPriority w:val="99"/>
    <w:rsid w:val="004D7269"/>
    <w:rPr>
      <w:sz w:val="20"/>
      <w:szCs w:val="20"/>
      <w:shd w:val="clear" w:color="auto" w:fill="FFFFFF"/>
    </w:rPr>
  </w:style>
  <w:style w:type="character" w:customStyle="1" w:styleId="af5">
    <w:name w:val="Колонтитул"/>
    <w:basedOn w:val="af4"/>
    <w:uiPriority w:val="99"/>
    <w:rsid w:val="004D7269"/>
    <w:rPr>
      <w:spacing w:val="0"/>
    </w:rPr>
  </w:style>
  <w:style w:type="character" w:customStyle="1" w:styleId="21">
    <w:name w:val="Заголовок №2_"/>
    <w:basedOn w:val="a0"/>
    <w:link w:val="210"/>
    <w:uiPriority w:val="99"/>
    <w:rsid w:val="004D7269"/>
    <w:rPr>
      <w:sz w:val="31"/>
      <w:szCs w:val="3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4D7269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D7269"/>
    <w:rPr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3"/>
    <w:uiPriority w:val="99"/>
    <w:rsid w:val="004D7269"/>
    <w:rPr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4D7269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14">
    <w:name w:val="Основной текст + Курсив1"/>
    <w:basedOn w:val="1"/>
    <w:uiPriority w:val="99"/>
    <w:rsid w:val="004D7269"/>
    <w:rPr>
      <w:i/>
      <w:iCs/>
      <w:spacing w:val="0"/>
      <w:lang w:val="en-US" w:eastAsia="en-US"/>
    </w:rPr>
  </w:style>
  <w:style w:type="character" w:customStyle="1" w:styleId="214">
    <w:name w:val="Заголовок №214"/>
    <w:basedOn w:val="21"/>
    <w:uiPriority w:val="99"/>
    <w:rsid w:val="004D7269"/>
    <w:rPr>
      <w:u w:val="single"/>
    </w:rPr>
  </w:style>
  <w:style w:type="character" w:customStyle="1" w:styleId="213">
    <w:name w:val="Заголовок №213"/>
    <w:basedOn w:val="21"/>
    <w:uiPriority w:val="99"/>
    <w:rsid w:val="004D7269"/>
    <w:rPr>
      <w:u w:val="single"/>
    </w:rPr>
  </w:style>
  <w:style w:type="character" w:customStyle="1" w:styleId="212">
    <w:name w:val="Заголовок №212"/>
    <w:basedOn w:val="21"/>
    <w:uiPriority w:val="99"/>
    <w:rsid w:val="004D7269"/>
    <w:rPr>
      <w:u w:val="single"/>
    </w:rPr>
  </w:style>
  <w:style w:type="character" w:customStyle="1" w:styleId="211">
    <w:name w:val="Заголовок №211"/>
    <w:basedOn w:val="21"/>
    <w:uiPriority w:val="99"/>
    <w:rsid w:val="004D7269"/>
    <w:rPr>
      <w:u w:val="single"/>
    </w:rPr>
  </w:style>
  <w:style w:type="paragraph" w:customStyle="1" w:styleId="91">
    <w:name w:val="Основной текст (9)1"/>
    <w:basedOn w:val="a"/>
    <w:link w:val="9"/>
    <w:uiPriority w:val="99"/>
    <w:rsid w:val="004D7269"/>
    <w:pPr>
      <w:shd w:val="clear" w:color="auto" w:fill="FFFFFF"/>
      <w:spacing w:before="0" w:after="120" w:line="240" w:lineRule="atLeast"/>
      <w:ind w:firstLine="0"/>
    </w:pPr>
    <w:rPr>
      <w:rFonts w:ascii="Microsoft Sans Serif" w:hAnsi="Microsoft Sans Serif" w:cs="Microsoft Sans Serif"/>
      <w:b/>
      <w:b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rsid w:val="004D7269"/>
    <w:pPr>
      <w:shd w:val="clear" w:color="auto" w:fill="FFFFFF"/>
      <w:spacing w:line="158" w:lineRule="exact"/>
      <w:ind w:firstLine="0"/>
    </w:pPr>
    <w:rPr>
      <w:rFonts w:ascii="Calibri" w:hAnsi="Calibri" w:cs="Calibri"/>
      <w:color w:val="auto"/>
      <w:sz w:val="15"/>
      <w:szCs w:val="15"/>
    </w:rPr>
  </w:style>
  <w:style w:type="paragraph" w:customStyle="1" w:styleId="111">
    <w:name w:val="Основной текст (11)1"/>
    <w:basedOn w:val="a"/>
    <w:link w:val="11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Consolas" w:hAnsi="Consolas" w:cs="Consolas"/>
      <w:color w:val="auto"/>
      <w:sz w:val="67"/>
      <w:szCs w:val="67"/>
    </w:rPr>
  </w:style>
  <w:style w:type="paragraph" w:customStyle="1" w:styleId="121">
    <w:name w:val="Основной текст (12)1"/>
    <w:basedOn w:val="a"/>
    <w:link w:val="12"/>
    <w:uiPriority w:val="99"/>
    <w:rsid w:val="004D7269"/>
    <w:pPr>
      <w:shd w:val="clear" w:color="auto" w:fill="FFFFFF"/>
      <w:spacing w:before="0" w:line="149" w:lineRule="exact"/>
      <w:ind w:firstLine="0"/>
    </w:pPr>
    <w:rPr>
      <w:rFonts w:ascii="Microsoft Sans Serif" w:hAnsi="Microsoft Sans Serif" w:cs="Microsoft Sans Serif"/>
      <w:color w:val="auto"/>
      <w:sz w:val="11"/>
      <w:szCs w:val="11"/>
    </w:rPr>
  </w:style>
  <w:style w:type="paragraph" w:customStyle="1" w:styleId="13">
    <w:name w:val="Колонтитул1"/>
    <w:basedOn w:val="a"/>
    <w:link w:val="af4"/>
    <w:uiPriority w:val="99"/>
    <w:rsid w:val="004D7269"/>
    <w:pPr>
      <w:shd w:val="clear" w:color="auto" w:fill="FFFFFF"/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paragraph" w:customStyle="1" w:styleId="210">
    <w:name w:val="Заголовок №21"/>
    <w:basedOn w:val="a"/>
    <w:link w:val="21"/>
    <w:uiPriority w:val="99"/>
    <w:rsid w:val="004D7269"/>
    <w:pPr>
      <w:shd w:val="clear" w:color="auto" w:fill="FFFFFF"/>
      <w:spacing w:before="0" w:after="660" w:line="240" w:lineRule="atLeast"/>
      <w:ind w:firstLine="0"/>
      <w:jc w:val="left"/>
      <w:outlineLvl w:val="1"/>
    </w:pPr>
    <w:rPr>
      <w:rFonts w:ascii="Times New Roman" w:hAnsi="Times New Roman"/>
      <w:color w:val="auto"/>
      <w:sz w:val="31"/>
      <w:szCs w:val="31"/>
    </w:rPr>
  </w:style>
  <w:style w:type="paragraph" w:customStyle="1" w:styleId="af7">
    <w:name w:val="Подпись к таблице"/>
    <w:basedOn w:val="a"/>
    <w:link w:val="af6"/>
    <w:uiPriority w:val="99"/>
    <w:rsid w:val="004D7269"/>
    <w:pPr>
      <w:shd w:val="clear" w:color="auto" w:fill="FFFFFF"/>
      <w:spacing w:before="0" w:line="326" w:lineRule="exact"/>
      <w:ind w:firstLine="0"/>
    </w:pPr>
    <w:rPr>
      <w:rFonts w:ascii="Times New Roman" w:hAnsi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Times New Roman" w:hAnsi="Times New Roman"/>
      <w:color w:val="auto"/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4D7269"/>
    <w:pPr>
      <w:shd w:val="clear" w:color="auto" w:fill="FFFFFF"/>
      <w:spacing w:before="0" w:line="259" w:lineRule="exact"/>
      <w:ind w:firstLine="0"/>
    </w:pPr>
    <w:rPr>
      <w:rFonts w:ascii="Times New Roman" w:hAnsi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Calibri" w:hAnsi="Calibri" w:cs="Calibri"/>
      <w:color w:val="auto"/>
      <w:sz w:val="21"/>
      <w:szCs w:val="21"/>
    </w:rPr>
  </w:style>
  <w:style w:type="paragraph" w:styleId="af8">
    <w:name w:val="header"/>
    <w:basedOn w:val="a"/>
    <w:link w:val="af9"/>
    <w:uiPriority w:val="99"/>
    <w:semiHidden/>
    <w:unhideWhenUsed/>
    <w:rsid w:val="004D7269"/>
    <w:pPr>
      <w:tabs>
        <w:tab w:val="center" w:pos="4677"/>
        <w:tab w:val="right" w:pos="9355"/>
      </w:tabs>
      <w:spacing w:before="0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4D7269"/>
    <w:rPr>
      <w:rFonts w:asciiTheme="minorHAnsi" w:eastAsiaTheme="minorHAnsi" w:hAnsiTheme="minorHAnsi" w:cstheme="minorBidi"/>
      <w:lang w:eastAsia="en-US"/>
    </w:rPr>
  </w:style>
  <w:style w:type="character" w:styleId="afa">
    <w:name w:val="line number"/>
    <w:basedOn w:val="a0"/>
    <w:uiPriority w:val="99"/>
    <w:semiHidden/>
    <w:unhideWhenUsed/>
    <w:rsid w:val="004D7269"/>
  </w:style>
  <w:style w:type="paragraph" w:styleId="afb">
    <w:name w:val="Normal (Web)"/>
    <w:basedOn w:val="a"/>
    <w:uiPriority w:val="99"/>
    <w:unhideWhenUsed/>
    <w:rsid w:val="00C52F30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fc">
    <w:name w:val="Strong"/>
    <w:basedOn w:val="a0"/>
    <w:uiPriority w:val="22"/>
    <w:qFormat/>
    <w:locked/>
    <w:rsid w:val="00C52F30"/>
    <w:rPr>
      <w:b/>
      <w:bCs/>
    </w:rPr>
  </w:style>
  <w:style w:type="character" w:styleId="afd">
    <w:name w:val="Emphasis"/>
    <w:basedOn w:val="a0"/>
    <w:uiPriority w:val="20"/>
    <w:qFormat/>
    <w:locked/>
    <w:rsid w:val="00C52F30"/>
    <w:rPr>
      <w:i/>
      <w:iCs/>
    </w:rPr>
  </w:style>
  <w:style w:type="paragraph" w:styleId="afe">
    <w:name w:val="No Spacing"/>
    <w:link w:val="aff"/>
    <w:uiPriority w:val="1"/>
    <w:qFormat/>
    <w:rsid w:val="00783750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Без интервала Знак"/>
    <w:basedOn w:val="a0"/>
    <w:link w:val="afe"/>
    <w:uiPriority w:val="1"/>
    <w:rsid w:val="00783750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Абзац списка Знак"/>
    <w:link w:val="af"/>
    <w:uiPriority w:val="34"/>
    <w:locked/>
    <w:rsid w:val="00783750"/>
    <w:rPr>
      <w:rFonts w:ascii="Calibri" w:hAnsi="Calibri"/>
      <w:lang w:eastAsia="en-US"/>
    </w:rPr>
  </w:style>
  <w:style w:type="paragraph" w:customStyle="1" w:styleId="aff0">
    <w:name w:val="Содержимое таблицы"/>
    <w:basedOn w:val="a"/>
    <w:uiPriority w:val="99"/>
    <w:rsid w:val="00783750"/>
    <w:pPr>
      <w:suppressLineNumbers/>
      <w:suppressAutoHyphens/>
      <w:spacing w:before="0"/>
      <w:ind w:firstLine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CB08D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B8875-E902-4044-876F-B555B3A0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16346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luda</cp:lastModifiedBy>
  <cp:revision>2</cp:revision>
  <cp:lastPrinted>2024-08-07T13:27:00Z</cp:lastPrinted>
  <dcterms:created xsi:type="dcterms:W3CDTF">2024-09-20T04:56:00Z</dcterms:created>
  <dcterms:modified xsi:type="dcterms:W3CDTF">2024-09-20T04:56:00Z</dcterms:modified>
</cp:coreProperties>
</file>