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AF9" w:rsidRPr="008246D6" w:rsidRDefault="000C2AF9" w:rsidP="000C2AF9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bookmark0"/>
      <w:r>
        <w:rPr>
          <w:rFonts w:ascii="Times New Roman" w:hAnsi="Times New Roman"/>
          <w:b/>
          <w:sz w:val="28"/>
          <w:szCs w:val="28"/>
        </w:rPr>
        <w:t>АДМИНИСТРАЦИЯ ТАШТ</w:t>
      </w:r>
      <w:r w:rsidR="008246D6">
        <w:rPr>
          <w:rFonts w:ascii="Times New Roman" w:hAnsi="Times New Roman"/>
          <w:b/>
          <w:sz w:val="28"/>
          <w:szCs w:val="28"/>
        </w:rPr>
        <w:t>АГОЛЬСКОГО МУНИЦИПАЛЬНОГО ОКРУГА</w:t>
      </w:r>
    </w:p>
    <w:p w:rsidR="000C2AF9" w:rsidRDefault="000C2AF9" w:rsidP="000C2AF9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32DF8" w:rsidRPr="00F32DF8" w:rsidRDefault="00F32DF8" w:rsidP="000C2AF9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0C2AF9" w:rsidRDefault="001349B1" w:rsidP="000C2AF9">
      <w:pPr>
        <w:jc w:val="center"/>
        <w:rPr>
          <w:rFonts w:ascii="Times New Roman" w:hAnsi="Times New Roman"/>
          <w:sz w:val="28"/>
          <w:szCs w:val="28"/>
        </w:rPr>
      </w:pPr>
      <w:r w:rsidRPr="001349B1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876300" cy="1104900"/>
            <wp:effectExtent l="19050" t="0" r="0" b="0"/>
            <wp:docPr id="2" name="Рисунок 1" descr="Таштагольский МР-ПП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AF9" w:rsidRDefault="000C2AF9" w:rsidP="000C2AF9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32DF8" w:rsidRPr="00F32DF8" w:rsidRDefault="00F32DF8" w:rsidP="000C2AF9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0C2AF9" w:rsidRDefault="000C2AF9" w:rsidP="000C2AF9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АНТИМОНОПОЛЬНЫЙ КОМПЛАЕНС</w:t>
      </w:r>
    </w:p>
    <w:p w:rsidR="000C2AF9" w:rsidRPr="003627FC" w:rsidRDefault="000C2AF9" w:rsidP="000C2AF9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ЗА </w:t>
      </w:r>
      <w:r w:rsidR="001349B1">
        <w:rPr>
          <w:rFonts w:ascii="Times New Roman" w:hAnsi="Times New Roman"/>
          <w:b/>
          <w:sz w:val="40"/>
          <w:szCs w:val="40"/>
        </w:rPr>
        <w:t>202</w:t>
      </w:r>
      <w:r w:rsidR="008246D6">
        <w:rPr>
          <w:rFonts w:ascii="Times New Roman" w:hAnsi="Times New Roman"/>
          <w:b/>
          <w:sz w:val="40"/>
          <w:szCs w:val="40"/>
        </w:rPr>
        <w:t>5</w:t>
      </w:r>
      <w:r w:rsidRPr="00735745">
        <w:rPr>
          <w:rFonts w:ascii="Times New Roman" w:hAnsi="Times New Roman"/>
          <w:b/>
          <w:sz w:val="40"/>
          <w:szCs w:val="40"/>
        </w:rPr>
        <w:t xml:space="preserve"> </w:t>
      </w:r>
      <w:r w:rsidRPr="003627FC">
        <w:rPr>
          <w:rFonts w:ascii="Times New Roman" w:hAnsi="Times New Roman"/>
          <w:b/>
          <w:sz w:val="40"/>
          <w:szCs w:val="40"/>
        </w:rPr>
        <w:t xml:space="preserve"> ГОДА</w:t>
      </w:r>
    </w:p>
    <w:p w:rsidR="000C2AF9" w:rsidRDefault="000C2AF9" w:rsidP="000C2AF9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Look w:val="04A0"/>
      </w:tblPr>
      <w:tblGrid>
        <w:gridCol w:w="4361"/>
        <w:gridCol w:w="142"/>
        <w:gridCol w:w="5386"/>
        <w:gridCol w:w="142"/>
      </w:tblGrid>
      <w:tr w:rsidR="000C2AF9" w:rsidRPr="004C2116" w:rsidTr="006771B8">
        <w:trPr>
          <w:gridAfter w:val="1"/>
          <w:wAfter w:w="142" w:type="dxa"/>
          <w:trHeight w:val="4241"/>
        </w:trPr>
        <w:tc>
          <w:tcPr>
            <w:tcW w:w="4361" w:type="dxa"/>
          </w:tcPr>
          <w:p w:rsidR="000C2AF9" w:rsidRDefault="000C2AF9" w:rsidP="006771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C2AF9" w:rsidRDefault="000C2AF9" w:rsidP="006771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C2AF9" w:rsidRPr="009F45C3" w:rsidRDefault="000C2AF9" w:rsidP="006771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gridSpan w:val="2"/>
          </w:tcPr>
          <w:p w:rsidR="000C2AF9" w:rsidRPr="004C2116" w:rsidRDefault="000C2AF9" w:rsidP="006771B8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4C2116">
              <w:rPr>
                <w:rFonts w:ascii="Times New Roman" w:hAnsi="Times New Roman"/>
                <w:sz w:val="32"/>
                <w:szCs w:val="28"/>
              </w:rPr>
              <w:t>Утвержден</w:t>
            </w:r>
          </w:p>
          <w:p w:rsidR="000C2AF9" w:rsidRPr="004C2116" w:rsidRDefault="000C2AF9" w:rsidP="006771B8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4C2116">
              <w:rPr>
                <w:rFonts w:ascii="Times New Roman" w:hAnsi="Times New Roman"/>
                <w:sz w:val="32"/>
                <w:szCs w:val="28"/>
              </w:rPr>
              <w:t xml:space="preserve">решением Совета по поддержке и развитию малого и среднего предпринимательства  </w:t>
            </w:r>
          </w:p>
          <w:p w:rsidR="000C2AF9" w:rsidRPr="004C2116" w:rsidRDefault="004F6D24" w:rsidP="006771B8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B430F9">
              <w:rPr>
                <w:rFonts w:ascii="Times New Roman" w:hAnsi="Times New Roman"/>
                <w:sz w:val="32"/>
                <w:szCs w:val="28"/>
              </w:rPr>
              <w:t xml:space="preserve">(протокол от </w:t>
            </w:r>
            <w:r w:rsidR="002A610A" w:rsidRPr="00B430F9">
              <w:rPr>
                <w:rFonts w:ascii="Times New Roman" w:hAnsi="Times New Roman"/>
                <w:sz w:val="32"/>
                <w:szCs w:val="28"/>
              </w:rPr>
              <w:t>26</w:t>
            </w:r>
            <w:r w:rsidR="007E7BBC" w:rsidRPr="00B430F9">
              <w:rPr>
                <w:rFonts w:ascii="Times New Roman" w:hAnsi="Times New Roman"/>
                <w:sz w:val="32"/>
                <w:szCs w:val="28"/>
              </w:rPr>
              <w:t>.0</w:t>
            </w:r>
            <w:r w:rsidR="00B430F9" w:rsidRPr="00B430F9">
              <w:rPr>
                <w:rFonts w:ascii="Times New Roman" w:hAnsi="Times New Roman"/>
                <w:sz w:val="32"/>
                <w:szCs w:val="28"/>
              </w:rPr>
              <w:t>2</w:t>
            </w:r>
            <w:r w:rsidRPr="00B430F9">
              <w:rPr>
                <w:rFonts w:ascii="Times New Roman" w:hAnsi="Times New Roman"/>
                <w:sz w:val="32"/>
                <w:szCs w:val="28"/>
              </w:rPr>
              <w:t>.202</w:t>
            </w:r>
            <w:r w:rsidR="00B430F9" w:rsidRPr="00B430F9">
              <w:rPr>
                <w:rFonts w:ascii="Times New Roman" w:hAnsi="Times New Roman"/>
                <w:sz w:val="32"/>
                <w:szCs w:val="28"/>
              </w:rPr>
              <w:t>6</w:t>
            </w:r>
            <w:r w:rsidR="000C2AF9" w:rsidRPr="00B430F9">
              <w:rPr>
                <w:rFonts w:ascii="Times New Roman" w:hAnsi="Times New Roman"/>
                <w:sz w:val="32"/>
                <w:szCs w:val="28"/>
              </w:rPr>
              <w:t>)</w:t>
            </w:r>
          </w:p>
          <w:p w:rsidR="000C2AF9" w:rsidRPr="004C2116" w:rsidRDefault="000C2AF9" w:rsidP="006771B8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</w:p>
          <w:p w:rsidR="000C2AF9" w:rsidRPr="004C2116" w:rsidRDefault="000C2AF9" w:rsidP="006771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C2AF9" w:rsidRPr="004C2116" w:rsidRDefault="000C2AF9" w:rsidP="006771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C2AF9" w:rsidRPr="004C2116" w:rsidRDefault="000C2AF9" w:rsidP="006771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2AF9" w:rsidRPr="009F45C3" w:rsidTr="006771B8">
        <w:tc>
          <w:tcPr>
            <w:tcW w:w="4503" w:type="dxa"/>
            <w:gridSpan w:val="2"/>
          </w:tcPr>
          <w:p w:rsidR="000C2AF9" w:rsidRPr="00724F84" w:rsidRDefault="000C2AF9" w:rsidP="006771B8">
            <w:pPr>
              <w:jc w:val="center"/>
              <w:rPr>
                <w:rFonts w:ascii="Times New Roman" w:hAnsi="Times New Roman"/>
                <w:sz w:val="28"/>
                <w:szCs w:val="28"/>
                <w:highlight w:val="green"/>
              </w:rPr>
            </w:pPr>
          </w:p>
        </w:tc>
        <w:tc>
          <w:tcPr>
            <w:tcW w:w="5528" w:type="dxa"/>
            <w:gridSpan w:val="2"/>
          </w:tcPr>
          <w:p w:rsidR="000C2AF9" w:rsidRPr="00724F84" w:rsidRDefault="000C2AF9" w:rsidP="006771B8">
            <w:pPr>
              <w:jc w:val="center"/>
              <w:rPr>
                <w:rFonts w:ascii="Times New Roman" w:hAnsi="Times New Roman"/>
                <w:sz w:val="32"/>
                <w:szCs w:val="28"/>
                <w:highlight w:val="green"/>
              </w:rPr>
            </w:pPr>
          </w:p>
        </w:tc>
      </w:tr>
    </w:tbl>
    <w:p w:rsidR="000C2AF9" w:rsidRPr="000C2AF9" w:rsidRDefault="000C2AF9" w:rsidP="000C2AF9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0C2AF9" w:rsidRDefault="000C2AF9" w:rsidP="000C2AF9">
      <w:pPr>
        <w:jc w:val="center"/>
        <w:rPr>
          <w:rFonts w:ascii="Times New Roman" w:hAnsi="Times New Roman"/>
          <w:b/>
          <w:sz w:val="28"/>
          <w:szCs w:val="28"/>
        </w:rPr>
      </w:pPr>
    </w:p>
    <w:p w:rsidR="000C2AF9" w:rsidRDefault="000C2AF9" w:rsidP="000C2AF9">
      <w:pPr>
        <w:jc w:val="center"/>
        <w:rPr>
          <w:rFonts w:ascii="Times New Roman" w:hAnsi="Times New Roman"/>
          <w:b/>
          <w:sz w:val="28"/>
          <w:szCs w:val="28"/>
        </w:rPr>
      </w:pPr>
    </w:p>
    <w:p w:rsidR="000C2AF9" w:rsidRPr="003C5959" w:rsidRDefault="000C2AF9" w:rsidP="003C5959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ТАШТАГОЛ </w:t>
      </w:r>
    </w:p>
    <w:p w:rsidR="000C2AF9" w:rsidRPr="009F031A" w:rsidRDefault="000C2AF9" w:rsidP="000C2AF9">
      <w:pPr>
        <w:jc w:val="center"/>
        <w:rPr>
          <w:rStyle w:val="11"/>
          <w:rFonts w:eastAsia="Tahoma" w:cs="Tahoma"/>
          <w:b/>
          <w:sz w:val="28"/>
          <w:szCs w:val="28"/>
        </w:rPr>
      </w:pPr>
      <w:r w:rsidRPr="00D473EA">
        <w:rPr>
          <w:rFonts w:ascii="Times New Roman" w:hAnsi="Times New Roman"/>
          <w:b/>
          <w:sz w:val="28"/>
          <w:szCs w:val="28"/>
        </w:rPr>
        <w:t>20</w:t>
      </w:r>
      <w:r w:rsidRPr="00735745">
        <w:rPr>
          <w:rFonts w:ascii="Times New Roman" w:hAnsi="Times New Roman"/>
          <w:b/>
          <w:sz w:val="28"/>
          <w:szCs w:val="28"/>
        </w:rPr>
        <w:t>2</w:t>
      </w:r>
      <w:r w:rsidR="009F031A">
        <w:rPr>
          <w:rFonts w:ascii="Times New Roman" w:hAnsi="Times New Roman"/>
          <w:b/>
          <w:sz w:val="28"/>
          <w:szCs w:val="28"/>
        </w:rPr>
        <w:t>5</w:t>
      </w:r>
    </w:p>
    <w:p w:rsidR="000B09BE" w:rsidRPr="007B1179" w:rsidRDefault="00F73C36" w:rsidP="000B09BE">
      <w:pPr>
        <w:pStyle w:val="10"/>
        <w:keepNext/>
        <w:keepLines/>
        <w:shd w:val="clear" w:color="auto" w:fill="auto"/>
        <w:ind w:left="2120" w:right="840"/>
        <w:jc w:val="center"/>
        <w:rPr>
          <w:rStyle w:val="11"/>
          <w:sz w:val="28"/>
          <w:szCs w:val="28"/>
        </w:rPr>
      </w:pPr>
      <w:r w:rsidRPr="007B1179">
        <w:rPr>
          <w:rStyle w:val="11"/>
          <w:sz w:val="28"/>
          <w:szCs w:val="28"/>
        </w:rPr>
        <w:lastRenderedPageBreak/>
        <w:t>Доклад</w:t>
      </w:r>
    </w:p>
    <w:p w:rsidR="00437BBE" w:rsidRPr="000C2AF9" w:rsidRDefault="00F73C36" w:rsidP="000B09BE">
      <w:pPr>
        <w:pStyle w:val="10"/>
        <w:keepNext/>
        <w:keepLines/>
        <w:shd w:val="clear" w:color="auto" w:fill="auto"/>
        <w:ind w:left="2120" w:right="840"/>
        <w:jc w:val="center"/>
        <w:rPr>
          <w:rStyle w:val="11"/>
          <w:sz w:val="28"/>
          <w:szCs w:val="28"/>
        </w:rPr>
      </w:pPr>
      <w:r w:rsidRPr="007B1179">
        <w:rPr>
          <w:rStyle w:val="11"/>
          <w:sz w:val="28"/>
          <w:szCs w:val="28"/>
        </w:rPr>
        <w:t xml:space="preserve">об </w:t>
      </w:r>
      <w:proofErr w:type="gramStart"/>
      <w:r w:rsidR="005979BE">
        <w:rPr>
          <w:rStyle w:val="11"/>
          <w:sz w:val="28"/>
          <w:szCs w:val="28"/>
        </w:rPr>
        <w:t>антимонопольном</w:t>
      </w:r>
      <w:proofErr w:type="gramEnd"/>
      <w:r w:rsidR="005979BE">
        <w:rPr>
          <w:rStyle w:val="11"/>
          <w:sz w:val="28"/>
          <w:szCs w:val="28"/>
        </w:rPr>
        <w:t xml:space="preserve"> </w:t>
      </w:r>
      <w:proofErr w:type="spellStart"/>
      <w:r w:rsidR="005979BE">
        <w:rPr>
          <w:rStyle w:val="11"/>
          <w:sz w:val="28"/>
          <w:szCs w:val="28"/>
        </w:rPr>
        <w:t>комплаенсе</w:t>
      </w:r>
      <w:proofErr w:type="spellEnd"/>
      <w:r w:rsidR="005979BE">
        <w:rPr>
          <w:rStyle w:val="11"/>
          <w:sz w:val="28"/>
          <w:szCs w:val="28"/>
        </w:rPr>
        <w:t xml:space="preserve"> </w:t>
      </w:r>
      <w:r w:rsidR="000B09BE" w:rsidRPr="007B1179">
        <w:rPr>
          <w:rStyle w:val="11"/>
          <w:sz w:val="28"/>
          <w:szCs w:val="28"/>
        </w:rPr>
        <w:t xml:space="preserve"> администрации</w:t>
      </w:r>
      <w:r w:rsidR="009C5F77" w:rsidRPr="007B1179">
        <w:rPr>
          <w:rStyle w:val="11"/>
          <w:sz w:val="28"/>
          <w:szCs w:val="28"/>
        </w:rPr>
        <w:t xml:space="preserve"> </w:t>
      </w:r>
      <w:proofErr w:type="spellStart"/>
      <w:r w:rsidR="000B09BE" w:rsidRPr="007B1179">
        <w:rPr>
          <w:rStyle w:val="11"/>
          <w:sz w:val="28"/>
          <w:szCs w:val="28"/>
        </w:rPr>
        <w:t>Ташт</w:t>
      </w:r>
      <w:r w:rsidR="00D61242">
        <w:rPr>
          <w:rStyle w:val="11"/>
          <w:sz w:val="28"/>
          <w:szCs w:val="28"/>
        </w:rPr>
        <w:t>агольского</w:t>
      </w:r>
      <w:proofErr w:type="spellEnd"/>
      <w:r w:rsidR="00D61242">
        <w:rPr>
          <w:rStyle w:val="11"/>
          <w:sz w:val="28"/>
          <w:szCs w:val="28"/>
        </w:rPr>
        <w:t xml:space="preserve"> муниципального округа</w:t>
      </w:r>
    </w:p>
    <w:p w:rsidR="0032244C" w:rsidRPr="007B1179" w:rsidRDefault="00453D1E" w:rsidP="000B09BE">
      <w:pPr>
        <w:pStyle w:val="10"/>
        <w:keepNext/>
        <w:keepLines/>
        <w:shd w:val="clear" w:color="auto" w:fill="auto"/>
        <w:ind w:left="2120" w:right="840"/>
        <w:jc w:val="center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 за 202</w:t>
      </w:r>
      <w:r w:rsidR="00D61242">
        <w:rPr>
          <w:rStyle w:val="11"/>
          <w:sz w:val="28"/>
          <w:szCs w:val="28"/>
        </w:rPr>
        <w:t>5</w:t>
      </w:r>
      <w:r w:rsidR="000B09BE" w:rsidRPr="007B1179">
        <w:rPr>
          <w:rStyle w:val="11"/>
          <w:sz w:val="28"/>
          <w:szCs w:val="28"/>
        </w:rPr>
        <w:t xml:space="preserve"> год</w:t>
      </w:r>
      <w:bookmarkEnd w:id="0"/>
    </w:p>
    <w:p w:rsidR="000B09BE" w:rsidRPr="007B1179" w:rsidRDefault="000B09BE" w:rsidP="000B09BE">
      <w:pPr>
        <w:pStyle w:val="10"/>
        <w:keepNext/>
        <w:keepLines/>
        <w:shd w:val="clear" w:color="auto" w:fill="auto"/>
        <w:ind w:left="2120" w:right="840"/>
        <w:jc w:val="center"/>
        <w:rPr>
          <w:sz w:val="28"/>
          <w:szCs w:val="28"/>
        </w:rPr>
      </w:pPr>
    </w:p>
    <w:p w:rsidR="00E0453F" w:rsidRPr="00251515" w:rsidRDefault="00253092" w:rsidP="00ED287D">
      <w:pPr>
        <w:pStyle w:val="64"/>
        <w:shd w:val="clear" w:color="auto" w:fill="auto"/>
        <w:spacing w:before="0"/>
        <w:ind w:left="20" w:right="20" w:firstLine="560"/>
        <w:rPr>
          <w:sz w:val="28"/>
          <w:szCs w:val="28"/>
        </w:rPr>
      </w:pPr>
      <w:proofErr w:type="gramStart"/>
      <w:r w:rsidRPr="00CA3E6B">
        <w:rPr>
          <w:sz w:val="28"/>
          <w:szCs w:val="28"/>
        </w:rPr>
        <w:t xml:space="preserve">В соответствии с пунктом 2 распоряжения Правительства Российской Федерации от 18.10.2018 № 2258-р, в целях реализации Национального </w:t>
      </w:r>
      <w:hyperlink r:id="rId9" w:history="1">
        <w:r w:rsidRPr="00CA3E6B">
          <w:rPr>
            <w:sz w:val="28"/>
            <w:szCs w:val="28"/>
          </w:rPr>
          <w:t>плана</w:t>
        </w:r>
      </w:hyperlink>
      <w:r w:rsidRPr="00CA3E6B">
        <w:rPr>
          <w:sz w:val="28"/>
          <w:szCs w:val="28"/>
        </w:rPr>
        <w:t xml:space="preserve"> развития конкуренции в Российской Федерации на 2018 - 2020 годы, утвержденного Указом Президента Российской Федерации от 21.12.2017         № 618</w:t>
      </w:r>
      <w:r w:rsidR="005E2108" w:rsidRPr="00CA3E6B">
        <w:rPr>
          <w:rStyle w:val="13"/>
        </w:rPr>
        <w:t xml:space="preserve"> </w:t>
      </w:r>
      <w:r w:rsidR="005E2108" w:rsidRPr="00CA3E6B">
        <w:rPr>
          <w:rStyle w:val="13"/>
          <w:sz w:val="28"/>
          <w:szCs w:val="28"/>
        </w:rPr>
        <w:t>«Об основных направлениях</w:t>
      </w:r>
      <w:r w:rsidR="005E2108" w:rsidRPr="00CA3E6B">
        <w:rPr>
          <w:rStyle w:val="22"/>
          <w:sz w:val="28"/>
          <w:szCs w:val="28"/>
        </w:rPr>
        <w:t xml:space="preserve"> </w:t>
      </w:r>
      <w:r w:rsidR="005E2108" w:rsidRPr="00CA3E6B">
        <w:rPr>
          <w:rStyle w:val="13"/>
          <w:sz w:val="28"/>
          <w:szCs w:val="28"/>
        </w:rPr>
        <w:t>государственной политики по развитию конкуренции» предусмотрено поручение</w:t>
      </w:r>
      <w:r w:rsidR="005E2108" w:rsidRPr="00CA3E6B">
        <w:rPr>
          <w:rStyle w:val="22"/>
          <w:sz w:val="28"/>
          <w:szCs w:val="28"/>
        </w:rPr>
        <w:t xml:space="preserve"> </w:t>
      </w:r>
      <w:r w:rsidR="005E2108" w:rsidRPr="00CA3E6B">
        <w:rPr>
          <w:rStyle w:val="13"/>
          <w:sz w:val="28"/>
          <w:szCs w:val="28"/>
        </w:rPr>
        <w:t>Правительству Российской Федерации в срок до 01 марта 2019 года принять меры,</w:t>
      </w:r>
      <w:r w:rsidR="005E2108" w:rsidRPr="00CA3E6B">
        <w:rPr>
          <w:rStyle w:val="22"/>
          <w:sz w:val="28"/>
          <w:szCs w:val="28"/>
        </w:rPr>
        <w:t xml:space="preserve"> </w:t>
      </w:r>
      <w:r w:rsidR="005E2108" w:rsidRPr="00CA3E6B">
        <w:rPr>
          <w:rStyle w:val="13"/>
          <w:sz w:val="28"/>
          <w:szCs w:val="28"/>
        </w:rPr>
        <w:t>направленные на создание и</w:t>
      </w:r>
      <w:proofErr w:type="gramEnd"/>
      <w:r w:rsidR="005E2108" w:rsidRPr="00CA3E6B">
        <w:rPr>
          <w:rStyle w:val="13"/>
          <w:sz w:val="28"/>
          <w:szCs w:val="28"/>
        </w:rPr>
        <w:t xml:space="preserve"> </w:t>
      </w:r>
      <w:proofErr w:type="gramStart"/>
      <w:r w:rsidR="005E2108" w:rsidRPr="00CA3E6B">
        <w:rPr>
          <w:rStyle w:val="13"/>
          <w:sz w:val="28"/>
          <w:szCs w:val="28"/>
        </w:rPr>
        <w:t>организацию системы внутреннего обеспечения</w:t>
      </w:r>
      <w:r w:rsidR="005E2108" w:rsidRPr="00CA3E6B">
        <w:rPr>
          <w:rStyle w:val="22"/>
          <w:sz w:val="28"/>
          <w:szCs w:val="28"/>
        </w:rPr>
        <w:t xml:space="preserve"> </w:t>
      </w:r>
      <w:r w:rsidR="005E2108" w:rsidRPr="00CA3E6B">
        <w:rPr>
          <w:rStyle w:val="13"/>
          <w:sz w:val="28"/>
          <w:szCs w:val="28"/>
        </w:rPr>
        <w:t>соответствия требованиям антимонопольного законодательства деятельности</w:t>
      </w:r>
      <w:r w:rsidR="005E2108" w:rsidRPr="00CA3E6B">
        <w:rPr>
          <w:rStyle w:val="22"/>
          <w:sz w:val="28"/>
          <w:szCs w:val="28"/>
        </w:rPr>
        <w:t xml:space="preserve"> </w:t>
      </w:r>
      <w:r w:rsidR="005E2108" w:rsidRPr="00CA3E6B">
        <w:rPr>
          <w:rStyle w:val="13"/>
          <w:sz w:val="28"/>
          <w:szCs w:val="28"/>
        </w:rPr>
        <w:t>федеральных органов исполнительной власти (абзац 19 подпункта «а» пункта 2</w:t>
      </w:r>
      <w:r w:rsidR="005E2108" w:rsidRPr="00CA3E6B">
        <w:rPr>
          <w:rStyle w:val="22"/>
          <w:sz w:val="28"/>
          <w:szCs w:val="28"/>
        </w:rPr>
        <w:t xml:space="preserve"> </w:t>
      </w:r>
      <w:r w:rsidR="005E2108" w:rsidRPr="00CA3E6B">
        <w:rPr>
          <w:rStyle w:val="13"/>
          <w:sz w:val="28"/>
          <w:szCs w:val="28"/>
        </w:rPr>
        <w:t>Национального плана)</w:t>
      </w:r>
      <w:r w:rsidR="003A233F" w:rsidRPr="00CA3E6B">
        <w:rPr>
          <w:rStyle w:val="13"/>
          <w:sz w:val="28"/>
          <w:szCs w:val="28"/>
        </w:rPr>
        <w:t>,</w:t>
      </w:r>
      <w:r w:rsidR="00413C75" w:rsidRPr="00CA3E6B">
        <w:rPr>
          <w:rStyle w:val="13"/>
          <w:sz w:val="28"/>
          <w:szCs w:val="28"/>
        </w:rPr>
        <w:t xml:space="preserve"> распоряжением  Губернатора Кемеровской области-</w:t>
      </w:r>
      <w:r w:rsidR="00413C75" w:rsidRPr="00384632">
        <w:rPr>
          <w:rStyle w:val="13"/>
          <w:sz w:val="28"/>
          <w:szCs w:val="28"/>
        </w:rPr>
        <w:t xml:space="preserve">Кузбасса от 12.07.2019 №70-рг «Об организации в Администрации </w:t>
      </w:r>
      <w:r w:rsidR="00E0453F" w:rsidRPr="00384632">
        <w:rPr>
          <w:rStyle w:val="13"/>
          <w:sz w:val="28"/>
          <w:szCs w:val="28"/>
        </w:rPr>
        <w:t>Правительства Кузбасса</w:t>
      </w:r>
      <w:r w:rsidR="00413C75" w:rsidRPr="00384632">
        <w:rPr>
          <w:rStyle w:val="13"/>
          <w:sz w:val="28"/>
          <w:szCs w:val="28"/>
        </w:rPr>
        <w:t xml:space="preserve"> системы внутреннего обеспечения соответствия требованиям антимонопольного законодательства»</w:t>
      </w:r>
      <w:r w:rsidR="00597338" w:rsidRPr="00384632">
        <w:rPr>
          <w:rStyle w:val="13"/>
          <w:sz w:val="28"/>
          <w:szCs w:val="28"/>
        </w:rPr>
        <w:t xml:space="preserve"> (в редакции от 14.10.2020 №160-рг</w:t>
      </w:r>
      <w:r w:rsidR="00C37E0A" w:rsidRPr="00384632">
        <w:rPr>
          <w:rStyle w:val="13"/>
          <w:sz w:val="28"/>
          <w:szCs w:val="28"/>
        </w:rPr>
        <w:t>, 11.06.2021 №82-рг</w:t>
      </w:r>
      <w:r w:rsidR="00417470" w:rsidRPr="00384632">
        <w:rPr>
          <w:rStyle w:val="13"/>
          <w:sz w:val="28"/>
          <w:szCs w:val="28"/>
        </w:rPr>
        <w:t xml:space="preserve">, 29.05.2023 №87-рг, </w:t>
      </w:r>
      <w:r w:rsidR="00A81AB5" w:rsidRPr="00384632">
        <w:rPr>
          <w:rStyle w:val="13"/>
          <w:sz w:val="28"/>
          <w:szCs w:val="28"/>
        </w:rPr>
        <w:t xml:space="preserve">13.06.2024 </w:t>
      </w:r>
      <w:r w:rsidR="000221A7" w:rsidRPr="00384632">
        <w:rPr>
          <w:rStyle w:val="13"/>
          <w:sz w:val="28"/>
          <w:szCs w:val="28"/>
        </w:rPr>
        <w:t>№</w:t>
      </w:r>
      <w:r w:rsidR="00A81AB5" w:rsidRPr="00384632">
        <w:rPr>
          <w:rStyle w:val="13"/>
          <w:sz w:val="28"/>
          <w:szCs w:val="28"/>
        </w:rPr>
        <w:t>75-рг</w:t>
      </w:r>
      <w:r w:rsidR="000221A7" w:rsidRPr="00384632">
        <w:rPr>
          <w:rStyle w:val="13"/>
          <w:sz w:val="28"/>
          <w:szCs w:val="28"/>
        </w:rPr>
        <w:t>, 24.12.2024 №172-рг</w:t>
      </w:r>
      <w:r w:rsidR="00597338" w:rsidRPr="00384632">
        <w:rPr>
          <w:rStyle w:val="13"/>
          <w:sz w:val="28"/>
          <w:szCs w:val="28"/>
        </w:rPr>
        <w:t>)</w:t>
      </w:r>
      <w:r w:rsidR="00413C75" w:rsidRPr="00384632">
        <w:rPr>
          <w:rStyle w:val="13"/>
          <w:sz w:val="28"/>
          <w:szCs w:val="28"/>
        </w:rPr>
        <w:t xml:space="preserve"> утверждено</w:t>
      </w:r>
      <w:r w:rsidR="00413C75" w:rsidRPr="00CA3E6B">
        <w:rPr>
          <w:rStyle w:val="22"/>
          <w:sz w:val="28"/>
          <w:szCs w:val="28"/>
        </w:rPr>
        <w:t xml:space="preserve"> </w:t>
      </w:r>
      <w:r w:rsidR="00413C75" w:rsidRPr="00CA3E6B">
        <w:rPr>
          <w:rStyle w:val="13"/>
          <w:sz w:val="28"/>
          <w:szCs w:val="28"/>
        </w:rPr>
        <w:t>Положение об организации в Администрации</w:t>
      </w:r>
      <w:proofErr w:type="gramEnd"/>
      <w:r w:rsidR="00413C75" w:rsidRPr="00CA3E6B">
        <w:rPr>
          <w:rStyle w:val="13"/>
          <w:sz w:val="28"/>
          <w:szCs w:val="28"/>
        </w:rPr>
        <w:t xml:space="preserve"> </w:t>
      </w:r>
      <w:proofErr w:type="gramStart"/>
      <w:r w:rsidR="00413C75" w:rsidRPr="00CA3E6B">
        <w:rPr>
          <w:rStyle w:val="13"/>
          <w:sz w:val="28"/>
          <w:szCs w:val="28"/>
        </w:rPr>
        <w:t>Кемеровской области системы внутреннего обеспечения соответствия требованиям антимонопольного законодательства,</w:t>
      </w:r>
      <w:r w:rsidR="006A048C" w:rsidRPr="006A048C">
        <w:rPr>
          <w:sz w:val="28"/>
          <w:szCs w:val="28"/>
        </w:rPr>
        <w:t xml:space="preserve"> </w:t>
      </w:r>
      <w:r w:rsidR="006A048C" w:rsidRPr="00202041">
        <w:rPr>
          <w:sz w:val="28"/>
          <w:szCs w:val="28"/>
        </w:rPr>
        <w:t>Законом Кемеровской области-Кузбасса от 23.04.2025 №45-ОЗ «О преобр</w:t>
      </w:r>
      <w:r w:rsidR="006A048C" w:rsidRPr="00202041">
        <w:rPr>
          <w:sz w:val="28"/>
          <w:szCs w:val="28"/>
        </w:rPr>
        <w:t>а</w:t>
      </w:r>
      <w:r w:rsidR="006A048C" w:rsidRPr="00202041">
        <w:rPr>
          <w:sz w:val="28"/>
          <w:szCs w:val="28"/>
        </w:rPr>
        <w:t xml:space="preserve">зовании муниципальных образований, входящих в состав </w:t>
      </w:r>
      <w:proofErr w:type="spellStart"/>
      <w:r w:rsidR="006A048C" w:rsidRPr="00202041">
        <w:rPr>
          <w:sz w:val="28"/>
          <w:szCs w:val="28"/>
        </w:rPr>
        <w:t>Таштагольского</w:t>
      </w:r>
      <w:proofErr w:type="spellEnd"/>
      <w:r w:rsidR="006A048C" w:rsidRPr="00202041">
        <w:rPr>
          <w:sz w:val="28"/>
          <w:szCs w:val="28"/>
        </w:rPr>
        <w:t xml:space="preserve"> муниципального района», решением Совета народных депутатов </w:t>
      </w:r>
      <w:proofErr w:type="spellStart"/>
      <w:r w:rsidR="006A048C" w:rsidRPr="00202041">
        <w:rPr>
          <w:sz w:val="28"/>
          <w:szCs w:val="28"/>
        </w:rPr>
        <w:t>Таштагол</w:t>
      </w:r>
      <w:r w:rsidR="006A048C" w:rsidRPr="00202041">
        <w:rPr>
          <w:sz w:val="28"/>
          <w:szCs w:val="28"/>
        </w:rPr>
        <w:t>ь</w:t>
      </w:r>
      <w:r w:rsidR="006A048C" w:rsidRPr="00202041">
        <w:rPr>
          <w:sz w:val="28"/>
          <w:szCs w:val="28"/>
        </w:rPr>
        <w:t>ского</w:t>
      </w:r>
      <w:proofErr w:type="spellEnd"/>
      <w:r w:rsidR="006A048C" w:rsidRPr="00202041">
        <w:rPr>
          <w:sz w:val="28"/>
          <w:szCs w:val="28"/>
        </w:rPr>
        <w:t xml:space="preserve"> муниципального округа от 25.09.2025 №19-рр «О вопросах правопр</w:t>
      </w:r>
      <w:r w:rsidR="006A048C" w:rsidRPr="00202041">
        <w:rPr>
          <w:sz w:val="28"/>
          <w:szCs w:val="28"/>
        </w:rPr>
        <w:t>е</w:t>
      </w:r>
      <w:r w:rsidR="006A048C" w:rsidRPr="00202041">
        <w:rPr>
          <w:sz w:val="28"/>
          <w:szCs w:val="28"/>
        </w:rPr>
        <w:t>емства»</w:t>
      </w:r>
      <w:r w:rsidR="006A048C">
        <w:rPr>
          <w:sz w:val="28"/>
          <w:szCs w:val="28"/>
        </w:rPr>
        <w:t>,</w:t>
      </w:r>
      <w:r w:rsidR="00413C75" w:rsidRPr="00CA3E6B">
        <w:rPr>
          <w:sz w:val="28"/>
          <w:szCs w:val="28"/>
        </w:rPr>
        <w:t xml:space="preserve"> </w:t>
      </w:r>
      <w:r w:rsidR="003A233F" w:rsidRPr="00CA3E6B">
        <w:rPr>
          <w:sz w:val="28"/>
          <w:szCs w:val="28"/>
        </w:rPr>
        <w:t xml:space="preserve">руководствуясь </w:t>
      </w:r>
      <w:hyperlink r:id="rId10" w:history="1">
        <w:r w:rsidR="003A233F" w:rsidRPr="00344405">
          <w:rPr>
            <w:sz w:val="28"/>
            <w:szCs w:val="28"/>
          </w:rPr>
          <w:t>статьями 3</w:t>
        </w:r>
      </w:hyperlink>
      <w:r w:rsidR="00344405" w:rsidRPr="00344405">
        <w:rPr>
          <w:sz w:val="28"/>
          <w:szCs w:val="28"/>
        </w:rPr>
        <w:t>0</w:t>
      </w:r>
      <w:r w:rsidR="003A233F" w:rsidRPr="00344405">
        <w:rPr>
          <w:sz w:val="28"/>
          <w:szCs w:val="28"/>
        </w:rPr>
        <w:t xml:space="preserve"> и </w:t>
      </w:r>
      <w:r w:rsidR="00344405" w:rsidRPr="00344405">
        <w:rPr>
          <w:sz w:val="28"/>
          <w:szCs w:val="28"/>
        </w:rPr>
        <w:t>35</w:t>
      </w:r>
      <w:r w:rsidR="003A233F" w:rsidRPr="00344405">
        <w:rPr>
          <w:sz w:val="28"/>
          <w:szCs w:val="28"/>
        </w:rPr>
        <w:t xml:space="preserve"> Устава МО «</w:t>
      </w:r>
      <w:proofErr w:type="spellStart"/>
      <w:r w:rsidR="003A233F" w:rsidRPr="00344405">
        <w:rPr>
          <w:sz w:val="28"/>
          <w:szCs w:val="28"/>
        </w:rPr>
        <w:t>Т</w:t>
      </w:r>
      <w:r w:rsidR="006943D5" w:rsidRPr="00344405">
        <w:rPr>
          <w:sz w:val="28"/>
          <w:szCs w:val="28"/>
        </w:rPr>
        <w:t>аштагольский</w:t>
      </w:r>
      <w:proofErr w:type="spellEnd"/>
      <w:r w:rsidR="006943D5" w:rsidRPr="00344405">
        <w:rPr>
          <w:sz w:val="28"/>
          <w:szCs w:val="28"/>
        </w:rPr>
        <w:t xml:space="preserve"> муниципальный округ</w:t>
      </w:r>
      <w:r w:rsidR="009C4F3C">
        <w:rPr>
          <w:sz w:val="28"/>
          <w:szCs w:val="28"/>
        </w:rPr>
        <w:t xml:space="preserve"> Кемеровской области-Кузбасса</w:t>
      </w:r>
      <w:r w:rsidR="003A233F" w:rsidRPr="00344405">
        <w:rPr>
          <w:sz w:val="28"/>
          <w:szCs w:val="28"/>
        </w:rPr>
        <w:t>»</w:t>
      </w:r>
      <w:r w:rsidR="005E2108" w:rsidRPr="00344405">
        <w:rPr>
          <w:rStyle w:val="13"/>
          <w:sz w:val="28"/>
          <w:szCs w:val="28"/>
        </w:rPr>
        <w:t>.</w:t>
      </w:r>
      <w:proofErr w:type="gramEnd"/>
    </w:p>
    <w:p w:rsidR="007F3C39" w:rsidRPr="00B7079C" w:rsidRDefault="00413C75" w:rsidP="00CF53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079C">
        <w:rPr>
          <w:rStyle w:val="13"/>
          <w:rFonts w:eastAsia="Tahoma"/>
          <w:sz w:val="28"/>
          <w:szCs w:val="28"/>
        </w:rPr>
        <w:t>Администрацией Таштагольского  муниципального района утверждено постановление</w:t>
      </w:r>
      <w:r w:rsidR="005E2108" w:rsidRPr="00B7079C">
        <w:rPr>
          <w:rStyle w:val="13"/>
          <w:rFonts w:eastAsia="Tahoma"/>
          <w:sz w:val="28"/>
          <w:szCs w:val="28"/>
        </w:rPr>
        <w:t xml:space="preserve"> от</w:t>
      </w:r>
      <w:r w:rsidR="005E2108" w:rsidRPr="00B7079C">
        <w:rPr>
          <w:rStyle w:val="22"/>
          <w:rFonts w:eastAsia="Tahoma"/>
          <w:sz w:val="28"/>
          <w:szCs w:val="28"/>
        </w:rPr>
        <w:t xml:space="preserve"> </w:t>
      </w:r>
      <w:r w:rsidR="009C5F77" w:rsidRPr="00B7079C">
        <w:rPr>
          <w:rStyle w:val="13"/>
          <w:rFonts w:eastAsia="Tahoma"/>
          <w:sz w:val="28"/>
          <w:szCs w:val="28"/>
        </w:rPr>
        <w:t>15.07.2019 № 855-п</w:t>
      </w:r>
      <w:r w:rsidR="005E2108" w:rsidRPr="00B7079C">
        <w:rPr>
          <w:rStyle w:val="13"/>
          <w:rFonts w:eastAsia="Tahoma"/>
          <w:sz w:val="28"/>
          <w:szCs w:val="28"/>
        </w:rPr>
        <w:t xml:space="preserve"> </w:t>
      </w:r>
      <w:r w:rsidR="009C5F77" w:rsidRPr="00B7079C">
        <w:rPr>
          <w:rStyle w:val="13"/>
          <w:rFonts w:eastAsia="Tahoma"/>
          <w:sz w:val="28"/>
          <w:szCs w:val="28"/>
        </w:rPr>
        <w:t>«</w:t>
      </w:r>
      <w:r w:rsidR="009C5F77" w:rsidRPr="00B7079C">
        <w:rPr>
          <w:rFonts w:ascii="Times New Roman" w:hAnsi="Times New Roman" w:cs="Times New Roman"/>
          <w:sz w:val="28"/>
          <w:szCs w:val="28"/>
        </w:rPr>
        <w:t xml:space="preserve">О создании и организации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="009C5F77" w:rsidRPr="00B7079C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9C5F77" w:rsidRPr="00B7079C">
        <w:rPr>
          <w:rFonts w:ascii="Times New Roman" w:hAnsi="Times New Roman" w:cs="Times New Roman"/>
          <w:sz w:val="28"/>
          <w:szCs w:val="28"/>
        </w:rPr>
        <w:t xml:space="preserve">) в администрации </w:t>
      </w:r>
      <w:proofErr w:type="spellStart"/>
      <w:r w:rsidR="009C5F77" w:rsidRPr="00B7079C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9C5F77" w:rsidRPr="00B7079C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  <w:r w:rsidR="00DC5D40" w:rsidRPr="00B7079C">
        <w:rPr>
          <w:rFonts w:ascii="Times New Roman" w:hAnsi="Times New Roman" w:cs="Times New Roman"/>
          <w:sz w:val="28"/>
          <w:szCs w:val="28"/>
        </w:rPr>
        <w:t xml:space="preserve"> (в редакции от 06.05.2020 №530-п</w:t>
      </w:r>
      <w:r w:rsidR="001F236E" w:rsidRPr="00B7079C">
        <w:rPr>
          <w:rFonts w:ascii="Times New Roman" w:hAnsi="Times New Roman" w:cs="Times New Roman"/>
          <w:sz w:val="28"/>
          <w:szCs w:val="28"/>
        </w:rPr>
        <w:t>, от 21.11.2022 №1407-п</w:t>
      </w:r>
      <w:r w:rsidR="00402AC5" w:rsidRPr="00B7079C">
        <w:rPr>
          <w:rFonts w:ascii="Times New Roman" w:hAnsi="Times New Roman" w:cs="Times New Roman"/>
          <w:sz w:val="28"/>
          <w:szCs w:val="28"/>
        </w:rPr>
        <w:t>, 14.02.2024 №171-п</w:t>
      </w:r>
      <w:r w:rsidR="00DC5D40" w:rsidRPr="00B7079C">
        <w:rPr>
          <w:rFonts w:ascii="Times New Roman" w:hAnsi="Times New Roman" w:cs="Times New Roman"/>
          <w:sz w:val="28"/>
          <w:szCs w:val="28"/>
        </w:rPr>
        <w:t>)</w:t>
      </w:r>
      <w:r w:rsidR="006D2EFF" w:rsidRPr="00B7079C">
        <w:rPr>
          <w:rFonts w:ascii="Times New Roman" w:hAnsi="Times New Roman" w:cs="Times New Roman"/>
          <w:sz w:val="28"/>
          <w:szCs w:val="28"/>
        </w:rPr>
        <w:t>.</w:t>
      </w:r>
      <w:r w:rsidR="007F3C39" w:rsidRPr="00B707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F77" w:rsidRPr="00D232BE" w:rsidRDefault="009C5F77" w:rsidP="009C5F77">
      <w:pPr>
        <w:ind w:firstLine="567"/>
        <w:jc w:val="center"/>
        <w:rPr>
          <w:highlight w:val="yellow"/>
        </w:rPr>
      </w:pPr>
    </w:p>
    <w:p w:rsidR="007E2047" w:rsidRPr="00251515" w:rsidRDefault="005E2108" w:rsidP="004376B1">
      <w:pPr>
        <w:pStyle w:val="20"/>
        <w:keepNext/>
        <w:keepLines/>
        <w:shd w:val="clear" w:color="auto" w:fill="auto"/>
        <w:spacing w:after="0" w:line="312" w:lineRule="exact"/>
        <w:ind w:left="20" w:firstLine="1020"/>
        <w:jc w:val="both"/>
        <w:rPr>
          <w:rStyle w:val="24"/>
          <w:sz w:val="28"/>
          <w:szCs w:val="28"/>
        </w:rPr>
      </w:pPr>
      <w:bookmarkStart w:id="1" w:name="bookmark3"/>
      <w:r w:rsidRPr="00251515">
        <w:rPr>
          <w:rStyle w:val="24"/>
          <w:sz w:val="28"/>
          <w:szCs w:val="28"/>
        </w:rPr>
        <w:lastRenderedPageBreak/>
        <w:t xml:space="preserve">Информация о результатах проведенной оценки </w:t>
      </w:r>
      <w:proofErr w:type="spellStart"/>
      <w:r w:rsidR="006D6809" w:rsidRPr="00251515">
        <w:rPr>
          <w:rStyle w:val="24"/>
          <w:sz w:val="28"/>
          <w:szCs w:val="28"/>
        </w:rPr>
        <w:t>комплаенс-</w:t>
      </w:r>
      <w:r w:rsidRPr="00251515">
        <w:rPr>
          <w:rStyle w:val="24"/>
          <w:sz w:val="28"/>
          <w:szCs w:val="28"/>
        </w:rPr>
        <w:t>рисков</w:t>
      </w:r>
      <w:bookmarkStart w:id="2" w:name="bookmark4"/>
      <w:bookmarkEnd w:id="1"/>
      <w:proofErr w:type="spellEnd"/>
    </w:p>
    <w:bookmarkEnd w:id="2"/>
    <w:p w:rsidR="0032244C" w:rsidRPr="006143FA" w:rsidRDefault="005E2108">
      <w:pPr>
        <w:pStyle w:val="64"/>
        <w:shd w:val="clear" w:color="auto" w:fill="auto"/>
        <w:spacing w:before="0" w:line="322" w:lineRule="exact"/>
        <w:ind w:left="20" w:right="20" w:firstLine="560"/>
        <w:rPr>
          <w:sz w:val="28"/>
          <w:szCs w:val="28"/>
        </w:rPr>
      </w:pPr>
      <w:r w:rsidRPr="00251515">
        <w:rPr>
          <w:rStyle w:val="3"/>
          <w:sz w:val="28"/>
          <w:szCs w:val="28"/>
        </w:rPr>
        <w:t xml:space="preserve">В целях </w:t>
      </w:r>
      <w:proofErr w:type="gramStart"/>
      <w:r w:rsidRPr="00251515">
        <w:rPr>
          <w:rStyle w:val="3"/>
          <w:sz w:val="28"/>
          <w:szCs w:val="28"/>
        </w:rPr>
        <w:t>проведения анализа выявленных рисков нарушений антимонопольного</w:t>
      </w:r>
      <w:r w:rsidRPr="00251515">
        <w:rPr>
          <w:rStyle w:val="4"/>
          <w:sz w:val="28"/>
          <w:szCs w:val="28"/>
        </w:rPr>
        <w:t xml:space="preserve"> </w:t>
      </w:r>
      <w:r w:rsidRPr="00251515">
        <w:rPr>
          <w:rStyle w:val="3"/>
          <w:sz w:val="28"/>
          <w:szCs w:val="28"/>
        </w:rPr>
        <w:t>з</w:t>
      </w:r>
      <w:r w:rsidR="005737A8" w:rsidRPr="00251515">
        <w:rPr>
          <w:rStyle w:val="3"/>
          <w:sz w:val="28"/>
          <w:szCs w:val="28"/>
        </w:rPr>
        <w:t>аконодательства</w:t>
      </w:r>
      <w:proofErr w:type="gramEnd"/>
      <w:r w:rsidR="005737A8" w:rsidRPr="00251515">
        <w:rPr>
          <w:rStyle w:val="3"/>
          <w:sz w:val="28"/>
          <w:szCs w:val="28"/>
        </w:rPr>
        <w:t xml:space="preserve"> в деятельности а</w:t>
      </w:r>
      <w:r w:rsidRPr="00251515">
        <w:rPr>
          <w:rStyle w:val="3"/>
          <w:sz w:val="28"/>
          <w:szCs w:val="28"/>
        </w:rPr>
        <w:t xml:space="preserve">дминистрации </w:t>
      </w:r>
      <w:proofErr w:type="spellStart"/>
      <w:r w:rsidR="005737A8" w:rsidRPr="006143FA">
        <w:rPr>
          <w:rStyle w:val="3"/>
          <w:sz w:val="28"/>
          <w:szCs w:val="28"/>
        </w:rPr>
        <w:t>Таштагольского</w:t>
      </w:r>
      <w:proofErr w:type="spellEnd"/>
      <w:r w:rsidRPr="006143FA">
        <w:rPr>
          <w:rStyle w:val="3"/>
          <w:sz w:val="28"/>
          <w:szCs w:val="28"/>
        </w:rPr>
        <w:t xml:space="preserve"> муниципального</w:t>
      </w:r>
      <w:r w:rsidRPr="006143FA">
        <w:rPr>
          <w:rStyle w:val="4"/>
          <w:sz w:val="28"/>
          <w:szCs w:val="28"/>
        </w:rPr>
        <w:t xml:space="preserve"> </w:t>
      </w:r>
      <w:r w:rsidR="00A80646">
        <w:rPr>
          <w:rStyle w:val="3"/>
          <w:sz w:val="28"/>
          <w:szCs w:val="28"/>
        </w:rPr>
        <w:t>округа</w:t>
      </w:r>
      <w:r w:rsidRPr="006143FA">
        <w:rPr>
          <w:rStyle w:val="3"/>
          <w:sz w:val="28"/>
          <w:szCs w:val="28"/>
        </w:rPr>
        <w:t xml:space="preserve"> были осуществлены следующие мероприятия:</w:t>
      </w:r>
    </w:p>
    <w:p w:rsidR="0032244C" w:rsidRPr="006143FA" w:rsidRDefault="00414583" w:rsidP="00414583">
      <w:pPr>
        <w:pStyle w:val="64"/>
        <w:shd w:val="clear" w:color="auto" w:fill="auto"/>
        <w:spacing w:before="0" w:line="322" w:lineRule="exact"/>
        <w:ind w:left="20" w:right="20"/>
        <w:rPr>
          <w:sz w:val="28"/>
          <w:szCs w:val="28"/>
        </w:rPr>
        <w:sectPr w:rsidR="0032244C" w:rsidRPr="006143FA">
          <w:type w:val="continuous"/>
          <w:pgSz w:w="11905" w:h="16837"/>
          <w:pgMar w:top="1796" w:right="1519" w:bottom="3562" w:left="1217" w:header="0" w:footer="3" w:gutter="0"/>
          <w:cols w:space="720"/>
          <w:noEndnote/>
          <w:docGrid w:linePitch="360"/>
        </w:sectPr>
      </w:pPr>
      <w:r w:rsidRPr="006143FA">
        <w:rPr>
          <w:rStyle w:val="3"/>
          <w:sz w:val="28"/>
          <w:szCs w:val="28"/>
        </w:rPr>
        <w:t xml:space="preserve">- </w:t>
      </w:r>
      <w:r w:rsidR="005E2108" w:rsidRPr="006143FA">
        <w:rPr>
          <w:rStyle w:val="3"/>
          <w:sz w:val="28"/>
          <w:szCs w:val="28"/>
        </w:rPr>
        <w:t>запрошены и проанализированы сведения от структурных подразделений</w:t>
      </w:r>
      <w:r w:rsidR="005E2108" w:rsidRPr="006143FA">
        <w:rPr>
          <w:rStyle w:val="4"/>
          <w:sz w:val="28"/>
          <w:szCs w:val="28"/>
        </w:rPr>
        <w:t xml:space="preserve"> </w:t>
      </w:r>
      <w:r w:rsidR="005737A8" w:rsidRPr="006143FA">
        <w:rPr>
          <w:rStyle w:val="3"/>
          <w:sz w:val="28"/>
          <w:szCs w:val="28"/>
        </w:rPr>
        <w:t>а</w:t>
      </w:r>
      <w:r w:rsidR="005E2108" w:rsidRPr="006143FA">
        <w:rPr>
          <w:rStyle w:val="3"/>
          <w:sz w:val="28"/>
          <w:szCs w:val="28"/>
        </w:rPr>
        <w:t xml:space="preserve">дминистрации </w:t>
      </w:r>
      <w:r w:rsidR="005737A8" w:rsidRPr="006143FA">
        <w:rPr>
          <w:rStyle w:val="3"/>
          <w:sz w:val="28"/>
          <w:szCs w:val="28"/>
        </w:rPr>
        <w:t>Таштагольского</w:t>
      </w:r>
      <w:r w:rsidR="00A80646">
        <w:rPr>
          <w:rStyle w:val="3"/>
          <w:sz w:val="28"/>
          <w:szCs w:val="28"/>
        </w:rPr>
        <w:t xml:space="preserve"> муниципального округа</w:t>
      </w:r>
      <w:r w:rsidR="005E2108" w:rsidRPr="006143FA">
        <w:rPr>
          <w:rStyle w:val="3"/>
          <w:sz w:val="28"/>
          <w:szCs w:val="28"/>
        </w:rPr>
        <w:t xml:space="preserve"> и управлений</w:t>
      </w:r>
      <w:r w:rsidR="005E2108" w:rsidRPr="006143FA">
        <w:rPr>
          <w:rStyle w:val="4"/>
          <w:sz w:val="28"/>
          <w:szCs w:val="28"/>
        </w:rPr>
        <w:t xml:space="preserve"> </w:t>
      </w:r>
      <w:r w:rsidR="0045310E" w:rsidRPr="006143FA">
        <w:rPr>
          <w:rStyle w:val="3"/>
          <w:sz w:val="28"/>
          <w:szCs w:val="28"/>
        </w:rPr>
        <w:t>а</w:t>
      </w:r>
      <w:r w:rsidR="005E2108" w:rsidRPr="006143FA">
        <w:rPr>
          <w:rStyle w:val="3"/>
          <w:sz w:val="28"/>
          <w:szCs w:val="28"/>
        </w:rPr>
        <w:t xml:space="preserve">дминистрации </w:t>
      </w:r>
      <w:r w:rsidR="0045310E" w:rsidRPr="006143FA">
        <w:rPr>
          <w:rStyle w:val="3"/>
          <w:sz w:val="28"/>
          <w:szCs w:val="28"/>
        </w:rPr>
        <w:t>Таштагольского</w:t>
      </w:r>
      <w:r w:rsidR="00A80646">
        <w:rPr>
          <w:rStyle w:val="3"/>
          <w:sz w:val="28"/>
          <w:szCs w:val="28"/>
        </w:rPr>
        <w:t xml:space="preserve"> муниципального округа</w:t>
      </w:r>
      <w:r w:rsidR="005E2108" w:rsidRPr="006143FA">
        <w:rPr>
          <w:rStyle w:val="3"/>
          <w:sz w:val="28"/>
          <w:szCs w:val="28"/>
        </w:rPr>
        <w:t xml:space="preserve"> о фактах нарушения</w:t>
      </w:r>
      <w:r w:rsidR="005E2108" w:rsidRPr="006143FA">
        <w:rPr>
          <w:rStyle w:val="4"/>
          <w:sz w:val="28"/>
          <w:szCs w:val="28"/>
        </w:rPr>
        <w:t xml:space="preserve"> </w:t>
      </w:r>
      <w:r w:rsidR="005E2108" w:rsidRPr="006143FA">
        <w:rPr>
          <w:rStyle w:val="3"/>
          <w:sz w:val="28"/>
          <w:szCs w:val="28"/>
        </w:rPr>
        <w:t>антимонопольног</w:t>
      </w:r>
      <w:r w:rsidR="005737A8" w:rsidRPr="006143FA">
        <w:rPr>
          <w:rStyle w:val="3"/>
          <w:sz w:val="28"/>
          <w:szCs w:val="28"/>
        </w:rPr>
        <w:t xml:space="preserve">о законодательства за </w:t>
      </w:r>
      <w:r w:rsidR="001C3F15">
        <w:rPr>
          <w:rStyle w:val="3"/>
          <w:sz w:val="28"/>
          <w:szCs w:val="28"/>
        </w:rPr>
        <w:t>202</w:t>
      </w:r>
      <w:r w:rsidR="00A80646">
        <w:rPr>
          <w:rStyle w:val="3"/>
          <w:sz w:val="28"/>
          <w:szCs w:val="28"/>
        </w:rPr>
        <w:t>5</w:t>
      </w:r>
      <w:r w:rsidR="006C7D93" w:rsidRPr="006143FA">
        <w:rPr>
          <w:rStyle w:val="3"/>
          <w:sz w:val="28"/>
          <w:szCs w:val="28"/>
        </w:rPr>
        <w:t xml:space="preserve"> год</w:t>
      </w:r>
      <w:r w:rsidR="005E2108" w:rsidRPr="006143FA">
        <w:rPr>
          <w:rStyle w:val="3"/>
          <w:sz w:val="28"/>
          <w:szCs w:val="28"/>
        </w:rPr>
        <w:t>;</w:t>
      </w:r>
    </w:p>
    <w:p w:rsidR="0032244C" w:rsidRPr="006143FA" w:rsidRDefault="00414583" w:rsidP="00414583">
      <w:pPr>
        <w:pStyle w:val="64"/>
        <w:shd w:val="clear" w:color="auto" w:fill="auto"/>
        <w:tabs>
          <w:tab w:val="left" w:pos="816"/>
        </w:tabs>
        <w:spacing w:before="0" w:line="317" w:lineRule="exact"/>
        <w:ind w:right="20"/>
        <w:rPr>
          <w:sz w:val="28"/>
          <w:szCs w:val="28"/>
        </w:rPr>
      </w:pPr>
      <w:r w:rsidRPr="006143FA">
        <w:rPr>
          <w:rStyle w:val="5"/>
          <w:sz w:val="28"/>
          <w:szCs w:val="28"/>
        </w:rPr>
        <w:lastRenderedPageBreak/>
        <w:t xml:space="preserve"> - </w:t>
      </w:r>
      <w:r w:rsidR="005E2108" w:rsidRPr="006143FA">
        <w:rPr>
          <w:rStyle w:val="5"/>
          <w:sz w:val="28"/>
          <w:szCs w:val="28"/>
        </w:rPr>
        <w:t>проанализированы акты прокурорского реагирования в отношении</w:t>
      </w:r>
      <w:r w:rsidR="005E2108" w:rsidRPr="006143FA">
        <w:rPr>
          <w:rStyle w:val="6"/>
          <w:sz w:val="28"/>
          <w:szCs w:val="28"/>
        </w:rPr>
        <w:t xml:space="preserve"> </w:t>
      </w:r>
      <w:r w:rsidR="0045310E" w:rsidRPr="006143FA">
        <w:rPr>
          <w:rStyle w:val="5"/>
          <w:sz w:val="28"/>
          <w:szCs w:val="28"/>
        </w:rPr>
        <w:t>а</w:t>
      </w:r>
      <w:r w:rsidR="005E2108" w:rsidRPr="006143FA">
        <w:rPr>
          <w:rStyle w:val="5"/>
          <w:sz w:val="28"/>
          <w:szCs w:val="28"/>
        </w:rPr>
        <w:t xml:space="preserve">дминистрации </w:t>
      </w:r>
      <w:r w:rsidR="0045310E" w:rsidRPr="006143FA">
        <w:rPr>
          <w:rStyle w:val="5"/>
          <w:sz w:val="28"/>
          <w:szCs w:val="28"/>
        </w:rPr>
        <w:t>Таштагольского</w:t>
      </w:r>
      <w:r w:rsidR="005E2108" w:rsidRPr="006143FA">
        <w:rPr>
          <w:rStyle w:val="5"/>
          <w:sz w:val="28"/>
          <w:szCs w:val="28"/>
        </w:rPr>
        <w:t xml:space="preserve"> муни</w:t>
      </w:r>
      <w:r w:rsidR="004837CD">
        <w:rPr>
          <w:rStyle w:val="5"/>
          <w:sz w:val="28"/>
          <w:szCs w:val="28"/>
        </w:rPr>
        <w:t>ципального округа</w:t>
      </w:r>
      <w:r w:rsidR="005737A8" w:rsidRPr="006143FA">
        <w:rPr>
          <w:rStyle w:val="5"/>
          <w:sz w:val="28"/>
          <w:szCs w:val="28"/>
        </w:rPr>
        <w:t xml:space="preserve"> за </w:t>
      </w:r>
      <w:r w:rsidR="001C3F15">
        <w:rPr>
          <w:rStyle w:val="5"/>
          <w:sz w:val="28"/>
          <w:szCs w:val="28"/>
        </w:rPr>
        <w:t>202</w:t>
      </w:r>
      <w:r w:rsidR="004837CD">
        <w:rPr>
          <w:rStyle w:val="5"/>
          <w:sz w:val="28"/>
          <w:szCs w:val="28"/>
        </w:rPr>
        <w:t>5</w:t>
      </w:r>
      <w:r w:rsidR="006C7D93" w:rsidRPr="006143FA">
        <w:rPr>
          <w:rStyle w:val="5"/>
          <w:sz w:val="28"/>
          <w:szCs w:val="28"/>
        </w:rPr>
        <w:t xml:space="preserve"> год</w:t>
      </w:r>
      <w:r w:rsidR="005E2108" w:rsidRPr="006143FA">
        <w:rPr>
          <w:rStyle w:val="5"/>
          <w:sz w:val="28"/>
          <w:szCs w:val="28"/>
        </w:rPr>
        <w:t>;</w:t>
      </w:r>
    </w:p>
    <w:p w:rsidR="0032244C" w:rsidRPr="006143FA" w:rsidRDefault="00414583" w:rsidP="00414583">
      <w:pPr>
        <w:pStyle w:val="64"/>
        <w:shd w:val="clear" w:color="auto" w:fill="auto"/>
        <w:spacing w:before="0"/>
        <w:ind w:right="20"/>
        <w:rPr>
          <w:sz w:val="28"/>
          <w:szCs w:val="28"/>
        </w:rPr>
      </w:pPr>
      <w:r w:rsidRPr="006143FA">
        <w:rPr>
          <w:rStyle w:val="5"/>
          <w:sz w:val="28"/>
          <w:szCs w:val="28"/>
        </w:rPr>
        <w:t xml:space="preserve"> - </w:t>
      </w:r>
      <w:r w:rsidR="005E2108" w:rsidRPr="006143FA">
        <w:rPr>
          <w:rStyle w:val="5"/>
          <w:sz w:val="28"/>
          <w:szCs w:val="28"/>
        </w:rPr>
        <w:t>проанализированы наиболее вероятные сферы деятельности</w:t>
      </w:r>
      <w:r w:rsidR="005E2108" w:rsidRPr="006143FA">
        <w:rPr>
          <w:rStyle w:val="6"/>
          <w:sz w:val="28"/>
          <w:szCs w:val="28"/>
        </w:rPr>
        <w:t xml:space="preserve"> </w:t>
      </w:r>
      <w:r w:rsidRPr="006143FA">
        <w:rPr>
          <w:rStyle w:val="5"/>
          <w:sz w:val="28"/>
          <w:szCs w:val="28"/>
        </w:rPr>
        <w:t>а</w:t>
      </w:r>
      <w:r w:rsidR="005E2108" w:rsidRPr="006143FA">
        <w:rPr>
          <w:rStyle w:val="5"/>
          <w:sz w:val="28"/>
          <w:szCs w:val="28"/>
        </w:rPr>
        <w:t xml:space="preserve">дминистрации </w:t>
      </w:r>
      <w:proofErr w:type="spellStart"/>
      <w:r w:rsidRPr="006143FA">
        <w:rPr>
          <w:rStyle w:val="5"/>
          <w:sz w:val="28"/>
          <w:szCs w:val="28"/>
        </w:rPr>
        <w:t>Таштагольского</w:t>
      </w:r>
      <w:proofErr w:type="spellEnd"/>
      <w:r w:rsidR="00FC0B8D">
        <w:rPr>
          <w:rStyle w:val="5"/>
          <w:sz w:val="28"/>
          <w:szCs w:val="28"/>
        </w:rPr>
        <w:t xml:space="preserve"> муниципального округа</w:t>
      </w:r>
      <w:r w:rsidR="005E2108" w:rsidRPr="006143FA">
        <w:rPr>
          <w:rStyle w:val="5"/>
          <w:sz w:val="28"/>
          <w:szCs w:val="28"/>
        </w:rPr>
        <w:t>, где наиболее возможны</w:t>
      </w:r>
      <w:r w:rsidR="005E2108" w:rsidRPr="006143FA">
        <w:rPr>
          <w:rStyle w:val="6"/>
          <w:sz w:val="28"/>
          <w:szCs w:val="28"/>
        </w:rPr>
        <w:t xml:space="preserve"> </w:t>
      </w:r>
      <w:r w:rsidR="005E2108" w:rsidRPr="006143FA">
        <w:rPr>
          <w:rStyle w:val="5"/>
          <w:sz w:val="28"/>
          <w:szCs w:val="28"/>
        </w:rPr>
        <w:t>нарушения антимонопольного законодательства.</w:t>
      </w:r>
    </w:p>
    <w:p w:rsidR="0032244C" w:rsidRPr="006143FA" w:rsidRDefault="005E2108">
      <w:pPr>
        <w:pStyle w:val="64"/>
        <w:shd w:val="clear" w:color="auto" w:fill="auto"/>
        <w:spacing w:before="0"/>
        <w:ind w:right="20" w:firstLine="580"/>
        <w:rPr>
          <w:sz w:val="28"/>
          <w:szCs w:val="28"/>
        </w:rPr>
      </w:pPr>
      <w:r w:rsidRPr="00D65BB4">
        <w:rPr>
          <w:rStyle w:val="5"/>
          <w:sz w:val="28"/>
          <w:szCs w:val="28"/>
        </w:rPr>
        <w:t xml:space="preserve">В </w:t>
      </w:r>
      <w:r w:rsidR="00756D9F" w:rsidRPr="00D65BB4">
        <w:rPr>
          <w:rStyle w:val="5"/>
          <w:sz w:val="28"/>
          <w:szCs w:val="28"/>
        </w:rPr>
        <w:t xml:space="preserve">результате проделанной работы </w:t>
      </w:r>
      <w:r w:rsidR="00341872" w:rsidRPr="00341872">
        <w:rPr>
          <w:rStyle w:val="5"/>
          <w:sz w:val="28"/>
          <w:szCs w:val="28"/>
        </w:rPr>
        <w:t>27.01.2025</w:t>
      </w:r>
      <w:r w:rsidRPr="00341872">
        <w:rPr>
          <w:rStyle w:val="5"/>
          <w:sz w:val="28"/>
          <w:szCs w:val="28"/>
        </w:rPr>
        <w:t xml:space="preserve"> утверждена</w:t>
      </w:r>
      <w:r w:rsidRPr="00D65BB4">
        <w:rPr>
          <w:rStyle w:val="5"/>
          <w:sz w:val="28"/>
          <w:szCs w:val="28"/>
        </w:rPr>
        <w:t xml:space="preserve"> Карта </w:t>
      </w:r>
      <w:proofErr w:type="spellStart"/>
      <w:r w:rsidRPr="00D65BB4">
        <w:rPr>
          <w:rStyle w:val="5"/>
          <w:sz w:val="28"/>
          <w:szCs w:val="28"/>
        </w:rPr>
        <w:t>комплаен</w:t>
      </w:r>
      <w:proofErr w:type="gramStart"/>
      <w:r w:rsidRPr="00D65BB4">
        <w:rPr>
          <w:rStyle w:val="5"/>
          <w:sz w:val="28"/>
          <w:szCs w:val="28"/>
        </w:rPr>
        <w:t>с</w:t>
      </w:r>
      <w:proofErr w:type="spellEnd"/>
      <w:r w:rsidRPr="00D65BB4">
        <w:rPr>
          <w:rStyle w:val="5"/>
          <w:sz w:val="28"/>
          <w:szCs w:val="28"/>
        </w:rPr>
        <w:t>-</w:t>
      </w:r>
      <w:proofErr w:type="gramEnd"/>
      <w:r w:rsidRPr="00D65BB4">
        <w:rPr>
          <w:rStyle w:val="6"/>
          <w:sz w:val="28"/>
          <w:szCs w:val="28"/>
        </w:rPr>
        <w:t xml:space="preserve"> </w:t>
      </w:r>
      <w:r w:rsidR="00414583" w:rsidRPr="00D65BB4">
        <w:rPr>
          <w:rStyle w:val="5"/>
          <w:sz w:val="28"/>
          <w:szCs w:val="28"/>
        </w:rPr>
        <w:t>рисков в а</w:t>
      </w:r>
      <w:r w:rsidRPr="00D65BB4">
        <w:rPr>
          <w:rStyle w:val="5"/>
          <w:sz w:val="28"/>
          <w:szCs w:val="28"/>
        </w:rPr>
        <w:t xml:space="preserve">дминистрации </w:t>
      </w:r>
      <w:proofErr w:type="spellStart"/>
      <w:r w:rsidR="007E2047" w:rsidRPr="00D65BB4">
        <w:rPr>
          <w:rStyle w:val="5"/>
          <w:sz w:val="28"/>
          <w:szCs w:val="28"/>
        </w:rPr>
        <w:t>Таш</w:t>
      </w:r>
      <w:r w:rsidR="00414583" w:rsidRPr="00D65BB4">
        <w:rPr>
          <w:rStyle w:val="5"/>
          <w:sz w:val="28"/>
          <w:szCs w:val="28"/>
        </w:rPr>
        <w:t>т</w:t>
      </w:r>
      <w:r w:rsidR="007E2047" w:rsidRPr="00D65BB4">
        <w:rPr>
          <w:rStyle w:val="5"/>
          <w:sz w:val="28"/>
          <w:szCs w:val="28"/>
        </w:rPr>
        <w:t>а</w:t>
      </w:r>
      <w:r w:rsidR="00414583" w:rsidRPr="00D65BB4">
        <w:rPr>
          <w:rStyle w:val="5"/>
          <w:sz w:val="28"/>
          <w:szCs w:val="28"/>
        </w:rPr>
        <w:t>гольского</w:t>
      </w:r>
      <w:proofErr w:type="spellEnd"/>
      <w:r w:rsidR="00AA6224">
        <w:rPr>
          <w:rStyle w:val="5"/>
          <w:sz w:val="28"/>
          <w:szCs w:val="28"/>
        </w:rPr>
        <w:t xml:space="preserve"> муниципального округа</w:t>
      </w:r>
      <w:r w:rsidR="007E2047" w:rsidRPr="00D65BB4">
        <w:rPr>
          <w:rStyle w:val="5"/>
          <w:sz w:val="28"/>
          <w:szCs w:val="28"/>
        </w:rPr>
        <w:t xml:space="preserve"> </w:t>
      </w:r>
      <w:r w:rsidRPr="00D65BB4">
        <w:rPr>
          <w:rStyle w:val="5"/>
          <w:sz w:val="28"/>
          <w:szCs w:val="28"/>
        </w:rPr>
        <w:t>(приложение</w:t>
      </w:r>
      <w:r w:rsidRPr="00D65BB4">
        <w:rPr>
          <w:rStyle w:val="6"/>
          <w:sz w:val="28"/>
          <w:szCs w:val="28"/>
        </w:rPr>
        <w:t xml:space="preserve"> </w:t>
      </w:r>
      <w:r w:rsidRPr="00D65BB4">
        <w:rPr>
          <w:rStyle w:val="SimHei12pt"/>
          <w:rFonts w:ascii="Times New Roman" w:hAnsi="Times New Roman" w:cs="Times New Roman"/>
          <w:sz w:val="28"/>
          <w:szCs w:val="28"/>
        </w:rPr>
        <w:t>№1)</w:t>
      </w:r>
      <w:r w:rsidR="007E2047" w:rsidRPr="00D65BB4">
        <w:rPr>
          <w:rStyle w:val="SimHei12pt"/>
          <w:rFonts w:ascii="Times New Roman" w:hAnsi="Times New Roman" w:cs="Times New Roman"/>
          <w:sz w:val="28"/>
          <w:szCs w:val="28"/>
        </w:rPr>
        <w:t>.</w:t>
      </w:r>
    </w:p>
    <w:p w:rsidR="0032244C" w:rsidRPr="006143FA" w:rsidRDefault="005E2108">
      <w:pPr>
        <w:pStyle w:val="64"/>
        <w:shd w:val="clear" w:color="auto" w:fill="auto"/>
        <w:spacing w:before="0"/>
        <w:ind w:right="20" w:firstLine="580"/>
        <w:rPr>
          <w:sz w:val="28"/>
          <w:szCs w:val="28"/>
        </w:rPr>
      </w:pPr>
      <w:r w:rsidRPr="006143FA">
        <w:rPr>
          <w:rStyle w:val="5"/>
          <w:sz w:val="28"/>
          <w:szCs w:val="28"/>
        </w:rPr>
        <w:t>В данную карту вошл</w:t>
      </w:r>
      <w:r w:rsidR="00E57DA5" w:rsidRPr="006143FA">
        <w:rPr>
          <w:rStyle w:val="5"/>
          <w:sz w:val="28"/>
          <w:szCs w:val="28"/>
        </w:rPr>
        <w:t>и следующие сферы деятельности а</w:t>
      </w:r>
      <w:r w:rsidRPr="006143FA">
        <w:rPr>
          <w:rStyle w:val="5"/>
          <w:sz w:val="28"/>
          <w:szCs w:val="28"/>
        </w:rPr>
        <w:t>дминистрации</w:t>
      </w:r>
      <w:r w:rsidRPr="006143FA">
        <w:rPr>
          <w:rStyle w:val="6"/>
          <w:sz w:val="28"/>
          <w:szCs w:val="28"/>
        </w:rPr>
        <w:t xml:space="preserve"> </w:t>
      </w:r>
      <w:proofErr w:type="spellStart"/>
      <w:r w:rsidR="00E57DA5" w:rsidRPr="006143FA">
        <w:rPr>
          <w:rStyle w:val="6"/>
          <w:sz w:val="28"/>
          <w:szCs w:val="28"/>
        </w:rPr>
        <w:t>Таштагольского</w:t>
      </w:r>
      <w:proofErr w:type="spellEnd"/>
      <w:r w:rsidR="00C0091E">
        <w:rPr>
          <w:rStyle w:val="5"/>
          <w:sz w:val="28"/>
          <w:szCs w:val="28"/>
        </w:rPr>
        <w:t xml:space="preserve"> муниципального округа</w:t>
      </w:r>
      <w:r w:rsidRPr="006143FA">
        <w:rPr>
          <w:rStyle w:val="5"/>
          <w:sz w:val="28"/>
          <w:szCs w:val="28"/>
        </w:rPr>
        <w:t>:</w:t>
      </w:r>
    </w:p>
    <w:p w:rsidR="00D71F95" w:rsidRPr="006143FA" w:rsidRDefault="00D71F95">
      <w:pPr>
        <w:pStyle w:val="64"/>
        <w:numPr>
          <w:ilvl w:val="0"/>
          <w:numId w:val="1"/>
        </w:numPr>
        <w:shd w:val="clear" w:color="auto" w:fill="auto"/>
        <w:tabs>
          <w:tab w:val="left" w:pos="734"/>
        </w:tabs>
        <w:spacing w:before="0" w:line="317" w:lineRule="exact"/>
        <w:ind w:left="580" w:right="2400"/>
        <w:jc w:val="left"/>
        <w:rPr>
          <w:rStyle w:val="5"/>
          <w:sz w:val="28"/>
          <w:szCs w:val="28"/>
        </w:rPr>
      </w:pPr>
      <w:r w:rsidRPr="006143FA">
        <w:rPr>
          <w:rStyle w:val="5"/>
          <w:sz w:val="28"/>
          <w:szCs w:val="28"/>
        </w:rPr>
        <w:t xml:space="preserve"> сфера распоряжения муниципальным имуществом</w:t>
      </w:r>
      <w:r w:rsidR="005E2108" w:rsidRPr="006143FA">
        <w:rPr>
          <w:rStyle w:val="5"/>
          <w:sz w:val="28"/>
          <w:szCs w:val="28"/>
        </w:rPr>
        <w:t>;</w:t>
      </w:r>
    </w:p>
    <w:p w:rsidR="0032244C" w:rsidRPr="006143FA" w:rsidRDefault="005E2108">
      <w:pPr>
        <w:pStyle w:val="64"/>
        <w:numPr>
          <w:ilvl w:val="0"/>
          <w:numId w:val="1"/>
        </w:numPr>
        <w:shd w:val="clear" w:color="auto" w:fill="auto"/>
        <w:tabs>
          <w:tab w:val="left" w:pos="734"/>
        </w:tabs>
        <w:spacing w:before="0" w:line="317" w:lineRule="exact"/>
        <w:ind w:left="580" w:right="2400"/>
        <w:jc w:val="left"/>
        <w:rPr>
          <w:rStyle w:val="5"/>
          <w:sz w:val="28"/>
          <w:szCs w:val="28"/>
        </w:rPr>
      </w:pPr>
      <w:r w:rsidRPr="006143FA">
        <w:rPr>
          <w:rStyle w:val="6"/>
          <w:sz w:val="28"/>
          <w:szCs w:val="28"/>
        </w:rPr>
        <w:t xml:space="preserve"> </w:t>
      </w:r>
      <w:r w:rsidRPr="006143FA">
        <w:rPr>
          <w:rStyle w:val="5"/>
          <w:sz w:val="28"/>
          <w:szCs w:val="28"/>
        </w:rPr>
        <w:t xml:space="preserve"> </w:t>
      </w:r>
      <w:r w:rsidR="00D71F95" w:rsidRPr="006143FA">
        <w:rPr>
          <w:rStyle w:val="5"/>
          <w:sz w:val="28"/>
          <w:szCs w:val="28"/>
        </w:rPr>
        <w:t xml:space="preserve">сфера </w:t>
      </w:r>
      <w:r w:rsidRPr="006143FA">
        <w:rPr>
          <w:rStyle w:val="5"/>
          <w:sz w:val="28"/>
          <w:szCs w:val="28"/>
        </w:rPr>
        <w:t xml:space="preserve"> закупок для муниципальных нужд</w:t>
      </w:r>
      <w:r w:rsidR="00770F66" w:rsidRPr="006143FA">
        <w:rPr>
          <w:rStyle w:val="5"/>
          <w:sz w:val="28"/>
          <w:szCs w:val="28"/>
        </w:rPr>
        <w:t>.</w:t>
      </w:r>
    </w:p>
    <w:p w:rsidR="007E2047" w:rsidRPr="006143FA" w:rsidRDefault="007E2047" w:rsidP="007E2047">
      <w:pPr>
        <w:pStyle w:val="a5"/>
        <w:shd w:val="clear" w:color="auto" w:fill="auto"/>
        <w:spacing w:after="0" w:line="322" w:lineRule="exact"/>
        <w:ind w:right="40"/>
        <w:rPr>
          <w:sz w:val="28"/>
          <w:szCs w:val="28"/>
        </w:rPr>
      </w:pPr>
      <w:r w:rsidRPr="006143FA">
        <w:rPr>
          <w:color w:val="000000"/>
          <w:sz w:val="28"/>
          <w:szCs w:val="28"/>
        </w:rPr>
        <w:t xml:space="preserve">           Под </w:t>
      </w:r>
      <w:proofErr w:type="spellStart"/>
      <w:r w:rsidRPr="006143FA">
        <w:rPr>
          <w:color w:val="000000"/>
          <w:sz w:val="28"/>
          <w:szCs w:val="28"/>
        </w:rPr>
        <w:t>комплаенс-рисками</w:t>
      </w:r>
      <w:proofErr w:type="spellEnd"/>
      <w:r w:rsidRPr="006143FA">
        <w:rPr>
          <w:color w:val="000000"/>
          <w:sz w:val="28"/>
          <w:szCs w:val="28"/>
        </w:rPr>
        <w:t xml:space="preserve"> понимались те потенциально возможные события, обстоятельства и факторы, поддающиеся определению и оценке, которые влияют на наступление такого неблагоприятного события как нарушение администрацией антимонопольного законодательства.</w:t>
      </w:r>
      <w:r w:rsidRPr="006143FA">
        <w:rPr>
          <w:sz w:val="28"/>
          <w:szCs w:val="28"/>
        </w:rPr>
        <w:t xml:space="preserve"> </w:t>
      </w:r>
    </w:p>
    <w:p w:rsidR="00131BBA" w:rsidRPr="006143FA" w:rsidRDefault="00131BBA" w:rsidP="00274268">
      <w:pPr>
        <w:pStyle w:val="a5"/>
        <w:shd w:val="clear" w:color="auto" w:fill="auto"/>
        <w:spacing w:after="0" w:line="322" w:lineRule="exact"/>
        <w:ind w:left="40" w:right="40" w:firstLine="560"/>
        <w:rPr>
          <w:color w:val="1F497D" w:themeColor="text2"/>
          <w:sz w:val="28"/>
          <w:szCs w:val="28"/>
        </w:rPr>
      </w:pPr>
      <w:proofErr w:type="gramStart"/>
      <w:r w:rsidRPr="006143FA">
        <w:rPr>
          <w:color w:val="000000"/>
          <w:sz w:val="28"/>
          <w:szCs w:val="28"/>
        </w:rPr>
        <w:t xml:space="preserve">На официальном сайте администрации </w:t>
      </w:r>
      <w:proofErr w:type="spellStart"/>
      <w:r w:rsidRPr="006143FA">
        <w:rPr>
          <w:color w:val="000000"/>
          <w:sz w:val="28"/>
          <w:szCs w:val="28"/>
        </w:rPr>
        <w:t>Ташт</w:t>
      </w:r>
      <w:r w:rsidR="00C0091E">
        <w:rPr>
          <w:color w:val="000000"/>
          <w:sz w:val="28"/>
          <w:szCs w:val="28"/>
        </w:rPr>
        <w:t>агольского</w:t>
      </w:r>
      <w:proofErr w:type="spellEnd"/>
      <w:r w:rsidR="00C0091E">
        <w:rPr>
          <w:color w:val="000000"/>
          <w:sz w:val="28"/>
          <w:szCs w:val="28"/>
        </w:rPr>
        <w:t xml:space="preserve"> муниципального округа</w:t>
      </w:r>
      <w:r w:rsidRPr="006143FA">
        <w:rPr>
          <w:color w:val="000000"/>
          <w:sz w:val="28"/>
          <w:szCs w:val="28"/>
        </w:rPr>
        <w:t xml:space="preserve"> в сети «Интернет» создан подраздел, связанный с организацией и функционированием антимонопольного </w:t>
      </w:r>
      <w:proofErr w:type="spellStart"/>
      <w:r w:rsidRPr="006143FA">
        <w:rPr>
          <w:color w:val="000000"/>
          <w:sz w:val="28"/>
          <w:szCs w:val="28"/>
        </w:rPr>
        <w:t>комплаенса</w:t>
      </w:r>
      <w:proofErr w:type="spellEnd"/>
      <w:r w:rsidRPr="006143FA">
        <w:rPr>
          <w:color w:val="000000"/>
          <w:sz w:val="28"/>
          <w:szCs w:val="28"/>
        </w:rPr>
        <w:t xml:space="preserve"> в администрации</w:t>
      </w:r>
      <w:r w:rsidR="00274268" w:rsidRPr="006143FA">
        <w:rPr>
          <w:color w:val="000000"/>
          <w:sz w:val="28"/>
          <w:szCs w:val="28"/>
        </w:rPr>
        <w:t xml:space="preserve"> </w:t>
      </w:r>
      <w:hyperlink r:id="rId11" w:history="1">
        <w:r w:rsidR="006A1FB2" w:rsidRPr="006143FA">
          <w:rPr>
            <w:rStyle w:val="a3"/>
            <w:color w:val="1F497D" w:themeColor="text2"/>
            <w:sz w:val="28"/>
            <w:szCs w:val="28"/>
          </w:rPr>
          <w:t>http://atr42.ru/Сферы</w:t>
        </w:r>
      </w:hyperlink>
      <w:r w:rsidR="006A1FB2" w:rsidRPr="006143FA">
        <w:rPr>
          <w:color w:val="1F497D" w:themeColor="text2"/>
          <w:sz w:val="28"/>
          <w:szCs w:val="28"/>
        </w:rPr>
        <w:t xml:space="preserve">деятельности/Экономика/Антимонопольный </w:t>
      </w:r>
      <w:proofErr w:type="spellStart"/>
      <w:r w:rsidR="006A1FB2" w:rsidRPr="006143FA">
        <w:rPr>
          <w:color w:val="1F497D" w:themeColor="text2"/>
          <w:sz w:val="28"/>
          <w:szCs w:val="28"/>
        </w:rPr>
        <w:t>комплаенс</w:t>
      </w:r>
      <w:proofErr w:type="spellEnd"/>
      <w:r w:rsidRPr="006143FA">
        <w:rPr>
          <w:color w:val="1F497D" w:themeColor="text2"/>
          <w:sz w:val="28"/>
          <w:szCs w:val="28"/>
        </w:rPr>
        <w:t>.</w:t>
      </w:r>
      <w:proofErr w:type="gramEnd"/>
    </w:p>
    <w:p w:rsidR="00A26EF0" w:rsidRPr="006143FA" w:rsidRDefault="00A26EF0" w:rsidP="00A26EF0">
      <w:pPr>
        <w:pStyle w:val="a5"/>
        <w:shd w:val="clear" w:color="auto" w:fill="auto"/>
        <w:spacing w:after="0" w:line="322" w:lineRule="exact"/>
        <w:ind w:left="40" w:right="40" w:firstLine="560"/>
        <w:rPr>
          <w:color w:val="000000"/>
          <w:sz w:val="28"/>
          <w:szCs w:val="28"/>
        </w:rPr>
      </w:pPr>
      <w:r w:rsidRPr="006143FA">
        <w:rPr>
          <w:color w:val="000000"/>
          <w:sz w:val="28"/>
          <w:szCs w:val="28"/>
        </w:rPr>
        <w:t>В целях выявления и исключения рисков нарушения антимонопольного законодательства, а также проведения анализа о целесообразности (нецелесообразности) внесения изменений в нормативные правовые акты (проекты нормативных правовых актов):</w:t>
      </w:r>
    </w:p>
    <w:p w:rsidR="00A26EF0" w:rsidRPr="00C72254" w:rsidRDefault="00E92B6A" w:rsidP="00A26EF0">
      <w:pPr>
        <w:pStyle w:val="a5"/>
        <w:shd w:val="clear" w:color="auto" w:fill="auto"/>
        <w:spacing w:after="0" w:line="322" w:lineRule="exact"/>
        <w:ind w:left="40" w:right="40" w:firstLine="560"/>
        <w:rPr>
          <w:sz w:val="28"/>
          <w:szCs w:val="28"/>
        </w:rPr>
      </w:pPr>
      <w:r w:rsidRPr="006143FA">
        <w:rPr>
          <w:color w:val="000000"/>
          <w:sz w:val="28"/>
          <w:szCs w:val="28"/>
        </w:rPr>
        <w:t>на официальном сайте размещается  перечень</w:t>
      </w:r>
      <w:r w:rsidR="00A26EF0" w:rsidRPr="006143FA">
        <w:rPr>
          <w:color w:val="000000"/>
          <w:sz w:val="28"/>
          <w:szCs w:val="28"/>
        </w:rPr>
        <w:t xml:space="preserve"> нормативных правовых </w:t>
      </w:r>
      <w:r w:rsidR="00A26EF0" w:rsidRPr="006143FA">
        <w:rPr>
          <w:color w:val="000000"/>
          <w:sz w:val="28"/>
          <w:szCs w:val="28"/>
        </w:rPr>
        <w:lastRenderedPageBreak/>
        <w:t xml:space="preserve">актов администрации и </w:t>
      </w:r>
      <w:hyperlink r:id="rId12" w:history="1">
        <w:r w:rsidR="00A26EF0" w:rsidRPr="00C72254">
          <w:rPr>
            <w:rStyle w:val="a3"/>
            <w:color w:val="auto"/>
            <w:sz w:val="28"/>
            <w:szCs w:val="28"/>
            <w:u w:val="none"/>
          </w:rPr>
          <w:t>уведомление о начале сбора замечаний и предложений организаций и граждан в отношении нормативных правовых актов в рамках проведения анализа о целесообразности (нецелесообразности) внесения в них изменений для выявления и исключения рисков нарушения антимонопольного законодательства</w:t>
        </w:r>
      </w:hyperlink>
      <w:r w:rsidR="00A26EF0" w:rsidRPr="00C72254">
        <w:rPr>
          <w:sz w:val="28"/>
          <w:szCs w:val="28"/>
        </w:rPr>
        <w:t>.</w:t>
      </w:r>
    </w:p>
    <w:p w:rsidR="007E2047" w:rsidRDefault="007E2047" w:rsidP="00131BBA">
      <w:pPr>
        <w:pStyle w:val="64"/>
        <w:shd w:val="clear" w:color="auto" w:fill="auto"/>
        <w:tabs>
          <w:tab w:val="left" w:pos="734"/>
        </w:tabs>
        <w:spacing w:before="0" w:after="244" w:line="317" w:lineRule="exact"/>
        <w:ind w:left="580" w:right="2400"/>
        <w:jc w:val="left"/>
        <w:rPr>
          <w:sz w:val="28"/>
          <w:szCs w:val="28"/>
          <w:highlight w:val="yellow"/>
        </w:rPr>
      </w:pPr>
    </w:p>
    <w:p w:rsidR="00946CAF" w:rsidRPr="00946CAF" w:rsidRDefault="00946CAF" w:rsidP="009E4267">
      <w:pPr>
        <w:ind w:left="20" w:right="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CAF">
        <w:rPr>
          <w:rFonts w:ascii="Times New Roman" w:hAnsi="Times New Roman" w:cs="Times New Roman"/>
          <w:sz w:val="28"/>
          <w:szCs w:val="28"/>
        </w:rPr>
        <w:t>Ключевыми показателями эффективности (далее - КПЭ)</w:t>
      </w:r>
      <w:r w:rsidR="002150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5097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="00215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097">
        <w:rPr>
          <w:rFonts w:ascii="Times New Roman" w:hAnsi="Times New Roman" w:cs="Times New Roman"/>
          <w:sz w:val="28"/>
          <w:szCs w:val="28"/>
        </w:rPr>
        <w:t>комп</w:t>
      </w:r>
      <w:r>
        <w:rPr>
          <w:rFonts w:ascii="Times New Roman" w:hAnsi="Times New Roman" w:cs="Times New Roman"/>
          <w:sz w:val="28"/>
          <w:szCs w:val="28"/>
        </w:rPr>
        <w:t>лаенса</w:t>
      </w:r>
      <w:proofErr w:type="spellEnd"/>
      <w:r w:rsidRPr="00946CAF">
        <w:rPr>
          <w:rFonts w:ascii="Times New Roman" w:hAnsi="Times New Roman" w:cs="Times New Roman"/>
          <w:sz w:val="28"/>
          <w:szCs w:val="28"/>
        </w:rPr>
        <w:t xml:space="preserve"> для администрации в целом являются:</w:t>
      </w:r>
    </w:p>
    <w:p w:rsidR="00946CAF" w:rsidRPr="00946CAF" w:rsidRDefault="00946CAF" w:rsidP="009E4267">
      <w:pPr>
        <w:pStyle w:val="10"/>
        <w:keepNext/>
        <w:keepLines/>
        <w:shd w:val="clear" w:color="auto" w:fill="auto"/>
        <w:spacing w:line="240" w:lineRule="auto"/>
        <w:ind w:left="20" w:right="60" w:firstLine="709"/>
        <w:jc w:val="both"/>
        <w:rPr>
          <w:b w:val="0"/>
          <w:sz w:val="28"/>
          <w:szCs w:val="28"/>
        </w:rPr>
      </w:pPr>
      <w:r w:rsidRPr="00946CAF">
        <w:rPr>
          <w:b w:val="0"/>
          <w:sz w:val="28"/>
          <w:szCs w:val="28"/>
        </w:rPr>
        <w:t>1) коэффициент снижения количества нарушений антимонопольного законодательства со стороны ад</w:t>
      </w:r>
      <w:r w:rsidR="001C3F15">
        <w:rPr>
          <w:b w:val="0"/>
          <w:sz w:val="28"/>
          <w:szCs w:val="28"/>
        </w:rPr>
        <w:t>министрации (по сравнению с 202</w:t>
      </w:r>
      <w:r w:rsidR="00FD375F">
        <w:rPr>
          <w:b w:val="0"/>
          <w:sz w:val="28"/>
          <w:szCs w:val="28"/>
        </w:rPr>
        <w:t>4</w:t>
      </w:r>
      <w:r w:rsidRPr="00946CAF">
        <w:rPr>
          <w:b w:val="0"/>
          <w:sz w:val="28"/>
          <w:szCs w:val="28"/>
        </w:rPr>
        <w:t xml:space="preserve"> годом)</w:t>
      </w:r>
    </w:p>
    <w:p w:rsidR="00946CAF" w:rsidRPr="00E30B77" w:rsidRDefault="00E30B77" w:rsidP="009E4267">
      <w:pPr>
        <w:pStyle w:val="10"/>
        <w:keepNext/>
        <w:keepLines/>
        <w:shd w:val="clear" w:color="auto" w:fill="auto"/>
        <w:tabs>
          <w:tab w:val="left" w:pos="6041"/>
        </w:tabs>
        <w:spacing w:line="240" w:lineRule="auto"/>
        <w:ind w:left="20" w:firstLine="709"/>
        <w:jc w:val="both"/>
        <w:rPr>
          <w:b w:val="0"/>
          <w:sz w:val="28"/>
          <w:szCs w:val="28"/>
        </w:rPr>
      </w:pPr>
      <w:bookmarkStart w:id="3" w:name="bookmark1"/>
      <w:r w:rsidRPr="00E30B77">
        <w:rPr>
          <w:b w:val="0"/>
          <w:sz w:val="28"/>
          <w:szCs w:val="28"/>
        </w:rPr>
        <w:t xml:space="preserve">2) доля </w:t>
      </w:r>
      <w:r w:rsidR="00946CAF" w:rsidRPr="00E30B77">
        <w:rPr>
          <w:b w:val="0"/>
          <w:sz w:val="28"/>
          <w:szCs w:val="28"/>
        </w:rPr>
        <w:t xml:space="preserve"> проектов нормативных правовых </w:t>
      </w:r>
      <w:r w:rsidR="00384C73">
        <w:rPr>
          <w:b w:val="0"/>
          <w:sz w:val="28"/>
          <w:szCs w:val="28"/>
        </w:rPr>
        <w:t>администрации</w:t>
      </w:r>
      <w:r w:rsidRPr="00E30B77">
        <w:rPr>
          <w:b w:val="0"/>
          <w:sz w:val="28"/>
          <w:szCs w:val="28"/>
        </w:rPr>
        <w:t>, в которых выявлены риски нарушения антимонопольного законодательства</w:t>
      </w:r>
      <w:bookmarkEnd w:id="3"/>
      <w:r w:rsidR="00946CAF" w:rsidRPr="00E30B77">
        <w:rPr>
          <w:b w:val="0"/>
          <w:sz w:val="28"/>
          <w:szCs w:val="28"/>
        </w:rPr>
        <w:t>;</w:t>
      </w:r>
    </w:p>
    <w:p w:rsidR="00946CAF" w:rsidRDefault="00946CAF" w:rsidP="009E4267">
      <w:pPr>
        <w:ind w:left="20" w:right="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CAF">
        <w:rPr>
          <w:rFonts w:ascii="Times New Roman" w:hAnsi="Times New Roman" w:cs="Times New Roman"/>
          <w:sz w:val="28"/>
          <w:szCs w:val="28"/>
        </w:rPr>
        <w:t>3) доля нормативных правовых актов администрации, в которых в</w:t>
      </w:r>
      <w:r w:rsidR="009E4267">
        <w:rPr>
          <w:rFonts w:ascii="Times New Roman" w:hAnsi="Times New Roman" w:cs="Times New Roman"/>
          <w:sz w:val="28"/>
          <w:szCs w:val="28"/>
        </w:rPr>
        <w:t>ыявлены</w:t>
      </w:r>
      <w:r w:rsidRPr="00946CAF">
        <w:rPr>
          <w:rFonts w:ascii="Times New Roman" w:hAnsi="Times New Roman" w:cs="Times New Roman"/>
          <w:sz w:val="28"/>
          <w:szCs w:val="28"/>
        </w:rPr>
        <w:t xml:space="preserve"> риски нарушения антимонопольного законодательства.</w:t>
      </w:r>
    </w:p>
    <w:p w:rsidR="009E4267" w:rsidRPr="00946CAF" w:rsidRDefault="009E4267" w:rsidP="00946CAF">
      <w:pPr>
        <w:spacing w:line="223" w:lineRule="exact"/>
        <w:ind w:left="20" w:right="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6CAF" w:rsidRDefault="00946CAF" w:rsidP="00A4560B">
      <w:pPr>
        <w:pStyle w:val="10"/>
        <w:keepNext/>
        <w:keepLines/>
        <w:shd w:val="clear" w:color="auto" w:fill="auto"/>
        <w:spacing w:after="512" w:line="240" w:lineRule="auto"/>
        <w:ind w:left="20" w:right="60" w:firstLine="709"/>
        <w:jc w:val="both"/>
        <w:rPr>
          <w:b w:val="0"/>
          <w:sz w:val="28"/>
          <w:szCs w:val="28"/>
        </w:rPr>
      </w:pPr>
      <w:bookmarkStart w:id="4" w:name="bookmark2"/>
      <w:r w:rsidRPr="00384C73">
        <w:rPr>
          <w:b w:val="0"/>
          <w:sz w:val="28"/>
          <w:szCs w:val="28"/>
        </w:rPr>
        <w:t>2.1. Коэффициент снижения коли</w:t>
      </w:r>
      <w:r w:rsidR="00384C73" w:rsidRPr="00384C73">
        <w:rPr>
          <w:b w:val="0"/>
          <w:sz w:val="28"/>
          <w:szCs w:val="28"/>
        </w:rPr>
        <w:t>чества нарушений антимонопольного</w:t>
      </w:r>
      <w:r w:rsidRPr="00384C73">
        <w:rPr>
          <w:b w:val="0"/>
          <w:sz w:val="28"/>
          <w:szCs w:val="28"/>
        </w:rPr>
        <w:t xml:space="preserve"> законодательства со стороны ад</w:t>
      </w:r>
      <w:r w:rsidR="001C3F15">
        <w:rPr>
          <w:b w:val="0"/>
          <w:sz w:val="28"/>
          <w:szCs w:val="28"/>
        </w:rPr>
        <w:t>министрации (по сравнению с 202</w:t>
      </w:r>
      <w:r w:rsidR="00FD375F">
        <w:rPr>
          <w:b w:val="0"/>
          <w:sz w:val="28"/>
          <w:szCs w:val="28"/>
        </w:rPr>
        <w:t>4</w:t>
      </w:r>
      <w:r w:rsidR="00384C73" w:rsidRPr="00384C73">
        <w:rPr>
          <w:b w:val="0"/>
          <w:sz w:val="28"/>
          <w:szCs w:val="28"/>
        </w:rPr>
        <w:t xml:space="preserve"> годом</w:t>
      </w:r>
      <w:r w:rsidRPr="00384C73">
        <w:rPr>
          <w:b w:val="0"/>
          <w:sz w:val="28"/>
          <w:szCs w:val="28"/>
        </w:rPr>
        <w:t xml:space="preserve">) </w:t>
      </w:r>
      <w:r w:rsidRPr="00384C73">
        <w:rPr>
          <w:rStyle w:val="1105pt0pt"/>
          <w:b w:val="0"/>
          <w:sz w:val="28"/>
          <w:szCs w:val="28"/>
        </w:rPr>
        <w:t>рассчитывается</w:t>
      </w:r>
      <w:r w:rsidRPr="00384C73">
        <w:rPr>
          <w:b w:val="0"/>
          <w:sz w:val="28"/>
          <w:szCs w:val="28"/>
        </w:rPr>
        <w:t xml:space="preserve"> по формуле:</w:t>
      </w:r>
      <w:bookmarkEnd w:id="4"/>
    </w:p>
    <w:p w:rsidR="00B51F3A" w:rsidRPr="00384C73" w:rsidRDefault="00EC772F" w:rsidP="00A4560B">
      <w:pPr>
        <w:pStyle w:val="10"/>
        <w:keepNext/>
        <w:keepLines/>
        <w:shd w:val="clear" w:color="auto" w:fill="auto"/>
        <w:spacing w:after="512" w:line="240" w:lineRule="auto"/>
        <w:ind w:left="20" w:right="6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КСН = КН 202</w:t>
      </w:r>
      <w:r w:rsidR="0039001F">
        <w:rPr>
          <w:b w:val="0"/>
          <w:sz w:val="28"/>
          <w:szCs w:val="28"/>
        </w:rPr>
        <w:t>4</w:t>
      </w:r>
      <w:r w:rsidR="00F037B9" w:rsidRPr="00CA3E6B">
        <w:rPr>
          <w:b w:val="0"/>
          <w:sz w:val="28"/>
          <w:szCs w:val="28"/>
        </w:rPr>
        <w:t>/</w:t>
      </w:r>
      <w:r w:rsidR="00B51F3A">
        <w:rPr>
          <w:b w:val="0"/>
          <w:sz w:val="28"/>
          <w:szCs w:val="28"/>
        </w:rPr>
        <w:t xml:space="preserve"> </w:t>
      </w:r>
      <w:proofErr w:type="spellStart"/>
      <w:r w:rsidR="00B51F3A">
        <w:rPr>
          <w:b w:val="0"/>
          <w:sz w:val="28"/>
          <w:szCs w:val="28"/>
        </w:rPr>
        <w:t>КНоп</w:t>
      </w:r>
      <w:proofErr w:type="spellEnd"/>
      <w:r w:rsidR="00B51F3A">
        <w:rPr>
          <w:b w:val="0"/>
          <w:sz w:val="28"/>
          <w:szCs w:val="28"/>
        </w:rPr>
        <w:t>, где</w:t>
      </w:r>
    </w:p>
    <w:p w:rsidR="00946CAF" w:rsidRPr="00946CAF" w:rsidRDefault="00946CAF" w:rsidP="008D09D5">
      <w:pPr>
        <w:pStyle w:val="31"/>
        <w:shd w:val="clear" w:color="auto" w:fill="auto"/>
        <w:spacing w:line="240" w:lineRule="auto"/>
        <w:ind w:left="20" w:right="60"/>
        <w:jc w:val="both"/>
        <w:rPr>
          <w:sz w:val="28"/>
          <w:szCs w:val="28"/>
        </w:rPr>
      </w:pPr>
      <w:r w:rsidRPr="00946CAF">
        <w:rPr>
          <w:rStyle w:val="31pt"/>
          <w:sz w:val="28"/>
          <w:szCs w:val="28"/>
        </w:rPr>
        <w:t>КСН -</w:t>
      </w:r>
      <w:r w:rsidRPr="00946CAF">
        <w:rPr>
          <w:sz w:val="28"/>
          <w:szCs w:val="28"/>
        </w:rPr>
        <w:t xml:space="preserve"> коэффициент снижения количеств</w:t>
      </w:r>
      <w:r w:rsidR="00B51F3A">
        <w:rPr>
          <w:sz w:val="28"/>
          <w:szCs w:val="28"/>
        </w:rPr>
        <w:t xml:space="preserve">а нарушений антимонопольного </w:t>
      </w:r>
      <w:r w:rsidRPr="00946CAF">
        <w:rPr>
          <w:sz w:val="28"/>
          <w:szCs w:val="28"/>
        </w:rPr>
        <w:t>законодательства со стор</w:t>
      </w:r>
      <w:r w:rsidR="00B51F3A">
        <w:rPr>
          <w:sz w:val="28"/>
          <w:szCs w:val="28"/>
        </w:rPr>
        <w:t>оны а</w:t>
      </w:r>
      <w:r w:rsidR="001C3F15">
        <w:rPr>
          <w:sz w:val="28"/>
          <w:szCs w:val="28"/>
        </w:rPr>
        <w:t>дминистрации по сравнению с 202</w:t>
      </w:r>
      <w:r w:rsidR="00FD375F">
        <w:rPr>
          <w:sz w:val="28"/>
          <w:szCs w:val="28"/>
        </w:rPr>
        <w:t>4</w:t>
      </w:r>
      <w:r w:rsidRPr="00946CAF">
        <w:rPr>
          <w:sz w:val="28"/>
          <w:szCs w:val="28"/>
        </w:rPr>
        <w:t xml:space="preserve"> годом;</w:t>
      </w:r>
    </w:p>
    <w:p w:rsidR="00946CAF" w:rsidRPr="00946CAF" w:rsidRDefault="001C3F15" w:rsidP="009F5A19">
      <w:pPr>
        <w:pStyle w:val="31"/>
        <w:shd w:val="clear" w:color="auto" w:fill="auto"/>
        <w:tabs>
          <w:tab w:val="left" w:pos="6977"/>
        </w:tabs>
        <w:spacing w:line="240" w:lineRule="auto"/>
        <w:ind w:left="20"/>
        <w:jc w:val="both"/>
        <w:rPr>
          <w:sz w:val="28"/>
          <w:szCs w:val="28"/>
        </w:rPr>
      </w:pPr>
      <w:r>
        <w:rPr>
          <w:rStyle w:val="3a"/>
          <w:i w:val="0"/>
          <w:sz w:val="28"/>
          <w:szCs w:val="28"/>
        </w:rPr>
        <w:t>КН202</w:t>
      </w:r>
      <w:r w:rsidR="0039001F">
        <w:rPr>
          <w:rStyle w:val="3a"/>
          <w:i w:val="0"/>
          <w:sz w:val="28"/>
          <w:szCs w:val="28"/>
        </w:rPr>
        <w:t>4</w:t>
      </w:r>
      <w:r w:rsidR="00946CAF" w:rsidRPr="008D09D5">
        <w:rPr>
          <w:rStyle w:val="3a"/>
          <w:i w:val="0"/>
          <w:sz w:val="28"/>
          <w:szCs w:val="28"/>
        </w:rPr>
        <w:t xml:space="preserve"> </w:t>
      </w:r>
      <w:r w:rsidR="00946CAF" w:rsidRPr="00946CAF">
        <w:rPr>
          <w:rStyle w:val="3a"/>
          <w:sz w:val="28"/>
          <w:szCs w:val="28"/>
        </w:rPr>
        <w:t>-</w:t>
      </w:r>
      <w:r w:rsidR="00946CAF" w:rsidRPr="00946CAF">
        <w:rPr>
          <w:sz w:val="28"/>
          <w:szCs w:val="28"/>
        </w:rPr>
        <w:t xml:space="preserve"> количество нарушений антимонопольного</w:t>
      </w:r>
      <w:r w:rsidR="00946CAF" w:rsidRPr="00946CAF">
        <w:rPr>
          <w:sz w:val="28"/>
          <w:szCs w:val="28"/>
        </w:rPr>
        <w:tab/>
      </w:r>
      <w:r w:rsidR="000A0A7C">
        <w:rPr>
          <w:sz w:val="28"/>
          <w:szCs w:val="28"/>
        </w:rPr>
        <w:t>законодательства</w:t>
      </w:r>
      <w:r>
        <w:rPr>
          <w:sz w:val="28"/>
          <w:szCs w:val="28"/>
        </w:rPr>
        <w:t xml:space="preserve"> со стороны администрации в 202</w:t>
      </w:r>
      <w:r w:rsidR="0039001F">
        <w:rPr>
          <w:sz w:val="28"/>
          <w:szCs w:val="28"/>
        </w:rPr>
        <w:t>4</w:t>
      </w:r>
      <w:r w:rsidR="000A0A7C">
        <w:rPr>
          <w:sz w:val="28"/>
          <w:szCs w:val="28"/>
        </w:rPr>
        <w:t xml:space="preserve"> году</w:t>
      </w:r>
      <w:r w:rsidR="00946CAF" w:rsidRPr="00946CAF">
        <w:rPr>
          <w:sz w:val="28"/>
          <w:szCs w:val="28"/>
        </w:rPr>
        <w:t>;</w:t>
      </w:r>
    </w:p>
    <w:p w:rsidR="00946CAF" w:rsidRPr="00946CAF" w:rsidRDefault="00946CAF" w:rsidP="00A4560B">
      <w:pPr>
        <w:pStyle w:val="31"/>
        <w:shd w:val="clear" w:color="auto" w:fill="auto"/>
        <w:spacing w:after="207" w:line="240" w:lineRule="auto"/>
        <w:ind w:left="20" w:right="60"/>
        <w:rPr>
          <w:sz w:val="28"/>
          <w:szCs w:val="28"/>
        </w:rPr>
      </w:pPr>
      <w:proofErr w:type="spellStart"/>
      <w:r w:rsidRPr="00653646">
        <w:rPr>
          <w:rStyle w:val="3a"/>
          <w:i w:val="0"/>
          <w:sz w:val="28"/>
          <w:szCs w:val="28"/>
        </w:rPr>
        <w:t>КНоп</w:t>
      </w:r>
      <w:proofErr w:type="spellEnd"/>
      <w:r w:rsidRPr="00653646">
        <w:rPr>
          <w:rStyle w:val="3a"/>
          <w:i w:val="0"/>
          <w:sz w:val="28"/>
          <w:szCs w:val="28"/>
        </w:rPr>
        <w:t xml:space="preserve"> </w:t>
      </w:r>
      <w:r w:rsidRPr="00946CAF">
        <w:rPr>
          <w:rStyle w:val="3a"/>
          <w:sz w:val="28"/>
          <w:szCs w:val="28"/>
        </w:rPr>
        <w:t>-</w:t>
      </w:r>
      <w:r w:rsidRPr="00946CAF">
        <w:rPr>
          <w:sz w:val="28"/>
          <w:szCs w:val="28"/>
        </w:rPr>
        <w:t xml:space="preserve"> количество нарушений антимонопольного законодательства со с</w:t>
      </w:r>
      <w:r w:rsidR="00653646">
        <w:rPr>
          <w:sz w:val="28"/>
          <w:szCs w:val="28"/>
        </w:rPr>
        <w:t xml:space="preserve">тороны </w:t>
      </w:r>
      <w:r w:rsidRPr="00946CAF">
        <w:rPr>
          <w:sz w:val="28"/>
          <w:szCs w:val="28"/>
        </w:rPr>
        <w:t>администрации в отчетном периоде.</w:t>
      </w:r>
    </w:p>
    <w:p w:rsidR="00946CAF" w:rsidRPr="00946CAF" w:rsidRDefault="00BF3E47" w:rsidP="00A4560B">
      <w:pPr>
        <w:ind w:left="20" w:firstLine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КН202</w:t>
      </w:r>
      <w:r w:rsidR="0039001F">
        <w:rPr>
          <w:rFonts w:ascii="Times New Roman" w:hAnsi="Times New Roman" w:cs="Times New Roman"/>
          <w:sz w:val="28"/>
          <w:szCs w:val="28"/>
        </w:rPr>
        <w:t>4</w:t>
      </w:r>
      <w:r w:rsidR="00F239A8">
        <w:rPr>
          <w:rFonts w:ascii="Times New Roman" w:hAnsi="Times New Roman" w:cs="Times New Roman"/>
          <w:sz w:val="28"/>
          <w:szCs w:val="28"/>
        </w:rPr>
        <w:t xml:space="preserve"> = 0</w:t>
      </w:r>
    </w:p>
    <w:p w:rsidR="00946CAF" w:rsidRPr="00946CAF" w:rsidRDefault="00F239A8" w:rsidP="00A4560B">
      <w:pPr>
        <w:tabs>
          <w:tab w:val="left" w:pos="2804"/>
        </w:tabs>
        <w:spacing w:after="281"/>
        <w:ind w:left="20" w:firstLine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Кноп = </w:t>
      </w:r>
      <w:r w:rsidR="00946CAF" w:rsidRPr="00946CAF">
        <w:rPr>
          <w:rFonts w:ascii="Times New Roman" w:hAnsi="Times New Roman" w:cs="Times New Roman"/>
          <w:sz w:val="28"/>
          <w:szCs w:val="28"/>
        </w:rPr>
        <w:t>0</w:t>
      </w:r>
      <w:r w:rsidR="00946CAF" w:rsidRPr="00946CA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KC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=0</w:t>
      </w:r>
      <w:r w:rsidR="00946CAF" w:rsidRPr="00946CAF">
        <w:rPr>
          <w:rFonts w:ascii="Times New Roman" w:hAnsi="Times New Roman" w:cs="Times New Roman"/>
          <w:sz w:val="28"/>
          <w:szCs w:val="28"/>
        </w:rPr>
        <w:t>/0</w:t>
      </w:r>
    </w:p>
    <w:p w:rsidR="00946CAF" w:rsidRPr="00946CAF" w:rsidRDefault="00946CAF" w:rsidP="00A4560B">
      <w:pPr>
        <w:pStyle w:val="31"/>
        <w:shd w:val="clear" w:color="auto" w:fill="auto"/>
        <w:spacing w:line="240" w:lineRule="auto"/>
        <w:ind w:left="20" w:right="60"/>
        <w:rPr>
          <w:sz w:val="28"/>
          <w:szCs w:val="28"/>
        </w:rPr>
      </w:pPr>
      <w:r w:rsidRPr="00946CAF">
        <w:rPr>
          <w:sz w:val="28"/>
          <w:szCs w:val="28"/>
        </w:rPr>
        <w:t xml:space="preserve">Под нарушениями </w:t>
      </w:r>
      <w:r w:rsidR="00B967AA">
        <w:rPr>
          <w:sz w:val="28"/>
          <w:szCs w:val="28"/>
        </w:rPr>
        <w:t xml:space="preserve">антимонопольного </w:t>
      </w:r>
      <w:r w:rsidRPr="00946CAF">
        <w:rPr>
          <w:sz w:val="28"/>
          <w:szCs w:val="28"/>
        </w:rPr>
        <w:t xml:space="preserve"> законодательства со ст</w:t>
      </w:r>
      <w:r w:rsidR="00B967AA">
        <w:rPr>
          <w:sz w:val="28"/>
          <w:szCs w:val="28"/>
        </w:rPr>
        <w:t>ороны</w:t>
      </w:r>
      <w:r w:rsidRPr="00946CAF">
        <w:rPr>
          <w:sz w:val="28"/>
          <w:szCs w:val="28"/>
        </w:rPr>
        <w:t xml:space="preserve"> администрации понимаются:</w:t>
      </w:r>
    </w:p>
    <w:p w:rsidR="00946CAF" w:rsidRPr="00946CAF" w:rsidRDefault="00B967AA" w:rsidP="00A4560B">
      <w:pPr>
        <w:pStyle w:val="31"/>
        <w:numPr>
          <w:ilvl w:val="0"/>
          <w:numId w:val="8"/>
        </w:numPr>
        <w:shd w:val="clear" w:color="auto" w:fill="auto"/>
        <w:tabs>
          <w:tab w:val="left" w:pos="535"/>
        </w:tabs>
        <w:spacing w:line="240" w:lineRule="auto"/>
        <w:ind w:left="20" w:right="60" w:firstLine="340"/>
        <w:jc w:val="both"/>
        <w:rPr>
          <w:sz w:val="28"/>
          <w:szCs w:val="28"/>
        </w:rPr>
      </w:pPr>
      <w:r>
        <w:rPr>
          <w:sz w:val="28"/>
          <w:szCs w:val="28"/>
        </w:rPr>
        <w:t>возбужденные антимон</w:t>
      </w:r>
      <w:r w:rsidR="00946CAF" w:rsidRPr="00946CAF">
        <w:rPr>
          <w:sz w:val="28"/>
          <w:szCs w:val="28"/>
        </w:rPr>
        <w:t>опольным органом в отношении администраций антимонопольные дела;</w:t>
      </w:r>
    </w:p>
    <w:p w:rsidR="00946CAF" w:rsidRPr="00946CAF" w:rsidRDefault="00946CAF" w:rsidP="00A4560B">
      <w:pPr>
        <w:pStyle w:val="31"/>
        <w:numPr>
          <w:ilvl w:val="0"/>
          <w:numId w:val="8"/>
        </w:numPr>
        <w:shd w:val="clear" w:color="auto" w:fill="auto"/>
        <w:tabs>
          <w:tab w:val="left" w:pos="553"/>
        </w:tabs>
        <w:spacing w:line="240" w:lineRule="auto"/>
        <w:ind w:left="20" w:right="60" w:firstLine="340"/>
        <w:jc w:val="both"/>
        <w:rPr>
          <w:sz w:val="28"/>
          <w:szCs w:val="28"/>
        </w:rPr>
      </w:pPr>
      <w:r w:rsidRPr="00946CAF">
        <w:rPr>
          <w:sz w:val="28"/>
          <w:szCs w:val="28"/>
        </w:rPr>
        <w:t xml:space="preserve">выданные администрации антимонопольным органом предупреждения прекращении действий (бездействия), об отмене или изменении актов, которые </w:t>
      </w:r>
      <w:r w:rsidR="00B967AA">
        <w:rPr>
          <w:sz w:val="28"/>
          <w:szCs w:val="28"/>
        </w:rPr>
        <w:t>содержат</w:t>
      </w:r>
      <w:r w:rsidRPr="00946CAF">
        <w:rPr>
          <w:sz w:val="28"/>
          <w:szCs w:val="28"/>
        </w:rPr>
        <w:t xml:space="preserve"> признаки нарушения антимонопольного </w:t>
      </w:r>
      <w:r w:rsidRPr="00946CAF">
        <w:rPr>
          <w:sz w:val="28"/>
          <w:szCs w:val="28"/>
        </w:rPr>
        <w:lastRenderedPageBreak/>
        <w:t xml:space="preserve">законодательства, </w:t>
      </w:r>
      <w:r w:rsidR="00B967AA">
        <w:rPr>
          <w:sz w:val="28"/>
          <w:szCs w:val="28"/>
        </w:rPr>
        <w:t xml:space="preserve">либо об устранении причин и </w:t>
      </w:r>
      <w:r w:rsidRPr="00946CAF">
        <w:rPr>
          <w:sz w:val="28"/>
          <w:szCs w:val="28"/>
        </w:rPr>
        <w:t>условий, способствов</w:t>
      </w:r>
      <w:r w:rsidR="00B967AA">
        <w:rPr>
          <w:sz w:val="28"/>
          <w:szCs w:val="28"/>
        </w:rPr>
        <w:t>авших возникновению такого наруш</w:t>
      </w:r>
      <w:r w:rsidRPr="00946CAF">
        <w:rPr>
          <w:sz w:val="28"/>
          <w:szCs w:val="28"/>
        </w:rPr>
        <w:t>ения, и о принятии мер по устранению последствий такого нарушения;</w:t>
      </w:r>
    </w:p>
    <w:p w:rsidR="00946CAF" w:rsidRPr="00946CAF" w:rsidRDefault="00946CAF" w:rsidP="00A4560B">
      <w:pPr>
        <w:pStyle w:val="31"/>
        <w:numPr>
          <w:ilvl w:val="0"/>
          <w:numId w:val="8"/>
        </w:numPr>
        <w:shd w:val="clear" w:color="auto" w:fill="auto"/>
        <w:tabs>
          <w:tab w:val="left" w:pos="448"/>
        </w:tabs>
        <w:spacing w:line="240" w:lineRule="auto"/>
        <w:ind w:left="20" w:right="60" w:firstLine="340"/>
        <w:jc w:val="both"/>
        <w:rPr>
          <w:sz w:val="28"/>
          <w:szCs w:val="28"/>
        </w:rPr>
      </w:pPr>
      <w:r w:rsidRPr="00946CAF">
        <w:rPr>
          <w:sz w:val="28"/>
          <w:szCs w:val="28"/>
        </w:rPr>
        <w:t>направленные администрации антимонопольным органом предостережения недопустимости совершения действий, которые могут привести к нарушению антимонопольного законодательства.</w:t>
      </w:r>
    </w:p>
    <w:p w:rsidR="00946CAF" w:rsidRPr="00946CAF" w:rsidRDefault="00946CAF" w:rsidP="00A4560B">
      <w:pPr>
        <w:pStyle w:val="64"/>
        <w:shd w:val="clear" w:color="auto" w:fill="auto"/>
        <w:tabs>
          <w:tab w:val="left" w:pos="734"/>
        </w:tabs>
        <w:spacing w:before="0" w:after="244" w:line="240" w:lineRule="auto"/>
        <w:ind w:left="580" w:right="2400"/>
        <w:jc w:val="left"/>
        <w:rPr>
          <w:sz w:val="28"/>
          <w:szCs w:val="28"/>
          <w:highlight w:val="yellow"/>
        </w:rPr>
      </w:pPr>
    </w:p>
    <w:p w:rsidR="0032244C" w:rsidRPr="005D38E1" w:rsidRDefault="005E2108">
      <w:pPr>
        <w:pStyle w:val="20"/>
        <w:keepNext/>
        <w:keepLines/>
        <w:shd w:val="clear" w:color="auto" w:fill="auto"/>
        <w:spacing w:after="236" w:line="312" w:lineRule="exact"/>
        <w:ind w:left="40"/>
        <w:rPr>
          <w:sz w:val="28"/>
          <w:szCs w:val="28"/>
        </w:rPr>
      </w:pPr>
      <w:bookmarkStart w:id="5" w:name="bookmark6"/>
      <w:r w:rsidRPr="005D38E1">
        <w:rPr>
          <w:rStyle w:val="25"/>
          <w:sz w:val="28"/>
          <w:szCs w:val="28"/>
        </w:rPr>
        <w:t xml:space="preserve">IV. Информация об исполнении мероприятий по снижению </w:t>
      </w:r>
      <w:proofErr w:type="spellStart"/>
      <w:r w:rsidR="0043724D" w:rsidRPr="005D38E1">
        <w:rPr>
          <w:rStyle w:val="25"/>
          <w:sz w:val="28"/>
          <w:szCs w:val="28"/>
        </w:rPr>
        <w:t>комплаенс-</w:t>
      </w:r>
      <w:r w:rsidRPr="005D38E1">
        <w:rPr>
          <w:rStyle w:val="25"/>
          <w:sz w:val="28"/>
          <w:szCs w:val="28"/>
        </w:rPr>
        <w:t>рисков</w:t>
      </w:r>
      <w:proofErr w:type="spellEnd"/>
      <w:r w:rsidRPr="005D38E1">
        <w:rPr>
          <w:rStyle w:val="26"/>
          <w:sz w:val="28"/>
          <w:szCs w:val="28"/>
        </w:rPr>
        <w:t xml:space="preserve"> </w:t>
      </w:r>
      <w:bookmarkEnd w:id="5"/>
    </w:p>
    <w:p w:rsidR="0032244C" w:rsidRPr="005D38E1" w:rsidRDefault="001E05A2">
      <w:pPr>
        <w:pStyle w:val="64"/>
        <w:shd w:val="clear" w:color="auto" w:fill="auto"/>
        <w:spacing w:before="0" w:line="317" w:lineRule="exact"/>
        <w:ind w:right="20" w:firstLine="580"/>
        <w:rPr>
          <w:sz w:val="28"/>
          <w:szCs w:val="28"/>
        </w:rPr>
      </w:pPr>
      <w:r w:rsidRPr="005D38E1">
        <w:rPr>
          <w:rStyle w:val="5"/>
          <w:sz w:val="28"/>
          <w:szCs w:val="28"/>
        </w:rPr>
        <w:t>У</w:t>
      </w:r>
      <w:r w:rsidR="005E2108" w:rsidRPr="005D38E1">
        <w:rPr>
          <w:rStyle w:val="5"/>
          <w:sz w:val="28"/>
          <w:szCs w:val="28"/>
        </w:rPr>
        <w:t>твержден План мероприятий («дорожная карта») по снижению</w:t>
      </w:r>
      <w:r w:rsidR="005E2108" w:rsidRPr="005D38E1">
        <w:rPr>
          <w:rStyle w:val="6"/>
          <w:sz w:val="28"/>
          <w:szCs w:val="28"/>
        </w:rPr>
        <w:t xml:space="preserve"> </w:t>
      </w:r>
      <w:proofErr w:type="spellStart"/>
      <w:r w:rsidRPr="005D38E1">
        <w:rPr>
          <w:rStyle w:val="6"/>
          <w:sz w:val="28"/>
          <w:szCs w:val="28"/>
        </w:rPr>
        <w:t>комплаенс-</w:t>
      </w:r>
      <w:r w:rsidR="005E2108" w:rsidRPr="005D38E1">
        <w:rPr>
          <w:rStyle w:val="5"/>
          <w:sz w:val="28"/>
          <w:szCs w:val="28"/>
        </w:rPr>
        <w:t>рисков</w:t>
      </w:r>
      <w:proofErr w:type="spellEnd"/>
      <w:r w:rsidR="005E2108" w:rsidRPr="005D38E1">
        <w:rPr>
          <w:rStyle w:val="5"/>
          <w:sz w:val="28"/>
          <w:szCs w:val="28"/>
        </w:rPr>
        <w:t xml:space="preserve">  в</w:t>
      </w:r>
      <w:r w:rsidR="005E2108" w:rsidRPr="005D38E1">
        <w:rPr>
          <w:rStyle w:val="6"/>
          <w:sz w:val="28"/>
          <w:szCs w:val="28"/>
        </w:rPr>
        <w:t xml:space="preserve"> </w:t>
      </w:r>
      <w:r w:rsidRPr="005D38E1">
        <w:rPr>
          <w:rStyle w:val="5"/>
          <w:sz w:val="28"/>
          <w:szCs w:val="28"/>
        </w:rPr>
        <w:t>а</w:t>
      </w:r>
      <w:r w:rsidR="005E2108" w:rsidRPr="005D38E1">
        <w:rPr>
          <w:rStyle w:val="5"/>
          <w:sz w:val="28"/>
          <w:szCs w:val="28"/>
        </w:rPr>
        <w:t xml:space="preserve">дминистрации </w:t>
      </w:r>
      <w:proofErr w:type="spellStart"/>
      <w:r w:rsidRPr="005D38E1">
        <w:rPr>
          <w:rStyle w:val="5"/>
          <w:sz w:val="28"/>
          <w:szCs w:val="28"/>
        </w:rPr>
        <w:t>Ташт</w:t>
      </w:r>
      <w:r w:rsidR="00ED5E64">
        <w:rPr>
          <w:rStyle w:val="5"/>
          <w:sz w:val="28"/>
          <w:szCs w:val="28"/>
        </w:rPr>
        <w:t>агольского</w:t>
      </w:r>
      <w:proofErr w:type="spellEnd"/>
      <w:r w:rsidR="00ED5E64">
        <w:rPr>
          <w:rStyle w:val="5"/>
          <w:sz w:val="28"/>
          <w:szCs w:val="28"/>
        </w:rPr>
        <w:t xml:space="preserve"> муниципального округа</w:t>
      </w:r>
      <w:r w:rsidRPr="005D38E1">
        <w:rPr>
          <w:rStyle w:val="5"/>
          <w:sz w:val="28"/>
          <w:szCs w:val="28"/>
        </w:rPr>
        <w:t xml:space="preserve"> </w:t>
      </w:r>
      <w:r w:rsidR="005E2108" w:rsidRPr="005D38E1">
        <w:rPr>
          <w:rStyle w:val="5"/>
          <w:sz w:val="28"/>
          <w:szCs w:val="28"/>
        </w:rPr>
        <w:t>(приложение №2)</w:t>
      </w:r>
      <w:r w:rsidRPr="005D38E1">
        <w:rPr>
          <w:rStyle w:val="5"/>
          <w:sz w:val="28"/>
          <w:szCs w:val="28"/>
        </w:rPr>
        <w:t>.</w:t>
      </w:r>
    </w:p>
    <w:p w:rsidR="0032244C" w:rsidRPr="005D38E1" w:rsidRDefault="005E2108">
      <w:pPr>
        <w:pStyle w:val="64"/>
        <w:shd w:val="clear" w:color="auto" w:fill="auto"/>
        <w:spacing w:before="0" w:line="317" w:lineRule="exact"/>
        <w:ind w:right="20" w:firstLine="580"/>
        <w:rPr>
          <w:rStyle w:val="5"/>
          <w:sz w:val="28"/>
          <w:szCs w:val="28"/>
        </w:rPr>
      </w:pPr>
      <w:r w:rsidRPr="005D38E1">
        <w:rPr>
          <w:rStyle w:val="5"/>
          <w:sz w:val="28"/>
          <w:szCs w:val="28"/>
        </w:rPr>
        <w:t>В рамках реализации Плана в документации о закупках включены положения</w:t>
      </w:r>
      <w:r w:rsidRPr="005D38E1">
        <w:rPr>
          <w:rStyle w:val="6"/>
          <w:sz w:val="28"/>
          <w:szCs w:val="28"/>
        </w:rPr>
        <w:t xml:space="preserve"> </w:t>
      </w:r>
      <w:r w:rsidRPr="005D38E1">
        <w:rPr>
          <w:rStyle w:val="5"/>
          <w:sz w:val="28"/>
          <w:szCs w:val="28"/>
        </w:rPr>
        <w:t>статьи 31 Федеральн</w:t>
      </w:r>
      <w:r w:rsidR="00DA5E4E" w:rsidRPr="005D38E1">
        <w:rPr>
          <w:rStyle w:val="5"/>
          <w:sz w:val="28"/>
          <w:szCs w:val="28"/>
        </w:rPr>
        <w:t>ого закона от 05.04.2013 № 44-Ф</w:t>
      </w:r>
      <w:r w:rsidRPr="005D38E1">
        <w:rPr>
          <w:rStyle w:val="5"/>
          <w:sz w:val="28"/>
          <w:szCs w:val="28"/>
        </w:rPr>
        <w:t xml:space="preserve"> «О контрактной системе в</w:t>
      </w:r>
      <w:r w:rsidRPr="005D38E1">
        <w:rPr>
          <w:rStyle w:val="6"/>
          <w:sz w:val="28"/>
          <w:szCs w:val="28"/>
        </w:rPr>
        <w:t xml:space="preserve"> </w:t>
      </w:r>
      <w:r w:rsidRPr="005D38E1">
        <w:rPr>
          <w:rStyle w:val="5"/>
          <w:sz w:val="28"/>
          <w:szCs w:val="28"/>
        </w:rPr>
        <w:t>сфере закупок товаров, работ, услуг для обеспечения государственных и</w:t>
      </w:r>
      <w:r w:rsidRPr="005D38E1">
        <w:rPr>
          <w:rStyle w:val="6"/>
          <w:sz w:val="28"/>
          <w:szCs w:val="28"/>
        </w:rPr>
        <w:t xml:space="preserve"> </w:t>
      </w:r>
      <w:r w:rsidR="00DA5E4E" w:rsidRPr="005D38E1">
        <w:rPr>
          <w:rStyle w:val="5"/>
          <w:sz w:val="28"/>
          <w:szCs w:val="28"/>
        </w:rPr>
        <w:t>муниципальных ну</w:t>
      </w:r>
      <w:r w:rsidRPr="005D38E1">
        <w:rPr>
          <w:rStyle w:val="5"/>
          <w:sz w:val="28"/>
          <w:szCs w:val="28"/>
        </w:rPr>
        <w:t>жд</w:t>
      </w:r>
      <w:r w:rsidR="00DA5E4E" w:rsidRPr="005D38E1">
        <w:rPr>
          <w:rStyle w:val="5"/>
          <w:sz w:val="28"/>
          <w:szCs w:val="28"/>
        </w:rPr>
        <w:t>»</w:t>
      </w:r>
      <w:r w:rsidR="00E37B0A" w:rsidRPr="005D38E1">
        <w:rPr>
          <w:rStyle w:val="5"/>
          <w:sz w:val="28"/>
          <w:szCs w:val="28"/>
        </w:rPr>
        <w:t>.</w:t>
      </w:r>
    </w:p>
    <w:p w:rsidR="00E37B0A" w:rsidRPr="005D38E1" w:rsidRDefault="00E37B0A" w:rsidP="00CF53ED">
      <w:pPr>
        <w:pStyle w:val="a5"/>
        <w:shd w:val="clear" w:color="auto" w:fill="auto"/>
        <w:spacing w:after="0" w:line="322" w:lineRule="exact"/>
        <w:ind w:left="40" w:right="40" w:firstLine="560"/>
        <w:rPr>
          <w:sz w:val="28"/>
          <w:szCs w:val="28"/>
        </w:rPr>
      </w:pPr>
      <w:r w:rsidRPr="005D38E1">
        <w:rPr>
          <w:color w:val="000000"/>
          <w:sz w:val="28"/>
          <w:szCs w:val="28"/>
        </w:rPr>
        <w:t xml:space="preserve">На постоянной основе юридическим отделом администрации ведется сбор сведений о правоприменительной практике в администрации </w:t>
      </w:r>
      <w:r w:rsidR="00976A8F" w:rsidRPr="005D38E1">
        <w:rPr>
          <w:color w:val="000000"/>
          <w:sz w:val="28"/>
          <w:szCs w:val="28"/>
        </w:rPr>
        <w:t>Таштагольского</w:t>
      </w:r>
      <w:r w:rsidR="00004B25">
        <w:rPr>
          <w:color w:val="000000"/>
          <w:sz w:val="28"/>
          <w:szCs w:val="28"/>
        </w:rPr>
        <w:t xml:space="preserve"> муниципального округа</w:t>
      </w:r>
      <w:r w:rsidR="006E2E79" w:rsidRPr="005D38E1">
        <w:rPr>
          <w:color w:val="000000"/>
          <w:sz w:val="28"/>
          <w:szCs w:val="28"/>
        </w:rPr>
        <w:t xml:space="preserve">, юридическая экспертиза и </w:t>
      </w:r>
      <w:proofErr w:type="spellStart"/>
      <w:r w:rsidR="006E2E79" w:rsidRPr="005D38E1">
        <w:rPr>
          <w:color w:val="000000"/>
          <w:sz w:val="28"/>
          <w:szCs w:val="28"/>
        </w:rPr>
        <w:t>антикоррупционная</w:t>
      </w:r>
      <w:proofErr w:type="spellEnd"/>
      <w:r w:rsidR="006E2E79" w:rsidRPr="005D38E1">
        <w:rPr>
          <w:color w:val="000000"/>
          <w:sz w:val="28"/>
          <w:szCs w:val="28"/>
        </w:rPr>
        <w:t xml:space="preserve"> экспертиза проектов нормативных правовых актов  администрации </w:t>
      </w:r>
      <w:proofErr w:type="spellStart"/>
      <w:r w:rsidR="006E2E79" w:rsidRPr="005D38E1">
        <w:rPr>
          <w:color w:val="000000"/>
          <w:sz w:val="28"/>
          <w:szCs w:val="28"/>
        </w:rPr>
        <w:t>Ташт</w:t>
      </w:r>
      <w:r w:rsidR="00004B25">
        <w:rPr>
          <w:color w:val="000000"/>
          <w:sz w:val="28"/>
          <w:szCs w:val="28"/>
        </w:rPr>
        <w:t>агольского</w:t>
      </w:r>
      <w:proofErr w:type="spellEnd"/>
      <w:r w:rsidR="00004B25">
        <w:rPr>
          <w:color w:val="000000"/>
          <w:sz w:val="28"/>
          <w:szCs w:val="28"/>
        </w:rPr>
        <w:t xml:space="preserve"> муниципального округа</w:t>
      </w:r>
      <w:r w:rsidR="006E2E79" w:rsidRPr="005D38E1">
        <w:rPr>
          <w:color w:val="000000"/>
          <w:sz w:val="28"/>
          <w:szCs w:val="28"/>
        </w:rPr>
        <w:t>, в том числе на соответствие их антимонопольному законодательству.</w:t>
      </w:r>
    </w:p>
    <w:p w:rsidR="0081687C" w:rsidRPr="005D38E1" w:rsidRDefault="00E62157" w:rsidP="002532BC">
      <w:pPr>
        <w:pStyle w:val="64"/>
        <w:shd w:val="clear" w:color="auto" w:fill="auto"/>
        <w:spacing w:before="0" w:line="317" w:lineRule="exact"/>
        <w:ind w:left="200" w:right="20" w:firstLine="560"/>
        <w:rPr>
          <w:sz w:val="28"/>
          <w:szCs w:val="28"/>
        </w:rPr>
      </w:pPr>
      <w:r w:rsidRPr="005D38E1">
        <w:rPr>
          <w:rStyle w:val="7"/>
          <w:sz w:val="28"/>
          <w:szCs w:val="28"/>
        </w:rPr>
        <w:t>В а</w:t>
      </w:r>
      <w:r w:rsidR="005E2108" w:rsidRPr="005D38E1">
        <w:rPr>
          <w:rStyle w:val="7"/>
          <w:sz w:val="28"/>
          <w:szCs w:val="28"/>
        </w:rPr>
        <w:t xml:space="preserve">дминистрации </w:t>
      </w:r>
      <w:proofErr w:type="spellStart"/>
      <w:r w:rsidRPr="005D38E1">
        <w:rPr>
          <w:rStyle w:val="7"/>
          <w:sz w:val="28"/>
          <w:szCs w:val="28"/>
        </w:rPr>
        <w:t>Таштагольского</w:t>
      </w:r>
      <w:proofErr w:type="spellEnd"/>
      <w:r w:rsidRPr="005D38E1">
        <w:rPr>
          <w:rStyle w:val="7"/>
          <w:sz w:val="28"/>
          <w:szCs w:val="28"/>
        </w:rPr>
        <w:t xml:space="preserve"> </w:t>
      </w:r>
      <w:r w:rsidR="00004B25">
        <w:rPr>
          <w:rStyle w:val="7"/>
          <w:sz w:val="28"/>
          <w:szCs w:val="28"/>
        </w:rPr>
        <w:t>муниципального округа</w:t>
      </w:r>
      <w:r w:rsidR="005E2108" w:rsidRPr="005D38E1">
        <w:rPr>
          <w:rStyle w:val="7"/>
          <w:sz w:val="28"/>
          <w:szCs w:val="28"/>
        </w:rPr>
        <w:t xml:space="preserve"> проводится</w:t>
      </w:r>
      <w:r w:rsidR="005E2108" w:rsidRPr="005D38E1">
        <w:rPr>
          <w:rStyle w:val="8"/>
          <w:sz w:val="28"/>
          <w:szCs w:val="28"/>
        </w:rPr>
        <w:t xml:space="preserve"> </w:t>
      </w:r>
      <w:r w:rsidR="005E2108" w:rsidRPr="005D38E1">
        <w:rPr>
          <w:rStyle w:val="7"/>
          <w:sz w:val="28"/>
          <w:szCs w:val="28"/>
        </w:rPr>
        <w:t>инструктаж муниципальных служащих, в рамках реализации антимонопольного</w:t>
      </w:r>
      <w:r w:rsidR="005E2108" w:rsidRPr="005D38E1">
        <w:rPr>
          <w:rStyle w:val="8"/>
          <w:sz w:val="28"/>
          <w:szCs w:val="28"/>
        </w:rPr>
        <w:t xml:space="preserve"> </w:t>
      </w:r>
      <w:proofErr w:type="spellStart"/>
      <w:r w:rsidR="002F5A78" w:rsidRPr="005D38E1">
        <w:rPr>
          <w:rStyle w:val="7"/>
          <w:sz w:val="28"/>
          <w:szCs w:val="28"/>
        </w:rPr>
        <w:t>комплаенса</w:t>
      </w:r>
      <w:proofErr w:type="spellEnd"/>
      <w:r w:rsidR="005E2108" w:rsidRPr="005D38E1">
        <w:rPr>
          <w:rStyle w:val="7"/>
          <w:sz w:val="28"/>
          <w:szCs w:val="28"/>
        </w:rPr>
        <w:t>.</w:t>
      </w:r>
    </w:p>
    <w:p w:rsidR="0032244C" w:rsidRPr="005D38E1" w:rsidRDefault="0032244C">
      <w:pPr>
        <w:rPr>
          <w:sz w:val="2"/>
          <w:szCs w:val="2"/>
        </w:rPr>
      </w:pPr>
    </w:p>
    <w:p w:rsidR="0032244C" w:rsidRPr="00DA5E4E" w:rsidRDefault="000C7D0A">
      <w:pPr>
        <w:pStyle w:val="64"/>
        <w:shd w:val="clear" w:color="auto" w:fill="auto"/>
        <w:spacing w:before="0" w:line="326" w:lineRule="exact"/>
        <w:ind w:left="40" w:right="20" w:firstLine="580"/>
        <w:rPr>
          <w:sz w:val="28"/>
          <w:szCs w:val="28"/>
        </w:rPr>
        <w:sectPr w:rsidR="0032244C" w:rsidRPr="00DA5E4E">
          <w:type w:val="continuous"/>
          <w:pgSz w:w="11905" w:h="16837"/>
          <w:pgMar w:top="1561" w:right="1475" w:bottom="2419" w:left="1074" w:header="0" w:footer="3" w:gutter="0"/>
          <w:cols w:space="720"/>
          <w:noEndnote/>
          <w:docGrid w:linePitch="360"/>
        </w:sectPr>
      </w:pPr>
      <w:r w:rsidRPr="00A15F3D">
        <w:rPr>
          <w:rStyle w:val="9"/>
          <w:sz w:val="28"/>
          <w:szCs w:val="28"/>
        </w:rPr>
        <w:t>За 202</w:t>
      </w:r>
      <w:r w:rsidR="00651C1B" w:rsidRPr="00A15F3D">
        <w:rPr>
          <w:rStyle w:val="9"/>
          <w:sz w:val="28"/>
          <w:szCs w:val="28"/>
        </w:rPr>
        <w:t>5</w:t>
      </w:r>
      <w:r w:rsidR="005E2108" w:rsidRPr="00A15F3D">
        <w:rPr>
          <w:rStyle w:val="9"/>
          <w:sz w:val="28"/>
          <w:szCs w:val="28"/>
        </w:rPr>
        <w:t xml:space="preserve"> год нарушений антимонопольного законодательства в деятельности</w:t>
      </w:r>
      <w:r w:rsidR="005E2108" w:rsidRPr="00A15F3D">
        <w:rPr>
          <w:rStyle w:val="100"/>
          <w:sz w:val="28"/>
          <w:szCs w:val="28"/>
        </w:rPr>
        <w:t xml:space="preserve"> </w:t>
      </w:r>
      <w:r w:rsidR="00994AE5" w:rsidRPr="00A15F3D">
        <w:rPr>
          <w:rStyle w:val="9"/>
          <w:sz w:val="28"/>
          <w:szCs w:val="28"/>
        </w:rPr>
        <w:t>а</w:t>
      </w:r>
      <w:r w:rsidR="005E2108" w:rsidRPr="00A15F3D">
        <w:rPr>
          <w:rStyle w:val="9"/>
          <w:sz w:val="28"/>
          <w:szCs w:val="28"/>
        </w:rPr>
        <w:t xml:space="preserve">дминистрации </w:t>
      </w:r>
      <w:r w:rsidR="00994AE5" w:rsidRPr="00A15F3D">
        <w:rPr>
          <w:rStyle w:val="9"/>
          <w:sz w:val="28"/>
          <w:szCs w:val="28"/>
        </w:rPr>
        <w:t>Таштагольского</w:t>
      </w:r>
      <w:r w:rsidR="00651C1B" w:rsidRPr="00A15F3D">
        <w:rPr>
          <w:rStyle w:val="9"/>
          <w:sz w:val="28"/>
          <w:szCs w:val="28"/>
        </w:rPr>
        <w:t xml:space="preserve"> муниципального округа</w:t>
      </w:r>
      <w:r w:rsidR="005E2108" w:rsidRPr="00A15F3D">
        <w:rPr>
          <w:rStyle w:val="9"/>
          <w:sz w:val="28"/>
          <w:szCs w:val="28"/>
        </w:rPr>
        <w:t xml:space="preserve"> не зафиксировано.</w:t>
      </w:r>
    </w:p>
    <w:p w:rsidR="0032244C" w:rsidRDefault="005E2108">
      <w:pPr>
        <w:rPr>
          <w:sz w:val="2"/>
          <w:szCs w:val="2"/>
        </w:rPr>
        <w:sectPr w:rsidR="0032244C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lastRenderedPageBreak/>
        <w:t xml:space="preserve"> </w:t>
      </w:r>
    </w:p>
    <w:p w:rsidR="0032244C" w:rsidRDefault="0032244C" w:rsidP="008B6921">
      <w:pPr>
        <w:jc w:val="center"/>
        <w:rPr>
          <w:sz w:val="0"/>
          <w:szCs w:val="0"/>
        </w:rPr>
      </w:pPr>
    </w:p>
    <w:sectPr w:rsidR="0032244C" w:rsidSect="00670C84">
      <w:pgSz w:w="16837" w:h="11905" w:orient="landscape"/>
      <w:pgMar w:top="670" w:right="297" w:bottom="627" w:left="139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7A8" w:rsidRDefault="005737A8" w:rsidP="0032244C">
      <w:r>
        <w:separator/>
      </w:r>
    </w:p>
  </w:endnote>
  <w:endnote w:type="continuationSeparator" w:id="0">
    <w:p w:rsidR="005737A8" w:rsidRDefault="005737A8" w:rsidP="00322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7A8" w:rsidRDefault="005737A8"/>
  </w:footnote>
  <w:footnote w:type="continuationSeparator" w:id="0">
    <w:p w:rsidR="005737A8" w:rsidRDefault="005737A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04F53"/>
    <w:multiLevelType w:val="multilevel"/>
    <w:tmpl w:val="BF689B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553DE8"/>
    <w:multiLevelType w:val="multilevel"/>
    <w:tmpl w:val="7E54EB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36F6E2B"/>
    <w:multiLevelType w:val="multilevel"/>
    <w:tmpl w:val="82928676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3AB549C"/>
    <w:multiLevelType w:val="hybridMultilevel"/>
    <w:tmpl w:val="63BC9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CD0A23"/>
    <w:multiLevelType w:val="multilevel"/>
    <w:tmpl w:val="3886B5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241E82"/>
    <w:multiLevelType w:val="multilevel"/>
    <w:tmpl w:val="564C1B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370DBF"/>
    <w:multiLevelType w:val="multilevel"/>
    <w:tmpl w:val="025618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EC946F8"/>
    <w:multiLevelType w:val="multilevel"/>
    <w:tmpl w:val="E5F81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32244C"/>
    <w:rsid w:val="00004B25"/>
    <w:rsid w:val="000221A7"/>
    <w:rsid w:val="00022592"/>
    <w:rsid w:val="00035EB3"/>
    <w:rsid w:val="00046C78"/>
    <w:rsid w:val="0009157E"/>
    <w:rsid w:val="000A0A7C"/>
    <w:rsid w:val="000A3F0F"/>
    <w:rsid w:val="000B09BE"/>
    <w:rsid w:val="000C2AF9"/>
    <w:rsid w:val="000C7D0A"/>
    <w:rsid w:val="00131BBA"/>
    <w:rsid w:val="001349B1"/>
    <w:rsid w:val="001B5694"/>
    <w:rsid w:val="001C3F15"/>
    <w:rsid w:val="001E05A2"/>
    <w:rsid w:val="001F06F2"/>
    <w:rsid w:val="001F236E"/>
    <w:rsid w:val="00215097"/>
    <w:rsid w:val="00245DF7"/>
    <w:rsid w:val="00251515"/>
    <w:rsid w:val="00253092"/>
    <w:rsid w:val="002532BC"/>
    <w:rsid w:val="002608DD"/>
    <w:rsid w:val="00274268"/>
    <w:rsid w:val="00282F45"/>
    <w:rsid w:val="00287090"/>
    <w:rsid w:val="002A610A"/>
    <w:rsid w:val="002D2278"/>
    <w:rsid w:val="002F5A78"/>
    <w:rsid w:val="00313EE2"/>
    <w:rsid w:val="003206EF"/>
    <w:rsid w:val="0032244C"/>
    <w:rsid w:val="00341872"/>
    <w:rsid w:val="00344405"/>
    <w:rsid w:val="00350C47"/>
    <w:rsid w:val="00384632"/>
    <w:rsid w:val="00384C73"/>
    <w:rsid w:val="0039001F"/>
    <w:rsid w:val="003A233F"/>
    <w:rsid w:val="003A6151"/>
    <w:rsid w:val="003C5959"/>
    <w:rsid w:val="00402AC5"/>
    <w:rsid w:val="00413C75"/>
    <w:rsid w:val="00414583"/>
    <w:rsid w:val="00417470"/>
    <w:rsid w:val="004275C4"/>
    <w:rsid w:val="00436578"/>
    <w:rsid w:val="0043724D"/>
    <w:rsid w:val="004376B1"/>
    <w:rsid w:val="00437BBE"/>
    <w:rsid w:val="0045310E"/>
    <w:rsid w:val="00453D1E"/>
    <w:rsid w:val="00472E7D"/>
    <w:rsid w:val="004837CD"/>
    <w:rsid w:val="004A6CA1"/>
    <w:rsid w:val="004B776B"/>
    <w:rsid w:val="004C2116"/>
    <w:rsid w:val="004E370D"/>
    <w:rsid w:val="004F6D24"/>
    <w:rsid w:val="0052348D"/>
    <w:rsid w:val="005737A8"/>
    <w:rsid w:val="00597338"/>
    <w:rsid w:val="005979BE"/>
    <w:rsid w:val="005A6FF8"/>
    <w:rsid w:val="005D38E1"/>
    <w:rsid w:val="005E2108"/>
    <w:rsid w:val="00605612"/>
    <w:rsid w:val="006143FA"/>
    <w:rsid w:val="0063435B"/>
    <w:rsid w:val="006416F2"/>
    <w:rsid w:val="006469C8"/>
    <w:rsid w:val="00651C1B"/>
    <w:rsid w:val="00653646"/>
    <w:rsid w:val="00663A65"/>
    <w:rsid w:val="0066633D"/>
    <w:rsid w:val="00670C84"/>
    <w:rsid w:val="0068380C"/>
    <w:rsid w:val="006943D5"/>
    <w:rsid w:val="006A048C"/>
    <w:rsid w:val="006A1FB2"/>
    <w:rsid w:val="006C7D93"/>
    <w:rsid w:val="006D2EFF"/>
    <w:rsid w:val="006D6809"/>
    <w:rsid w:val="006E2E79"/>
    <w:rsid w:val="00732BC6"/>
    <w:rsid w:val="0075498B"/>
    <w:rsid w:val="00756D9F"/>
    <w:rsid w:val="00770C4C"/>
    <w:rsid w:val="00770F66"/>
    <w:rsid w:val="00780FF3"/>
    <w:rsid w:val="00781688"/>
    <w:rsid w:val="007A0073"/>
    <w:rsid w:val="007A1547"/>
    <w:rsid w:val="007B1179"/>
    <w:rsid w:val="007E2047"/>
    <w:rsid w:val="007E7BBC"/>
    <w:rsid w:val="007F3C39"/>
    <w:rsid w:val="00810096"/>
    <w:rsid w:val="0081687C"/>
    <w:rsid w:val="008219E3"/>
    <w:rsid w:val="008246D6"/>
    <w:rsid w:val="00832866"/>
    <w:rsid w:val="00856049"/>
    <w:rsid w:val="008611A9"/>
    <w:rsid w:val="00864E9C"/>
    <w:rsid w:val="008812E6"/>
    <w:rsid w:val="008B326A"/>
    <w:rsid w:val="008B6921"/>
    <w:rsid w:val="008D09D5"/>
    <w:rsid w:val="008E0266"/>
    <w:rsid w:val="00907259"/>
    <w:rsid w:val="009346D8"/>
    <w:rsid w:val="00942F8B"/>
    <w:rsid w:val="00946CAF"/>
    <w:rsid w:val="00976A8F"/>
    <w:rsid w:val="00994AE5"/>
    <w:rsid w:val="009C4F3C"/>
    <w:rsid w:val="009C5F77"/>
    <w:rsid w:val="009E4267"/>
    <w:rsid w:val="009F031A"/>
    <w:rsid w:val="009F5A19"/>
    <w:rsid w:val="00A15F3D"/>
    <w:rsid w:val="00A26EF0"/>
    <w:rsid w:val="00A4560B"/>
    <w:rsid w:val="00A6713B"/>
    <w:rsid w:val="00A80646"/>
    <w:rsid w:val="00A81AB5"/>
    <w:rsid w:val="00A9581E"/>
    <w:rsid w:val="00AA1C61"/>
    <w:rsid w:val="00AA6224"/>
    <w:rsid w:val="00AF6035"/>
    <w:rsid w:val="00B430F9"/>
    <w:rsid w:val="00B51F3A"/>
    <w:rsid w:val="00B7079C"/>
    <w:rsid w:val="00B733AA"/>
    <w:rsid w:val="00B741E8"/>
    <w:rsid w:val="00B967AA"/>
    <w:rsid w:val="00BC4671"/>
    <w:rsid w:val="00BF3E47"/>
    <w:rsid w:val="00BF7B2D"/>
    <w:rsid w:val="00C0091E"/>
    <w:rsid w:val="00C318B6"/>
    <w:rsid w:val="00C37E0A"/>
    <w:rsid w:val="00C4589F"/>
    <w:rsid w:val="00C72254"/>
    <w:rsid w:val="00C771D1"/>
    <w:rsid w:val="00C90794"/>
    <w:rsid w:val="00C97E75"/>
    <w:rsid w:val="00CA3E6B"/>
    <w:rsid w:val="00CD243F"/>
    <w:rsid w:val="00CE4648"/>
    <w:rsid w:val="00CF53ED"/>
    <w:rsid w:val="00D16396"/>
    <w:rsid w:val="00D232BE"/>
    <w:rsid w:val="00D537D1"/>
    <w:rsid w:val="00D61242"/>
    <w:rsid w:val="00D65BB4"/>
    <w:rsid w:val="00D71F95"/>
    <w:rsid w:val="00DA05CE"/>
    <w:rsid w:val="00DA24F8"/>
    <w:rsid w:val="00DA5E4E"/>
    <w:rsid w:val="00DC5D40"/>
    <w:rsid w:val="00DE00EE"/>
    <w:rsid w:val="00DE011F"/>
    <w:rsid w:val="00DF2787"/>
    <w:rsid w:val="00E0453F"/>
    <w:rsid w:val="00E11A86"/>
    <w:rsid w:val="00E30B77"/>
    <w:rsid w:val="00E37B0A"/>
    <w:rsid w:val="00E559E9"/>
    <w:rsid w:val="00E57DA5"/>
    <w:rsid w:val="00E60E00"/>
    <w:rsid w:val="00E62157"/>
    <w:rsid w:val="00E645A4"/>
    <w:rsid w:val="00E92B6A"/>
    <w:rsid w:val="00EB541F"/>
    <w:rsid w:val="00EB7F7D"/>
    <w:rsid w:val="00EC0405"/>
    <w:rsid w:val="00EC772F"/>
    <w:rsid w:val="00ED287D"/>
    <w:rsid w:val="00ED5E64"/>
    <w:rsid w:val="00ED722D"/>
    <w:rsid w:val="00EF1062"/>
    <w:rsid w:val="00EF5C3F"/>
    <w:rsid w:val="00EF608C"/>
    <w:rsid w:val="00F037B9"/>
    <w:rsid w:val="00F239A8"/>
    <w:rsid w:val="00F32DF8"/>
    <w:rsid w:val="00F62395"/>
    <w:rsid w:val="00F73C36"/>
    <w:rsid w:val="00F8113A"/>
    <w:rsid w:val="00FA23BA"/>
    <w:rsid w:val="00FA3AF1"/>
    <w:rsid w:val="00FA3FD4"/>
    <w:rsid w:val="00FC0B8D"/>
    <w:rsid w:val="00FC30BE"/>
    <w:rsid w:val="00FD375F"/>
    <w:rsid w:val="00FF7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244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2244C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3224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1">
    <w:name w:val="Заголовок №1"/>
    <w:basedOn w:val="1"/>
    <w:rsid w:val="0032244C"/>
  </w:style>
  <w:style w:type="character" w:customStyle="1" w:styleId="12">
    <w:name w:val="Заголовок №1"/>
    <w:basedOn w:val="1"/>
    <w:rsid w:val="0032244C"/>
  </w:style>
  <w:style w:type="character" w:customStyle="1" w:styleId="2">
    <w:name w:val="Заголовок №2_"/>
    <w:basedOn w:val="a0"/>
    <w:link w:val="20"/>
    <w:rsid w:val="003224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</w:rPr>
  </w:style>
  <w:style w:type="character" w:customStyle="1" w:styleId="21">
    <w:name w:val="Заголовок №2"/>
    <w:basedOn w:val="2"/>
    <w:rsid w:val="0032244C"/>
  </w:style>
  <w:style w:type="character" w:customStyle="1" w:styleId="a4">
    <w:name w:val="Основной текст_"/>
    <w:basedOn w:val="a0"/>
    <w:link w:val="64"/>
    <w:rsid w:val="003224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3">
    <w:name w:val="Основной текст1"/>
    <w:basedOn w:val="a4"/>
    <w:rsid w:val="0032244C"/>
  </w:style>
  <w:style w:type="character" w:customStyle="1" w:styleId="22">
    <w:name w:val="Основной текст2"/>
    <w:basedOn w:val="a4"/>
    <w:rsid w:val="0032244C"/>
  </w:style>
  <w:style w:type="character" w:customStyle="1" w:styleId="23">
    <w:name w:val="Заголовок №2"/>
    <w:basedOn w:val="2"/>
    <w:rsid w:val="0032244C"/>
  </w:style>
  <w:style w:type="character" w:customStyle="1" w:styleId="3">
    <w:name w:val="Основной текст3"/>
    <w:basedOn w:val="a4"/>
    <w:rsid w:val="0032244C"/>
  </w:style>
  <w:style w:type="character" w:customStyle="1" w:styleId="4">
    <w:name w:val="Основной текст4"/>
    <w:basedOn w:val="a4"/>
    <w:rsid w:val="0032244C"/>
  </w:style>
  <w:style w:type="character" w:customStyle="1" w:styleId="24">
    <w:name w:val="Заголовок №2"/>
    <w:basedOn w:val="2"/>
    <w:rsid w:val="0032244C"/>
  </w:style>
  <w:style w:type="character" w:customStyle="1" w:styleId="5">
    <w:name w:val="Основной текст5"/>
    <w:basedOn w:val="a4"/>
    <w:rsid w:val="0032244C"/>
  </w:style>
  <w:style w:type="character" w:customStyle="1" w:styleId="6">
    <w:name w:val="Основной текст6"/>
    <w:basedOn w:val="a4"/>
    <w:rsid w:val="0032244C"/>
  </w:style>
  <w:style w:type="character" w:customStyle="1" w:styleId="SimHei12pt">
    <w:name w:val="Основной текст + SimHei;12 pt"/>
    <w:basedOn w:val="a4"/>
    <w:rsid w:val="0032244C"/>
    <w:rPr>
      <w:rFonts w:ascii="SimHei" w:eastAsia="SimHei" w:hAnsi="SimHei" w:cs="SimHei"/>
      <w:spacing w:val="0"/>
      <w:sz w:val="24"/>
      <w:szCs w:val="24"/>
    </w:rPr>
  </w:style>
  <w:style w:type="character" w:customStyle="1" w:styleId="25">
    <w:name w:val="Заголовок №2"/>
    <w:basedOn w:val="2"/>
    <w:rsid w:val="0032244C"/>
  </w:style>
  <w:style w:type="character" w:customStyle="1" w:styleId="26">
    <w:name w:val="Заголовок №2"/>
    <w:basedOn w:val="2"/>
    <w:rsid w:val="0032244C"/>
  </w:style>
  <w:style w:type="character" w:customStyle="1" w:styleId="7">
    <w:name w:val="Основной текст7"/>
    <w:basedOn w:val="a4"/>
    <w:rsid w:val="0032244C"/>
  </w:style>
  <w:style w:type="character" w:customStyle="1" w:styleId="8">
    <w:name w:val="Основной текст8"/>
    <w:basedOn w:val="a4"/>
    <w:rsid w:val="0032244C"/>
  </w:style>
  <w:style w:type="character" w:customStyle="1" w:styleId="27">
    <w:name w:val="Заголовок №2"/>
    <w:basedOn w:val="2"/>
    <w:rsid w:val="0032244C"/>
  </w:style>
  <w:style w:type="character" w:customStyle="1" w:styleId="28">
    <w:name w:val="Заголовок №2"/>
    <w:basedOn w:val="2"/>
    <w:rsid w:val="0032244C"/>
  </w:style>
  <w:style w:type="character" w:customStyle="1" w:styleId="29">
    <w:name w:val="Основной текст (2)_"/>
    <w:basedOn w:val="a0"/>
    <w:link w:val="2a"/>
    <w:rsid w:val="003224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b">
    <w:name w:val="Основной текст (2)"/>
    <w:basedOn w:val="29"/>
    <w:rsid w:val="0032244C"/>
  </w:style>
  <w:style w:type="character" w:customStyle="1" w:styleId="2c">
    <w:name w:val="Основной текст (2)"/>
    <w:basedOn w:val="29"/>
    <w:rsid w:val="0032244C"/>
  </w:style>
  <w:style w:type="character" w:customStyle="1" w:styleId="2d">
    <w:name w:val="Основной текст (2)"/>
    <w:basedOn w:val="29"/>
    <w:rsid w:val="0032244C"/>
  </w:style>
  <w:style w:type="character" w:customStyle="1" w:styleId="2e">
    <w:name w:val="Основной текст (2)"/>
    <w:basedOn w:val="29"/>
    <w:rsid w:val="0032244C"/>
  </w:style>
  <w:style w:type="character" w:customStyle="1" w:styleId="2f">
    <w:name w:val="Основной текст (2)"/>
    <w:basedOn w:val="29"/>
    <w:rsid w:val="0032244C"/>
  </w:style>
  <w:style w:type="character" w:customStyle="1" w:styleId="2f0">
    <w:name w:val="Основной текст (2)"/>
    <w:basedOn w:val="29"/>
    <w:rsid w:val="0032244C"/>
  </w:style>
  <w:style w:type="character" w:customStyle="1" w:styleId="2f1">
    <w:name w:val="Основной текст (2)"/>
    <w:basedOn w:val="29"/>
    <w:rsid w:val="0032244C"/>
  </w:style>
  <w:style w:type="character" w:customStyle="1" w:styleId="30">
    <w:name w:val="Основной текст (3)_"/>
    <w:basedOn w:val="a0"/>
    <w:link w:val="31"/>
    <w:rsid w:val="003224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f2">
    <w:name w:val="Основной текст (2)"/>
    <w:basedOn w:val="29"/>
    <w:rsid w:val="0032244C"/>
  </w:style>
  <w:style w:type="character" w:customStyle="1" w:styleId="2f3">
    <w:name w:val="Основной текст (2)"/>
    <w:basedOn w:val="29"/>
    <w:rsid w:val="0032244C"/>
  </w:style>
  <w:style w:type="character" w:customStyle="1" w:styleId="2f4">
    <w:name w:val="Основной текст (2)"/>
    <w:basedOn w:val="29"/>
    <w:rsid w:val="0032244C"/>
  </w:style>
  <w:style w:type="character" w:customStyle="1" w:styleId="2f5">
    <w:name w:val="Заголовок №2"/>
    <w:basedOn w:val="2"/>
    <w:rsid w:val="0032244C"/>
  </w:style>
  <w:style w:type="character" w:customStyle="1" w:styleId="9">
    <w:name w:val="Основной текст9"/>
    <w:basedOn w:val="a4"/>
    <w:rsid w:val="0032244C"/>
  </w:style>
  <w:style w:type="character" w:customStyle="1" w:styleId="100">
    <w:name w:val="Основной текст10"/>
    <w:basedOn w:val="a4"/>
    <w:rsid w:val="0032244C"/>
  </w:style>
  <w:style w:type="character" w:customStyle="1" w:styleId="2f6">
    <w:name w:val="Заголовок №2"/>
    <w:basedOn w:val="2"/>
    <w:rsid w:val="0032244C"/>
  </w:style>
  <w:style w:type="character" w:customStyle="1" w:styleId="110">
    <w:name w:val="Основной текст11"/>
    <w:basedOn w:val="a4"/>
    <w:rsid w:val="0032244C"/>
  </w:style>
  <w:style w:type="character" w:customStyle="1" w:styleId="40">
    <w:name w:val="Основной текст (4)_"/>
    <w:basedOn w:val="a0"/>
    <w:link w:val="41"/>
    <w:rsid w:val="003224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7"/>
      <w:szCs w:val="27"/>
    </w:rPr>
  </w:style>
  <w:style w:type="character" w:customStyle="1" w:styleId="42">
    <w:name w:val="Основной текст (4)"/>
    <w:basedOn w:val="40"/>
    <w:rsid w:val="0032244C"/>
  </w:style>
  <w:style w:type="character" w:customStyle="1" w:styleId="60">
    <w:name w:val="Основной текст (6)_"/>
    <w:basedOn w:val="a0"/>
    <w:link w:val="61"/>
    <w:rsid w:val="003224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5"/>
      <w:szCs w:val="25"/>
    </w:rPr>
  </w:style>
  <w:style w:type="character" w:customStyle="1" w:styleId="62">
    <w:name w:val="Основной текст (6)"/>
    <w:basedOn w:val="60"/>
    <w:rsid w:val="0032244C"/>
  </w:style>
  <w:style w:type="character" w:customStyle="1" w:styleId="63">
    <w:name w:val="Основной текст (6)"/>
    <w:basedOn w:val="60"/>
    <w:rsid w:val="0032244C"/>
  </w:style>
  <w:style w:type="character" w:customStyle="1" w:styleId="120">
    <w:name w:val="Основной текст12"/>
    <w:basedOn w:val="a4"/>
    <w:rsid w:val="0032244C"/>
  </w:style>
  <w:style w:type="character" w:customStyle="1" w:styleId="130">
    <w:name w:val="Основной текст13"/>
    <w:basedOn w:val="a4"/>
    <w:rsid w:val="0032244C"/>
  </w:style>
  <w:style w:type="character" w:customStyle="1" w:styleId="14">
    <w:name w:val="Основной текст14"/>
    <w:basedOn w:val="a4"/>
    <w:rsid w:val="0032244C"/>
  </w:style>
  <w:style w:type="character" w:customStyle="1" w:styleId="15">
    <w:name w:val="Основной текст15"/>
    <w:basedOn w:val="a4"/>
    <w:rsid w:val="0032244C"/>
  </w:style>
  <w:style w:type="character" w:customStyle="1" w:styleId="16">
    <w:name w:val="Основной текст16"/>
    <w:basedOn w:val="a4"/>
    <w:rsid w:val="0032244C"/>
  </w:style>
  <w:style w:type="character" w:customStyle="1" w:styleId="17">
    <w:name w:val="Основной текст17"/>
    <w:basedOn w:val="a4"/>
    <w:rsid w:val="0032244C"/>
  </w:style>
  <w:style w:type="character" w:customStyle="1" w:styleId="18">
    <w:name w:val="Основной текст18"/>
    <w:basedOn w:val="a4"/>
    <w:rsid w:val="0032244C"/>
  </w:style>
  <w:style w:type="character" w:customStyle="1" w:styleId="19">
    <w:name w:val="Основной текст19"/>
    <w:basedOn w:val="a4"/>
    <w:rsid w:val="0032244C"/>
  </w:style>
  <w:style w:type="character" w:customStyle="1" w:styleId="200">
    <w:name w:val="Основной текст20"/>
    <w:basedOn w:val="a4"/>
    <w:rsid w:val="0032244C"/>
  </w:style>
  <w:style w:type="character" w:customStyle="1" w:styleId="210">
    <w:name w:val="Основной текст21"/>
    <w:basedOn w:val="a4"/>
    <w:rsid w:val="0032244C"/>
  </w:style>
  <w:style w:type="character" w:customStyle="1" w:styleId="220">
    <w:name w:val="Основной текст22"/>
    <w:basedOn w:val="a4"/>
    <w:rsid w:val="0032244C"/>
  </w:style>
  <w:style w:type="character" w:customStyle="1" w:styleId="230">
    <w:name w:val="Основной текст23"/>
    <w:basedOn w:val="a4"/>
    <w:rsid w:val="0032244C"/>
  </w:style>
  <w:style w:type="character" w:customStyle="1" w:styleId="240">
    <w:name w:val="Основной текст24"/>
    <w:basedOn w:val="a4"/>
    <w:rsid w:val="0032244C"/>
  </w:style>
  <w:style w:type="character" w:customStyle="1" w:styleId="250">
    <w:name w:val="Основной текст25"/>
    <w:basedOn w:val="a4"/>
    <w:rsid w:val="0032244C"/>
  </w:style>
  <w:style w:type="character" w:customStyle="1" w:styleId="50">
    <w:name w:val="Основной текст (5)_"/>
    <w:basedOn w:val="a0"/>
    <w:link w:val="51"/>
    <w:rsid w:val="003224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5"/>
      <w:szCs w:val="25"/>
    </w:rPr>
  </w:style>
  <w:style w:type="character" w:customStyle="1" w:styleId="52">
    <w:name w:val="Основной текст (5)"/>
    <w:basedOn w:val="50"/>
    <w:rsid w:val="0032244C"/>
  </w:style>
  <w:style w:type="character" w:customStyle="1" w:styleId="53">
    <w:name w:val="Основной текст (5)"/>
    <w:basedOn w:val="50"/>
    <w:rsid w:val="0032244C"/>
  </w:style>
  <w:style w:type="character" w:customStyle="1" w:styleId="260">
    <w:name w:val="Основной текст26"/>
    <w:basedOn w:val="a4"/>
    <w:rsid w:val="0032244C"/>
  </w:style>
  <w:style w:type="character" w:customStyle="1" w:styleId="270">
    <w:name w:val="Основной текст27"/>
    <w:basedOn w:val="a4"/>
    <w:rsid w:val="0032244C"/>
  </w:style>
  <w:style w:type="character" w:customStyle="1" w:styleId="280">
    <w:name w:val="Основной текст28"/>
    <w:basedOn w:val="a4"/>
    <w:rsid w:val="0032244C"/>
  </w:style>
  <w:style w:type="character" w:customStyle="1" w:styleId="290">
    <w:name w:val="Основной текст29"/>
    <w:basedOn w:val="a4"/>
    <w:rsid w:val="0032244C"/>
  </w:style>
  <w:style w:type="character" w:customStyle="1" w:styleId="300">
    <w:name w:val="Основной текст30"/>
    <w:basedOn w:val="a4"/>
    <w:rsid w:val="0032244C"/>
  </w:style>
  <w:style w:type="character" w:customStyle="1" w:styleId="310">
    <w:name w:val="Основной текст31"/>
    <w:basedOn w:val="a4"/>
    <w:rsid w:val="0032244C"/>
  </w:style>
  <w:style w:type="character" w:customStyle="1" w:styleId="32">
    <w:name w:val="Основной текст32"/>
    <w:basedOn w:val="a4"/>
    <w:rsid w:val="0032244C"/>
  </w:style>
  <w:style w:type="character" w:customStyle="1" w:styleId="33">
    <w:name w:val="Основной текст33"/>
    <w:basedOn w:val="a4"/>
    <w:rsid w:val="0032244C"/>
  </w:style>
  <w:style w:type="character" w:customStyle="1" w:styleId="34">
    <w:name w:val="Основной текст34"/>
    <w:basedOn w:val="a4"/>
    <w:rsid w:val="0032244C"/>
  </w:style>
  <w:style w:type="character" w:customStyle="1" w:styleId="35">
    <w:name w:val="Основной текст35"/>
    <w:basedOn w:val="a4"/>
    <w:rsid w:val="0032244C"/>
  </w:style>
  <w:style w:type="character" w:customStyle="1" w:styleId="36">
    <w:name w:val="Основной текст36"/>
    <w:basedOn w:val="a4"/>
    <w:rsid w:val="0032244C"/>
  </w:style>
  <w:style w:type="character" w:customStyle="1" w:styleId="70">
    <w:name w:val="Основной текст (7)_"/>
    <w:basedOn w:val="a0"/>
    <w:link w:val="71"/>
    <w:rsid w:val="003224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9"/>
      <w:szCs w:val="19"/>
    </w:rPr>
  </w:style>
  <w:style w:type="character" w:customStyle="1" w:styleId="72">
    <w:name w:val="Основной текст (7)"/>
    <w:basedOn w:val="70"/>
    <w:rsid w:val="0032244C"/>
  </w:style>
  <w:style w:type="character" w:customStyle="1" w:styleId="37">
    <w:name w:val="Основной текст37"/>
    <w:basedOn w:val="a4"/>
    <w:rsid w:val="0032244C"/>
  </w:style>
  <w:style w:type="character" w:customStyle="1" w:styleId="38">
    <w:name w:val="Основной текст38"/>
    <w:basedOn w:val="a4"/>
    <w:rsid w:val="0032244C"/>
  </w:style>
  <w:style w:type="character" w:customStyle="1" w:styleId="39">
    <w:name w:val="Основной текст39"/>
    <w:basedOn w:val="a4"/>
    <w:rsid w:val="0032244C"/>
  </w:style>
  <w:style w:type="character" w:customStyle="1" w:styleId="400">
    <w:name w:val="Основной текст40"/>
    <w:basedOn w:val="a4"/>
    <w:rsid w:val="0032244C"/>
  </w:style>
  <w:style w:type="character" w:customStyle="1" w:styleId="-1pt">
    <w:name w:val="Основной текст + Интервал -1 pt"/>
    <w:basedOn w:val="a4"/>
    <w:rsid w:val="0032244C"/>
    <w:rPr>
      <w:spacing w:val="-20"/>
    </w:rPr>
  </w:style>
  <w:style w:type="character" w:customStyle="1" w:styleId="410">
    <w:name w:val="Основной текст41"/>
    <w:basedOn w:val="a4"/>
    <w:rsid w:val="0032244C"/>
  </w:style>
  <w:style w:type="character" w:customStyle="1" w:styleId="420">
    <w:name w:val="Основной текст42"/>
    <w:basedOn w:val="a4"/>
    <w:rsid w:val="0032244C"/>
  </w:style>
  <w:style w:type="character" w:customStyle="1" w:styleId="43">
    <w:name w:val="Основной текст43"/>
    <w:basedOn w:val="a4"/>
    <w:rsid w:val="0032244C"/>
  </w:style>
  <w:style w:type="character" w:customStyle="1" w:styleId="44">
    <w:name w:val="Основной текст44"/>
    <w:basedOn w:val="a4"/>
    <w:rsid w:val="0032244C"/>
  </w:style>
  <w:style w:type="character" w:customStyle="1" w:styleId="45">
    <w:name w:val="Основной текст45"/>
    <w:basedOn w:val="a4"/>
    <w:rsid w:val="0032244C"/>
  </w:style>
  <w:style w:type="character" w:customStyle="1" w:styleId="46">
    <w:name w:val="Основной текст46"/>
    <w:basedOn w:val="a4"/>
    <w:rsid w:val="0032244C"/>
  </w:style>
  <w:style w:type="character" w:customStyle="1" w:styleId="47">
    <w:name w:val="Основной текст47"/>
    <w:basedOn w:val="a4"/>
    <w:rsid w:val="0032244C"/>
  </w:style>
  <w:style w:type="character" w:customStyle="1" w:styleId="48">
    <w:name w:val="Основной текст48"/>
    <w:basedOn w:val="a4"/>
    <w:rsid w:val="0032244C"/>
  </w:style>
  <w:style w:type="character" w:customStyle="1" w:styleId="49">
    <w:name w:val="Основной текст49"/>
    <w:basedOn w:val="a4"/>
    <w:rsid w:val="0032244C"/>
  </w:style>
  <w:style w:type="character" w:customStyle="1" w:styleId="500">
    <w:name w:val="Основной текст50"/>
    <w:basedOn w:val="a4"/>
    <w:rsid w:val="0032244C"/>
  </w:style>
  <w:style w:type="character" w:customStyle="1" w:styleId="510">
    <w:name w:val="Основной текст51"/>
    <w:basedOn w:val="a4"/>
    <w:rsid w:val="0032244C"/>
  </w:style>
  <w:style w:type="character" w:customStyle="1" w:styleId="520">
    <w:name w:val="Основной текст52"/>
    <w:basedOn w:val="a4"/>
    <w:rsid w:val="0032244C"/>
  </w:style>
  <w:style w:type="character" w:customStyle="1" w:styleId="530">
    <w:name w:val="Основной текст53"/>
    <w:basedOn w:val="a4"/>
    <w:rsid w:val="0032244C"/>
  </w:style>
  <w:style w:type="character" w:customStyle="1" w:styleId="54">
    <w:name w:val="Основной текст54"/>
    <w:basedOn w:val="a4"/>
    <w:rsid w:val="0032244C"/>
  </w:style>
  <w:style w:type="character" w:customStyle="1" w:styleId="55">
    <w:name w:val="Основной текст55"/>
    <w:basedOn w:val="a4"/>
    <w:rsid w:val="0032244C"/>
  </w:style>
  <w:style w:type="character" w:customStyle="1" w:styleId="56">
    <w:name w:val="Основной текст56"/>
    <w:basedOn w:val="a4"/>
    <w:rsid w:val="0032244C"/>
  </w:style>
  <w:style w:type="character" w:customStyle="1" w:styleId="57">
    <w:name w:val="Основной текст57"/>
    <w:basedOn w:val="a4"/>
    <w:rsid w:val="0032244C"/>
  </w:style>
  <w:style w:type="character" w:customStyle="1" w:styleId="58">
    <w:name w:val="Основной текст58"/>
    <w:basedOn w:val="a4"/>
    <w:rsid w:val="0032244C"/>
  </w:style>
  <w:style w:type="character" w:customStyle="1" w:styleId="59">
    <w:name w:val="Основной текст59"/>
    <w:basedOn w:val="a4"/>
    <w:rsid w:val="0032244C"/>
  </w:style>
  <w:style w:type="character" w:customStyle="1" w:styleId="600">
    <w:name w:val="Основной текст60"/>
    <w:basedOn w:val="a4"/>
    <w:rsid w:val="0032244C"/>
  </w:style>
  <w:style w:type="character" w:customStyle="1" w:styleId="610">
    <w:name w:val="Основной текст61"/>
    <w:basedOn w:val="a4"/>
    <w:rsid w:val="0032244C"/>
  </w:style>
  <w:style w:type="character" w:customStyle="1" w:styleId="620">
    <w:name w:val="Основной текст62"/>
    <w:basedOn w:val="a4"/>
    <w:rsid w:val="0032244C"/>
  </w:style>
  <w:style w:type="character" w:customStyle="1" w:styleId="630">
    <w:name w:val="Основной текст63"/>
    <w:basedOn w:val="a4"/>
    <w:rsid w:val="0032244C"/>
  </w:style>
  <w:style w:type="paragraph" w:customStyle="1" w:styleId="10">
    <w:name w:val="Заголовок №1"/>
    <w:basedOn w:val="a"/>
    <w:link w:val="1"/>
    <w:rsid w:val="0032244C"/>
    <w:pPr>
      <w:shd w:val="clear" w:color="auto" w:fill="FFFFFF"/>
      <w:spacing w:line="322" w:lineRule="exact"/>
      <w:ind w:hanging="96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Заголовок №2"/>
    <w:basedOn w:val="a"/>
    <w:link w:val="2"/>
    <w:rsid w:val="0032244C"/>
    <w:pPr>
      <w:shd w:val="clear" w:color="auto" w:fill="FFFFFF"/>
      <w:spacing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10"/>
      <w:sz w:val="22"/>
      <w:szCs w:val="22"/>
    </w:rPr>
  </w:style>
  <w:style w:type="paragraph" w:customStyle="1" w:styleId="64">
    <w:name w:val="Основной текст64"/>
    <w:basedOn w:val="a"/>
    <w:link w:val="a4"/>
    <w:rsid w:val="0032244C"/>
    <w:pPr>
      <w:shd w:val="clear" w:color="auto" w:fill="FFFFFF"/>
      <w:spacing w:before="420" w:line="312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a">
    <w:name w:val="Основной текст (2)"/>
    <w:basedOn w:val="a"/>
    <w:link w:val="29"/>
    <w:rsid w:val="0032244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1">
    <w:name w:val="Основной текст (3)"/>
    <w:basedOn w:val="a"/>
    <w:link w:val="30"/>
    <w:rsid w:val="0032244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">
    <w:name w:val="Основной текст (4)"/>
    <w:basedOn w:val="a"/>
    <w:link w:val="40"/>
    <w:rsid w:val="0032244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  <w:sz w:val="27"/>
      <w:szCs w:val="27"/>
    </w:rPr>
  </w:style>
  <w:style w:type="paragraph" w:customStyle="1" w:styleId="61">
    <w:name w:val="Основной текст (6)"/>
    <w:basedOn w:val="a"/>
    <w:link w:val="60"/>
    <w:rsid w:val="0032244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25"/>
      <w:szCs w:val="25"/>
    </w:rPr>
  </w:style>
  <w:style w:type="paragraph" w:customStyle="1" w:styleId="51">
    <w:name w:val="Основной текст (5)"/>
    <w:basedOn w:val="a"/>
    <w:link w:val="50"/>
    <w:rsid w:val="0032244C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pacing w:val="20"/>
      <w:sz w:val="25"/>
      <w:szCs w:val="25"/>
    </w:rPr>
  </w:style>
  <w:style w:type="paragraph" w:customStyle="1" w:styleId="71">
    <w:name w:val="Основной текст (7)"/>
    <w:basedOn w:val="a"/>
    <w:link w:val="70"/>
    <w:rsid w:val="0032244C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b/>
      <w:bCs/>
      <w:spacing w:val="20"/>
      <w:sz w:val="19"/>
      <w:szCs w:val="19"/>
    </w:rPr>
  </w:style>
  <w:style w:type="paragraph" w:customStyle="1" w:styleId="ConsNormal">
    <w:name w:val="ConsNormal"/>
    <w:rsid w:val="007F3C39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7F3C3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rsid w:val="007E2047"/>
    <w:pPr>
      <w:widowControl w:val="0"/>
      <w:shd w:val="clear" w:color="auto" w:fill="FFFFFF"/>
      <w:spacing w:after="300" w:line="317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99"/>
    <w:rsid w:val="007E204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0C2AF9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2AF9"/>
    <w:rPr>
      <w:color w:val="000000"/>
      <w:sz w:val="16"/>
      <w:szCs w:val="16"/>
    </w:rPr>
  </w:style>
  <w:style w:type="character" w:customStyle="1" w:styleId="1105pt0pt">
    <w:name w:val="Заголовок №1 + 10;5 pt;Интервал 0 pt"/>
    <w:basedOn w:val="1"/>
    <w:rsid w:val="00946CAF"/>
    <w:rPr>
      <w:spacing w:val="-10"/>
      <w:sz w:val="21"/>
      <w:szCs w:val="21"/>
    </w:rPr>
  </w:style>
  <w:style w:type="character" w:customStyle="1" w:styleId="1pt">
    <w:name w:val="Основной текст + Интервал 1 pt"/>
    <w:basedOn w:val="a4"/>
    <w:rsid w:val="00946CAF"/>
    <w:rPr>
      <w:spacing w:val="20"/>
      <w:sz w:val="19"/>
      <w:szCs w:val="19"/>
    </w:rPr>
  </w:style>
  <w:style w:type="character" w:customStyle="1" w:styleId="31pt">
    <w:name w:val="Основной текст (3) + Интервал 1 pt"/>
    <w:basedOn w:val="30"/>
    <w:rsid w:val="00946CAF"/>
    <w:rPr>
      <w:spacing w:val="20"/>
      <w:sz w:val="19"/>
      <w:szCs w:val="19"/>
    </w:rPr>
  </w:style>
  <w:style w:type="character" w:customStyle="1" w:styleId="3a">
    <w:name w:val="Основной текст (3) + Не курсив"/>
    <w:basedOn w:val="30"/>
    <w:rsid w:val="00946CAF"/>
    <w:rPr>
      <w:i/>
      <w:iCs/>
      <w:spacing w:val="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nnaraionadm.ru/files/antimonopkompl/uvedomlenie_o_nachale_sbora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tr42.ru/&#1057;&#1092;&#1077;&#1088;&#1099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09EAB909646A989B6C36FFFFB50CB30CC5BDEDA1A12A2E61A78E87E171CCDC72FE1A9186F381982C8A6122185809BB8DD61754C09FA02E732F7AA2DMC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9EAB909646A989B6C371F2ED3C953CCD5885D01B11A8B44327B3234015C79068AEF05A2B351887CEAA4078CA81C7FE8872774A09F804F823M9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3CDEE-770E-47CC-A798-C38765E8E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6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</dc:creator>
  <cp:lastModifiedBy>iv</cp:lastModifiedBy>
  <cp:revision>190</cp:revision>
  <dcterms:created xsi:type="dcterms:W3CDTF">2020-02-18T05:18:00Z</dcterms:created>
  <dcterms:modified xsi:type="dcterms:W3CDTF">2026-03-18T07:57:00Z</dcterms:modified>
</cp:coreProperties>
</file>