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9C" w:rsidRDefault="0063409C" w:rsidP="006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972B7">
        <w:rPr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63409C" w:rsidRDefault="0063409C" w:rsidP="0063409C">
      <w:pPr>
        <w:jc w:val="both"/>
        <w:rPr>
          <w:sz w:val="28"/>
          <w:szCs w:val="28"/>
        </w:rPr>
      </w:pPr>
    </w:p>
    <w:p w:rsidR="0063409C" w:rsidRDefault="0063409C" w:rsidP="0063409C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63409C" w:rsidRDefault="0063409C" w:rsidP="0063409C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63409C" w:rsidRPr="005C1F2B" w:rsidRDefault="0063409C" w:rsidP="0063409C">
      <w:pPr>
        <w:pStyle w:val="5"/>
        <w:jc w:val="center"/>
        <w:rPr>
          <w:i w:val="0"/>
          <w:iCs w:val="0"/>
          <w:sz w:val="28"/>
          <w:szCs w:val="28"/>
        </w:rPr>
      </w:pPr>
      <w:r w:rsidRPr="005C1F2B">
        <w:rPr>
          <w:i w:val="0"/>
          <w:iCs w:val="0"/>
          <w:sz w:val="28"/>
          <w:szCs w:val="28"/>
        </w:rPr>
        <w:t>АДМИНИСТРАЦИЯ</w:t>
      </w:r>
    </w:p>
    <w:p w:rsidR="0063409C" w:rsidRPr="005C1F2B" w:rsidRDefault="0063409C" w:rsidP="0063409C">
      <w:pPr>
        <w:pStyle w:val="5"/>
        <w:jc w:val="center"/>
        <w:rPr>
          <w:i w:val="0"/>
          <w:iCs w:val="0"/>
          <w:sz w:val="28"/>
          <w:szCs w:val="28"/>
        </w:rPr>
      </w:pPr>
      <w:r w:rsidRPr="005C1F2B">
        <w:rPr>
          <w:i w:val="0"/>
          <w:iCs w:val="0"/>
          <w:sz w:val="28"/>
          <w:szCs w:val="28"/>
        </w:rPr>
        <w:t xml:space="preserve">ТАШТАГОЛЬСКОГО МУНИЦИПАЛЬНОГО </w:t>
      </w:r>
      <w:r>
        <w:rPr>
          <w:i w:val="0"/>
          <w:iCs w:val="0"/>
          <w:sz w:val="28"/>
          <w:szCs w:val="28"/>
        </w:rPr>
        <w:t>РАЙОНА</w:t>
      </w:r>
    </w:p>
    <w:p w:rsidR="0063409C" w:rsidRDefault="0063409C" w:rsidP="0063409C">
      <w:pPr>
        <w:pStyle w:val="4"/>
        <w:spacing w:before="360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 xml:space="preserve">                         ПОСТАНОВЛЕНИЕ</w:t>
      </w:r>
    </w:p>
    <w:p w:rsidR="0063409C" w:rsidRPr="001A4507" w:rsidRDefault="0063409C" w:rsidP="00103F8E">
      <w:pPr>
        <w:spacing w:before="480"/>
        <w:rPr>
          <w:sz w:val="28"/>
          <w:szCs w:val="28"/>
        </w:rPr>
      </w:pPr>
      <w:r w:rsidRPr="001A4507">
        <w:rPr>
          <w:sz w:val="28"/>
          <w:szCs w:val="28"/>
        </w:rPr>
        <w:t>от «</w:t>
      </w:r>
      <w:r w:rsidR="00103F8E">
        <w:rPr>
          <w:sz w:val="28"/>
          <w:szCs w:val="28"/>
        </w:rPr>
        <w:t>30</w:t>
      </w:r>
      <w:r w:rsidR="00236EED">
        <w:rPr>
          <w:sz w:val="28"/>
          <w:szCs w:val="28"/>
        </w:rPr>
        <w:t xml:space="preserve">» </w:t>
      </w:r>
      <w:r w:rsidR="00103F8E">
        <w:rPr>
          <w:sz w:val="28"/>
          <w:szCs w:val="28"/>
        </w:rPr>
        <w:t xml:space="preserve"> сентября </w:t>
      </w:r>
      <w:r w:rsidR="00236EED" w:rsidRPr="009E447F">
        <w:rPr>
          <w:sz w:val="28"/>
          <w:szCs w:val="28"/>
        </w:rPr>
        <w:t xml:space="preserve"> </w:t>
      </w:r>
      <w:r w:rsidRPr="001A4507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A19C3">
        <w:rPr>
          <w:sz w:val="28"/>
          <w:szCs w:val="28"/>
        </w:rPr>
        <w:t>6</w:t>
      </w:r>
      <w:r>
        <w:rPr>
          <w:sz w:val="28"/>
          <w:szCs w:val="28"/>
        </w:rPr>
        <w:t xml:space="preserve"> г. №</w:t>
      </w:r>
      <w:r w:rsidR="00103F8E">
        <w:rPr>
          <w:sz w:val="28"/>
          <w:szCs w:val="28"/>
        </w:rPr>
        <w:t>702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п</w:t>
      </w:r>
      <w:proofErr w:type="spellEnd"/>
    </w:p>
    <w:p w:rsidR="0063409C" w:rsidRPr="00574550" w:rsidRDefault="0063409C" w:rsidP="0063409C">
      <w:pPr>
        <w:rPr>
          <w:b/>
          <w:bCs/>
        </w:rPr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63409C" w:rsidRPr="00574550" w:rsidRDefault="0063409C" w:rsidP="0063409C">
      <w:pPr>
        <w:pStyle w:val="a4"/>
        <w:jc w:val="center"/>
        <w:rPr>
          <w:b/>
          <w:bCs/>
        </w:rPr>
      </w:pPr>
      <w:r w:rsidRPr="00574550">
        <w:rPr>
          <w:b/>
          <w:bCs/>
        </w:rPr>
        <w:t>Об утверждении муниципальной программы</w:t>
      </w:r>
    </w:p>
    <w:p w:rsidR="0063409C" w:rsidRPr="00574550" w:rsidRDefault="0063409C" w:rsidP="0063409C">
      <w:pPr>
        <w:pStyle w:val="a4"/>
        <w:jc w:val="center"/>
        <w:rPr>
          <w:b/>
          <w:bCs/>
        </w:rPr>
      </w:pPr>
      <w:r w:rsidRPr="00574550">
        <w:rPr>
          <w:b/>
          <w:bCs/>
        </w:rPr>
        <w:t>«Развитие культуры» на 20</w:t>
      </w:r>
      <w:r>
        <w:rPr>
          <w:b/>
          <w:bCs/>
        </w:rPr>
        <w:t>1</w:t>
      </w:r>
      <w:r w:rsidR="00BA19C3">
        <w:rPr>
          <w:b/>
          <w:bCs/>
        </w:rPr>
        <w:t>7</w:t>
      </w:r>
      <w:r w:rsidRPr="00574550">
        <w:rPr>
          <w:b/>
          <w:bCs/>
        </w:rPr>
        <w:t>-201</w:t>
      </w:r>
      <w:r w:rsidR="00BA19C3">
        <w:rPr>
          <w:b/>
          <w:bCs/>
        </w:rPr>
        <w:t>9</w:t>
      </w:r>
      <w:r w:rsidRPr="00574550">
        <w:rPr>
          <w:b/>
          <w:bCs/>
        </w:rPr>
        <w:t xml:space="preserve"> годы</w:t>
      </w:r>
    </w:p>
    <w:p w:rsidR="0063409C" w:rsidRDefault="0063409C" w:rsidP="004434BC">
      <w:pPr>
        <w:pStyle w:val="a4"/>
        <w:jc w:val="both"/>
        <w:outlineLvl w:val="0"/>
      </w:pPr>
      <w:r w:rsidRPr="00574550">
        <w:tab/>
      </w:r>
      <w:r>
        <w:t>В целях сохранения культурного потенциала и культурного наследия, поддержки многообразия культурной жизни и обеспечения равных возможностей для всех жителей  в получении доступа к культурным ценностям и благам</w:t>
      </w:r>
      <w:r w:rsidRPr="00574550">
        <w:rPr>
          <w:b/>
          <w:bCs/>
        </w:rPr>
        <w:t>:</w:t>
      </w:r>
    </w:p>
    <w:p w:rsidR="0063409C" w:rsidRPr="00574550" w:rsidRDefault="0063409C" w:rsidP="0063409C">
      <w:pPr>
        <w:pStyle w:val="a4"/>
        <w:ind w:firstLine="708"/>
        <w:jc w:val="both"/>
      </w:pPr>
      <w:r w:rsidRPr="00574550">
        <w:t>1. Утвердить муниципальную программу «Развитие культуры»  на 20</w:t>
      </w:r>
      <w:r>
        <w:t>1</w:t>
      </w:r>
      <w:r w:rsidR="00BA19C3">
        <w:t>7</w:t>
      </w:r>
      <w:r w:rsidRPr="00574550">
        <w:t>-201</w:t>
      </w:r>
      <w:r w:rsidR="00BA19C3">
        <w:t>9</w:t>
      </w:r>
      <w:r w:rsidRPr="00574550">
        <w:t xml:space="preserve"> годы, согласно приложению.</w:t>
      </w:r>
    </w:p>
    <w:p w:rsidR="0063409C" w:rsidRDefault="0063409C" w:rsidP="0063409C">
      <w:pPr>
        <w:ind w:firstLine="720"/>
        <w:jc w:val="both"/>
        <w:rPr>
          <w:sz w:val="28"/>
          <w:szCs w:val="28"/>
        </w:rPr>
      </w:pPr>
      <w:r w:rsidRPr="00574550">
        <w:rPr>
          <w:snapToGrid w:val="0"/>
          <w:sz w:val="28"/>
          <w:szCs w:val="28"/>
        </w:rPr>
        <w:t>2</w:t>
      </w:r>
      <w:r w:rsidRPr="0057455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574550">
        <w:rPr>
          <w:sz w:val="28"/>
          <w:szCs w:val="28"/>
        </w:rPr>
        <w:t xml:space="preserve"> опубли</w:t>
      </w:r>
      <w:r>
        <w:rPr>
          <w:sz w:val="28"/>
          <w:szCs w:val="28"/>
        </w:rPr>
        <w:t>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сети интернет.</w:t>
      </w:r>
    </w:p>
    <w:p w:rsidR="0063409C" w:rsidRDefault="0063409C" w:rsidP="0063409C">
      <w:pPr>
        <w:ind w:firstLine="720"/>
        <w:jc w:val="both"/>
        <w:rPr>
          <w:sz w:val="28"/>
          <w:szCs w:val="28"/>
        </w:rPr>
      </w:pPr>
      <w:r w:rsidRPr="00574550">
        <w:rPr>
          <w:sz w:val="28"/>
          <w:szCs w:val="28"/>
        </w:rPr>
        <w:t xml:space="preserve">3. </w:t>
      </w:r>
      <w:proofErr w:type="gramStart"/>
      <w:r w:rsidRPr="00574550">
        <w:rPr>
          <w:sz w:val="28"/>
          <w:szCs w:val="28"/>
        </w:rPr>
        <w:t>Контроль за</w:t>
      </w:r>
      <w:proofErr w:type="gramEnd"/>
      <w:r w:rsidRPr="0057455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заместителя главы </w:t>
      </w:r>
      <w:proofErr w:type="spellStart"/>
      <w:r w:rsidRPr="00574550">
        <w:rPr>
          <w:sz w:val="28"/>
          <w:szCs w:val="28"/>
        </w:rPr>
        <w:t>Таштагольского</w:t>
      </w:r>
      <w:proofErr w:type="spellEnd"/>
      <w:r w:rsidRPr="00574550">
        <w:rPr>
          <w:sz w:val="28"/>
          <w:szCs w:val="28"/>
        </w:rPr>
        <w:t xml:space="preserve"> </w:t>
      </w:r>
      <w:r w:rsidR="009E447F">
        <w:rPr>
          <w:sz w:val="28"/>
          <w:szCs w:val="28"/>
        </w:rPr>
        <w:t>муниципального</w:t>
      </w:r>
      <w:r w:rsidR="009E447F" w:rsidRPr="00574550">
        <w:rPr>
          <w:sz w:val="28"/>
          <w:szCs w:val="28"/>
        </w:rPr>
        <w:t xml:space="preserve"> </w:t>
      </w:r>
      <w:r w:rsidRPr="00574550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Рябченко</w:t>
      </w:r>
      <w:proofErr w:type="spellEnd"/>
      <w:r>
        <w:rPr>
          <w:sz w:val="28"/>
          <w:szCs w:val="28"/>
        </w:rPr>
        <w:t xml:space="preserve"> Л.Н.</w:t>
      </w:r>
    </w:p>
    <w:p w:rsidR="0063409C" w:rsidRDefault="0063409C" w:rsidP="006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Признать утратившим силу с 01.01.201</w:t>
      </w:r>
      <w:r w:rsidR="00BA19C3">
        <w:rPr>
          <w:sz w:val="28"/>
          <w:szCs w:val="28"/>
        </w:rPr>
        <w:t>6</w:t>
      </w:r>
      <w:r>
        <w:rPr>
          <w:sz w:val="28"/>
          <w:szCs w:val="28"/>
        </w:rPr>
        <w:t xml:space="preserve">г. постановление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 w:rsidR="009E447F" w:rsidRPr="009E447F">
        <w:rPr>
          <w:sz w:val="28"/>
          <w:szCs w:val="28"/>
        </w:rPr>
        <w:t xml:space="preserve"> </w:t>
      </w:r>
      <w:r w:rsidR="009E447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№ 7</w:t>
      </w:r>
      <w:r w:rsidR="00BA19C3">
        <w:rPr>
          <w:sz w:val="28"/>
          <w:szCs w:val="28"/>
        </w:rPr>
        <w:t>65-п от 01</w:t>
      </w:r>
      <w:r>
        <w:rPr>
          <w:sz w:val="28"/>
          <w:szCs w:val="28"/>
        </w:rPr>
        <w:t>.10.201</w:t>
      </w:r>
      <w:r w:rsidR="00BA19C3">
        <w:rPr>
          <w:sz w:val="28"/>
          <w:szCs w:val="28"/>
        </w:rPr>
        <w:t>5</w:t>
      </w:r>
      <w:r>
        <w:rPr>
          <w:sz w:val="28"/>
          <w:szCs w:val="28"/>
        </w:rPr>
        <w:t>г. Об утверждении муниципальной программы «Развитие культуры» на 201</w:t>
      </w:r>
      <w:r w:rsidR="00BA19C3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BA19C3">
        <w:rPr>
          <w:sz w:val="28"/>
          <w:szCs w:val="28"/>
        </w:rPr>
        <w:t>8</w:t>
      </w:r>
      <w:r>
        <w:rPr>
          <w:sz w:val="28"/>
          <w:szCs w:val="28"/>
        </w:rPr>
        <w:t xml:space="preserve"> годы.</w:t>
      </w:r>
    </w:p>
    <w:p w:rsidR="004434BC" w:rsidRPr="0096149C" w:rsidRDefault="00B21695" w:rsidP="004434BC">
      <w:pPr>
        <w:pStyle w:val="a4"/>
        <w:suppressAutoHyphens/>
        <w:ind w:firstLine="708"/>
        <w:jc w:val="both"/>
        <w:rPr>
          <w:snapToGrid w:val="0"/>
        </w:rPr>
      </w:pPr>
      <w:r w:rsidRPr="00532EBA">
        <w:t>5.</w:t>
      </w:r>
      <w:r>
        <w:t xml:space="preserve"> </w:t>
      </w:r>
      <w:r w:rsidRPr="00532EBA">
        <w:rPr>
          <w:snapToGrid w:val="0"/>
        </w:rPr>
        <w:t>Настоящее постановление вступает в силу со дня его официального опубликования, но не  ранее 01.01.201</w:t>
      </w:r>
      <w:r>
        <w:rPr>
          <w:snapToGrid w:val="0"/>
        </w:rPr>
        <w:t>7</w:t>
      </w:r>
      <w:r w:rsidRPr="00532EBA">
        <w:rPr>
          <w:snapToGrid w:val="0"/>
        </w:rPr>
        <w:t xml:space="preserve">г. </w:t>
      </w:r>
    </w:p>
    <w:p w:rsidR="004434BC" w:rsidRPr="0096149C" w:rsidRDefault="004434BC" w:rsidP="004434BC">
      <w:pPr>
        <w:pStyle w:val="a4"/>
        <w:suppressAutoHyphens/>
        <w:ind w:firstLine="708"/>
        <w:jc w:val="both"/>
        <w:rPr>
          <w:snapToGrid w:val="0"/>
        </w:rPr>
      </w:pPr>
    </w:p>
    <w:p w:rsidR="0063409C" w:rsidRDefault="0063409C" w:rsidP="004434BC">
      <w:pPr>
        <w:pStyle w:val="a4"/>
        <w:suppressAutoHyphens/>
        <w:ind w:firstLine="708"/>
        <w:jc w:val="both"/>
      </w:pPr>
      <w:r w:rsidRPr="00574550">
        <w:t xml:space="preserve"> </w:t>
      </w:r>
      <w:r w:rsidRPr="00574550">
        <w:tab/>
        <w:t xml:space="preserve">Глава </w:t>
      </w:r>
    </w:p>
    <w:p w:rsidR="003131DE" w:rsidRPr="0096149C" w:rsidRDefault="0063409C" w:rsidP="004434BC">
      <w:pPr>
        <w:pStyle w:val="a4"/>
        <w:jc w:val="both"/>
      </w:pPr>
      <w:proofErr w:type="spellStart"/>
      <w:r w:rsidRPr="00574550">
        <w:t>Таштагольского</w:t>
      </w:r>
      <w:proofErr w:type="spellEnd"/>
      <w:r w:rsidRPr="00574550">
        <w:t xml:space="preserve"> района</w:t>
      </w:r>
      <w:r w:rsidRPr="00574550">
        <w:tab/>
      </w:r>
      <w:r w:rsidRPr="00574550">
        <w:tab/>
      </w:r>
      <w:r w:rsidRPr="00574550">
        <w:tab/>
      </w:r>
      <w:r>
        <w:t xml:space="preserve">                       </w:t>
      </w:r>
      <w:r w:rsidRPr="00574550">
        <w:tab/>
        <w:t>В.</w:t>
      </w:r>
      <w:r>
        <w:t xml:space="preserve"> </w:t>
      </w:r>
      <w:r w:rsidRPr="00574550">
        <w:t>Н.</w:t>
      </w:r>
      <w:r>
        <w:t xml:space="preserve"> </w:t>
      </w:r>
      <w:proofErr w:type="spellStart"/>
      <w:r w:rsidRPr="00574550">
        <w:t>Макута</w:t>
      </w:r>
      <w:proofErr w:type="spellEnd"/>
    </w:p>
    <w:p w:rsidR="004434BC" w:rsidRPr="0096149C" w:rsidRDefault="004434BC" w:rsidP="004434BC">
      <w:pPr>
        <w:pStyle w:val="a4"/>
        <w:jc w:val="both"/>
      </w:pPr>
    </w:p>
    <w:p w:rsidR="00DD71CC" w:rsidRPr="00D54C0A" w:rsidRDefault="00DD71CC" w:rsidP="00DD71CC">
      <w:pPr>
        <w:jc w:val="right"/>
        <w:rPr>
          <w:sz w:val="28"/>
          <w:szCs w:val="28"/>
        </w:rPr>
      </w:pPr>
      <w:r w:rsidRPr="00D54C0A">
        <w:rPr>
          <w:sz w:val="28"/>
          <w:szCs w:val="28"/>
        </w:rPr>
        <w:t xml:space="preserve">Приложение к постановлению </w:t>
      </w:r>
    </w:p>
    <w:p w:rsidR="00DD71CC" w:rsidRPr="00D54C0A" w:rsidRDefault="00DD71CC" w:rsidP="00DD71CC">
      <w:pPr>
        <w:jc w:val="right"/>
        <w:rPr>
          <w:sz w:val="28"/>
          <w:szCs w:val="28"/>
        </w:rPr>
      </w:pPr>
      <w:r w:rsidRPr="00D54C0A">
        <w:rPr>
          <w:sz w:val="28"/>
          <w:szCs w:val="28"/>
        </w:rPr>
        <w:lastRenderedPageBreak/>
        <w:t xml:space="preserve">Администрации </w:t>
      </w:r>
      <w:proofErr w:type="spellStart"/>
      <w:r w:rsidRPr="00D54C0A">
        <w:rPr>
          <w:sz w:val="28"/>
          <w:szCs w:val="28"/>
        </w:rPr>
        <w:t>Таштагольского</w:t>
      </w:r>
      <w:proofErr w:type="spellEnd"/>
      <w:r w:rsidRPr="00D54C0A">
        <w:rPr>
          <w:sz w:val="28"/>
          <w:szCs w:val="28"/>
        </w:rPr>
        <w:t xml:space="preserve"> </w:t>
      </w:r>
    </w:p>
    <w:p w:rsidR="00DD71CC" w:rsidRPr="00D54C0A" w:rsidRDefault="00DD71CC" w:rsidP="00DD71CC">
      <w:pPr>
        <w:jc w:val="right"/>
        <w:rPr>
          <w:sz w:val="28"/>
          <w:szCs w:val="28"/>
        </w:rPr>
      </w:pPr>
      <w:r w:rsidRPr="00D54C0A">
        <w:rPr>
          <w:sz w:val="28"/>
          <w:szCs w:val="28"/>
        </w:rPr>
        <w:t>муниципального района</w:t>
      </w:r>
    </w:p>
    <w:p w:rsidR="00DD71CC" w:rsidRPr="00D54C0A" w:rsidRDefault="00DD71CC" w:rsidP="00DD71CC">
      <w:pPr>
        <w:jc w:val="right"/>
        <w:rPr>
          <w:sz w:val="28"/>
          <w:szCs w:val="28"/>
        </w:rPr>
      </w:pPr>
      <w:r w:rsidRPr="00D54C0A">
        <w:rPr>
          <w:sz w:val="28"/>
          <w:szCs w:val="28"/>
        </w:rPr>
        <w:t>от ________ 201</w:t>
      </w:r>
      <w:r w:rsidR="00BA19C3" w:rsidRPr="00D54C0A">
        <w:rPr>
          <w:sz w:val="28"/>
          <w:szCs w:val="28"/>
        </w:rPr>
        <w:t>6</w:t>
      </w:r>
      <w:r w:rsidRPr="00D54C0A">
        <w:rPr>
          <w:sz w:val="28"/>
          <w:szCs w:val="28"/>
        </w:rPr>
        <w:t xml:space="preserve"> г. №____ </w:t>
      </w:r>
    </w:p>
    <w:p w:rsidR="00DD71CC" w:rsidRPr="00DC534E" w:rsidRDefault="00DD71CC" w:rsidP="00DD71C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1CC" w:rsidRPr="00DC534E" w:rsidRDefault="00DD71CC" w:rsidP="00DD71C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1CC" w:rsidRDefault="00DD71CC" w:rsidP="00DD71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DD71CC" w:rsidRDefault="00DD71CC" w:rsidP="00DD71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культуры» на 201</w:t>
      </w:r>
      <w:r w:rsidR="0096149C" w:rsidRPr="009614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- 201</w:t>
      </w:r>
      <w:r w:rsidR="0096149C" w:rsidRPr="00E972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456F5" w:rsidRDefault="00C456F5" w:rsidP="0010505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D71CC" w:rsidRPr="00B96E6F" w:rsidRDefault="00DD71CC" w:rsidP="00DD71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71CC" w:rsidRPr="00AA6FCB" w:rsidRDefault="00DD71CC" w:rsidP="00DD71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6FCB">
        <w:rPr>
          <w:rFonts w:ascii="Times New Roman" w:hAnsi="Times New Roman" w:cs="Times New Roman"/>
          <w:sz w:val="28"/>
          <w:szCs w:val="28"/>
        </w:rPr>
        <w:t>Паспорт</w:t>
      </w:r>
    </w:p>
    <w:p w:rsidR="00DD71CC" w:rsidRPr="00AA6FCB" w:rsidRDefault="00DD71CC" w:rsidP="00DD71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6FCB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муниципальной программы </w:t>
      </w:r>
      <w:r w:rsidRPr="00AA6FCB">
        <w:rPr>
          <w:rFonts w:ascii="Times New Roman" w:hAnsi="Times New Roman" w:cs="Times New Roman"/>
          <w:sz w:val="28"/>
          <w:szCs w:val="28"/>
        </w:rPr>
        <w:t>«</w:t>
      </w:r>
      <w:r w:rsidR="00AA6FCB">
        <w:rPr>
          <w:rFonts w:ascii="Times New Roman" w:hAnsi="Times New Roman" w:cs="Times New Roman"/>
          <w:sz w:val="28"/>
          <w:szCs w:val="28"/>
        </w:rPr>
        <w:t xml:space="preserve"> </w:t>
      </w:r>
      <w:r w:rsidRPr="00AA6FCB">
        <w:rPr>
          <w:rFonts w:ascii="Times New Roman" w:hAnsi="Times New Roman" w:cs="Times New Roman"/>
          <w:sz w:val="28"/>
          <w:szCs w:val="28"/>
          <w:u w:val="single"/>
        </w:rPr>
        <w:t xml:space="preserve">Развитие культуры </w:t>
      </w:r>
      <w:r w:rsidRPr="00AA6FCB">
        <w:rPr>
          <w:rFonts w:ascii="Times New Roman" w:hAnsi="Times New Roman" w:cs="Times New Roman"/>
          <w:sz w:val="28"/>
          <w:szCs w:val="28"/>
        </w:rPr>
        <w:t>»</w:t>
      </w:r>
    </w:p>
    <w:p w:rsidR="00DD71CC" w:rsidRPr="00AA6FCB" w:rsidRDefault="00DD71CC" w:rsidP="00DD71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6FCB"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 w:rsidRPr="00AA6FCB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AA6FCB">
        <w:rPr>
          <w:rFonts w:ascii="Times New Roman" w:hAnsi="Times New Roman" w:cs="Times New Roman"/>
          <w:sz w:val="16"/>
          <w:szCs w:val="16"/>
        </w:rPr>
        <w:t xml:space="preserve"> муниципальной программы)</w:t>
      </w:r>
    </w:p>
    <w:p w:rsidR="00DD71CC" w:rsidRPr="00AA6FCB" w:rsidRDefault="00DD71CC" w:rsidP="00DD71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6FCB">
        <w:rPr>
          <w:rFonts w:ascii="Times New Roman" w:hAnsi="Times New Roman" w:cs="Times New Roman"/>
          <w:sz w:val="28"/>
          <w:szCs w:val="28"/>
          <w:u w:val="single"/>
        </w:rPr>
        <w:t>на 201</w:t>
      </w:r>
      <w:r w:rsidR="00BA19C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A6FCB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BA19C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A6FCB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DD71CC" w:rsidRPr="00AA6FCB" w:rsidRDefault="00DD71CC" w:rsidP="00DD71CC">
      <w:pPr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5245"/>
      </w:tblGrid>
      <w:tr w:rsidR="00DD71CC" w:rsidRPr="00DD71CC" w:rsidTr="00DD71CC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DD71CC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DD71CC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Муниципальная программа « Развитие культуры » на 201</w:t>
            </w:r>
            <w:r w:rsidR="00BA19C3">
              <w:rPr>
                <w:sz w:val="28"/>
                <w:szCs w:val="28"/>
              </w:rPr>
              <w:t>7</w:t>
            </w:r>
            <w:r w:rsidRPr="00AA6FCB">
              <w:rPr>
                <w:sz w:val="28"/>
                <w:szCs w:val="28"/>
              </w:rPr>
              <w:t>-201</w:t>
            </w:r>
            <w:r w:rsidR="00BA19C3">
              <w:rPr>
                <w:sz w:val="28"/>
                <w:szCs w:val="28"/>
              </w:rPr>
              <w:t>9</w:t>
            </w:r>
            <w:r w:rsidRPr="00AA6FCB">
              <w:rPr>
                <w:sz w:val="28"/>
                <w:szCs w:val="28"/>
              </w:rPr>
              <w:t xml:space="preserve"> гг. (далее - Программа)</w:t>
            </w:r>
          </w:p>
        </w:tc>
      </w:tr>
      <w:tr w:rsidR="00DD71CC" w:rsidRPr="00DD71CC" w:rsidTr="00DD71CC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DD71CC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AA6FCB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AA6FCB">
              <w:rPr>
                <w:sz w:val="28"/>
                <w:szCs w:val="28"/>
              </w:rPr>
              <w:t>Таштагольского</w:t>
            </w:r>
            <w:proofErr w:type="spellEnd"/>
            <w:r w:rsidRPr="00AA6FCB">
              <w:rPr>
                <w:sz w:val="28"/>
                <w:szCs w:val="28"/>
              </w:rPr>
              <w:t xml:space="preserve"> </w:t>
            </w:r>
            <w:r w:rsidR="00D54C0A">
              <w:rPr>
                <w:sz w:val="28"/>
                <w:szCs w:val="28"/>
              </w:rPr>
              <w:t>муниципального</w:t>
            </w:r>
            <w:r w:rsidR="00D54C0A" w:rsidRPr="00AA6FCB">
              <w:rPr>
                <w:sz w:val="28"/>
                <w:szCs w:val="28"/>
              </w:rPr>
              <w:t xml:space="preserve"> </w:t>
            </w:r>
            <w:r w:rsidRPr="00AA6FCB">
              <w:rPr>
                <w:sz w:val="28"/>
                <w:szCs w:val="28"/>
              </w:rPr>
              <w:t xml:space="preserve">района </w:t>
            </w:r>
            <w:proofErr w:type="spellStart"/>
            <w:r w:rsidRPr="00AA6FCB">
              <w:rPr>
                <w:sz w:val="28"/>
                <w:szCs w:val="28"/>
              </w:rPr>
              <w:t>Рябченко</w:t>
            </w:r>
            <w:proofErr w:type="spellEnd"/>
            <w:r w:rsidRPr="00AA6FCB">
              <w:rPr>
                <w:sz w:val="28"/>
                <w:szCs w:val="28"/>
              </w:rPr>
              <w:t xml:space="preserve"> Л.Н</w:t>
            </w:r>
            <w:r w:rsidR="002D1414">
              <w:rPr>
                <w:sz w:val="28"/>
                <w:szCs w:val="28"/>
              </w:rPr>
              <w:t>.</w:t>
            </w:r>
          </w:p>
        </w:tc>
      </w:tr>
      <w:tr w:rsidR="00DD71CC" w:rsidRPr="00DD71CC" w:rsidTr="00DD71CC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DD71CC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AA6FCB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 xml:space="preserve">МКУ «Управление культуры администрации </w:t>
            </w:r>
            <w:proofErr w:type="spellStart"/>
            <w:r w:rsidRPr="00AA6FCB">
              <w:rPr>
                <w:sz w:val="28"/>
                <w:szCs w:val="28"/>
              </w:rPr>
              <w:t>Таштагольского</w:t>
            </w:r>
            <w:proofErr w:type="spellEnd"/>
            <w:r w:rsidRPr="00AA6FCB">
              <w:rPr>
                <w:sz w:val="28"/>
                <w:szCs w:val="28"/>
              </w:rPr>
              <w:t xml:space="preserve"> муниципального района”</w:t>
            </w:r>
          </w:p>
        </w:tc>
      </w:tr>
      <w:tr w:rsidR="00DD71CC" w:rsidRPr="00DD71CC" w:rsidTr="00DD71CC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DD71CC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C33179" w:rsidP="00673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</w:t>
            </w:r>
            <w:r w:rsidR="00AA6FCB" w:rsidRPr="00AA6FCB">
              <w:rPr>
                <w:sz w:val="28"/>
                <w:szCs w:val="28"/>
              </w:rPr>
              <w:t xml:space="preserve">МКУ «Управление культуры администрации </w:t>
            </w:r>
            <w:proofErr w:type="spellStart"/>
            <w:r w:rsidR="00AA6FCB" w:rsidRPr="00AA6FCB">
              <w:rPr>
                <w:sz w:val="28"/>
                <w:szCs w:val="28"/>
              </w:rPr>
              <w:t>Таштагольского</w:t>
            </w:r>
            <w:proofErr w:type="spellEnd"/>
            <w:r w:rsidR="00AA6FCB" w:rsidRPr="00AA6FCB">
              <w:rPr>
                <w:sz w:val="28"/>
                <w:szCs w:val="28"/>
              </w:rPr>
              <w:t xml:space="preserve"> муниципального района”</w:t>
            </w:r>
          </w:p>
        </w:tc>
      </w:tr>
      <w:tr w:rsidR="00DD71CC" w:rsidRPr="00DD71CC" w:rsidTr="00DD71CC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DD71CC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CB" w:rsidRPr="00AA6FCB" w:rsidRDefault="00AA6FCB" w:rsidP="00AA6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FCB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культурного потенциала и культурного наследия </w:t>
            </w:r>
            <w:proofErr w:type="spellStart"/>
            <w:r w:rsidRPr="00AA6FCB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D54C0A" w:rsidRPr="00D54C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A2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FCB">
              <w:rPr>
                <w:rFonts w:ascii="Times New Roman" w:hAnsi="Times New Roman" w:cs="Times New Roman"/>
                <w:sz w:val="28"/>
                <w:szCs w:val="28"/>
              </w:rPr>
              <w:t xml:space="preserve">района; </w:t>
            </w:r>
            <w:r w:rsidRPr="00AA6F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поддержка многообразия культурной жизни; </w:t>
            </w:r>
          </w:p>
          <w:p w:rsidR="00DD71CC" w:rsidRPr="00AA6FCB" w:rsidRDefault="00AA6FCB" w:rsidP="00AA6FCB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 xml:space="preserve">- создание условий для обеспечения выравнивания доступа к культурным ценностям и информационным ресурсам различных групп граждан;                  </w:t>
            </w:r>
            <w:r w:rsidRPr="00AA6FCB">
              <w:rPr>
                <w:sz w:val="28"/>
                <w:szCs w:val="28"/>
              </w:rPr>
              <w:br/>
              <w:t xml:space="preserve">- интеграция во всероссийский и мировой культурный процесс;                       </w:t>
            </w:r>
            <w:r w:rsidRPr="00AA6FCB">
              <w:rPr>
                <w:sz w:val="28"/>
                <w:szCs w:val="28"/>
              </w:rPr>
              <w:br/>
              <w:t xml:space="preserve">- обеспечение адаптации сферы культуры      </w:t>
            </w:r>
            <w:r w:rsidRPr="00AA6FCB">
              <w:rPr>
                <w:sz w:val="28"/>
                <w:szCs w:val="28"/>
              </w:rPr>
              <w:br/>
              <w:t xml:space="preserve">к рыночным условиям.                       </w:t>
            </w:r>
          </w:p>
        </w:tc>
      </w:tr>
      <w:tr w:rsidR="00DD71CC" w:rsidRPr="00DD71CC" w:rsidTr="00DD71CC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DD71CC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D" w:rsidRDefault="004777FE" w:rsidP="004777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сохранности историко-культурного наследия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C0A" w:rsidRPr="00D54C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54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района;                                   </w:t>
            </w:r>
          </w:p>
          <w:p w:rsidR="0063409C" w:rsidRDefault="004777FE" w:rsidP="004777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развитие системы  художественного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защиты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7FE" w:rsidRDefault="004777FE" w:rsidP="004777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поддержка  талантливой молодежи;                  </w:t>
            </w:r>
          </w:p>
          <w:p w:rsidR="004777FE" w:rsidRDefault="004777FE" w:rsidP="004777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адресная поддержка профессионального искусства, литературы и творчества;</w:t>
            </w:r>
          </w:p>
          <w:p w:rsidR="004777FE" w:rsidRDefault="004777FE" w:rsidP="00477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 самодеятельного (любительского) искусства, художественного народного творчества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        </w:t>
            </w:r>
          </w:p>
          <w:p w:rsidR="004777FE" w:rsidRDefault="004777FE" w:rsidP="0047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содействие образованию связей между учреждениями разного профиля, укрепление  партнерского и межведомственного взаимодействия;   </w:t>
            </w:r>
          </w:p>
          <w:p w:rsidR="004777FE" w:rsidRDefault="004777FE" w:rsidP="004777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информационно-библиотечного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C0A" w:rsidRPr="00D54C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54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района;                      - обеспечение условий для художественного творчества и инновационной деятельности;                                         - разработка и внедрение информационных продуктов и технологий в сфере культуры;                                            - обновление специального оборудования организаций сферы культуры и массовых коммуникаций;           </w:t>
            </w:r>
          </w:p>
          <w:p w:rsidR="00DD71CC" w:rsidRPr="00AA6FCB" w:rsidRDefault="00DD71CC" w:rsidP="004777FE">
            <w:pPr>
              <w:rPr>
                <w:sz w:val="28"/>
                <w:szCs w:val="28"/>
              </w:rPr>
            </w:pPr>
          </w:p>
        </w:tc>
      </w:tr>
      <w:tr w:rsidR="00DD71CC" w:rsidRPr="00DD71CC" w:rsidTr="00DD71CC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DD71CC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4777FE" w:rsidP="00673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A19C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201</w:t>
            </w:r>
            <w:r w:rsidR="00BA19C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DD71CC" w:rsidRPr="00DD71CC" w:rsidTr="00DD71CC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C" w:rsidRPr="00AA6FCB" w:rsidRDefault="00DD71CC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FE" w:rsidRDefault="004777FE" w:rsidP="00477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средства местного бюджета –  </w:t>
            </w:r>
            <w:r w:rsidR="009855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B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руб., в том числе по годам:</w:t>
            </w:r>
          </w:p>
          <w:p w:rsidR="004777FE" w:rsidRPr="00457BFC" w:rsidRDefault="004777FE" w:rsidP="004777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BF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19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57BF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9855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57BF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457B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7BFC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4777FE" w:rsidRPr="00457BFC" w:rsidRDefault="004777FE" w:rsidP="004777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BF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19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BFC"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="00985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57BF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457BF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57BFC"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DD71CC" w:rsidRPr="00AA6FCB" w:rsidRDefault="004777FE" w:rsidP="00E972B7">
            <w:pPr>
              <w:rPr>
                <w:sz w:val="28"/>
                <w:szCs w:val="28"/>
              </w:rPr>
            </w:pPr>
            <w:r w:rsidRPr="00457BFC">
              <w:rPr>
                <w:sz w:val="28"/>
                <w:szCs w:val="28"/>
              </w:rPr>
              <w:t>201</w:t>
            </w:r>
            <w:r w:rsidR="00BA19C3">
              <w:rPr>
                <w:sz w:val="28"/>
                <w:szCs w:val="28"/>
              </w:rPr>
              <w:t>9</w:t>
            </w:r>
            <w:r w:rsidRPr="00457BFC">
              <w:rPr>
                <w:sz w:val="28"/>
                <w:szCs w:val="28"/>
              </w:rPr>
              <w:t xml:space="preserve"> год- </w:t>
            </w:r>
            <w:r w:rsidR="009855B0">
              <w:rPr>
                <w:sz w:val="28"/>
                <w:szCs w:val="28"/>
              </w:rPr>
              <w:t xml:space="preserve"> </w:t>
            </w:r>
            <w:r w:rsidR="00E972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00 </w:t>
            </w:r>
            <w:r w:rsidRPr="00457BFC">
              <w:rPr>
                <w:sz w:val="28"/>
                <w:szCs w:val="28"/>
              </w:rPr>
              <w:t>тыс</w:t>
            </w:r>
            <w:proofErr w:type="gramStart"/>
            <w:r w:rsidRPr="00457BFC">
              <w:rPr>
                <w:sz w:val="28"/>
                <w:szCs w:val="28"/>
              </w:rPr>
              <w:t>.р</w:t>
            </w:r>
            <w:proofErr w:type="gramEnd"/>
            <w:r w:rsidRPr="00457BFC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4777FE" w:rsidRPr="00DD71CC" w:rsidTr="00DD71CC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FE" w:rsidRPr="00AA6FCB" w:rsidRDefault="004777FE" w:rsidP="006739EC">
            <w:pPr>
              <w:rPr>
                <w:sz w:val="28"/>
                <w:szCs w:val="28"/>
              </w:rPr>
            </w:pPr>
            <w:r w:rsidRPr="00AA6FCB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FE" w:rsidRDefault="004777FE" w:rsidP="00673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культурного наследия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D54C0A" w:rsidRPr="00D54C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том числе недвижимых памятников      истории и культуры, музейных ценностей, библиотечных фондов; </w:t>
            </w:r>
          </w:p>
          <w:p w:rsidR="004777FE" w:rsidRDefault="004777FE" w:rsidP="00673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возможностей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C0A" w:rsidRPr="00D54C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54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доступу  к культурным ценностям и благам,</w:t>
            </w:r>
          </w:p>
          <w:p w:rsidR="004777FE" w:rsidRDefault="004777FE" w:rsidP="00673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увеличение количества участников творческих коллективов; </w:t>
            </w:r>
          </w:p>
          <w:p w:rsidR="0063409C" w:rsidRDefault="004777FE" w:rsidP="00673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профессионального уровня </w:t>
            </w:r>
          </w:p>
          <w:p w:rsidR="0070640E" w:rsidRDefault="004777FE" w:rsidP="00673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одаренных учащихся детских музыкальных,  художественных школ и школ искусств;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количества посещений музеев;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количества посещений  </w:t>
            </w:r>
          </w:p>
          <w:p w:rsidR="004777FE" w:rsidRDefault="004777FE" w:rsidP="006739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концертов, мероприятий;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показателя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64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нигообеспеченности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</w:t>
            </w:r>
          </w:p>
        </w:tc>
      </w:tr>
    </w:tbl>
    <w:p w:rsidR="00DD71CC" w:rsidRDefault="00DD71CC" w:rsidP="00DD71CC">
      <w:pPr>
        <w:ind w:firstLine="540"/>
        <w:jc w:val="both"/>
      </w:pPr>
    </w:p>
    <w:p w:rsidR="0070640E" w:rsidRDefault="0070640E" w:rsidP="007064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640E" w:rsidRDefault="0070640E" w:rsidP="007064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проблемы и обоснование</w:t>
      </w:r>
    </w:p>
    <w:p w:rsidR="0070640E" w:rsidRDefault="0070640E" w:rsidP="007064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="00D54C0A" w:rsidRPr="00D54C0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54C0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  обладает значительным культурным и творческим потенциалом. Численность учреждений культуры, расположенных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0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районе, в том числе: 27 библиотек, 24 клуба, 1 автоклуб, 10 народных коллективов, 3 музея, 1 кинотеатр, 1 парк  культуры и отдыха, 5 школ (детских школ искусств). 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государства.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Реформирование в сфере культуры является прямым следствием происходящих экономических и политических преобразований. Необходим поиск таких решений, которые позволили бы, с одной стороны, обеспечить сохранность культурных ценностей, а с другой, - создать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позволяющие культуре эффективно развиваться в новых рыночных условиях. Однако на сегодняшний день этому процессу мешает недостаточно развитая в отрасли материально-техническая и информационно-ресурсная база учреждений, медленно внедряющиеся новые информационные и управленческие технологии.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A24112">
        <w:rPr>
          <w:rFonts w:ascii="Times New Roman" w:hAnsi="Times New Roman" w:cs="Times New Roman"/>
          <w:sz w:val="28"/>
          <w:szCs w:val="28"/>
        </w:rPr>
        <w:t xml:space="preserve"> </w:t>
      </w:r>
      <w:r w:rsidR="00A24112" w:rsidRPr="00D54C0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 разработаны с учетом изменений экономических и правовых условий функционирования учреждений культуры и реализации предыдущих программ.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11 Закона Кемеровской области "О культуре" программа предусматривает также социальную поддержку работников культуры, имеющих почетные звания "Заслуженный работник культуры Российской Федерации".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40E" w:rsidRDefault="0070640E" w:rsidP="007064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приоритетных целей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культурного потенциала и культурного наследия Кемеровской области;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многообразия культурной жизни;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выравнивания доступа к культурным ценностям и информационным ресурсам различных групп граждан;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во всероссийский и мировой культурный процесс;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адаптации сферы культуры к рыночным условиям.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сохранности историко-культурного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D54C0A">
        <w:rPr>
          <w:rFonts w:ascii="Times New Roman" w:hAnsi="Times New Roman" w:cs="Times New Roman"/>
          <w:sz w:val="28"/>
          <w:szCs w:val="28"/>
        </w:rPr>
        <w:t xml:space="preserve"> </w:t>
      </w:r>
      <w:r w:rsidR="00D54C0A" w:rsidRPr="00D54C0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развитие системы художественного образования, социальной защиты творческих работников, поддержка талантливой молодежи;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адресная поддержка профессионального искусства, литературы и творчества;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всех видов и жанров искусства, в том числе самодеятельного (любительского) искусства, художественного народного творчества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информационно-библиотечного обслуживания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0A" w:rsidRPr="00D54C0A">
        <w:rPr>
          <w:rFonts w:ascii="Times New Roman" w:hAnsi="Times New Roman" w:cs="Times New Roman"/>
          <w:sz w:val="28"/>
          <w:szCs w:val="28"/>
        </w:rPr>
        <w:t>муниципального</w:t>
      </w:r>
      <w:r w:rsidR="00D54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информационных продуктов и технологий в сфере культуры;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специального оборудования организаций сферы культуры и массовых коммуникаций;</w:t>
      </w:r>
    </w:p>
    <w:p w:rsidR="0070640E" w:rsidRDefault="0070640E" w:rsidP="007064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задач: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Общегородские мероприятия, посвященные знаменательным датам,  способствуют созданию условий для обеспечения выравнивания доступа к культурным ценностям и информационным ресурсам различных групп граждан,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объединяют мероприятия по сохранению материального и духовного историко-культурного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0A" w:rsidRPr="00D54C0A">
        <w:rPr>
          <w:rFonts w:ascii="Times New Roman" w:hAnsi="Times New Roman" w:cs="Times New Roman"/>
          <w:sz w:val="28"/>
          <w:szCs w:val="28"/>
        </w:rPr>
        <w:t>муниципального</w:t>
      </w:r>
      <w:r w:rsidR="00D54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70640E" w:rsidRDefault="0070640E" w:rsidP="0070640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Оснащение городского паркового хозяйства. Приобретение аттракционов, строительство малых форм – парк станет любимым местом отдыха горожан и гостей города. Культура парка  будет  воспитывать у подросткового поколения чувства патриотизма, гражданственности, уважит</w:t>
      </w:r>
      <w:r w:rsidR="00B21695">
        <w:rPr>
          <w:sz w:val="28"/>
          <w:szCs w:val="28"/>
        </w:rPr>
        <w:t xml:space="preserve">ельного и заботливого отношения </w:t>
      </w:r>
      <w:r>
        <w:rPr>
          <w:sz w:val="28"/>
          <w:szCs w:val="28"/>
        </w:rPr>
        <w:t xml:space="preserve">к городу.            </w:t>
      </w:r>
      <w:r>
        <w:rPr>
          <w:sz w:val="28"/>
          <w:szCs w:val="28"/>
        </w:rPr>
        <w:br/>
      </w:r>
    </w:p>
    <w:p w:rsidR="0070640E" w:rsidRDefault="0070640E" w:rsidP="007064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обеспечивается за счет сред</w:t>
      </w:r>
      <w:r w:rsidR="009855B0">
        <w:rPr>
          <w:rFonts w:ascii="Times New Roman" w:hAnsi="Times New Roman" w:cs="Times New Roman"/>
          <w:sz w:val="28"/>
          <w:szCs w:val="28"/>
        </w:rPr>
        <w:t>ств местного бюджета в размере 3</w:t>
      </w:r>
      <w:r w:rsidR="00E972B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тыс. руб., в том числе по годам:</w:t>
      </w:r>
    </w:p>
    <w:p w:rsidR="0070640E" w:rsidRPr="00557D14" w:rsidRDefault="0070640E" w:rsidP="0070640E">
      <w:pPr>
        <w:pStyle w:val="ConsPlusNormal"/>
        <w:widowControl/>
        <w:ind w:left="567" w:firstLine="0"/>
        <w:rPr>
          <w:rFonts w:ascii="Times New Roman" w:hAnsi="Times New Roman" w:cs="Times New Roman"/>
          <w:sz w:val="28"/>
          <w:szCs w:val="28"/>
        </w:rPr>
      </w:pPr>
      <w:r w:rsidRPr="00557D14">
        <w:rPr>
          <w:rFonts w:ascii="Times New Roman" w:hAnsi="Times New Roman" w:cs="Times New Roman"/>
          <w:sz w:val="28"/>
          <w:szCs w:val="28"/>
        </w:rPr>
        <w:t>201</w:t>
      </w:r>
      <w:r w:rsidR="00BA19C3">
        <w:rPr>
          <w:rFonts w:ascii="Times New Roman" w:hAnsi="Times New Roman" w:cs="Times New Roman"/>
          <w:sz w:val="28"/>
          <w:szCs w:val="28"/>
        </w:rPr>
        <w:t>7</w:t>
      </w:r>
      <w:r w:rsidRPr="00557D1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D14">
        <w:rPr>
          <w:rFonts w:ascii="Times New Roman" w:hAnsi="Times New Roman" w:cs="Times New Roman"/>
          <w:sz w:val="28"/>
          <w:szCs w:val="28"/>
        </w:rPr>
        <w:t xml:space="preserve"> </w:t>
      </w:r>
      <w:r w:rsidR="009855B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557D1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57D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7D14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70640E" w:rsidRPr="00557D14" w:rsidRDefault="0070640E" w:rsidP="0070640E">
      <w:pPr>
        <w:pStyle w:val="ConsPlusNormal"/>
        <w:widowControl/>
        <w:ind w:left="567" w:firstLine="0"/>
        <w:rPr>
          <w:rFonts w:ascii="Times New Roman" w:hAnsi="Times New Roman" w:cs="Times New Roman"/>
          <w:sz w:val="28"/>
          <w:szCs w:val="28"/>
        </w:rPr>
      </w:pPr>
      <w:r w:rsidRPr="00557D14">
        <w:rPr>
          <w:rFonts w:ascii="Times New Roman" w:hAnsi="Times New Roman" w:cs="Times New Roman"/>
          <w:sz w:val="28"/>
          <w:szCs w:val="28"/>
        </w:rPr>
        <w:t>201</w:t>
      </w:r>
      <w:r w:rsidR="00BA19C3">
        <w:rPr>
          <w:rFonts w:ascii="Times New Roman" w:hAnsi="Times New Roman" w:cs="Times New Roman"/>
          <w:sz w:val="28"/>
          <w:szCs w:val="28"/>
        </w:rPr>
        <w:t>8</w:t>
      </w:r>
      <w:r w:rsidRPr="00557D1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D14">
        <w:rPr>
          <w:rFonts w:ascii="Times New Roman" w:hAnsi="Times New Roman" w:cs="Times New Roman"/>
          <w:sz w:val="28"/>
          <w:szCs w:val="28"/>
        </w:rPr>
        <w:t xml:space="preserve"> </w:t>
      </w:r>
      <w:r w:rsidR="009855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557D1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57D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7D14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70640E" w:rsidRPr="00557D14" w:rsidRDefault="0070640E" w:rsidP="0070640E">
      <w:pPr>
        <w:pStyle w:val="ConsPlusNormal"/>
        <w:widowControl/>
        <w:ind w:left="567" w:firstLine="0"/>
        <w:rPr>
          <w:rFonts w:ascii="Times New Roman" w:hAnsi="Times New Roman" w:cs="Times New Roman"/>
          <w:sz w:val="28"/>
          <w:szCs w:val="28"/>
        </w:rPr>
      </w:pPr>
      <w:r w:rsidRPr="00557D14">
        <w:rPr>
          <w:rFonts w:ascii="Times New Roman" w:hAnsi="Times New Roman" w:cs="Times New Roman"/>
          <w:sz w:val="28"/>
          <w:szCs w:val="28"/>
        </w:rPr>
        <w:t>201</w:t>
      </w:r>
      <w:r w:rsidR="00BA19C3">
        <w:rPr>
          <w:rFonts w:ascii="Times New Roman" w:hAnsi="Times New Roman" w:cs="Times New Roman"/>
          <w:sz w:val="28"/>
          <w:szCs w:val="28"/>
        </w:rPr>
        <w:t>9</w:t>
      </w:r>
      <w:r w:rsidRPr="00557D1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972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557D1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57D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7D14">
        <w:rPr>
          <w:rFonts w:ascii="Times New Roman" w:hAnsi="Times New Roman" w:cs="Times New Roman"/>
          <w:sz w:val="28"/>
          <w:szCs w:val="28"/>
        </w:rPr>
        <w:t xml:space="preserve">уб.    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Объемы ассигнований из местного бюджета подлежат ежегодному уточнению, исходя из возможностей бюджета на соответствующий финансовый год.</w:t>
      </w:r>
    </w:p>
    <w:p w:rsidR="003131DE" w:rsidRDefault="003131DE" w:rsidP="007064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640E" w:rsidRDefault="0070640E" w:rsidP="007064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должна обеспечить: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0A" w:rsidRPr="00D54C0A">
        <w:rPr>
          <w:rFonts w:ascii="Times New Roman" w:hAnsi="Times New Roman" w:cs="Times New Roman"/>
          <w:sz w:val="28"/>
          <w:szCs w:val="28"/>
        </w:rPr>
        <w:t>муниципального</w:t>
      </w:r>
      <w:r w:rsidR="00D54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 в том числе недвижимых памятников истории и культуры, музейных ценностей, библиотечных фондов;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возможностей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0A" w:rsidRPr="00D54C0A">
        <w:rPr>
          <w:rFonts w:ascii="Times New Roman" w:hAnsi="Times New Roman" w:cs="Times New Roman"/>
          <w:sz w:val="28"/>
          <w:szCs w:val="28"/>
        </w:rPr>
        <w:t>муниципального</w:t>
      </w:r>
      <w:r w:rsidR="00D54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по доступу к культурным ценностям и благам;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участников творческих коллективов  на - 30%;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одаренных учащихся детских музыкальных, художественных школ и школ искусств;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посещений музеев - 20%;</w:t>
      </w: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посещений концертов, мероприятий - 40%.</w:t>
      </w:r>
    </w:p>
    <w:p w:rsidR="00B96E6F" w:rsidRDefault="00B96E6F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E6F" w:rsidRPr="003C3CCE" w:rsidRDefault="00B96E6F" w:rsidP="00B96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CCE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B96E6F" w:rsidRPr="003C3CCE" w:rsidRDefault="00B96E6F" w:rsidP="00B96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CCE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B96E6F" w:rsidRPr="003C3CCE" w:rsidRDefault="00B96E6F" w:rsidP="00B96E6F">
      <w:pPr>
        <w:jc w:val="both"/>
        <w:rPr>
          <w:sz w:val="28"/>
          <w:szCs w:val="28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50"/>
        <w:gridCol w:w="1276"/>
        <w:gridCol w:w="1559"/>
        <w:gridCol w:w="1843"/>
        <w:gridCol w:w="1843"/>
      </w:tblGrid>
      <w:tr w:rsidR="00B96E6F" w:rsidRPr="003C3CCE" w:rsidTr="00B96E6F">
        <w:trPr>
          <w:tblCellSpacing w:w="5" w:type="nil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4"/>
                <w:szCs w:val="24"/>
                <w:lang w:val="en-US"/>
              </w:rPr>
            </w:pPr>
            <w:r w:rsidRPr="003C3CCE">
              <w:rPr>
                <w:sz w:val="24"/>
                <w:szCs w:val="24"/>
              </w:rPr>
              <w:t>Наименование целевого показателя (индикатора</w:t>
            </w:r>
            <w:r w:rsidRPr="003C3CC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4"/>
                <w:szCs w:val="24"/>
              </w:rPr>
            </w:pPr>
            <w:r w:rsidRPr="003C3CC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4"/>
                <w:szCs w:val="24"/>
              </w:rPr>
            </w:pPr>
            <w:r w:rsidRPr="003C3CCE">
              <w:rPr>
                <w:sz w:val="24"/>
                <w:szCs w:val="24"/>
              </w:rPr>
              <w:t>Плановое значение целевого показателя (индикатора)</w:t>
            </w:r>
          </w:p>
        </w:tc>
      </w:tr>
      <w:tr w:rsidR="00B96E6F" w:rsidRPr="003C3CCE" w:rsidTr="00B96E6F">
        <w:trPr>
          <w:tblCellSpacing w:w="5" w:type="nil"/>
        </w:trPr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A19C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A19C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A19C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</w:t>
            </w:r>
          </w:p>
        </w:tc>
      </w:tr>
      <w:tr w:rsidR="00B96E6F" w:rsidRPr="003C3CCE" w:rsidTr="00B96E6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8"/>
                <w:szCs w:val="28"/>
              </w:rPr>
            </w:pPr>
            <w:r w:rsidRPr="003C3CC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8"/>
                <w:szCs w:val="28"/>
              </w:rPr>
            </w:pPr>
            <w:r w:rsidRPr="003C3CC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8"/>
                <w:szCs w:val="28"/>
              </w:rPr>
            </w:pPr>
            <w:r w:rsidRPr="003C3CC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8"/>
                <w:szCs w:val="28"/>
              </w:rPr>
            </w:pPr>
            <w:r w:rsidRPr="003C3CC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jc w:val="center"/>
              <w:rPr>
                <w:sz w:val="28"/>
                <w:szCs w:val="28"/>
              </w:rPr>
            </w:pPr>
            <w:r w:rsidRPr="003C3CCE">
              <w:rPr>
                <w:sz w:val="28"/>
                <w:szCs w:val="28"/>
              </w:rPr>
              <w:t>5</w:t>
            </w:r>
          </w:p>
        </w:tc>
      </w:tr>
      <w:tr w:rsidR="00B96E6F" w:rsidRPr="003C3CCE" w:rsidTr="00B96E6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посетителей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F745C4" w:rsidRDefault="00B96E6F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AD0950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441 10</w:t>
            </w:r>
            <w:r w:rsidR="00B96E6F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AD0950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441 20</w:t>
            </w:r>
            <w:r w:rsidR="00B96E6F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AD0950" w:rsidP="00AD0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  <w:r w:rsidR="00B96E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="00B96E6F">
              <w:rPr>
                <w:sz w:val="28"/>
                <w:szCs w:val="28"/>
              </w:rPr>
              <w:t>0</w:t>
            </w:r>
          </w:p>
        </w:tc>
      </w:tr>
      <w:tr w:rsidR="00B96E6F" w:rsidRPr="003C3CCE" w:rsidTr="00B96E6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AD0950" w:rsidP="00AD0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6E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AD0950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</w:t>
            </w:r>
            <w:r w:rsidR="00B96E6F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AD0950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9 100</w:t>
            </w:r>
          </w:p>
        </w:tc>
      </w:tr>
      <w:tr w:rsidR="00B96E6F" w:rsidRPr="003C3CCE" w:rsidTr="00B96E6F">
        <w:trPr>
          <w:tblCellSpacing w:w="5" w:type="nil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посещение аттракционов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35 500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35 500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6F" w:rsidRPr="003C3CCE" w:rsidRDefault="00B96E6F" w:rsidP="00E4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35 500</w:t>
            </w:r>
          </w:p>
        </w:tc>
      </w:tr>
    </w:tbl>
    <w:p w:rsidR="00B96E6F" w:rsidRDefault="00B96E6F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40E" w:rsidRDefault="0070640E" w:rsidP="0070640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Организация управления Программой</w:t>
      </w:r>
    </w:p>
    <w:p w:rsidR="0070640E" w:rsidRDefault="0070640E" w:rsidP="0070640E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ходом ее реализации</w:t>
      </w:r>
    </w:p>
    <w:p w:rsidR="0070640E" w:rsidRDefault="0070640E" w:rsidP="0070640E">
      <w:pPr>
        <w:shd w:val="clear" w:color="auto" w:fill="FFFFFF"/>
        <w:jc w:val="center"/>
        <w:rPr>
          <w:sz w:val="28"/>
          <w:szCs w:val="28"/>
        </w:rPr>
      </w:pPr>
    </w:p>
    <w:p w:rsidR="0070640E" w:rsidRDefault="0070640E" w:rsidP="00706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70640E" w:rsidRDefault="0070640E" w:rsidP="0070640E">
      <w:pPr>
        <w:shd w:val="clear" w:color="auto" w:fill="FFFFFF"/>
        <w:spacing w:line="322" w:lineRule="exact"/>
        <w:ind w:left="10" w:right="10" w:firstLine="70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Директор Программы разрабатывает и представляет </w:t>
      </w:r>
      <w:r>
        <w:rPr>
          <w:color w:val="000000"/>
          <w:spacing w:val="-5"/>
          <w:sz w:val="28"/>
          <w:szCs w:val="28"/>
        </w:rPr>
        <w:t>заказчику Программы по окончанию года отчет о реализации Программы.</w:t>
      </w:r>
    </w:p>
    <w:p w:rsidR="0070640E" w:rsidRDefault="0070640E" w:rsidP="0070640E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Контроль за</w:t>
      </w:r>
      <w:proofErr w:type="gramEnd"/>
      <w:r>
        <w:rPr>
          <w:color w:val="000000"/>
          <w:spacing w:val="-5"/>
          <w:sz w:val="28"/>
          <w:szCs w:val="28"/>
        </w:rPr>
        <w:t xml:space="preserve"> реализацией Программы осуществляет </w:t>
      </w:r>
      <w:r>
        <w:rPr>
          <w:color w:val="000000"/>
          <w:spacing w:val="-1"/>
          <w:sz w:val="28"/>
          <w:szCs w:val="28"/>
        </w:rPr>
        <w:t xml:space="preserve">Глава </w:t>
      </w:r>
      <w:proofErr w:type="spellStart"/>
      <w:r>
        <w:rPr>
          <w:color w:val="000000"/>
          <w:spacing w:val="-1"/>
          <w:sz w:val="28"/>
          <w:szCs w:val="28"/>
        </w:rPr>
        <w:t>Таштагольского</w:t>
      </w:r>
      <w:proofErr w:type="spellEnd"/>
      <w:r w:rsidR="00D54C0A">
        <w:rPr>
          <w:color w:val="000000"/>
          <w:spacing w:val="-1"/>
          <w:sz w:val="28"/>
          <w:szCs w:val="28"/>
        </w:rPr>
        <w:t xml:space="preserve"> </w:t>
      </w:r>
      <w:r w:rsidR="00D54C0A" w:rsidRPr="00D54C0A">
        <w:rPr>
          <w:sz w:val="28"/>
          <w:szCs w:val="28"/>
        </w:rPr>
        <w:t>муниципального</w:t>
      </w:r>
      <w:r>
        <w:rPr>
          <w:color w:val="000000"/>
          <w:spacing w:val="-1"/>
          <w:sz w:val="28"/>
          <w:szCs w:val="28"/>
        </w:rPr>
        <w:t xml:space="preserve"> района и заказчик Программы.</w:t>
      </w:r>
    </w:p>
    <w:p w:rsidR="003131DE" w:rsidRDefault="003131DE" w:rsidP="00A5748D">
      <w:pPr>
        <w:jc w:val="center"/>
        <w:rPr>
          <w:sz w:val="28"/>
          <w:szCs w:val="28"/>
        </w:rPr>
      </w:pPr>
    </w:p>
    <w:p w:rsidR="00A5748D" w:rsidRDefault="003C3CCE" w:rsidP="00A5748D">
      <w:pPr>
        <w:jc w:val="center"/>
        <w:rPr>
          <w:sz w:val="28"/>
          <w:szCs w:val="28"/>
        </w:rPr>
      </w:pPr>
      <w:r w:rsidRPr="003C3CCE">
        <w:rPr>
          <w:sz w:val="28"/>
          <w:szCs w:val="28"/>
        </w:rPr>
        <w:t xml:space="preserve">7. </w:t>
      </w:r>
      <w:r w:rsidR="00A5748D" w:rsidRPr="003C3CCE">
        <w:rPr>
          <w:sz w:val="28"/>
          <w:szCs w:val="28"/>
        </w:rPr>
        <w:t>Программные мероприятия</w:t>
      </w:r>
    </w:p>
    <w:p w:rsidR="00B96E6F" w:rsidRDefault="00B96E6F" w:rsidP="00B96E6F">
      <w:pPr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418"/>
        <w:gridCol w:w="1275"/>
        <w:gridCol w:w="1276"/>
        <w:gridCol w:w="1134"/>
      </w:tblGrid>
      <w:tr w:rsidR="00B96E6F" w:rsidTr="00B96E6F">
        <w:trPr>
          <w:trHeight w:val="480"/>
        </w:trPr>
        <w:tc>
          <w:tcPr>
            <w:tcW w:w="567" w:type="dxa"/>
            <w:vMerge w:val="restart"/>
          </w:tcPr>
          <w:p w:rsidR="00B96E6F" w:rsidRPr="00B96E6F" w:rsidRDefault="00B96E6F" w:rsidP="00E438C0">
            <w:pPr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№</w:t>
            </w:r>
          </w:p>
          <w:p w:rsidR="00B96E6F" w:rsidRPr="00B96E6F" w:rsidRDefault="00B96E6F" w:rsidP="00E438C0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B96E6F" w:rsidRPr="00B96E6F" w:rsidRDefault="00CD010F" w:rsidP="00CD0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</w:t>
            </w:r>
            <w:r w:rsidR="00B96E6F" w:rsidRPr="00B96E6F">
              <w:rPr>
                <w:sz w:val="28"/>
                <w:szCs w:val="28"/>
              </w:rPr>
              <w:t>ероприятия</w:t>
            </w:r>
          </w:p>
        </w:tc>
        <w:tc>
          <w:tcPr>
            <w:tcW w:w="1418" w:type="dxa"/>
            <w:vMerge w:val="restart"/>
          </w:tcPr>
          <w:p w:rsidR="00B96E6F" w:rsidRPr="00B96E6F" w:rsidRDefault="00B96E6F" w:rsidP="00E438C0">
            <w:pPr>
              <w:rPr>
                <w:sz w:val="28"/>
                <w:szCs w:val="28"/>
              </w:rPr>
            </w:pPr>
          </w:p>
          <w:p w:rsidR="00B96E6F" w:rsidRPr="00B96E6F" w:rsidRDefault="00B96E6F" w:rsidP="00E438C0">
            <w:pPr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Всего</w:t>
            </w:r>
          </w:p>
        </w:tc>
        <w:tc>
          <w:tcPr>
            <w:tcW w:w="3685" w:type="dxa"/>
            <w:gridSpan w:val="3"/>
          </w:tcPr>
          <w:p w:rsidR="00B96E6F" w:rsidRPr="00B96E6F" w:rsidRDefault="00B96E6F" w:rsidP="00CD010F">
            <w:pPr>
              <w:jc w:val="center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Объем финансов</w:t>
            </w:r>
            <w:r w:rsidR="00CD010F">
              <w:rPr>
                <w:sz w:val="28"/>
                <w:szCs w:val="28"/>
              </w:rPr>
              <w:t>ых ресурсов</w:t>
            </w:r>
            <w:r w:rsidRPr="00B96E6F">
              <w:rPr>
                <w:sz w:val="28"/>
                <w:szCs w:val="28"/>
              </w:rPr>
              <w:t>,    тыс. руб</w:t>
            </w:r>
            <w:r w:rsidR="00CD010F">
              <w:rPr>
                <w:sz w:val="28"/>
                <w:szCs w:val="28"/>
              </w:rPr>
              <w:t>лей</w:t>
            </w:r>
          </w:p>
        </w:tc>
      </w:tr>
      <w:tr w:rsidR="00B96E6F" w:rsidTr="00B96E6F">
        <w:trPr>
          <w:trHeight w:val="120"/>
        </w:trPr>
        <w:tc>
          <w:tcPr>
            <w:tcW w:w="567" w:type="dxa"/>
            <w:vMerge/>
            <w:vAlign w:val="center"/>
          </w:tcPr>
          <w:p w:rsidR="00B96E6F" w:rsidRPr="00B96E6F" w:rsidRDefault="00B96E6F" w:rsidP="00B96E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B96E6F" w:rsidRPr="00B96E6F" w:rsidRDefault="00B96E6F" w:rsidP="00B96E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96E6F" w:rsidRPr="00B96E6F" w:rsidRDefault="00B96E6F" w:rsidP="00B96E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96E6F" w:rsidRPr="00B96E6F" w:rsidRDefault="00B96E6F" w:rsidP="00B96E6F">
            <w:pPr>
              <w:jc w:val="center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201</w:t>
            </w:r>
            <w:r w:rsidR="00BA19C3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96E6F" w:rsidRPr="00B96E6F" w:rsidRDefault="00B96E6F" w:rsidP="00B96E6F">
            <w:pPr>
              <w:jc w:val="center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201</w:t>
            </w:r>
            <w:r w:rsidR="00BA19C3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96E6F" w:rsidRPr="00B96E6F" w:rsidRDefault="00B96E6F" w:rsidP="00B96E6F">
            <w:pPr>
              <w:jc w:val="center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201</w:t>
            </w:r>
            <w:r w:rsidR="00BA19C3">
              <w:rPr>
                <w:sz w:val="28"/>
                <w:szCs w:val="28"/>
              </w:rPr>
              <w:t>9</w:t>
            </w:r>
          </w:p>
        </w:tc>
      </w:tr>
      <w:tr w:rsidR="00B96E6F" w:rsidTr="00B96E6F">
        <w:trPr>
          <w:trHeight w:val="423"/>
        </w:trPr>
        <w:tc>
          <w:tcPr>
            <w:tcW w:w="567" w:type="dxa"/>
          </w:tcPr>
          <w:p w:rsidR="00B96E6F" w:rsidRPr="00B96E6F" w:rsidRDefault="00B96E6F" w:rsidP="00B96E6F">
            <w:pPr>
              <w:jc w:val="right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96E6F" w:rsidRPr="00B96E6F" w:rsidRDefault="00B96E6F" w:rsidP="00B96E6F">
            <w:pPr>
              <w:jc w:val="both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Районные мероприятия, проводимые управлением культуры</w:t>
            </w:r>
          </w:p>
        </w:tc>
        <w:tc>
          <w:tcPr>
            <w:tcW w:w="1418" w:type="dxa"/>
          </w:tcPr>
          <w:p w:rsidR="00B96E6F" w:rsidRPr="0055619F" w:rsidRDefault="0055619F" w:rsidP="00686E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2650</w:t>
            </w:r>
          </w:p>
        </w:tc>
        <w:tc>
          <w:tcPr>
            <w:tcW w:w="1275" w:type="dxa"/>
          </w:tcPr>
          <w:p w:rsidR="00B96E6F" w:rsidRPr="00B96E6F" w:rsidRDefault="00B96E6F" w:rsidP="00686E57">
            <w:pPr>
              <w:jc w:val="center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 xml:space="preserve">1 </w:t>
            </w:r>
            <w:r w:rsidR="00686E57">
              <w:rPr>
                <w:sz w:val="28"/>
                <w:szCs w:val="28"/>
              </w:rPr>
              <w:t>3</w:t>
            </w:r>
            <w:r w:rsidRPr="00B96E6F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96E6F" w:rsidRPr="00B96E6F" w:rsidRDefault="00686E57" w:rsidP="0068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6E6F" w:rsidRPr="00B96E6F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B96E6F" w:rsidRPr="00B96E6F" w:rsidRDefault="00E972B7" w:rsidP="00B9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6E6F" w:rsidRPr="00B96E6F">
              <w:rPr>
                <w:sz w:val="28"/>
                <w:szCs w:val="28"/>
              </w:rPr>
              <w:t>50</w:t>
            </w:r>
          </w:p>
        </w:tc>
      </w:tr>
      <w:tr w:rsidR="00B96E6F" w:rsidTr="00B96E6F">
        <w:trPr>
          <w:trHeight w:val="400"/>
        </w:trPr>
        <w:tc>
          <w:tcPr>
            <w:tcW w:w="567" w:type="dxa"/>
          </w:tcPr>
          <w:p w:rsidR="00B96E6F" w:rsidRPr="00B96E6F" w:rsidRDefault="00686E57" w:rsidP="00B96E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B96E6F" w:rsidRPr="00B96E6F" w:rsidRDefault="00B96E6F" w:rsidP="00B96E6F">
            <w:pPr>
              <w:jc w:val="both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Оснащение городского паркового хозяйства</w:t>
            </w:r>
          </w:p>
        </w:tc>
        <w:tc>
          <w:tcPr>
            <w:tcW w:w="1418" w:type="dxa"/>
          </w:tcPr>
          <w:p w:rsidR="00B96E6F" w:rsidRPr="00B96E6F" w:rsidRDefault="00B96E6F" w:rsidP="00B96E6F">
            <w:pPr>
              <w:jc w:val="center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450</w:t>
            </w:r>
          </w:p>
        </w:tc>
        <w:tc>
          <w:tcPr>
            <w:tcW w:w="1275" w:type="dxa"/>
          </w:tcPr>
          <w:p w:rsidR="00B96E6F" w:rsidRPr="00B96E6F" w:rsidRDefault="00B96E6F" w:rsidP="00B96E6F">
            <w:pPr>
              <w:jc w:val="center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B96E6F" w:rsidRPr="00B96E6F" w:rsidRDefault="00B96E6F" w:rsidP="00B96E6F">
            <w:pPr>
              <w:jc w:val="center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B96E6F" w:rsidRPr="00B96E6F" w:rsidRDefault="00B96E6F" w:rsidP="00B96E6F">
            <w:pPr>
              <w:jc w:val="center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50</w:t>
            </w:r>
          </w:p>
        </w:tc>
      </w:tr>
      <w:tr w:rsidR="00B96E6F" w:rsidTr="00B96E6F">
        <w:tc>
          <w:tcPr>
            <w:tcW w:w="567" w:type="dxa"/>
          </w:tcPr>
          <w:p w:rsidR="00B96E6F" w:rsidRPr="00B96E6F" w:rsidRDefault="00B96E6F" w:rsidP="00B96E6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96E6F" w:rsidRPr="00B96E6F" w:rsidRDefault="00B96E6F" w:rsidP="00B96E6F">
            <w:pPr>
              <w:jc w:val="center"/>
              <w:rPr>
                <w:sz w:val="28"/>
                <w:szCs w:val="28"/>
              </w:rPr>
            </w:pPr>
            <w:r w:rsidRPr="00B96E6F">
              <w:rPr>
                <w:sz w:val="28"/>
                <w:szCs w:val="28"/>
              </w:rPr>
              <w:t>ИТОГО</w:t>
            </w:r>
            <w:r w:rsidR="00BA19C3">
              <w:rPr>
                <w:sz w:val="28"/>
                <w:szCs w:val="28"/>
              </w:rPr>
              <w:t>:</w:t>
            </w:r>
            <w:r w:rsidR="00CD010F">
              <w:rPr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418" w:type="dxa"/>
          </w:tcPr>
          <w:p w:rsidR="00B96E6F" w:rsidRPr="00B96E6F" w:rsidRDefault="0055619F" w:rsidP="00B9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  <w:lang w:val="en-US"/>
              </w:rPr>
              <w:t>0</w:t>
            </w:r>
            <w:r w:rsidR="00B96E6F" w:rsidRPr="00B96E6F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B96E6F" w:rsidRPr="00B96E6F" w:rsidRDefault="00686E57" w:rsidP="00B9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</w:t>
            </w:r>
            <w:r w:rsidR="00B96E6F" w:rsidRPr="00B96E6F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96E6F" w:rsidRPr="00B96E6F" w:rsidRDefault="00686E57" w:rsidP="00B9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6E6F" w:rsidRPr="00B96E6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</w:tcPr>
          <w:p w:rsidR="00B96E6F" w:rsidRPr="00B96E6F" w:rsidRDefault="00E972B7" w:rsidP="00B9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6E6F" w:rsidRPr="00B96E6F">
              <w:rPr>
                <w:sz w:val="28"/>
                <w:szCs w:val="28"/>
              </w:rPr>
              <w:t>00</w:t>
            </w:r>
          </w:p>
        </w:tc>
      </w:tr>
    </w:tbl>
    <w:p w:rsidR="00B96E6F" w:rsidRPr="003C3CCE" w:rsidRDefault="00B96E6F" w:rsidP="00A5748D">
      <w:pPr>
        <w:jc w:val="center"/>
        <w:rPr>
          <w:sz w:val="28"/>
          <w:szCs w:val="28"/>
        </w:rPr>
      </w:pPr>
    </w:p>
    <w:sectPr w:rsidR="00B96E6F" w:rsidRPr="003C3CCE" w:rsidSect="004434BC">
      <w:footerReference w:type="default" r:id="rId9"/>
      <w:pgSz w:w="11907" w:h="16840" w:code="9"/>
      <w:pgMar w:top="1440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0A" w:rsidRDefault="00D54C0A">
      <w:r>
        <w:separator/>
      </w:r>
    </w:p>
  </w:endnote>
  <w:endnote w:type="continuationSeparator" w:id="0">
    <w:p w:rsidR="00D54C0A" w:rsidRDefault="00D5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0A" w:rsidRDefault="00A23C09" w:rsidP="00F80670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4C0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3F8E">
      <w:rPr>
        <w:rStyle w:val="ab"/>
        <w:noProof/>
      </w:rPr>
      <w:t>2</w:t>
    </w:r>
    <w:r>
      <w:rPr>
        <w:rStyle w:val="ab"/>
      </w:rPr>
      <w:fldChar w:fldCharType="end"/>
    </w:r>
  </w:p>
  <w:p w:rsidR="00D54C0A" w:rsidRDefault="00D54C0A" w:rsidP="006D4DB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0A" w:rsidRDefault="00D54C0A">
      <w:r>
        <w:separator/>
      </w:r>
    </w:p>
  </w:footnote>
  <w:footnote w:type="continuationSeparator" w:id="0">
    <w:p w:rsidR="00D54C0A" w:rsidRDefault="00D54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202"/>
    <w:multiLevelType w:val="singleLevel"/>
    <w:tmpl w:val="3DAC4CC4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50E9"/>
    <w:rsid w:val="000065EA"/>
    <w:rsid w:val="00016043"/>
    <w:rsid w:val="0001687E"/>
    <w:rsid w:val="000248BF"/>
    <w:rsid w:val="00036174"/>
    <w:rsid w:val="00044EC9"/>
    <w:rsid w:val="000459CD"/>
    <w:rsid w:val="00046110"/>
    <w:rsid w:val="00061FD6"/>
    <w:rsid w:val="000658BE"/>
    <w:rsid w:val="00065DB4"/>
    <w:rsid w:val="00072228"/>
    <w:rsid w:val="00074D90"/>
    <w:rsid w:val="00077FCB"/>
    <w:rsid w:val="00080FDC"/>
    <w:rsid w:val="0009473B"/>
    <w:rsid w:val="000959E8"/>
    <w:rsid w:val="00097D38"/>
    <w:rsid w:val="000A14D0"/>
    <w:rsid w:val="000C16D1"/>
    <w:rsid w:val="000E44AB"/>
    <w:rsid w:val="000E790A"/>
    <w:rsid w:val="000F04F4"/>
    <w:rsid w:val="000F0A06"/>
    <w:rsid w:val="00103F8E"/>
    <w:rsid w:val="0010505D"/>
    <w:rsid w:val="00110D8A"/>
    <w:rsid w:val="00110DA8"/>
    <w:rsid w:val="00112C15"/>
    <w:rsid w:val="001145C2"/>
    <w:rsid w:val="0011748F"/>
    <w:rsid w:val="00141CFA"/>
    <w:rsid w:val="0014228F"/>
    <w:rsid w:val="001500EB"/>
    <w:rsid w:val="0016354B"/>
    <w:rsid w:val="00186492"/>
    <w:rsid w:val="0019054D"/>
    <w:rsid w:val="001A1C4A"/>
    <w:rsid w:val="001A4507"/>
    <w:rsid w:val="001B0D0E"/>
    <w:rsid w:val="001C3D21"/>
    <w:rsid w:val="001C6D2E"/>
    <w:rsid w:val="001E531E"/>
    <w:rsid w:val="001F1B5B"/>
    <w:rsid w:val="001F42DD"/>
    <w:rsid w:val="00212493"/>
    <w:rsid w:val="00232959"/>
    <w:rsid w:val="00236EED"/>
    <w:rsid w:val="00237C5C"/>
    <w:rsid w:val="00242A3B"/>
    <w:rsid w:val="002572F9"/>
    <w:rsid w:val="002600B0"/>
    <w:rsid w:val="002604DB"/>
    <w:rsid w:val="00271A49"/>
    <w:rsid w:val="00274511"/>
    <w:rsid w:val="00274EB0"/>
    <w:rsid w:val="002850F2"/>
    <w:rsid w:val="00293072"/>
    <w:rsid w:val="00295D07"/>
    <w:rsid w:val="00296C38"/>
    <w:rsid w:val="002A4CC5"/>
    <w:rsid w:val="002B6B28"/>
    <w:rsid w:val="002C1354"/>
    <w:rsid w:val="002C3796"/>
    <w:rsid w:val="002C6494"/>
    <w:rsid w:val="002C6E4F"/>
    <w:rsid w:val="002D0685"/>
    <w:rsid w:val="002D1414"/>
    <w:rsid w:val="002D33BC"/>
    <w:rsid w:val="002D41D1"/>
    <w:rsid w:val="002E28F4"/>
    <w:rsid w:val="002F07C8"/>
    <w:rsid w:val="002F72B0"/>
    <w:rsid w:val="00305B2A"/>
    <w:rsid w:val="003131DE"/>
    <w:rsid w:val="00320A7A"/>
    <w:rsid w:val="00327A7B"/>
    <w:rsid w:val="00330132"/>
    <w:rsid w:val="00333B64"/>
    <w:rsid w:val="00337CDB"/>
    <w:rsid w:val="0035039E"/>
    <w:rsid w:val="0035146B"/>
    <w:rsid w:val="0035182A"/>
    <w:rsid w:val="00352473"/>
    <w:rsid w:val="00355055"/>
    <w:rsid w:val="00361305"/>
    <w:rsid w:val="00367E0A"/>
    <w:rsid w:val="00376470"/>
    <w:rsid w:val="00380FE5"/>
    <w:rsid w:val="003A11EB"/>
    <w:rsid w:val="003A2CCC"/>
    <w:rsid w:val="003B7BEF"/>
    <w:rsid w:val="003C2417"/>
    <w:rsid w:val="003C3CCE"/>
    <w:rsid w:val="003F156A"/>
    <w:rsid w:val="003F6033"/>
    <w:rsid w:val="003F7704"/>
    <w:rsid w:val="00402018"/>
    <w:rsid w:val="00407A0E"/>
    <w:rsid w:val="004101D5"/>
    <w:rsid w:val="0041549A"/>
    <w:rsid w:val="00423655"/>
    <w:rsid w:val="0042390F"/>
    <w:rsid w:val="0042406B"/>
    <w:rsid w:val="00440AF4"/>
    <w:rsid w:val="004434BC"/>
    <w:rsid w:val="00453C17"/>
    <w:rsid w:val="00454C3D"/>
    <w:rsid w:val="00457BFC"/>
    <w:rsid w:val="004777FE"/>
    <w:rsid w:val="004806B2"/>
    <w:rsid w:val="00480A45"/>
    <w:rsid w:val="00481ED8"/>
    <w:rsid w:val="00482ACF"/>
    <w:rsid w:val="00491546"/>
    <w:rsid w:val="00492D87"/>
    <w:rsid w:val="004937B0"/>
    <w:rsid w:val="004A5550"/>
    <w:rsid w:val="004A6E28"/>
    <w:rsid w:val="004B6BE2"/>
    <w:rsid w:val="004D42E5"/>
    <w:rsid w:val="004E0F06"/>
    <w:rsid w:val="004E6DCC"/>
    <w:rsid w:val="00532EBA"/>
    <w:rsid w:val="00534B82"/>
    <w:rsid w:val="00543F1B"/>
    <w:rsid w:val="00545567"/>
    <w:rsid w:val="0055619F"/>
    <w:rsid w:val="00557D14"/>
    <w:rsid w:val="0056278A"/>
    <w:rsid w:val="00562B5F"/>
    <w:rsid w:val="0056637C"/>
    <w:rsid w:val="00566A7C"/>
    <w:rsid w:val="0057090C"/>
    <w:rsid w:val="00574550"/>
    <w:rsid w:val="005771FD"/>
    <w:rsid w:val="00577AD4"/>
    <w:rsid w:val="005841C8"/>
    <w:rsid w:val="0059144B"/>
    <w:rsid w:val="00595263"/>
    <w:rsid w:val="005967CD"/>
    <w:rsid w:val="005C1F2B"/>
    <w:rsid w:val="005C2435"/>
    <w:rsid w:val="005C2B4C"/>
    <w:rsid w:val="005D0E2E"/>
    <w:rsid w:val="005D1358"/>
    <w:rsid w:val="005E1373"/>
    <w:rsid w:val="005E4B0C"/>
    <w:rsid w:val="00600098"/>
    <w:rsid w:val="0060478A"/>
    <w:rsid w:val="00614196"/>
    <w:rsid w:val="00615DEA"/>
    <w:rsid w:val="00622BA3"/>
    <w:rsid w:val="006325A3"/>
    <w:rsid w:val="0063409C"/>
    <w:rsid w:val="00634AD2"/>
    <w:rsid w:val="006419BA"/>
    <w:rsid w:val="006538DF"/>
    <w:rsid w:val="00654F91"/>
    <w:rsid w:val="00665A48"/>
    <w:rsid w:val="00666461"/>
    <w:rsid w:val="006669F0"/>
    <w:rsid w:val="006739EC"/>
    <w:rsid w:val="0067616D"/>
    <w:rsid w:val="0068392A"/>
    <w:rsid w:val="0068426C"/>
    <w:rsid w:val="00686A17"/>
    <w:rsid w:val="00686DA5"/>
    <w:rsid w:val="00686E57"/>
    <w:rsid w:val="006A694C"/>
    <w:rsid w:val="006B206C"/>
    <w:rsid w:val="006C2EAB"/>
    <w:rsid w:val="006D1154"/>
    <w:rsid w:val="006D4DB3"/>
    <w:rsid w:val="006D53DC"/>
    <w:rsid w:val="006F1215"/>
    <w:rsid w:val="006F2C00"/>
    <w:rsid w:val="006F3CFE"/>
    <w:rsid w:val="0070640E"/>
    <w:rsid w:val="00707CBB"/>
    <w:rsid w:val="00710EFF"/>
    <w:rsid w:val="00727236"/>
    <w:rsid w:val="0073204A"/>
    <w:rsid w:val="00740DB7"/>
    <w:rsid w:val="007505B6"/>
    <w:rsid w:val="00762264"/>
    <w:rsid w:val="00762BE3"/>
    <w:rsid w:val="00771A96"/>
    <w:rsid w:val="00784E01"/>
    <w:rsid w:val="00791236"/>
    <w:rsid w:val="00792381"/>
    <w:rsid w:val="00795305"/>
    <w:rsid w:val="0079543C"/>
    <w:rsid w:val="007B6BAD"/>
    <w:rsid w:val="007E2319"/>
    <w:rsid w:val="007E2AC4"/>
    <w:rsid w:val="007E671B"/>
    <w:rsid w:val="007F679B"/>
    <w:rsid w:val="007F70AB"/>
    <w:rsid w:val="0080044C"/>
    <w:rsid w:val="0080512B"/>
    <w:rsid w:val="00817574"/>
    <w:rsid w:val="00826351"/>
    <w:rsid w:val="00833660"/>
    <w:rsid w:val="00862059"/>
    <w:rsid w:val="00865421"/>
    <w:rsid w:val="00873CD3"/>
    <w:rsid w:val="008742AF"/>
    <w:rsid w:val="00883C36"/>
    <w:rsid w:val="00884438"/>
    <w:rsid w:val="008877A9"/>
    <w:rsid w:val="00890466"/>
    <w:rsid w:val="008923E8"/>
    <w:rsid w:val="00894A6C"/>
    <w:rsid w:val="008B4139"/>
    <w:rsid w:val="008C50E9"/>
    <w:rsid w:val="008D68C6"/>
    <w:rsid w:val="008E61A6"/>
    <w:rsid w:val="0090243C"/>
    <w:rsid w:val="00903A28"/>
    <w:rsid w:val="00914744"/>
    <w:rsid w:val="009161AF"/>
    <w:rsid w:val="00951567"/>
    <w:rsid w:val="00955EC9"/>
    <w:rsid w:val="0096149C"/>
    <w:rsid w:val="009629C3"/>
    <w:rsid w:val="00981774"/>
    <w:rsid w:val="009855B0"/>
    <w:rsid w:val="009978A2"/>
    <w:rsid w:val="009B5342"/>
    <w:rsid w:val="009C175C"/>
    <w:rsid w:val="009C5727"/>
    <w:rsid w:val="009C778E"/>
    <w:rsid w:val="009D05AD"/>
    <w:rsid w:val="009D7B37"/>
    <w:rsid w:val="009E447F"/>
    <w:rsid w:val="009F2506"/>
    <w:rsid w:val="009F542F"/>
    <w:rsid w:val="00A16D0E"/>
    <w:rsid w:val="00A23C09"/>
    <w:rsid w:val="00A24112"/>
    <w:rsid w:val="00A24647"/>
    <w:rsid w:val="00A26780"/>
    <w:rsid w:val="00A339A0"/>
    <w:rsid w:val="00A356B2"/>
    <w:rsid w:val="00A45DCC"/>
    <w:rsid w:val="00A537BE"/>
    <w:rsid w:val="00A5748D"/>
    <w:rsid w:val="00A77B11"/>
    <w:rsid w:val="00A80EF2"/>
    <w:rsid w:val="00AA35DC"/>
    <w:rsid w:val="00AA6FCB"/>
    <w:rsid w:val="00AA7438"/>
    <w:rsid w:val="00AB71D8"/>
    <w:rsid w:val="00AC60EB"/>
    <w:rsid w:val="00AC6D26"/>
    <w:rsid w:val="00AC73B4"/>
    <w:rsid w:val="00AD0950"/>
    <w:rsid w:val="00AD6518"/>
    <w:rsid w:val="00AE79B7"/>
    <w:rsid w:val="00AF6011"/>
    <w:rsid w:val="00AF72C7"/>
    <w:rsid w:val="00B107FF"/>
    <w:rsid w:val="00B21695"/>
    <w:rsid w:val="00B2288E"/>
    <w:rsid w:val="00B45EEF"/>
    <w:rsid w:val="00B51458"/>
    <w:rsid w:val="00B70065"/>
    <w:rsid w:val="00B72AEF"/>
    <w:rsid w:val="00B800F4"/>
    <w:rsid w:val="00B82A68"/>
    <w:rsid w:val="00B96E6F"/>
    <w:rsid w:val="00B975EE"/>
    <w:rsid w:val="00BA19C3"/>
    <w:rsid w:val="00BD137E"/>
    <w:rsid w:val="00BF0752"/>
    <w:rsid w:val="00BF420F"/>
    <w:rsid w:val="00C0275F"/>
    <w:rsid w:val="00C23B59"/>
    <w:rsid w:val="00C23EF0"/>
    <w:rsid w:val="00C33179"/>
    <w:rsid w:val="00C34EEA"/>
    <w:rsid w:val="00C456F5"/>
    <w:rsid w:val="00C51C55"/>
    <w:rsid w:val="00C5381F"/>
    <w:rsid w:val="00C5393E"/>
    <w:rsid w:val="00C75274"/>
    <w:rsid w:val="00CA37E3"/>
    <w:rsid w:val="00CA77B7"/>
    <w:rsid w:val="00CC0485"/>
    <w:rsid w:val="00CD010F"/>
    <w:rsid w:val="00CD2098"/>
    <w:rsid w:val="00CD3C3C"/>
    <w:rsid w:val="00CD3FAD"/>
    <w:rsid w:val="00CE3FE1"/>
    <w:rsid w:val="00CF7A8B"/>
    <w:rsid w:val="00D01AAE"/>
    <w:rsid w:val="00D16E6D"/>
    <w:rsid w:val="00D54C0A"/>
    <w:rsid w:val="00DB450E"/>
    <w:rsid w:val="00DC534E"/>
    <w:rsid w:val="00DD1476"/>
    <w:rsid w:val="00DD70D3"/>
    <w:rsid w:val="00DD71CC"/>
    <w:rsid w:val="00DF04F7"/>
    <w:rsid w:val="00E0565F"/>
    <w:rsid w:val="00E11072"/>
    <w:rsid w:val="00E13322"/>
    <w:rsid w:val="00E13A09"/>
    <w:rsid w:val="00E1789C"/>
    <w:rsid w:val="00E17B34"/>
    <w:rsid w:val="00E419CB"/>
    <w:rsid w:val="00E43198"/>
    <w:rsid w:val="00E438C0"/>
    <w:rsid w:val="00E617FA"/>
    <w:rsid w:val="00E63DA2"/>
    <w:rsid w:val="00E71EF3"/>
    <w:rsid w:val="00E7657C"/>
    <w:rsid w:val="00E83DE9"/>
    <w:rsid w:val="00E972B7"/>
    <w:rsid w:val="00EA1F2C"/>
    <w:rsid w:val="00EA5514"/>
    <w:rsid w:val="00EB2189"/>
    <w:rsid w:val="00EB7FA6"/>
    <w:rsid w:val="00EC0D5E"/>
    <w:rsid w:val="00EC3BCA"/>
    <w:rsid w:val="00EC4BD6"/>
    <w:rsid w:val="00EC6060"/>
    <w:rsid w:val="00ED1C8D"/>
    <w:rsid w:val="00ED33B6"/>
    <w:rsid w:val="00ED3F20"/>
    <w:rsid w:val="00ED4717"/>
    <w:rsid w:val="00ED741B"/>
    <w:rsid w:val="00EE01B9"/>
    <w:rsid w:val="00EF4C87"/>
    <w:rsid w:val="00F00B4D"/>
    <w:rsid w:val="00F22AEF"/>
    <w:rsid w:val="00F2496F"/>
    <w:rsid w:val="00F27BFC"/>
    <w:rsid w:val="00F3394E"/>
    <w:rsid w:val="00F37E14"/>
    <w:rsid w:val="00F43051"/>
    <w:rsid w:val="00F44D0D"/>
    <w:rsid w:val="00F53C86"/>
    <w:rsid w:val="00F600CB"/>
    <w:rsid w:val="00F745C4"/>
    <w:rsid w:val="00F80670"/>
    <w:rsid w:val="00F830E0"/>
    <w:rsid w:val="00F86147"/>
    <w:rsid w:val="00F861B2"/>
    <w:rsid w:val="00F864A4"/>
    <w:rsid w:val="00FA00E6"/>
    <w:rsid w:val="00FA3ECB"/>
    <w:rsid w:val="00FC2F45"/>
    <w:rsid w:val="00FC30AB"/>
    <w:rsid w:val="00FC742D"/>
    <w:rsid w:val="00FF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B4139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53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A45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0F06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0F0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E0F06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4E0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0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E0F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E0F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E0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D3F2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80FE5"/>
    <w:pPr>
      <w:widowControl/>
      <w:autoSpaceDE/>
      <w:autoSpaceDN/>
      <w:adjustRightInd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4E0F06"/>
    <w:rPr>
      <w:rFonts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380FE5"/>
    <w:pPr>
      <w:widowControl/>
      <w:autoSpaceDE/>
      <w:autoSpaceDN/>
      <w:adjustRightInd/>
      <w:jc w:val="center"/>
    </w:pPr>
    <w:rPr>
      <w:b/>
      <w:bCs/>
      <w:sz w:val="56"/>
      <w:szCs w:val="56"/>
    </w:rPr>
  </w:style>
  <w:style w:type="character" w:customStyle="1" w:styleId="a7">
    <w:name w:val="Название Знак"/>
    <w:basedOn w:val="a0"/>
    <w:link w:val="a6"/>
    <w:uiPriority w:val="99"/>
    <w:locked/>
    <w:rsid w:val="004E0F06"/>
    <w:rPr>
      <w:rFonts w:ascii="Cambria" w:hAnsi="Cambria" w:cs="Cambria"/>
      <w:b/>
      <w:bCs/>
      <w:kern w:val="28"/>
      <w:sz w:val="32"/>
      <w:szCs w:val="32"/>
    </w:rPr>
  </w:style>
  <w:style w:type="paragraph" w:customStyle="1" w:styleId="a8">
    <w:name w:val="Знак"/>
    <w:basedOn w:val="a"/>
    <w:uiPriority w:val="99"/>
    <w:rsid w:val="00380FE5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a"/>
    <w:uiPriority w:val="99"/>
    <w:rsid w:val="006D4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F06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6D4DB3"/>
    <w:rPr>
      <w:rFonts w:cs="Times New Roman"/>
    </w:rPr>
  </w:style>
  <w:style w:type="paragraph" w:customStyle="1" w:styleId="Iauiue">
    <w:name w:val="Iau?iue"/>
    <w:uiPriority w:val="99"/>
    <w:rsid w:val="001A4507"/>
    <w:pPr>
      <w:spacing w:after="0" w:line="240" w:lineRule="auto"/>
    </w:pPr>
    <w:rPr>
      <w:sz w:val="20"/>
      <w:szCs w:val="20"/>
    </w:rPr>
  </w:style>
  <w:style w:type="character" w:styleId="ac">
    <w:name w:val="Hyperlink"/>
    <w:basedOn w:val="a0"/>
    <w:uiPriority w:val="99"/>
    <w:rsid w:val="003A11EB"/>
    <w:rPr>
      <w:rFonts w:cs="Times New Roman"/>
      <w:color w:val="832F32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1F1B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1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7202-7BC4-4C77-B2E2-03EC6CD4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1239</Words>
  <Characters>9996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Administration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ConsultantPlus</dc:creator>
  <cp:lastModifiedBy>Luda</cp:lastModifiedBy>
  <cp:revision>2</cp:revision>
  <cp:lastPrinted>2016-10-24T05:03:00Z</cp:lastPrinted>
  <dcterms:created xsi:type="dcterms:W3CDTF">2016-10-24T05:06:00Z</dcterms:created>
  <dcterms:modified xsi:type="dcterms:W3CDTF">2016-10-24T05:06:00Z</dcterms:modified>
</cp:coreProperties>
</file>