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F1" w:rsidRDefault="001063B1" w:rsidP="001B362E">
      <w:pPr>
        <w:autoSpaceDE w:val="0"/>
        <w:autoSpaceDN w:val="0"/>
        <w:adjustRightInd w:val="0"/>
        <w:spacing w:before="360"/>
        <w:ind w:left="567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DF1" w:rsidRPr="006D0207" w:rsidRDefault="00474DF1" w:rsidP="001B362E">
      <w:pPr>
        <w:autoSpaceDE w:val="0"/>
        <w:autoSpaceDN w:val="0"/>
        <w:adjustRightInd w:val="0"/>
        <w:spacing w:before="360"/>
        <w:ind w:left="567"/>
        <w:jc w:val="center"/>
        <w:rPr>
          <w:b/>
          <w:sz w:val="28"/>
          <w:szCs w:val="28"/>
        </w:rPr>
      </w:pPr>
      <w:r w:rsidRPr="006D0207">
        <w:rPr>
          <w:b/>
          <w:sz w:val="28"/>
          <w:szCs w:val="28"/>
        </w:rPr>
        <w:t>КЕМЕРОВСКАЯ ОБЛАСТЬ</w:t>
      </w:r>
    </w:p>
    <w:p w:rsidR="00474DF1" w:rsidRPr="006D0207" w:rsidRDefault="00474DF1" w:rsidP="001B362E">
      <w:pPr>
        <w:autoSpaceDE w:val="0"/>
        <w:autoSpaceDN w:val="0"/>
        <w:adjustRightInd w:val="0"/>
        <w:spacing w:before="360"/>
        <w:ind w:left="567"/>
        <w:jc w:val="center"/>
        <w:rPr>
          <w:b/>
          <w:sz w:val="28"/>
          <w:szCs w:val="28"/>
        </w:rPr>
      </w:pPr>
      <w:r w:rsidRPr="006D0207">
        <w:rPr>
          <w:b/>
          <w:sz w:val="28"/>
          <w:szCs w:val="28"/>
        </w:rPr>
        <w:t>ТАШТАГОЛЬСКИЙ МУНИЦИПАЛЬНЫЙ РАЙОН</w:t>
      </w:r>
    </w:p>
    <w:p w:rsidR="00474DF1" w:rsidRPr="009D5573" w:rsidRDefault="00474DF1" w:rsidP="001B362E">
      <w:pPr>
        <w:pStyle w:val="5"/>
        <w:ind w:left="567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D5573">
        <w:rPr>
          <w:rFonts w:ascii="Times New Roman" w:hAnsi="Times New Roman" w:cs="Times New Roman"/>
          <w:i w:val="0"/>
          <w:iCs w:val="0"/>
          <w:sz w:val="28"/>
          <w:szCs w:val="28"/>
        </w:rPr>
        <w:t>АДМИНИСТРАЦИЯ</w:t>
      </w:r>
    </w:p>
    <w:p w:rsidR="00474DF1" w:rsidRPr="009D5573" w:rsidRDefault="00474DF1" w:rsidP="001B362E">
      <w:pPr>
        <w:pStyle w:val="5"/>
        <w:ind w:left="567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D5573">
        <w:rPr>
          <w:rFonts w:ascii="Times New Roman" w:hAnsi="Times New Roman" w:cs="Times New Roman"/>
          <w:i w:val="0"/>
          <w:iCs w:val="0"/>
          <w:sz w:val="28"/>
          <w:szCs w:val="28"/>
        </w:rPr>
        <w:t>ТАШТАГОЛЬСКОГО МУНИЦИПАЛЬНОГО РАЙОНА</w:t>
      </w:r>
    </w:p>
    <w:p w:rsidR="00474DF1" w:rsidRPr="006D0207" w:rsidRDefault="00474DF1" w:rsidP="001B362E">
      <w:pPr>
        <w:suppressAutoHyphens/>
        <w:autoSpaceDE w:val="0"/>
        <w:autoSpaceDN w:val="0"/>
        <w:adjustRightInd w:val="0"/>
        <w:spacing w:before="480"/>
        <w:ind w:left="567"/>
        <w:jc w:val="center"/>
        <w:rPr>
          <w:b/>
          <w:spacing w:val="60"/>
          <w:sz w:val="28"/>
          <w:szCs w:val="28"/>
        </w:rPr>
      </w:pPr>
      <w:r w:rsidRPr="006D0207">
        <w:rPr>
          <w:b/>
          <w:spacing w:val="60"/>
          <w:sz w:val="28"/>
          <w:szCs w:val="28"/>
        </w:rPr>
        <w:t>ПОСТАНОВЛЕНИЕ</w:t>
      </w:r>
    </w:p>
    <w:p w:rsidR="00474DF1" w:rsidRPr="00574550" w:rsidRDefault="00474DF1" w:rsidP="001B362E">
      <w:pPr>
        <w:autoSpaceDE w:val="0"/>
        <w:autoSpaceDN w:val="0"/>
        <w:adjustRightInd w:val="0"/>
        <w:spacing w:before="480"/>
        <w:ind w:left="567"/>
        <w:rPr>
          <w:b/>
          <w:bCs/>
        </w:rPr>
      </w:pPr>
      <w:r>
        <w:rPr>
          <w:sz w:val="28"/>
          <w:szCs w:val="28"/>
        </w:rPr>
        <w:t>от «</w:t>
      </w:r>
      <w:r w:rsidR="00670F85" w:rsidRPr="00670F85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670F85" w:rsidRPr="00670F85">
        <w:rPr>
          <w:sz w:val="28"/>
          <w:szCs w:val="28"/>
        </w:rPr>
        <w:t xml:space="preserve"> </w:t>
      </w:r>
      <w:r w:rsidR="00670F85">
        <w:rPr>
          <w:sz w:val="28"/>
          <w:szCs w:val="28"/>
        </w:rPr>
        <w:t xml:space="preserve">сентября </w:t>
      </w:r>
      <w:r w:rsidR="00C31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83E16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F002E2">
        <w:rPr>
          <w:sz w:val="28"/>
          <w:szCs w:val="28"/>
        </w:rPr>
        <w:t xml:space="preserve">6 </w:t>
      </w:r>
      <w:r>
        <w:rPr>
          <w:sz w:val="28"/>
          <w:szCs w:val="28"/>
        </w:rPr>
        <w:t>г. №</w:t>
      </w:r>
      <w:r w:rsidR="00670F85">
        <w:rPr>
          <w:sz w:val="28"/>
          <w:szCs w:val="28"/>
        </w:rPr>
        <w:t xml:space="preserve"> 705</w:t>
      </w:r>
      <w:r w:rsidR="00C31A62">
        <w:rPr>
          <w:sz w:val="28"/>
          <w:szCs w:val="28"/>
        </w:rPr>
        <w:t>-п</w:t>
      </w:r>
      <w:r>
        <w:t xml:space="preserve">          </w:t>
      </w:r>
      <w:r>
        <w:tab/>
      </w:r>
      <w:r>
        <w:tab/>
      </w:r>
      <w:r>
        <w:tab/>
      </w:r>
      <w:r>
        <w:tab/>
      </w:r>
    </w:p>
    <w:p w:rsidR="00474DF1" w:rsidRPr="009D5573" w:rsidRDefault="00474DF1" w:rsidP="001B362E">
      <w:pPr>
        <w:pStyle w:val="a3"/>
        <w:ind w:left="567"/>
        <w:jc w:val="center"/>
        <w:rPr>
          <w:b/>
          <w:bCs/>
          <w:sz w:val="28"/>
          <w:szCs w:val="28"/>
        </w:rPr>
      </w:pPr>
      <w:r w:rsidRPr="009D5573">
        <w:rPr>
          <w:b/>
          <w:bCs/>
          <w:sz w:val="28"/>
          <w:szCs w:val="28"/>
        </w:rPr>
        <w:t>Об у</w:t>
      </w:r>
      <w:r>
        <w:rPr>
          <w:b/>
          <w:bCs/>
          <w:sz w:val="28"/>
          <w:szCs w:val="28"/>
        </w:rPr>
        <w:t xml:space="preserve">тверждении муниципальной </w:t>
      </w:r>
      <w:r w:rsidRPr="009D5573">
        <w:rPr>
          <w:b/>
          <w:bCs/>
          <w:sz w:val="28"/>
          <w:szCs w:val="28"/>
        </w:rPr>
        <w:t xml:space="preserve"> программы</w:t>
      </w:r>
    </w:p>
    <w:p w:rsidR="00474DF1" w:rsidRDefault="00474DF1" w:rsidP="001B362E">
      <w:pPr>
        <w:pStyle w:val="ConsPlusNonformat"/>
        <w:widowControl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78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потребительского рынка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4DF1" w:rsidRPr="007057B0" w:rsidRDefault="00474DF1" w:rsidP="001B362E">
      <w:pPr>
        <w:pStyle w:val="ConsPlusNonformat"/>
        <w:widowControl/>
        <w:ind w:left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Таштагольском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районе</w:t>
      </w:r>
      <w:proofErr w:type="gramEnd"/>
      <w:r w:rsidRPr="00693789">
        <w:rPr>
          <w:rFonts w:ascii="Times New Roman" w:hAnsi="Times New Roman" w:cs="Times New Roman"/>
          <w:b/>
          <w:bCs/>
          <w:sz w:val="28"/>
          <w:szCs w:val="28"/>
        </w:rPr>
        <w:t>» на 20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9428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93789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19428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9378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474DF1" w:rsidRPr="00BD1746" w:rsidRDefault="00474DF1" w:rsidP="001B362E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целях определения основных направлений развития торговли и мероприятий, содействующих развитию торговли на территории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1746">
        <w:rPr>
          <w:rFonts w:ascii="Times New Roman" w:hAnsi="Times New Roman" w:cs="Times New Roman"/>
          <w:sz w:val="28"/>
          <w:szCs w:val="28"/>
        </w:rPr>
        <w:t xml:space="preserve">района,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D1746">
        <w:rPr>
          <w:rFonts w:ascii="Times New Roman" w:hAnsi="Times New Roman" w:cs="Times New Roman"/>
          <w:sz w:val="28"/>
          <w:szCs w:val="28"/>
        </w:rPr>
        <w:t>Кемеровской области от 28.01.2010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D1746">
        <w:rPr>
          <w:rFonts w:ascii="Times New Roman" w:hAnsi="Times New Roman" w:cs="Times New Roman"/>
          <w:sz w:val="28"/>
          <w:szCs w:val="28"/>
        </w:rPr>
        <w:t xml:space="preserve"> N 12-ОЗ "О государственном регулировании торговой деятельности",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BD1746">
        <w:rPr>
          <w:rFonts w:ascii="Times New Roman" w:hAnsi="Times New Roman" w:cs="Times New Roman"/>
          <w:sz w:val="28"/>
          <w:szCs w:val="28"/>
        </w:rPr>
        <w:t xml:space="preserve"> Кемеровской области от 14.12.2010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D1746">
        <w:rPr>
          <w:rFonts w:ascii="Times New Roman" w:hAnsi="Times New Roman" w:cs="Times New Roman"/>
          <w:sz w:val="28"/>
          <w:szCs w:val="28"/>
        </w:rPr>
        <w:t xml:space="preserve"> N 136-ОЗ "О порядке разработки региональной и муниципальных программ развития торговли":</w:t>
      </w:r>
    </w:p>
    <w:p w:rsidR="00474DF1" w:rsidRPr="00BD1746" w:rsidRDefault="00474DF1" w:rsidP="001B362E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1.Утвердить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1746">
        <w:rPr>
          <w:rFonts w:ascii="Times New Roman" w:hAnsi="Times New Roman" w:cs="Times New Roman"/>
          <w:sz w:val="28"/>
          <w:szCs w:val="28"/>
        </w:rPr>
        <w:t>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BD1746">
        <w:rPr>
          <w:rFonts w:ascii="Times New Roman" w:hAnsi="Times New Roman" w:cs="Times New Roman"/>
          <w:sz w:val="28"/>
          <w:szCs w:val="28"/>
        </w:rPr>
        <w:t xml:space="preserve">"Развитие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D1746">
        <w:rPr>
          <w:rFonts w:ascii="Times New Roman" w:hAnsi="Times New Roman" w:cs="Times New Roman"/>
          <w:sz w:val="28"/>
          <w:szCs w:val="28"/>
        </w:rPr>
        <w:t>районе  " на 201</w:t>
      </w:r>
      <w:r w:rsidR="0014216D">
        <w:rPr>
          <w:rFonts w:ascii="Times New Roman" w:hAnsi="Times New Roman" w:cs="Times New Roman"/>
          <w:sz w:val="28"/>
          <w:szCs w:val="28"/>
        </w:rPr>
        <w:t>7</w:t>
      </w:r>
      <w:r w:rsidRPr="00BD1746">
        <w:rPr>
          <w:rFonts w:ascii="Times New Roman" w:hAnsi="Times New Roman" w:cs="Times New Roman"/>
          <w:sz w:val="28"/>
          <w:szCs w:val="28"/>
        </w:rPr>
        <w:t xml:space="preserve"> - 201</w:t>
      </w:r>
      <w:r w:rsidR="0014216D">
        <w:rPr>
          <w:rFonts w:ascii="Times New Roman" w:hAnsi="Times New Roman" w:cs="Times New Roman"/>
          <w:sz w:val="28"/>
          <w:szCs w:val="28"/>
        </w:rPr>
        <w:t>9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74DF1" w:rsidRPr="00AA6AA3" w:rsidRDefault="00474DF1" w:rsidP="001B362E">
      <w:pPr>
        <w:ind w:left="567"/>
        <w:jc w:val="both"/>
        <w:rPr>
          <w:sz w:val="28"/>
          <w:szCs w:val="28"/>
        </w:rPr>
      </w:pPr>
      <w:r w:rsidRPr="00180217">
        <w:rPr>
          <w:snapToGrid w:val="0"/>
          <w:sz w:val="28"/>
          <w:szCs w:val="28"/>
        </w:rPr>
        <w:t xml:space="preserve">       </w:t>
      </w: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 xml:space="preserve">Пресс-секретарю </w:t>
      </w:r>
      <w:r w:rsidRPr="0077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(М.Л.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>)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>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сети интернет.</w:t>
      </w:r>
    </w:p>
    <w:p w:rsidR="00474DF1" w:rsidRDefault="00474DF1" w:rsidP="001B362E">
      <w:pPr>
        <w:ind w:left="567"/>
        <w:jc w:val="both"/>
        <w:rPr>
          <w:sz w:val="28"/>
          <w:szCs w:val="28"/>
        </w:rPr>
      </w:pPr>
      <w:r w:rsidRPr="00180217">
        <w:rPr>
          <w:sz w:val="28"/>
          <w:szCs w:val="28"/>
        </w:rPr>
        <w:t xml:space="preserve">       3</w:t>
      </w:r>
      <w:r>
        <w:rPr>
          <w:sz w:val="28"/>
          <w:szCs w:val="28"/>
        </w:rPr>
        <w:t>.</w:t>
      </w:r>
      <w:proofErr w:type="gramStart"/>
      <w:r w:rsidRPr="00BD1746">
        <w:rPr>
          <w:sz w:val="28"/>
          <w:szCs w:val="28"/>
        </w:rPr>
        <w:t>Контроль за</w:t>
      </w:r>
      <w:proofErr w:type="gramEnd"/>
      <w:r w:rsidRPr="00BD1746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BD1746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BD1746">
        <w:rPr>
          <w:sz w:val="28"/>
          <w:szCs w:val="28"/>
        </w:rPr>
        <w:t xml:space="preserve"> района </w:t>
      </w:r>
      <w:proofErr w:type="spellStart"/>
      <w:r w:rsidR="0014216D">
        <w:rPr>
          <w:sz w:val="28"/>
          <w:szCs w:val="28"/>
        </w:rPr>
        <w:t>В</w:t>
      </w:r>
      <w:r w:rsidRPr="00BD1746">
        <w:rPr>
          <w:sz w:val="28"/>
          <w:szCs w:val="28"/>
        </w:rPr>
        <w:t>.</w:t>
      </w:r>
      <w:r w:rsidR="0014216D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BD1746">
        <w:rPr>
          <w:sz w:val="28"/>
          <w:szCs w:val="28"/>
        </w:rPr>
        <w:t>Ш</w:t>
      </w:r>
      <w:r w:rsidR="0014216D">
        <w:rPr>
          <w:sz w:val="28"/>
          <w:szCs w:val="28"/>
        </w:rPr>
        <w:t>в</w:t>
      </w:r>
      <w:r w:rsidRPr="00BD1746">
        <w:rPr>
          <w:sz w:val="28"/>
          <w:szCs w:val="28"/>
        </w:rPr>
        <w:t>а</w:t>
      </w:r>
      <w:r w:rsidR="0014216D">
        <w:rPr>
          <w:sz w:val="28"/>
          <w:szCs w:val="28"/>
        </w:rPr>
        <w:t>йгерта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  <w:r w:rsidRPr="00BD1746">
        <w:rPr>
          <w:sz w:val="28"/>
          <w:szCs w:val="28"/>
        </w:rPr>
        <w:t xml:space="preserve"> </w:t>
      </w:r>
    </w:p>
    <w:p w:rsidR="00474DF1" w:rsidRPr="00180217" w:rsidRDefault="00474DF1" w:rsidP="001B362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4.Признать утратившим силу с 01.01.</w:t>
      </w:r>
      <w:r w:rsidRPr="00D349D5">
        <w:rPr>
          <w:sz w:val="28"/>
          <w:szCs w:val="28"/>
        </w:rPr>
        <w:t>20</w:t>
      </w:r>
      <w:r w:rsidR="0014216D">
        <w:rPr>
          <w:sz w:val="28"/>
          <w:szCs w:val="28"/>
        </w:rPr>
        <w:t>17</w:t>
      </w:r>
      <w:r>
        <w:rPr>
          <w:sz w:val="28"/>
          <w:szCs w:val="28"/>
        </w:rPr>
        <w:t xml:space="preserve"> г. постановление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№</w:t>
      </w:r>
      <w:r w:rsidR="0014216D">
        <w:rPr>
          <w:sz w:val="28"/>
          <w:szCs w:val="28"/>
        </w:rPr>
        <w:t>775</w:t>
      </w:r>
      <w:r>
        <w:rPr>
          <w:sz w:val="28"/>
          <w:szCs w:val="28"/>
        </w:rPr>
        <w:t xml:space="preserve">-п от </w:t>
      </w:r>
      <w:r w:rsidR="0014216D">
        <w:rPr>
          <w:sz w:val="28"/>
          <w:szCs w:val="28"/>
        </w:rPr>
        <w:t>01</w:t>
      </w:r>
      <w:r>
        <w:rPr>
          <w:sz w:val="28"/>
          <w:szCs w:val="28"/>
        </w:rPr>
        <w:t>.10.201</w:t>
      </w:r>
      <w:r w:rsidR="0014216D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 Об утверждении муниципальной </w:t>
      </w:r>
      <w:r w:rsidR="00ED6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«Развитие потребительского рынка в </w:t>
      </w:r>
      <w:proofErr w:type="spellStart"/>
      <w:r>
        <w:rPr>
          <w:sz w:val="28"/>
          <w:szCs w:val="28"/>
        </w:rPr>
        <w:t>Таштагольском</w:t>
      </w:r>
      <w:proofErr w:type="spellEnd"/>
      <w:r>
        <w:rPr>
          <w:sz w:val="28"/>
          <w:szCs w:val="28"/>
        </w:rPr>
        <w:t xml:space="preserve"> муниципальном районе» на 201</w:t>
      </w:r>
      <w:r w:rsidR="0014216D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194285">
        <w:rPr>
          <w:sz w:val="28"/>
          <w:szCs w:val="28"/>
        </w:rPr>
        <w:t>8</w:t>
      </w:r>
      <w:r>
        <w:rPr>
          <w:sz w:val="28"/>
          <w:szCs w:val="28"/>
        </w:rPr>
        <w:t xml:space="preserve"> годы.</w:t>
      </w:r>
    </w:p>
    <w:p w:rsidR="00474DF1" w:rsidRPr="00670F85" w:rsidRDefault="00474DF1" w:rsidP="001B362E">
      <w:pPr>
        <w:pStyle w:val="a3"/>
        <w:suppressAutoHyphens/>
        <w:ind w:left="567"/>
        <w:jc w:val="both"/>
        <w:rPr>
          <w:snapToGrid w:val="0"/>
          <w:sz w:val="28"/>
          <w:szCs w:val="28"/>
        </w:rPr>
      </w:pPr>
      <w:r>
        <w:t xml:space="preserve">       </w:t>
      </w:r>
      <w:r w:rsidRPr="006755FA">
        <w:rPr>
          <w:sz w:val="28"/>
          <w:szCs w:val="28"/>
        </w:rPr>
        <w:t>5.</w:t>
      </w:r>
      <w:r w:rsidRPr="006755FA">
        <w:rPr>
          <w:snapToGrid w:val="0"/>
          <w:sz w:val="28"/>
          <w:szCs w:val="28"/>
        </w:rPr>
        <w:t>Настоящее постановление вступает в силу со дня его официального  опубликования, но не  ранее 01.01.201</w:t>
      </w:r>
      <w:r w:rsidR="0014216D">
        <w:rPr>
          <w:snapToGrid w:val="0"/>
          <w:sz w:val="28"/>
          <w:szCs w:val="28"/>
        </w:rPr>
        <w:t>7</w:t>
      </w:r>
      <w:r w:rsidRPr="006755FA">
        <w:rPr>
          <w:snapToGrid w:val="0"/>
          <w:sz w:val="28"/>
          <w:szCs w:val="28"/>
        </w:rPr>
        <w:t xml:space="preserve">г. </w:t>
      </w:r>
    </w:p>
    <w:p w:rsidR="001B362E" w:rsidRPr="00670F85" w:rsidRDefault="001B362E" w:rsidP="001B362E">
      <w:pPr>
        <w:pStyle w:val="a3"/>
        <w:suppressAutoHyphens/>
        <w:ind w:left="567"/>
        <w:rPr>
          <w:sz w:val="28"/>
          <w:szCs w:val="28"/>
        </w:rPr>
      </w:pPr>
    </w:p>
    <w:p w:rsidR="00474DF1" w:rsidRPr="001B362E" w:rsidRDefault="001B362E" w:rsidP="001B362E">
      <w:pPr>
        <w:pStyle w:val="ConsPlusNormal"/>
        <w:widowControl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1B36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DF1" w:rsidRPr="001B362E">
        <w:rPr>
          <w:rFonts w:ascii="Times New Roman" w:hAnsi="Times New Roman" w:cs="Times New Roman"/>
          <w:bCs/>
          <w:sz w:val="28"/>
          <w:szCs w:val="28"/>
        </w:rPr>
        <w:t>Глава</w:t>
      </w:r>
    </w:p>
    <w:p w:rsidR="00474DF1" w:rsidRPr="001B362E" w:rsidRDefault="00474DF1" w:rsidP="001B362E">
      <w:pPr>
        <w:pStyle w:val="ConsPlusNormal"/>
        <w:widowControl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362E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1B362E">
        <w:rPr>
          <w:rFonts w:ascii="Times New Roman" w:hAnsi="Times New Roman" w:cs="Times New Roman"/>
          <w:bCs/>
          <w:sz w:val="28"/>
          <w:szCs w:val="28"/>
        </w:rPr>
        <w:t xml:space="preserve">  муниципального </w:t>
      </w:r>
    </w:p>
    <w:p w:rsidR="00474DF1" w:rsidRPr="00DD686C" w:rsidRDefault="00474DF1" w:rsidP="001B362E">
      <w:pPr>
        <w:pStyle w:val="ConsPlusNormal"/>
        <w:widowControl/>
        <w:ind w:left="567" w:firstLine="0"/>
        <w:rPr>
          <w:rFonts w:ascii="Times New Roman" w:hAnsi="Times New Roman" w:cs="Times New Roman"/>
          <w:sz w:val="28"/>
          <w:szCs w:val="28"/>
        </w:rPr>
      </w:pPr>
      <w:r w:rsidRPr="001B362E">
        <w:rPr>
          <w:rFonts w:ascii="Times New Roman" w:hAnsi="Times New Roman" w:cs="Times New Roman"/>
          <w:bCs/>
          <w:sz w:val="28"/>
          <w:szCs w:val="28"/>
        </w:rPr>
        <w:t xml:space="preserve">района                                                                                            </w:t>
      </w:r>
      <w:proofErr w:type="spellStart"/>
      <w:r w:rsidRPr="001B362E">
        <w:rPr>
          <w:rFonts w:ascii="Times New Roman" w:hAnsi="Times New Roman" w:cs="Times New Roman"/>
          <w:bCs/>
          <w:sz w:val="28"/>
          <w:szCs w:val="28"/>
        </w:rPr>
        <w:t>В.Н.Макута</w:t>
      </w:r>
      <w:proofErr w:type="spellEnd"/>
      <w:r w:rsidRPr="001B362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74DF1" w:rsidRDefault="00474DF1" w:rsidP="00474D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4DF1" w:rsidRDefault="00474DF1" w:rsidP="00474D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474DF1" w:rsidRDefault="00474D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DF1" w:rsidRPr="00BD1746" w:rsidRDefault="00474D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муниципального </w:t>
      </w:r>
      <w:r w:rsidRPr="00BD1746">
        <w:rPr>
          <w:rFonts w:ascii="Times New Roman" w:hAnsi="Times New Roman" w:cs="Times New Roman"/>
          <w:sz w:val="28"/>
          <w:szCs w:val="28"/>
        </w:rPr>
        <w:t>района</w:t>
      </w:r>
    </w:p>
    <w:p w:rsidR="00474DF1" w:rsidRPr="00BD1746" w:rsidRDefault="00345A5A" w:rsidP="00474D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 w:rsidR="00474DF1">
        <w:rPr>
          <w:rFonts w:ascii="Times New Roman" w:hAnsi="Times New Roman" w:cs="Times New Roman"/>
          <w:sz w:val="28"/>
          <w:szCs w:val="28"/>
        </w:rPr>
        <w:t>о</w:t>
      </w:r>
      <w:r w:rsidR="00474DF1" w:rsidRPr="00BD174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74DF1">
        <w:rPr>
          <w:rFonts w:ascii="Times New Roman" w:hAnsi="Times New Roman" w:cs="Times New Roman"/>
          <w:sz w:val="28"/>
          <w:szCs w:val="28"/>
        </w:rPr>
        <w:t xml:space="preserve"> _____________201</w:t>
      </w:r>
      <w:r w:rsidR="0014216D">
        <w:rPr>
          <w:rFonts w:ascii="Times New Roman" w:hAnsi="Times New Roman" w:cs="Times New Roman"/>
          <w:sz w:val="28"/>
          <w:szCs w:val="28"/>
        </w:rPr>
        <w:t>6</w:t>
      </w:r>
      <w:r w:rsidR="00474DF1" w:rsidRPr="00BD1746">
        <w:rPr>
          <w:rFonts w:ascii="Times New Roman" w:hAnsi="Times New Roman" w:cs="Times New Roman"/>
          <w:sz w:val="28"/>
          <w:szCs w:val="28"/>
        </w:rPr>
        <w:t xml:space="preserve">г. </w:t>
      </w:r>
      <w:r w:rsidR="00474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DF1" w:rsidRPr="00F002E2" w:rsidRDefault="00474DF1" w:rsidP="00474D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72E" w:rsidRDefault="0030172E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385" w:rsidRPr="00F40385" w:rsidRDefault="00F40385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73" w:rsidRPr="00BD1746" w:rsidRDefault="009D5573" w:rsidP="009D55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>ПРОГРАММА</w:t>
      </w:r>
    </w:p>
    <w:p w:rsidR="009D5573" w:rsidRPr="00BD1746" w:rsidRDefault="009D5573" w:rsidP="009D55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"РАЗВИТИЕ ПОТРЕБИТЕЛЬСКОГО РЫНКА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D1746">
        <w:rPr>
          <w:rFonts w:ascii="Times New Roman" w:hAnsi="Times New Roman" w:cs="Times New Roman"/>
          <w:sz w:val="28"/>
          <w:szCs w:val="28"/>
        </w:rPr>
        <w:t>РАЙОНЕ"</w:t>
      </w:r>
    </w:p>
    <w:p w:rsidR="009D5573" w:rsidRPr="00BD1746" w:rsidRDefault="009D5573" w:rsidP="009D55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НА 201</w:t>
      </w:r>
      <w:r w:rsidR="0014216D">
        <w:rPr>
          <w:rFonts w:ascii="Times New Roman" w:hAnsi="Times New Roman" w:cs="Times New Roman"/>
          <w:sz w:val="28"/>
          <w:szCs w:val="28"/>
        </w:rPr>
        <w:t>7</w:t>
      </w:r>
      <w:r w:rsidRPr="00BD1746">
        <w:rPr>
          <w:rFonts w:ascii="Times New Roman" w:hAnsi="Times New Roman" w:cs="Times New Roman"/>
          <w:sz w:val="28"/>
          <w:szCs w:val="28"/>
        </w:rPr>
        <w:t xml:space="preserve"> - 201</w:t>
      </w:r>
      <w:r w:rsidR="00194285">
        <w:rPr>
          <w:rFonts w:ascii="Times New Roman" w:hAnsi="Times New Roman" w:cs="Times New Roman"/>
          <w:sz w:val="28"/>
          <w:szCs w:val="28"/>
        </w:rPr>
        <w:t>9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D5573" w:rsidRDefault="009D5573" w:rsidP="009D55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0385" w:rsidRPr="00BD1746" w:rsidRDefault="00F40385" w:rsidP="009D55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5573" w:rsidRDefault="009D5573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9D5573" w:rsidRPr="00BD1746" w:rsidRDefault="009D5573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9D5573" w:rsidRPr="00BD1746" w:rsidRDefault="009D5573" w:rsidP="009D55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>потребительского рынка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BD1746">
        <w:rPr>
          <w:rFonts w:ascii="Times New Roman" w:hAnsi="Times New Roman" w:cs="Times New Roman"/>
          <w:b/>
          <w:bCs/>
          <w:sz w:val="28"/>
          <w:szCs w:val="28"/>
        </w:rPr>
        <w:t>Таштагольском</w:t>
      </w:r>
      <w:proofErr w:type="spellEnd"/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>районе"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14216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- 201</w:t>
      </w:r>
      <w:r w:rsidR="0019428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9D5573" w:rsidRPr="00BD1746" w:rsidRDefault="009D5573" w:rsidP="009D55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7760"/>
      </w:tblGrid>
      <w:tr w:rsidR="009D5573" w:rsidRPr="00BD1746" w:rsidTr="0098477A">
        <w:trPr>
          <w:cantSplit/>
          <w:trHeight w:val="36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73" w:rsidRPr="00BD1746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="0098477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73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"Развитие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потребительского рынка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Таштагольском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районе" на 201</w:t>
            </w:r>
            <w:r w:rsidR="001421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1421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Программа)        </w:t>
            </w:r>
          </w:p>
          <w:p w:rsidR="00F40385" w:rsidRPr="00BD1746" w:rsidRDefault="00F40385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573" w:rsidRPr="00BD1746" w:rsidTr="0098477A">
        <w:trPr>
          <w:cantSplit/>
          <w:trHeight w:val="36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73" w:rsidRPr="00BD1746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9847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73" w:rsidRPr="0080315E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proofErr w:type="spellStart"/>
            <w:r w:rsidR="0014216D">
              <w:rPr>
                <w:rFonts w:ascii="Times New Roman" w:hAnsi="Times New Roman" w:cs="Times New Roman"/>
                <w:sz w:val="28"/>
                <w:szCs w:val="28"/>
              </w:rPr>
              <w:t>В.С.Швайгерт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573" w:rsidRPr="00BD1746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98477A" w:rsidRPr="00BD1746" w:rsidTr="0098477A">
        <w:trPr>
          <w:cantSplit/>
          <w:trHeight w:val="36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60A" w:rsidRDefault="0098477A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98477A" w:rsidRPr="00BD1746" w:rsidRDefault="0098477A" w:rsidP="00177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(координатор) муниципальной программы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77A" w:rsidRPr="00BD1746" w:rsidRDefault="000701F9" w:rsidP="000701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="00824F07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4F07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потребительского рынка и ценообразования </w:t>
            </w:r>
            <w:r w:rsidR="00F04E5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824F07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824F0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</w:t>
            </w:r>
          </w:p>
        </w:tc>
      </w:tr>
      <w:tr w:rsidR="0098477A" w:rsidRPr="00BD1746" w:rsidTr="0098477A">
        <w:trPr>
          <w:cantSplit/>
          <w:trHeight w:val="36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77A" w:rsidRDefault="0098477A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77A" w:rsidRPr="00BD1746" w:rsidRDefault="0098477A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потребительского рынка и ценообразования </w:t>
            </w:r>
            <w:r w:rsidR="00F04E5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9D5573" w:rsidRPr="00BD1746" w:rsidTr="0098477A">
        <w:trPr>
          <w:cantSplit/>
          <w:trHeight w:val="48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73" w:rsidRPr="00BD1746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98477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73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, определение основных направлений развития торгов</w:t>
            </w:r>
            <w:r w:rsidR="0014216D">
              <w:rPr>
                <w:rFonts w:ascii="Times New Roman" w:hAnsi="Times New Roman" w:cs="Times New Roman"/>
                <w:sz w:val="28"/>
                <w:szCs w:val="28"/>
              </w:rPr>
              <w:t xml:space="preserve">ой сети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в    </w:t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Таштагольском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573" w:rsidRPr="00F002E2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F266A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среди предприятий и предприн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имателей потребительского рынка</w:t>
            </w:r>
          </w:p>
          <w:p w:rsidR="00A57FDB" w:rsidRPr="00F002E2" w:rsidRDefault="00A57FDB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573" w:rsidRPr="00BD1746" w:rsidTr="0098477A">
        <w:trPr>
          <w:cantSplit/>
          <w:trHeight w:val="14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73" w:rsidRPr="00BD1746" w:rsidRDefault="0098477A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9D5573"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9D5573"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73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торговой инфраструктуры и оптимальное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размещение торговых объектов;               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Повышение ценовой и территориальной доступности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товаров, качества и культуры торгового сервиса для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населения района, обеспечение качества и безопасности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товаров;                                    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Создание условий для деятельности сети социально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ориентированных торговых предприятий;       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 конкуренции в сфере торговой деятельности</w:t>
            </w:r>
            <w:proofErr w:type="gram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профессионального мастерства, улучшение культуры и качества обслуживания населения, расширение перечня и предоставление качественных бытовых услуг населению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40385" w:rsidRPr="00BD1746" w:rsidRDefault="00F40385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573" w:rsidRPr="00BD1746" w:rsidTr="0098477A">
        <w:trPr>
          <w:cantSplit/>
          <w:trHeight w:val="36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80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7B1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</w:p>
          <w:p w:rsidR="009D5573" w:rsidRPr="00BD1746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73" w:rsidRPr="00BD1746" w:rsidRDefault="009D5573" w:rsidP="00AC1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421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AC1A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         </w:t>
            </w:r>
          </w:p>
        </w:tc>
      </w:tr>
      <w:tr w:rsidR="009D5573" w:rsidRPr="00BD1746" w:rsidTr="0098477A">
        <w:trPr>
          <w:cantSplit/>
          <w:trHeight w:val="156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980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</w:t>
            </w:r>
            <w:r w:rsidR="007B1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  <w:r w:rsidR="007B100A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</w:t>
            </w:r>
            <w:r w:rsidR="007B100A">
              <w:rPr>
                <w:rFonts w:ascii="Times New Roman" w:hAnsi="Times New Roman" w:cs="Times New Roman"/>
                <w:sz w:val="28"/>
                <w:szCs w:val="28"/>
              </w:rPr>
              <w:t xml:space="preserve">в целом и с разбивкой по годам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814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7B100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D5573" w:rsidRPr="00F42862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73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F0E1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местного бюджета из них: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1421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тыс. руб.;      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>на 201</w:t>
            </w:r>
            <w:r w:rsidR="001421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E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  <w:p w:rsidR="009D5573" w:rsidRPr="00F42862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421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F0E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  <w:tr w:rsidR="009D5573" w:rsidRPr="00BD1746" w:rsidTr="0098477A">
        <w:trPr>
          <w:cantSplit/>
          <w:trHeight w:val="228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73" w:rsidRPr="00BD1746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конечные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</w:t>
            </w:r>
            <w:r w:rsidR="007B1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  <w:r w:rsidR="007B100A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73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1.Повышение ценовой и территориальной доступности товаров для населения  </w:t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района: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2.Формирование торговой инфраструктуры с учетом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многообразия видов и типов торговых объектов, форм и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способов торговли, потребностей населения;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.Ежегодный рост оборота розничной торговли в расчете на душу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аселения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42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gram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.Рост обеспеченности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торговых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объектов до </w:t>
            </w:r>
            <w:r w:rsidR="001421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кв. метров на 1000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1421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году;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.Создание ежегодно около </w:t>
            </w:r>
            <w:r w:rsidR="00142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0 новых рабочих мест на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предприятиях торговли;                      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.Привлечение около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 инвестиционных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ресурсов из негосударственных источников на развитие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инфраструктуры, строительство и реконструкцию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предприятий оптовой и розничной торговли за 201</w:t>
            </w:r>
            <w:r w:rsidR="001421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1421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годы    </w:t>
            </w:r>
            <w:proofErr w:type="gramEnd"/>
          </w:p>
          <w:p w:rsidR="009D5573" w:rsidRDefault="009D5573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7.Повышение</w:t>
            </w:r>
            <w:r w:rsidRPr="00B0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мастерства работников потребительского рынка:</w:t>
            </w:r>
          </w:p>
          <w:p w:rsidR="009D5573" w:rsidRPr="00322C7C" w:rsidRDefault="009D5573" w:rsidP="009D5573">
            <w:pPr>
              <w:pStyle w:val="a3"/>
              <w:outlineLvl w:val="0"/>
              <w:rPr>
                <w:sz w:val="28"/>
                <w:szCs w:val="28"/>
              </w:rPr>
            </w:pPr>
            <w:r w:rsidRPr="00322C7C">
              <w:rPr>
                <w:sz w:val="28"/>
                <w:szCs w:val="28"/>
              </w:rPr>
              <w:t>- стимулирование творческих идей среди работников торговли, общественного питания и бытового обслуживания,</w:t>
            </w:r>
          </w:p>
          <w:p w:rsidR="009D5573" w:rsidRPr="00322C7C" w:rsidRDefault="009D5573" w:rsidP="009D5573">
            <w:pPr>
              <w:pStyle w:val="a3"/>
              <w:outlineLvl w:val="0"/>
              <w:rPr>
                <w:sz w:val="28"/>
                <w:szCs w:val="28"/>
              </w:rPr>
            </w:pPr>
            <w:r w:rsidRPr="00322C7C">
              <w:rPr>
                <w:sz w:val="28"/>
                <w:szCs w:val="28"/>
              </w:rPr>
              <w:t>-улучшение культуры и качества обслуживания населения в предприятиях торговли и общественного питания,</w:t>
            </w:r>
          </w:p>
          <w:p w:rsidR="009D5573" w:rsidRPr="00322C7C" w:rsidRDefault="009D5573" w:rsidP="009D5573">
            <w:pPr>
              <w:pStyle w:val="a3"/>
              <w:outlineLvl w:val="0"/>
              <w:rPr>
                <w:sz w:val="28"/>
                <w:szCs w:val="28"/>
              </w:rPr>
            </w:pPr>
            <w:r w:rsidRPr="00322C7C">
              <w:rPr>
                <w:sz w:val="28"/>
                <w:szCs w:val="28"/>
              </w:rPr>
              <w:t>-увеличение перечня бытовых  услуг,</w:t>
            </w:r>
          </w:p>
          <w:p w:rsidR="009D5573" w:rsidRPr="00322C7C" w:rsidRDefault="009D5573" w:rsidP="009D5573">
            <w:pPr>
              <w:pStyle w:val="a3"/>
              <w:outlineLvl w:val="0"/>
              <w:rPr>
                <w:sz w:val="28"/>
                <w:szCs w:val="28"/>
              </w:rPr>
            </w:pPr>
            <w:r w:rsidRPr="00322C7C">
              <w:rPr>
                <w:sz w:val="28"/>
                <w:szCs w:val="28"/>
              </w:rPr>
              <w:t>-обмен опытом при партнерском сотрудничестве предприятий и предпринимателей,</w:t>
            </w:r>
          </w:p>
          <w:p w:rsidR="009D5573" w:rsidRPr="00796B7C" w:rsidRDefault="009D5573" w:rsidP="009D5573">
            <w:pPr>
              <w:pStyle w:val="a3"/>
              <w:outlineLvl w:val="0"/>
              <w:rPr>
                <w:b/>
                <w:bCs/>
              </w:rPr>
            </w:pPr>
            <w:r w:rsidRPr="00322C7C">
              <w:rPr>
                <w:sz w:val="28"/>
                <w:szCs w:val="28"/>
              </w:rPr>
              <w:t>-  привлечение широкого круга потребителей</w:t>
            </w:r>
            <w:r w:rsidR="008E5980" w:rsidRPr="008E5980">
              <w:rPr>
                <w:bCs/>
                <w:sz w:val="28"/>
                <w:szCs w:val="28"/>
              </w:rPr>
              <w:t>.</w:t>
            </w:r>
            <w:r w:rsidRPr="008E5980">
              <w:t xml:space="preserve">    </w:t>
            </w:r>
            <w:r w:rsidRPr="00BD1746">
              <w:t xml:space="preserve">                                        </w:t>
            </w:r>
          </w:p>
        </w:tc>
      </w:tr>
    </w:tbl>
    <w:p w:rsidR="009D5573" w:rsidRDefault="009D5573" w:rsidP="009D55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5573" w:rsidRDefault="009D5573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D5573" w:rsidRPr="00BD1746" w:rsidRDefault="009D5573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1746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необходимост</w:t>
      </w:r>
      <w:r w:rsidR="002A3B72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:rsidR="009D5573" w:rsidRPr="00BD1746" w:rsidRDefault="009D5573" w:rsidP="009D55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746">
        <w:rPr>
          <w:rFonts w:ascii="Times New Roman" w:hAnsi="Times New Roman" w:cs="Times New Roman"/>
          <w:b/>
          <w:bCs/>
          <w:sz w:val="28"/>
          <w:szCs w:val="28"/>
        </w:rPr>
        <w:t>ее решения программными методами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BD1746">
        <w:rPr>
          <w:rFonts w:ascii="Times New Roman" w:hAnsi="Times New Roman" w:cs="Times New Roman"/>
          <w:sz w:val="28"/>
          <w:szCs w:val="28"/>
        </w:rPr>
        <w:t xml:space="preserve"> районе приоритетами социально-экономического развития являются обеспечение комфортных условий проживания населения, рост уровня и качества жизни, в том числе за счет развития инфраструктуры товарных рынков, создания конкурентной среды, обеспечения качества и безопасности товаров, услуг.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настоящее время на потребительском рынке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муниципального района функционируют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4216D">
        <w:rPr>
          <w:rFonts w:ascii="Times New Roman" w:hAnsi="Times New Roman" w:cs="Times New Roman"/>
          <w:sz w:val="28"/>
          <w:szCs w:val="28"/>
        </w:rPr>
        <w:t>6</w:t>
      </w:r>
      <w:r w:rsidR="00322C7C">
        <w:rPr>
          <w:rFonts w:ascii="Times New Roman" w:hAnsi="Times New Roman" w:cs="Times New Roman"/>
          <w:sz w:val="28"/>
          <w:szCs w:val="28"/>
        </w:rPr>
        <w:t>2 предприятия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потребительского рынка, из них торговых предприятий-6</w:t>
      </w:r>
      <w:r w:rsidR="0014216D">
        <w:rPr>
          <w:rFonts w:ascii="Times New Roman" w:hAnsi="Times New Roman" w:cs="Times New Roman"/>
          <w:sz w:val="28"/>
          <w:szCs w:val="28"/>
        </w:rPr>
        <w:t>7</w:t>
      </w:r>
      <w:r w:rsidR="00322C7C">
        <w:rPr>
          <w:rFonts w:ascii="Times New Roman" w:hAnsi="Times New Roman" w:cs="Times New Roman"/>
          <w:sz w:val="28"/>
          <w:szCs w:val="28"/>
        </w:rPr>
        <w:t>7</w:t>
      </w:r>
      <w:r w:rsidRPr="00BD1746">
        <w:rPr>
          <w:rFonts w:ascii="Times New Roman" w:hAnsi="Times New Roman" w:cs="Times New Roman"/>
          <w:sz w:val="28"/>
          <w:szCs w:val="28"/>
        </w:rPr>
        <w:t>, в том числе;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>2</w:t>
      </w:r>
      <w:r w:rsidR="001421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1746">
        <w:rPr>
          <w:rFonts w:ascii="Times New Roman" w:hAnsi="Times New Roman" w:cs="Times New Roman"/>
          <w:sz w:val="28"/>
          <w:szCs w:val="28"/>
        </w:rPr>
        <w:t>продовольственных магазинов, 3</w:t>
      </w:r>
      <w:r w:rsidR="00322C7C">
        <w:rPr>
          <w:rFonts w:ascii="Times New Roman" w:hAnsi="Times New Roman" w:cs="Times New Roman"/>
          <w:sz w:val="28"/>
          <w:szCs w:val="28"/>
        </w:rPr>
        <w:t>68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1746">
        <w:rPr>
          <w:rFonts w:ascii="Times New Roman" w:hAnsi="Times New Roman" w:cs="Times New Roman"/>
          <w:sz w:val="28"/>
          <w:szCs w:val="28"/>
        </w:rPr>
        <w:t>непродовольственных магазина,  62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1746">
        <w:rPr>
          <w:rFonts w:ascii="Times New Roman" w:hAnsi="Times New Roman" w:cs="Times New Roman"/>
          <w:sz w:val="28"/>
          <w:szCs w:val="28"/>
        </w:rPr>
        <w:t xml:space="preserve"> смешанных магазина, а также </w:t>
      </w:r>
      <w:r w:rsidR="001421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216D">
        <w:rPr>
          <w:rFonts w:ascii="Times New Roman" w:hAnsi="Times New Roman" w:cs="Times New Roman"/>
          <w:sz w:val="28"/>
          <w:szCs w:val="28"/>
        </w:rPr>
        <w:t>предприятия</w:t>
      </w:r>
      <w:r w:rsidRPr="00BD1746">
        <w:rPr>
          <w:rFonts w:ascii="Times New Roman" w:hAnsi="Times New Roman" w:cs="Times New Roman"/>
          <w:sz w:val="28"/>
          <w:szCs w:val="28"/>
        </w:rPr>
        <w:t xml:space="preserve"> общественного питания, </w:t>
      </w:r>
      <w:r>
        <w:rPr>
          <w:rFonts w:ascii="Times New Roman" w:hAnsi="Times New Roman" w:cs="Times New Roman"/>
          <w:sz w:val="28"/>
          <w:szCs w:val="28"/>
        </w:rPr>
        <w:t>91- предприятие</w:t>
      </w:r>
      <w:r w:rsidRPr="00BD1746">
        <w:rPr>
          <w:rFonts w:ascii="Times New Roman" w:hAnsi="Times New Roman" w:cs="Times New Roman"/>
          <w:sz w:val="28"/>
          <w:szCs w:val="28"/>
        </w:rPr>
        <w:t xml:space="preserve">  (предпринимателей) бытового обслуживания,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хлебокомбината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>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На предприятиях </w:t>
      </w:r>
      <w:r w:rsidR="002C05C0"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 xml:space="preserve"> работает 2</w:t>
      </w:r>
      <w:r w:rsidR="002C05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="002C05C0">
        <w:rPr>
          <w:rFonts w:ascii="Times New Roman" w:hAnsi="Times New Roman" w:cs="Times New Roman"/>
          <w:sz w:val="28"/>
          <w:szCs w:val="28"/>
        </w:rPr>
        <w:t>4</w:t>
      </w:r>
      <w:r w:rsidRPr="00BD1746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BF4362">
        <w:rPr>
          <w:rFonts w:ascii="Times New Roman" w:hAnsi="Times New Roman" w:cs="Times New Roman"/>
          <w:sz w:val="28"/>
          <w:szCs w:val="28"/>
        </w:rPr>
        <w:t>а</w:t>
      </w:r>
      <w:r w:rsidRPr="00BD1746">
        <w:rPr>
          <w:rFonts w:ascii="Times New Roman" w:hAnsi="Times New Roman" w:cs="Times New Roman"/>
          <w:sz w:val="28"/>
          <w:szCs w:val="28"/>
        </w:rPr>
        <w:t>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В связи с финансово-экономическим кризисом  показатели развития торговли уменьшились</w:t>
      </w:r>
      <w:r w:rsidR="0050062F">
        <w:rPr>
          <w:rFonts w:ascii="Times New Roman" w:hAnsi="Times New Roman" w:cs="Times New Roman"/>
          <w:sz w:val="28"/>
          <w:szCs w:val="28"/>
        </w:rPr>
        <w:t>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lastRenderedPageBreak/>
        <w:t xml:space="preserve">Однако реализация антикризисных мер, позитивные изменения в экономике Кемеровской области и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D1746">
        <w:rPr>
          <w:rFonts w:ascii="Times New Roman" w:hAnsi="Times New Roman" w:cs="Times New Roman"/>
          <w:sz w:val="28"/>
          <w:szCs w:val="28"/>
        </w:rPr>
        <w:t>районе позволили обеспечить стабилизацию и некоторый рост потребительского рынка.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В 201</w:t>
      </w:r>
      <w:r w:rsidR="002C05C0">
        <w:rPr>
          <w:rFonts w:ascii="Times New Roman" w:hAnsi="Times New Roman" w:cs="Times New Roman"/>
          <w:sz w:val="28"/>
          <w:szCs w:val="28"/>
        </w:rPr>
        <w:t>5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году позитивная динамика развития потребительского рынка продолжилась:  розничный товарооборот составил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C05C0">
        <w:rPr>
          <w:rFonts w:ascii="Times New Roman" w:hAnsi="Times New Roman" w:cs="Times New Roman"/>
          <w:sz w:val="28"/>
          <w:szCs w:val="28"/>
        </w:rPr>
        <w:t>млрд.434</w:t>
      </w:r>
      <w:r w:rsidRPr="00BD1746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1746">
        <w:rPr>
          <w:rFonts w:ascii="Times New Roman" w:hAnsi="Times New Roman" w:cs="Times New Roman"/>
          <w:sz w:val="28"/>
          <w:szCs w:val="28"/>
        </w:rPr>
        <w:t xml:space="preserve"> и увеличился на </w:t>
      </w:r>
      <w:r w:rsidR="002C05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2,</w:t>
      </w:r>
      <w:r w:rsidR="005006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BD1746">
        <w:rPr>
          <w:rFonts w:ascii="Times New Roman" w:hAnsi="Times New Roman" w:cs="Times New Roman"/>
          <w:sz w:val="28"/>
          <w:szCs w:val="28"/>
        </w:rPr>
        <w:t xml:space="preserve"> (в сопоставимых ценах) по сравнению с соответствующим периодом предыдущего года.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2C05C0">
        <w:rPr>
          <w:rFonts w:ascii="Times New Roman" w:hAnsi="Times New Roman" w:cs="Times New Roman"/>
          <w:sz w:val="28"/>
          <w:szCs w:val="28"/>
        </w:rPr>
        <w:t>5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году была отмечена тенденция экономии населения на приобретении товаров длительного пользования, в результате чего в общем объеме розничной торговли  доля пищевых продуктов, включая напитки, и табачных изделий, состави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0062F">
        <w:rPr>
          <w:rFonts w:ascii="Times New Roman" w:hAnsi="Times New Roman" w:cs="Times New Roman"/>
          <w:sz w:val="28"/>
          <w:szCs w:val="28"/>
        </w:rPr>
        <w:t>5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D1746">
        <w:rPr>
          <w:rFonts w:ascii="Times New Roman" w:hAnsi="Times New Roman" w:cs="Times New Roman"/>
          <w:sz w:val="28"/>
          <w:szCs w:val="28"/>
        </w:rPr>
        <w:t>, а доля непродовольственных товаров с</w:t>
      </w:r>
      <w:r>
        <w:rPr>
          <w:rFonts w:ascii="Times New Roman" w:hAnsi="Times New Roman" w:cs="Times New Roman"/>
          <w:sz w:val="28"/>
          <w:szCs w:val="28"/>
        </w:rPr>
        <w:t xml:space="preserve">оставила </w:t>
      </w:r>
      <w:r w:rsidR="0050062F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BD1746">
        <w:rPr>
          <w:rFonts w:ascii="Times New Roman" w:hAnsi="Times New Roman" w:cs="Times New Roman"/>
          <w:sz w:val="28"/>
          <w:szCs w:val="28"/>
        </w:rPr>
        <w:t>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Ведущая роль в удовлетворении покупательского спроса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таштагольцев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принадлежит предприятиям организованной торговли - они обеспечивают 9</w:t>
      </w:r>
      <w:r w:rsidR="002C05C0">
        <w:rPr>
          <w:rFonts w:ascii="Times New Roman" w:hAnsi="Times New Roman" w:cs="Times New Roman"/>
          <w:sz w:val="28"/>
          <w:szCs w:val="28"/>
        </w:rPr>
        <w:t>6,9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процентов оборота розничной торговли, на долю ярмарочной и рыночной торговли приходится </w:t>
      </w:r>
      <w:r w:rsidR="0050062F">
        <w:rPr>
          <w:rFonts w:ascii="Times New Roman" w:hAnsi="Times New Roman" w:cs="Times New Roman"/>
          <w:sz w:val="28"/>
          <w:szCs w:val="28"/>
        </w:rPr>
        <w:t>3</w:t>
      </w:r>
      <w:r w:rsidRPr="00BD1746">
        <w:rPr>
          <w:rFonts w:ascii="Times New Roman" w:hAnsi="Times New Roman" w:cs="Times New Roman"/>
          <w:sz w:val="28"/>
          <w:szCs w:val="28"/>
        </w:rPr>
        <w:t>,</w:t>
      </w:r>
      <w:r w:rsidR="002C05C0">
        <w:rPr>
          <w:rFonts w:ascii="Times New Roman" w:hAnsi="Times New Roman" w:cs="Times New Roman"/>
          <w:sz w:val="28"/>
          <w:szCs w:val="28"/>
        </w:rPr>
        <w:t>1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Одним из наиболее успешных и быстрорастущих сегментов рынка в последние годы стали торговые сети.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Наибольшее развитие в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BD1746">
        <w:rPr>
          <w:rFonts w:ascii="Times New Roman" w:hAnsi="Times New Roman" w:cs="Times New Roman"/>
          <w:sz w:val="28"/>
          <w:szCs w:val="28"/>
        </w:rPr>
        <w:t xml:space="preserve"> районе  получили розничные продуктовые сети, среди них есть как областные - "Система "Чибис",  так и пришедшие на наш рынок из других регионов, например компания "Мария-РА" (Барнаул)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Новэкс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Барнаул</w:t>
      </w:r>
      <w:r w:rsidRPr="00BD17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Сегодня розничные сети присутствуют не только в городе Таштаголе, но и во </w:t>
      </w:r>
      <w:r>
        <w:rPr>
          <w:rFonts w:ascii="Times New Roman" w:hAnsi="Times New Roman" w:cs="Times New Roman"/>
          <w:sz w:val="28"/>
          <w:szCs w:val="28"/>
        </w:rPr>
        <w:t>многих городских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поселениях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Интенсивное развитие сетевых структур в районе связано с тем, что в условиях высокой конкуренции на потребительском рынке они имеют определенные преимущества. Им гораздо легче создать широкий ассортимент товаров и высокий уровень обслуживания, внедрять новейшие торговые технологии, применять современные методы работы с клиентами.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Следует отметить также, что практически в каждой территории на потребительском рынке присутствуют розничные сети местного уровня - т.е. имеются два или более торговых объекта, которые находятся под одним управлением или используются под единым коммерческим обозначением. Например, ПО </w:t>
      </w:r>
      <w:r w:rsidR="002C05C0">
        <w:rPr>
          <w:rFonts w:ascii="Times New Roman" w:hAnsi="Times New Roman" w:cs="Times New Roman"/>
          <w:sz w:val="28"/>
          <w:szCs w:val="28"/>
        </w:rPr>
        <w:t>«Спасск-хлеб»</w:t>
      </w:r>
      <w:r w:rsidRPr="00BD1746">
        <w:rPr>
          <w:rFonts w:ascii="Times New Roman" w:hAnsi="Times New Roman" w:cs="Times New Roman"/>
          <w:sz w:val="28"/>
          <w:szCs w:val="28"/>
        </w:rPr>
        <w:t>, МП «Стимул», МП «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Темиртаусское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>», ООО «Партнер».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Кризисная ситуация 2008 - 2009 годов  отрицательно повлияла на состояние отраслей (торговля и общественное питание), что в первую очередь выразилось в сокращении инвестиций на 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. Зеленая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Шерегеш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D1746">
        <w:rPr>
          <w:rFonts w:ascii="Times New Roman" w:hAnsi="Times New Roman" w:cs="Times New Roman"/>
          <w:sz w:val="28"/>
          <w:szCs w:val="28"/>
        </w:rPr>
        <w:t xml:space="preserve"> замедленном 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 инфраструктуры.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В этот период инвестиционная активность торгующих организаций резко упала.</w:t>
      </w:r>
    </w:p>
    <w:p w:rsidR="009D5573" w:rsidRPr="00BD1746" w:rsidRDefault="009D5573" w:rsidP="009D55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Это отразилось и на развитии инфраструктуры отрасли. За 201</w:t>
      </w:r>
      <w:r w:rsidR="002C05C0">
        <w:rPr>
          <w:rFonts w:ascii="Times New Roman" w:hAnsi="Times New Roman" w:cs="Times New Roman"/>
          <w:sz w:val="28"/>
          <w:szCs w:val="28"/>
        </w:rPr>
        <w:t>5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введено в действие </w:t>
      </w:r>
      <w:r w:rsidR="002C05C0">
        <w:rPr>
          <w:rFonts w:ascii="Times New Roman" w:hAnsi="Times New Roman" w:cs="Times New Roman"/>
          <w:sz w:val="28"/>
          <w:szCs w:val="28"/>
        </w:rPr>
        <w:t>8 объектов 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 xml:space="preserve">, </w:t>
      </w:r>
      <w:r w:rsidR="0050062F">
        <w:rPr>
          <w:rFonts w:ascii="Times New Roman" w:hAnsi="Times New Roman" w:cs="Times New Roman"/>
          <w:sz w:val="28"/>
          <w:szCs w:val="28"/>
        </w:rPr>
        <w:t xml:space="preserve"> </w:t>
      </w:r>
      <w:r w:rsidR="002C05C0">
        <w:rPr>
          <w:rFonts w:ascii="Times New Roman" w:hAnsi="Times New Roman" w:cs="Times New Roman"/>
          <w:sz w:val="28"/>
          <w:szCs w:val="28"/>
        </w:rPr>
        <w:t xml:space="preserve">3 предприятия торговли </w:t>
      </w:r>
      <w:r w:rsidR="0050062F">
        <w:rPr>
          <w:rFonts w:ascii="Times New Roman" w:hAnsi="Times New Roman" w:cs="Times New Roman"/>
          <w:sz w:val="28"/>
          <w:szCs w:val="28"/>
        </w:rPr>
        <w:t>и 5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50062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питания, </w:t>
      </w:r>
      <w:r w:rsidR="0050062F">
        <w:rPr>
          <w:rFonts w:ascii="Times New Roman" w:hAnsi="Times New Roman" w:cs="Times New Roman"/>
          <w:sz w:val="28"/>
          <w:szCs w:val="28"/>
        </w:rPr>
        <w:t xml:space="preserve"> на </w:t>
      </w:r>
      <w:r w:rsidR="002C05C0">
        <w:rPr>
          <w:rFonts w:ascii="Times New Roman" w:hAnsi="Times New Roman" w:cs="Times New Roman"/>
          <w:sz w:val="28"/>
          <w:szCs w:val="28"/>
        </w:rPr>
        <w:t>250 посадочных мест.</w:t>
      </w:r>
      <w:r w:rsidR="00500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2C05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C05C0">
        <w:rPr>
          <w:rFonts w:ascii="Times New Roman" w:hAnsi="Times New Roman" w:cs="Times New Roman"/>
          <w:sz w:val="28"/>
          <w:szCs w:val="28"/>
        </w:rPr>
        <w:t>построен магазин «</w:t>
      </w:r>
      <w:proofErr w:type="spellStart"/>
      <w:r w:rsidR="002C05C0">
        <w:rPr>
          <w:rFonts w:ascii="Times New Roman" w:hAnsi="Times New Roman" w:cs="Times New Roman"/>
          <w:sz w:val="28"/>
          <w:szCs w:val="28"/>
        </w:rPr>
        <w:t>Автоимперия</w:t>
      </w:r>
      <w:proofErr w:type="spellEnd"/>
      <w:r w:rsidR="002C05C0">
        <w:rPr>
          <w:rFonts w:ascii="Times New Roman" w:hAnsi="Times New Roman" w:cs="Times New Roman"/>
          <w:sz w:val="28"/>
          <w:szCs w:val="28"/>
        </w:rPr>
        <w:t xml:space="preserve">» </w:t>
      </w:r>
      <w:r w:rsidR="002C05C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05C0" w:rsidRPr="002C05C0">
        <w:rPr>
          <w:rFonts w:ascii="Times New Roman" w:hAnsi="Times New Roman" w:cs="Times New Roman"/>
          <w:sz w:val="28"/>
          <w:szCs w:val="28"/>
        </w:rPr>
        <w:t>=300</w:t>
      </w:r>
      <w:r w:rsidR="002C05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C05C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C05C0">
        <w:rPr>
          <w:rFonts w:ascii="Times New Roman" w:hAnsi="Times New Roman" w:cs="Times New Roman"/>
          <w:sz w:val="28"/>
          <w:szCs w:val="28"/>
        </w:rPr>
        <w:t>,</w:t>
      </w:r>
      <w:r w:rsidR="00D96212">
        <w:rPr>
          <w:rFonts w:ascii="Times New Roman" w:hAnsi="Times New Roman" w:cs="Times New Roman"/>
          <w:sz w:val="28"/>
          <w:szCs w:val="28"/>
        </w:rPr>
        <w:t xml:space="preserve"> </w:t>
      </w:r>
      <w:r w:rsidR="0050062F">
        <w:rPr>
          <w:rFonts w:ascii="Times New Roman" w:hAnsi="Times New Roman" w:cs="Times New Roman"/>
          <w:sz w:val="28"/>
          <w:szCs w:val="28"/>
        </w:rPr>
        <w:t xml:space="preserve">реконструирован магазин </w:t>
      </w:r>
      <w:r w:rsidR="002C05C0">
        <w:rPr>
          <w:rFonts w:ascii="Times New Roman" w:hAnsi="Times New Roman" w:cs="Times New Roman"/>
          <w:sz w:val="28"/>
          <w:szCs w:val="28"/>
        </w:rPr>
        <w:t>в п. Ключевой</w:t>
      </w:r>
      <w:r w:rsidR="0050062F">
        <w:rPr>
          <w:rFonts w:ascii="Times New Roman" w:hAnsi="Times New Roman" w:cs="Times New Roman"/>
          <w:sz w:val="28"/>
          <w:szCs w:val="28"/>
        </w:rPr>
        <w:t xml:space="preserve"> площадью 1</w:t>
      </w:r>
      <w:r w:rsidR="002C05C0">
        <w:rPr>
          <w:rFonts w:ascii="Times New Roman" w:hAnsi="Times New Roman" w:cs="Times New Roman"/>
          <w:sz w:val="28"/>
          <w:szCs w:val="28"/>
        </w:rPr>
        <w:t>40</w:t>
      </w:r>
      <w:r w:rsidR="0050062F">
        <w:rPr>
          <w:rFonts w:ascii="Times New Roman" w:hAnsi="Times New Roman" w:cs="Times New Roman"/>
          <w:sz w:val="28"/>
          <w:szCs w:val="28"/>
        </w:rPr>
        <w:t xml:space="preserve"> 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>маг</w:t>
      </w:r>
      <w:r>
        <w:rPr>
          <w:rFonts w:ascii="Times New Roman" w:hAnsi="Times New Roman" w:cs="Times New Roman"/>
          <w:sz w:val="28"/>
          <w:szCs w:val="28"/>
        </w:rPr>
        <w:t xml:space="preserve">азин </w:t>
      </w:r>
      <w:r w:rsidRPr="00BD1746">
        <w:rPr>
          <w:rFonts w:ascii="Times New Roman" w:hAnsi="Times New Roman" w:cs="Times New Roman"/>
          <w:sz w:val="28"/>
          <w:szCs w:val="28"/>
        </w:rPr>
        <w:t xml:space="preserve"> «</w:t>
      </w:r>
      <w:r w:rsidR="002C05C0">
        <w:rPr>
          <w:rFonts w:ascii="Times New Roman" w:hAnsi="Times New Roman" w:cs="Times New Roman"/>
          <w:sz w:val="28"/>
          <w:szCs w:val="28"/>
        </w:rPr>
        <w:t>Мария-Р</w:t>
      </w:r>
      <w:r w:rsidR="0050062F">
        <w:rPr>
          <w:rFonts w:ascii="Times New Roman" w:hAnsi="Times New Roman" w:cs="Times New Roman"/>
          <w:sz w:val="28"/>
          <w:szCs w:val="28"/>
        </w:rPr>
        <w:t>а</w:t>
      </w:r>
      <w:r w:rsidRPr="00BD1746">
        <w:rPr>
          <w:rFonts w:ascii="Times New Roman" w:hAnsi="Times New Roman" w:cs="Times New Roman"/>
          <w:sz w:val="28"/>
          <w:szCs w:val="28"/>
        </w:rPr>
        <w:t xml:space="preserve">», площадью </w:t>
      </w:r>
      <w:r w:rsidR="002C05C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кв. метров, численность работающих -</w:t>
      </w:r>
      <w:r w:rsidR="00D96212">
        <w:rPr>
          <w:rFonts w:ascii="Times New Roman" w:hAnsi="Times New Roman" w:cs="Times New Roman"/>
          <w:sz w:val="28"/>
          <w:szCs w:val="28"/>
        </w:rPr>
        <w:t>9</w:t>
      </w:r>
      <w:r w:rsidR="008874C3">
        <w:rPr>
          <w:rFonts w:ascii="Times New Roman" w:hAnsi="Times New Roman" w:cs="Times New Roman"/>
          <w:sz w:val="28"/>
          <w:szCs w:val="28"/>
        </w:rPr>
        <w:t xml:space="preserve"> чел. торгов</w:t>
      </w:r>
      <w:r w:rsidRPr="00BD1746">
        <w:rPr>
          <w:rFonts w:ascii="Times New Roman" w:hAnsi="Times New Roman" w:cs="Times New Roman"/>
          <w:sz w:val="28"/>
          <w:szCs w:val="28"/>
        </w:rPr>
        <w:t xml:space="preserve">ые площади увеличены на </w:t>
      </w:r>
      <w:r w:rsidR="00D96212">
        <w:rPr>
          <w:rFonts w:ascii="Times New Roman" w:hAnsi="Times New Roman" w:cs="Times New Roman"/>
          <w:sz w:val="28"/>
          <w:szCs w:val="28"/>
        </w:rPr>
        <w:t>6</w:t>
      </w:r>
      <w:r w:rsidR="008874C3">
        <w:rPr>
          <w:rFonts w:ascii="Times New Roman" w:hAnsi="Times New Roman" w:cs="Times New Roman"/>
          <w:sz w:val="28"/>
          <w:szCs w:val="28"/>
        </w:rPr>
        <w:t>6</w:t>
      </w:r>
      <w:r w:rsidR="00D96212">
        <w:rPr>
          <w:rFonts w:ascii="Times New Roman" w:hAnsi="Times New Roman" w:cs="Times New Roman"/>
          <w:sz w:val="28"/>
          <w:szCs w:val="28"/>
        </w:rPr>
        <w:t>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м.кв. </w:t>
      </w:r>
      <w:r w:rsidR="00D96212">
        <w:rPr>
          <w:rFonts w:ascii="Times New Roman" w:hAnsi="Times New Roman" w:cs="Times New Roman"/>
          <w:sz w:val="28"/>
          <w:szCs w:val="28"/>
        </w:rPr>
        <w:t>Численность работающих увеличилась на 28 чел.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Обеспеченность населения предприятиями отрасли в настоящее время составляет в среднем по </w:t>
      </w:r>
      <w:r w:rsidR="007A20C7">
        <w:rPr>
          <w:rFonts w:ascii="Times New Roman" w:hAnsi="Times New Roman" w:cs="Times New Roman"/>
          <w:sz w:val="28"/>
          <w:szCs w:val="28"/>
        </w:rPr>
        <w:t xml:space="preserve">району </w:t>
      </w:r>
      <w:r w:rsidRPr="00BD1746">
        <w:rPr>
          <w:rFonts w:ascii="Times New Roman" w:hAnsi="Times New Roman" w:cs="Times New Roman"/>
          <w:sz w:val="28"/>
          <w:szCs w:val="28"/>
        </w:rPr>
        <w:t>42</w:t>
      </w:r>
      <w:r w:rsidR="00D96212">
        <w:rPr>
          <w:rFonts w:ascii="Times New Roman" w:hAnsi="Times New Roman" w:cs="Times New Roman"/>
          <w:sz w:val="28"/>
          <w:szCs w:val="28"/>
        </w:rPr>
        <w:t>7</w:t>
      </w:r>
      <w:r w:rsidRPr="00BD1746">
        <w:rPr>
          <w:rFonts w:ascii="Times New Roman" w:hAnsi="Times New Roman" w:cs="Times New Roman"/>
          <w:sz w:val="28"/>
          <w:szCs w:val="28"/>
        </w:rPr>
        <w:t>,</w:t>
      </w:r>
      <w:r w:rsidR="00D96212">
        <w:rPr>
          <w:rFonts w:ascii="Times New Roman" w:hAnsi="Times New Roman" w:cs="Times New Roman"/>
          <w:sz w:val="28"/>
          <w:szCs w:val="28"/>
        </w:rPr>
        <w:t>7</w:t>
      </w:r>
      <w:r w:rsidRPr="00BD1746">
        <w:rPr>
          <w:rFonts w:ascii="Times New Roman" w:hAnsi="Times New Roman" w:cs="Times New Roman"/>
          <w:sz w:val="28"/>
          <w:szCs w:val="28"/>
        </w:rPr>
        <w:t xml:space="preserve"> кв. метров на 1 тыс. человек или 11</w:t>
      </w:r>
      <w:r w:rsidR="00D96212">
        <w:rPr>
          <w:rFonts w:ascii="Times New Roman" w:hAnsi="Times New Roman" w:cs="Times New Roman"/>
          <w:sz w:val="28"/>
          <w:szCs w:val="28"/>
        </w:rPr>
        <w:t>4</w:t>
      </w:r>
      <w:r w:rsidRPr="00BD1746">
        <w:rPr>
          <w:rFonts w:ascii="Times New Roman" w:hAnsi="Times New Roman" w:cs="Times New Roman"/>
          <w:sz w:val="28"/>
          <w:szCs w:val="28"/>
        </w:rPr>
        <w:t>,</w:t>
      </w:r>
      <w:r w:rsidR="00D96212">
        <w:rPr>
          <w:rFonts w:ascii="Times New Roman" w:hAnsi="Times New Roman" w:cs="Times New Roman"/>
          <w:sz w:val="28"/>
          <w:szCs w:val="28"/>
        </w:rPr>
        <w:t>2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процентов к нормативу минимальной обеспеченности населения.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D1746">
        <w:rPr>
          <w:rFonts w:ascii="Times New Roman" w:hAnsi="Times New Roman" w:cs="Times New Roman"/>
          <w:sz w:val="28"/>
          <w:szCs w:val="28"/>
        </w:rPr>
        <w:t>районе продолжается реализация социальной политики в сфере торговли, которая выражается в первую очередь в создании сети губернских торговых предприятий.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 w:rsidRPr="00B37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р</w:t>
      </w:r>
      <w:r w:rsidRPr="00BD1746">
        <w:rPr>
          <w:rFonts w:ascii="Times New Roman" w:hAnsi="Times New Roman" w:cs="Times New Roman"/>
          <w:sz w:val="28"/>
          <w:szCs w:val="28"/>
        </w:rPr>
        <w:t xml:space="preserve">айоне действует </w:t>
      </w:r>
      <w:r w:rsidR="00D96212">
        <w:rPr>
          <w:rFonts w:ascii="Times New Roman" w:hAnsi="Times New Roman" w:cs="Times New Roman"/>
          <w:sz w:val="28"/>
          <w:szCs w:val="28"/>
        </w:rPr>
        <w:t>2</w:t>
      </w:r>
      <w:r w:rsidRPr="00BD1746">
        <w:rPr>
          <w:rFonts w:ascii="Times New Roman" w:hAnsi="Times New Roman" w:cs="Times New Roman"/>
          <w:sz w:val="28"/>
          <w:szCs w:val="28"/>
        </w:rPr>
        <w:t xml:space="preserve"> социально-ориентированных магазина типа «Ветеран», где цены на группу социально-значимых товаров ниже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среднесложившихся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по району.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Кроме того, в районе открываются магазины "Кузба</w:t>
      </w:r>
      <w:r>
        <w:rPr>
          <w:rFonts w:ascii="Times New Roman" w:hAnsi="Times New Roman" w:cs="Times New Roman"/>
          <w:sz w:val="28"/>
          <w:szCs w:val="28"/>
        </w:rPr>
        <w:t>сские продукты", (магазины КПК</w:t>
      </w:r>
      <w:r w:rsidRPr="00BD17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1746">
        <w:rPr>
          <w:rFonts w:ascii="Times New Roman" w:hAnsi="Times New Roman" w:cs="Times New Roman"/>
          <w:sz w:val="28"/>
          <w:szCs w:val="28"/>
        </w:rPr>
        <w:t xml:space="preserve"> в которых местные производители самостоятельно реализуют собственную продукцию, а  цены в них ниже, чем в  розничной сети.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Местные товаропроизводители имеют также возможность реализовывать свою продукцию без посредников напрямую населению на ярмарках, что также способствует сдерживанию цен на социально значимые продовольственные товары.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В 201</w:t>
      </w:r>
      <w:r w:rsidR="00885FAB">
        <w:rPr>
          <w:rFonts w:ascii="Times New Roman" w:hAnsi="Times New Roman" w:cs="Times New Roman"/>
          <w:sz w:val="28"/>
          <w:szCs w:val="28"/>
        </w:rPr>
        <w:t>5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BD1746">
        <w:rPr>
          <w:rFonts w:ascii="Times New Roman" w:hAnsi="Times New Roman" w:cs="Times New Roman"/>
          <w:sz w:val="28"/>
          <w:szCs w:val="28"/>
        </w:rPr>
        <w:t xml:space="preserve"> было проведено  1</w:t>
      </w:r>
      <w:r w:rsidR="00885F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ярмарок, в том числе 1</w:t>
      </w:r>
      <w:r w:rsidR="007A20C7">
        <w:rPr>
          <w:rFonts w:ascii="Times New Roman" w:hAnsi="Times New Roman" w:cs="Times New Roman"/>
          <w:sz w:val="28"/>
          <w:szCs w:val="28"/>
        </w:rPr>
        <w:t>0</w:t>
      </w:r>
      <w:r w:rsidRPr="00BD1746">
        <w:rPr>
          <w:rFonts w:ascii="Times New Roman" w:hAnsi="Times New Roman" w:cs="Times New Roman"/>
          <w:sz w:val="28"/>
          <w:szCs w:val="28"/>
        </w:rPr>
        <w:t xml:space="preserve"> сельскохозяйственных и </w:t>
      </w:r>
      <w:r w:rsidR="00885FAB">
        <w:rPr>
          <w:rFonts w:ascii="Times New Roman" w:hAnsi="Times New Roman" w:cs="Times New Roman"/>
          <w:sz w:val="28"/>
          <w:szCs w:val="28"/>
        </w:rPr>
        <w:t>6</w:t>
      </w:r>
      <w:r w:rsidR="008F7A56">
        <w:rPr>
          <w:rFonts w:ascii="Times New Roman" w:hAnsi="Times New Roman" w:cs="Times New Roman"/>
          <w:sz w:val="28"/>
          <w:szCs w:val="28"/>
        </w:rPr>
        <w:t xml:space="preserve"> предпраздничных</w:t>
      </w:r>
      <w:r w:rsidRPr="00BD1746">
        <w:rPr>
          <w:rFonts w:ascii="Times New Roman" w:hAnsi="Times New Roman" w:cs="Times New Roman"/>
          <w:sz w:val="28"/>
          <w:szCs w:val="28"/>
        </w:rPr>
        <w:t>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На всех ярмарках присутств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представители Горного Алтая и Алтайского края.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Количество оптовых предприятий на территории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1746">
        <w:rPr>
          <w:rFonts w:ascii="Times New Roman" w:hAnsi="Times New Roman" w:cs="Times New Roman"/>
          <w:sz w:val="28"/>
          <w:szCs w:val="28"/>
        </w:rPr>
        <w:t>района</w:t>
      </w:r>
      <w:r w:rsidR="005B396C">
        <w:rPr>
          <w:rFonts w:ascii="Times New Roman" w:hAnsi="Times New Roman" w:cs="Times New Roman"/>
          <w:sz w:val="28"/>
          <w:szCs w:val="28"/>
        </w:rPr>
        <w:t xml:space="preserve"> 7</w:t>
      </w:r>
      <w:r w:rsidRPr="00BD1746">
        <w:rPr>
          <w:rFonts w:ascii="Times New Roman" w:hAnsi="Times New Roman" w:cs="Times New Roman"/>
          <w:sz w:val="28"/>
          <w:szCs w:val="28"/>
        </w:rPr>
        <w:t>, общая складская площадь -5443  кв. метров.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Преодолеть отрицательное влияние кризисных явлений в сфере оптовой торговли пока не удалость. За последние </w:t>
      </w:r>
      <w:r>
        <w:rPr>
          <w:rFonts w:ascii="Times New Roman" w:hAnsi="Times New Roman" w:cs="Times New Roman"/>
          <w:sz w:val="28"/>
          <w:szCs w:val="28"/>
        </w:rPr>
        <w:t xml:space="preserve"> четыре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года на федеральном уровне,  на областном и местном были приняты ряд нормативных документов, регулирующих сферу торговой деятельности.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2009 году был принят Федеральный </w:t>
      </w:r>
      <w:hyperlink r:id="rId8" w:history="1">
        <w:r w:rsidRPr="00C773C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от 28.12.2009 N 381-ФЗ "О государственном регулировании торговой деятельности в Российской Федерации", который вступил в силу с 1 февраля 2010 г.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C773C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Кемеровской области от 28.01.2010 N 12-ОЗ "О государственном регулировании торговой деятельности";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2) </w:t>
      </w:r>
      <w:hyperlink r:id="rId10" w:history="1">
        <w:r w:rsidRPr="00C773C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Кемеровской области от 14.12.2010 N 136-ОЗ "О порядке разработки региональной и муниципальных программ развития торговли";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3) </w:t>
      </w:r>
      <w:hyperlink r:id="rId11" w:history="1">
        <w:r w:rsidRPr="00C773C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Кемеровской области от 28.02.2011 N 17-ОЗ "Об установлении нормативов минимальной обеспеченности населения площадью торговых объектов";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4) </w:t>
      </w:r>
      <w:hyperlink r:id="rId12" w:history="1">
        <w:r w:rsidRPr="00C773C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Губернатора Кемеровской области 11.03.2011 N 12-пг "О создании координационного совета по вопросам развития торговой деятельности в Кемеровской области";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5) </w:t>
      </w:r>
      <w:hyperlink r:id="rId13" w:history="1">
        <w:r w:rsidRPr="00C773C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02.09.2010 N 377 "Об утверждении Порядка организации ярмарок и продажи товаров на них,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на ярмарках";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6) </w:t>
      </w:r>
      <w:hyperlink r:id="rId14" w:history="1">
        <w:r w:rsidRPr="00C773C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30.11.2010 N 530 "Об установлении порядка разработки и утверждения органом местного самоуправления, определенным в соответствии с уставом муниципального образования, схемы размещения нестационарных торговых объектов".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lastRenderedPageBreak/>
        <w:t>7)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аспоряжение администрации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района от 30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174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1746">
        <w:rPr>
          <w:rFonts w:ascii="Times New Roman" w:hAnsi="Times New Roman" w:cs="Times New Roman"/>
          <w:sz w:val="28"/>
          <w:szCs w:val="28"/>
        </w:rPr>
        <w:t xml:space="preserve">2009 № 1158-р « Об утверждении программы «Развитие комплексной системы защиты прав потребителей в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районе» на 2009-2014 годы»: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 8)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района от 30.12.2009г. № 773-П «О создании межведомственного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координацинного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совета по Защите прав потребителей»: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9)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района от 07.09.2010г. № 710-П «Об утверждении схемы нестационарных торговых объектов на территории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174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1746">
        <w:rPr>
          <w:rFonts w:ascii="Times New Roman" w:hAnsi="Times New Roman" w:cs="Times New Roman"/>
          <w:sz w:val="28"/>
          <w:szCs w:val="28"/>
        </w:rPr>
        <w:t>: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10)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1746">
        <w:rPr>
          <w:rFonts w:ascii="Times New Roman" w:hAnsi="Times New Roman" w:cs="Times New Roman"/>
          <w:sz w:val="28"/>
          <w:szCs w:val="28"/>
        </w:rPr>
        <w:t>района от 01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17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BD174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1746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511</w:t>
      </w:r>
      <w:r w:rsidRPr="00BD1746">
        <w:rPr>
          <w:rFonts w:ascii="Times New Roman" w:hAnsi="Times New Roman" w:cs="Times New Roman"/>
          <w:sz w:val="28"/>
          <w:szCs w:val="28"/>
        </w:rPr>
        <w:t xml:space="preserve">-П « Об утверждении перечня мест для проведения ярмарок на территории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11). Постановление </w:t>
      </w:r>
      <w:r w:rsidRPr="00BD17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1746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16.</w:t>
      </w:r>
      <w:r w:rsidRPr="00BD17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BD174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1746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615</w:t>
      </w:r>
      <w:r w:rsidRPr="00BD1746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«О порядке согласования мест проведения ярмарок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результате реализации положений Федерального </w:t>
      </w:r>
      <w:hyperlink r:id="rId15" w:history="1">
        <w:r w:rsidRPr="00C773C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от 28.12.2009 N 381-ФЗ "О государственном регулировании торговой деятельности в Российской Федерации" в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D1746">
        <w:rPr>
          <w:rFonts w:ascii="Times New Roman" w:hAnsi="Times New Roman" w:cs="Times New Roman"/>
          <w:sz w:val="28"/>
          <w:szCs w:val="28"/>
        </w:rPr>
        <w:t>районе: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упорядочено размещение нестационарных торговых объектов, а также деятельность ярмарок на территории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1746">
        <w:rPr>
          <w:rFonts w:ascii="Times New Roman" w:hAnsi="Times New Roman" w:cs="Times New Roman"/>
          <w:sz w:val="28"/>
          <w:szCs w:val="28"/>
        </w:rPr>
        <w:t>района;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определен порядок разработки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BD1746">
        <w:rPr>
          <w:rFonts w:ascii="Times New Roman" w:hAnsi="Times New Roman" w:cs="Times New Roman"/>
          <w:sz w:val="28"/>
          <w:szCs w:val="28"/>
        </w:rPr>
        <w:t xml:space="preserve">программы развития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>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создан координационный совет по вопросам развития торговой деятельности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1746">
        <w:rPr>
          <w:rFonts w:ascii="Times New Roman" w:hAnsi="Times New Roman" w:cs="Times New Roman"/>
          <w:sz w:val="28"/>
          <w:szCs w:val="28"/>
        </w:rPr>
        <w:t>района, в рамках которого оперативно решаются текущие вопросы сферы торговли.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сфере торговли в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D1746">
        <w:rPr>
          <w:rFonts w:ascii="Times New Roman" w:hAnsi="Times New Roman" w:cs="Times New Roman"/>
          <w:sz w:val="28"/>
          <w:szCs w:val="28"/>
        </w:rPr>
        <w:t>районе сформировалась конкурентная среда, способствующая развитию разнообразных форм обслуживания, активному появлению современных типов предприятий.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Экономические показатели отрасли в целом удовлетворительные и свидетельствуют о наличии потенциала для ее дальнейшего развития.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Однако, несмотря на положительную в целом динамику развития сферы торговли, существует целый ряд проблем, решение которых требует применения программных методов для дальнейшего совершенствования торговой деятельности в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D1746">
        <w:rPr>
          <w:rFonts w:ascii="Times New Roman" w:hAnsi="Times New Roman" w:cs="Times New Roman"/>
          <w:sz w:val="28"/>
          <w:szCs w:val="28"/>
        </w:rPr>
        <w:t>районе.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Основными проблемами остаются вопросы обеспечения территориальной и ценовой доступности товаров и услуг населению, улучшения культуры и качества обслуживания.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Это обусловлено следующими причинами: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неравномерным расположением предприятий торговли на территории района;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недостатком финансовых оборотных средств у субъектов потребительского рынка и сферы услуг;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недостаточным платежеспособным спросом населения;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объективными процессами выбытия (закрытия) отдельных предприятий (объектов) и необходимостью их замещения в сети;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наличием предприятий торговли с устаревшей материально-технической базой, требующей реконструкции в целях повышения качества обслуживания населения.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lastRenderedPageBreak/>
        <w:t>Система обеспечения безопасности и качества товаров, работ, услуг не позволяет в полной мере предотвратить производство опасной и недоброкачественной продукции, некачественное оказание услуг.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 Данная проблема связана с рядом следующих негативных явлений в сфере потребительского рынка, это: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потребительского рынка и сферы услуг не всегда осуществляется с учетом требований нормативных правовых актов;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наличие диспропорций в системе товародвижения;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недостаток современных типов торговых структур;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низкий уровень конкуренции на рынке непродовольственных товаров;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отсутствие системы стандартов обслуживания;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недостаточно активная работа по внедрению международных стандартов качества в организациях сферы услуг.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Развитие сферы торговли сдерживают также факторы, связанные с кадровой политикой: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недостаток квалифицированного персонала;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низкий уровень образования;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текучесть кадров, связанная с низкой заработной платой в торгующих организациях и др.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Механизмы рыночной экономики зачастую нестабильны и подвержены внешним воздействиям, которые могут выражаться в изменении уровня доходов населения, увеличении или уменьшении спроса на товары и услуги, активизации инфляционных процессов и других экономических показателей. Таким образом, перспектива развития сферы торговли определяется уровнем потребительского спроса, развитием конкурентной среды, финансовым и кадровым потенциалом.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Необходимо создание условий для расширения ассортимента товаров и услуг, снижение ценового диапазона потребительских цен на товары и услуги.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Развитию сферы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 xml:space="preserve"> будут также способствовать улучшение транспортной доступности, рост денежных доходов населения, формирование потребностей в новых товарах и услугах со стороны предприятий и населения.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К перспективным направлениям развития торговой деятельности на территории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муниципального района  относятся следующие: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стимулирование и реализация инвестиционных проектов, направленных на строительство новых объектов торговой инфраструктуры;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оптимизация размещения торговых объектов на территории района, повышение эффективности их деятельности;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изучение и внедрение передового опыта других районов и городов по обеспечению населения услугами торговли;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стимулирование деловой активности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 </w:t>
      </w:r>
      <w:r w:rsidRPr="00BD1746">
        <w:rPr>
          <w:rFonts w:ascii="Times New Roman" w:hAnsi="Times New Roman" w:cs="Times New Roman"/>
          <w:sz w:val="28"/>
          <w:szCs w:val="28"/>
        </w:rPr>
        <w:t xml:space="preserve">и организация взаимодействия между хозяйствующими субъектами, осуществляющими торговую </w:t>
      </w:r>
      <w:r>
        <w:rPr>
          <w:rFonts w:ascii="Times New Roman" w:hAnsi="Times New Roman" w:cs="Times New Roman"/>
          <w:sz w:val="28"/>
          <w:szCs w:val="28"/>
        </w:rPr>
        <w:t xml:space="preserve"> и другую </w:t>
      </w:r>
      <w:r w:rsidRPr="00BD1746">
        <w:rPr>
          <w:rFonts w:ascii="Times New Roman" w:hAnsi="Times New Roman" w:cs="Times New Roman"/>
          <w:sz w:val="28"/>
          <w:szCs w:val="28"/>
        </w:rPr>
        <w:t>деятельность, и хозяйствующими субъектами, осуществляющими производство (поставки) товаров, путем организации и проведения выставок, ярмарок, иных мероприятий организационного характера.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Принятие Программы обусловлено необходимостью комплексной увязки мероприятий по развитию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 xml:space="preserve"> в районе, а также консолидации усилий органов  местного самоуправления и бизнеса.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Программы целевые показатели могут быть не достигнуты вследствие неблагоприятных внешних и внутренних условий развития экономики (рост инфляции, падение денежных доходов населения, рост безработицы, сокращение инвестиционного спроса).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73" w:rsidRPr="00BD1746" w:rsidRDefault="009D5573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1746">
        <w:rPr>
          <w:rFonts w:ascii="Times New Roman" w:hAnsi="Times New Roman" w:cs="Times New Roman"/>
          <w:b/>
          <w:bCs/>
          <w:sz w:val="28"/>
          <w:szCs w:val="28"/>
        </w:rPr>
        <w:t>2. Цели и задачи Программы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целях: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-создания</w:t>
      </w:r>
      <w:r w:rsidRPr="00BD174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 xml:space="preserve">, основанной на принципах обеспеченности населения района </w:t>
      </w:r>
      <w:r>
        <w:rPr>
          <w:rFonts w:ascii="Times New Roman" w:hAnsi="Times New Roman" w:cs="Times New Roman"/>
          <w:sz w:val="28"/>
          <w:szCs w:val="28"/>
        </w:rPr>
        <w:t xml:space="preserve">достаточной </w:t>
      </w:r>
      <w:r w:rsidRPr="00BD1746">
        <w:rPr>
          <w:rFonts w:ascii="Times New Roman" w:hAnsi="Times New Roman" w:cs="Times New Roman"/>
          <w:sz w:val="28"/>
          <w:szCs w:val="28"/>
        </w:rPr>
        <w:t xml:space="preserve">площадью торговых объектов, 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удовлетворение спроса населения в приобретении качественных и безопасных товаров, в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числе российского производства, по доступным ценам в пределах территориальной доступности</w:t>
      </w:r>
      <w:r w:rsidRPr="00BD1746">
        <w:rPr>
          <w:rFonts w:ascii="Times New Roman" w:hAnsi="Times New Roman" w:cs="Times New Roman"/>
          <w:sz w:val="28"/>
          <w:szCs w:val="28"/>
        </w:rPr>
        <w:t>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благоприятных условий для развития потребительского рынка.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Задачами Программы, обеспечивающими достижение поставленных целей, являются: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 </w:t>
      </w:r>
      <w:r w:rsidRPr="00BD1746">
        <w:rPr>
          <w:rFonts w:ascii="Times New Roman" w:hAnsi="Times New Roman" w:cs="Times New Roman"/>
          <w:sz w:val="28"/>
          <w:szCs w:val="28"/>
        </w:rPr>
        <w:t>и оптимальное размещение торговых объектов;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конкуренции в сфере потребительского рынка: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1746">
        <w:rPr>
          <w:rFonts w:ascii="Times New Roman" w:hAnsi="Times New Roman" w:cs="Times New Roman"/>
          <w:sz w:val="28"/>
          <w:szCs w:val="28"/>
        </w:rPr>
        <w:t>развитие торговли</w:t>
      </w:r>
      <w:r>
        <w:rPr>
          <w:rFonts w:ascii="Times New Roman" w:hAnsi="Times New Roman" w:cs="Times New Roman"/>
          <w:sz w:val="28"/>
          <w:szCs w:val="28"/>
        </w:rPr>
        <w:t xml:space="preserve">, общественного питания и бытового обслуживания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в сельской местности;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1746">
        <w:rPr>
          <w:rFonts w:ascii="Times New Roman" w:hAnsi="Times New Roman" w:cs="Times New Roman"/>
          <w:sz w:val="28"/>
          <w:szCs w:val="28"/>
        </w:rPr>
        <w:t xml:space="preserve">привлечение инвестиций в развитие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 xml:space="preserve"> на территории района;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кадрового потенциала</w:t>
      </w:r>
      <w:r w:rsidRPr="00BD1746">
        <w:rPr>
          <w:rFonts w:ascii="Times New Roman" w:hAnsi="Times New Roman" w:cs="Times New Roman"/>
          <w:sz w:val="28"/>
          <w:szCs w:val="28"/>
        </w:rPr>
        <w:t>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73" w:rsidRPr="00BD1746" w:rsidRDefault="009D5573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9D5573" w:rsidRPr="00BD1746" w:rsidRDefault="009D5573" w:rsidP="009D55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настоящей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Программы планируется достигнуть следующих результатов: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1746">
        <w:rPr>
          <w:rFonts w:ascii="Times New Roman" w:hAnsi="Times New Roman" w:cs="Times New Roman"/>
          <w:sz w:val="28"/>
          <w:szCs w:val="28"/>
        </w:rPr>
        <w:t>) рост физических объемов розничного товарооборота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ACB">
        <w:rPr>
          <w:rFonts w:ascii="Times New Roman" w:hAnsi="Times New Roman" w:cs="Times New Roman"/>
          <w:sz w:val="28"/>
          <w:szCs w:val="28"/>
        </w:rPr>
        <w:t>102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>ежегодно,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1746">
        <w:rPr>
          <w:rFonts w:ascii="Times New Roman" w:hAnsi="Times New Roman" w:cs="Times New Roman"/>
          <w:sz w:val="28"/>
          <w:szCs w:val="28"/>
        </w:rPr>
        <w:t xml:space="preserve">) рост обеспеченности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района торговой </w:t>
      </w:r>
      <w:r w:rsidRPr="00BD1746">
        <w:rPr>
          <w:rFonts w:ascii="Times New Roman" w:hAnsi="Times New Roman" w:cs="Times New Roman"/>
          <w:sz w:val="28"/>
          <w:szCs w:val="28"/>
        </w:rPr>
        <w:t xml:space="preserve">площадью 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 w:rsidR="00D43A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квадратных метров на 1 жителя  района в год,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1746">
        <w:rPr>
          <w:rFonts w:ascii="Times New Roman" w:hAnsi="Times New Roman" w:cs="Times New Roman"/>
          <w:sz w:val="28"/>
          <w:szCs w:val="28"/>
        </w:rPr>
        <w:t xml:space="preserve">) создание около </w:t>
      </w:r>
      <w:r w:rsidR="00D43ACB">
        <w:rPr>
          <w:rFonts w:ascii="Times New Roman" w:hAnsi="Times New Roman" w:cs="Times New Roman"/>
          <w:sz w:val="28"/>
          <w:szCs w:val="28"/>
        </w:rPr>
        <w:t>20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новых рабочих мест на предприятиях торговли,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>общественного питания;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1746">
        <w:rPr>
          <w:rFonts w:ascii="Times New Roman" w:hAnsi="Times New Roman" w:cs="Times New Roman"/>
          <w:sz w:val="28"/>
          <w:szCs w:val="28"/>
        </w:rPr>
        <w:t>) привлечение инвестиционных ресурсов из внебюджетных источников на развитие инфраструктуры, строительство и реконструкцию предприятий оптовой и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не менее 2 млн.  руб. в год</w:t>
      </w:r>
      <w:r w:rsidRPr="00BD1746">
        <w:rPr>
          <w:rFonts w:ascii="Times New Roman" w:hAnsi="Times New Roman" w:cs="Times New Roman"/>
          <w:sz w:val="28"/>
          <w:szCs w:val="28"/>
        </w:rPr>
        <w:t>,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573" w:rsidRDefault="009D5573" w:rsidP="009D557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бюджета.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потребность в финансовых ресурсах на реализацию мероприятий Программы составляет  </w:t>
      </w:r>
      <w:r w:rsidR="007F0E11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43ACB">
        <w:rPr>
          <w:rFonts w:ascii="Times New Roman" w:hAnsi="Times New Roman" w:cs="Times New Roman"/>
          <w:sz w:val="28"/>
          <w:szCs w:val="28"/>
        </w:rPr>
        <w:t>7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D1746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D5573" w:rsidRDefault="00D43ACB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2018</w:t>
      </w:r>
      <w:r w:rsidR="009D5573"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F0E11">
        <w:rPr>
          <w:rFonts w:ascii="Times New Roman" w:hAnsi="Times New Roman" w:cs="Times New Roman"/>
          <w:sz w:val="28"/>
          <w:szCs w:val="28"/>
        </w:rPr>
        <w:t>25</w:t>
      </w:r>
      <w:r w:rsidR="009D5573" w:rsidRPr="00BD17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201</w:t>
      </w:r>
      <w:r w:rsidR="00D43ACB">
        <w:rPr>
          <w:rFonts w:ascii="Times New Roman" w:hAnsi="Times New Roman" w:cs="Times New Roman"/>
          <w:sz w:val="28"/>
          <w:szCs w:val="28"/>
        </w:rPr>
        <w:t>9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F0E11">
        <w:rPr>
          <w:rFonts w:ascii="Times New Roman" w:hAnsi="Times New Roman" w:cs="Times New Roman"/>
          <w:sz w:val="28"/>
          <w:szCs w:val="28"/>
        </w:rPr>
        <w:t>22</w:t>
      </w:r>
      <w:r w:rsidRPr="00BD1746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финансирования из местного бюджета подлежат ежегодному уточнению, исходя из возможностей бюджета на соответствующий финансовый год.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5E0E3A" w:rsidRDefault="005E0E3A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E3A" w:rsidRDefault="005E0E3A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73" w:rsidRDefault="009D5573" w:rsidP="009D557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A53">
        <w:rPr>
          <w:rFonts w:ascii="Times New Roman" w:hAnsi="Times New Roman" w:cs="Times New Roman"/>
          <w:b/>
          <w:bCs/>
          <w:sz w:val="28"/>
          <w:szCs w:val="28"/>
        </w:rPr>
        <w:t>5.Оценка эффективности реализации Программы</w:t>
      </w:r>
    </w:p>
    <w:p w:rsidR="009D5573" w:rsidRDefault="009D5573" w:rsidP="009D557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будет оцениваться исходя из следующих экономических показателей: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D1746">
        <w:rPr>
          <w:rFonts w:ascii="Times New Roman" w:hAnsi="Times New Roman" w:cs="Times New Roman"/>
          <w:sz w:val="28"/>
          <w:szCs w:val="28"/>
        </w:rPr>
        <w:t xml:space="preserve"> рост физических объемов розничного товарооборота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179">
        <w:rPr>
          <w:rFonts w:ascii="Times New Roman" w:hAnsi="Times New Roman" w:cs="Times New Roman"/>
          <w:sz w:val="28"/>
          <w:szCs w:val="28"/>
        </w:rPr>
        <w:t>2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процента в год (в сопоставимых ценах);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D1746">
        <w:rPr>
          <w:rFonts w:ascii="Times New Roman" w:hAnsi="Times New Roman" w:cs="Times New Roman"/>
          <w:sz w:val="28"/>
          <w:szCs w:val="28"/>
        </w:rPr>
        <w:t xml:space="preserve"> рост оборота розничной торговли в расчете на душу населения: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201</w:t>
      </w:r>
      <w:r w:rsidR="00D43ACB">
        <w:rPr>
          <w:rFonts w:ascii="Times New Roman" w:hAnsi="Times New Roman" w:cs="Times New Roman"/>
          <w:sz w:val="28"/>
          <w:szCs w:val="28"/>
        </w:rPr>
        <w:t>7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4</w:t>
      </w:r>
      <w:r w:rsidR="00D43ACB">
        <w:rPr>
          <w:rFonts w:ascii="Times New Roman" w:hAnsi="Times New Roman" w:cs="Times New Roman"/>
          <w:sz w:val="28"/>
          <w:szCs w:val="28"/>
        </w:rPr>
        <w:t>0</w:t>
      </w:r>
      <w:r w:rsidRPr="00BD1746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D5573" w:rsidRDefault="00D43ACB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9D5573" w:rsidRPr="00BD1746">
        <w:rPr>
          <w:rFonts w:ascii="Times New Roman" w:hAnsi="Times New Roman" w:cs="Times New Roman"/>
          <w:sz w:val="28"/>
          <w:szCs w:val="28"/>
        </w:rPr>
        <w:t xml:space="preserve"> год – 4</w:t>
      </w:r>
      <w:r>
        <w:rPr>
          <w:rFonts w:ascii="Times New Roman" w:hAnsi="Times New Roman" w:cs="Times New Roman"/>
          <w:sz w:val="28"/>
          <w:szCs w:val="28"/>
        </w:rPr>
        <w:t>0</w:t>
      </w:r>
      <w:r w:rsidR="009D5573">
        <w:rPr>
          <w:rFonts w:ascii="Times New Roman" w:hAnsi="Times New Roman" w:cs="Times New Roman"/>
          <w:sz w:val="28"/>
          <w:szCs w:val="28"/>
        </w:rPr>
        <w:t xml:space="preserve"> </w:t>
      </w:r>
      <w:r w:rsidR="009D5573" w:rsidRPr="00BD1746">
        <w:rPr>
          <w:rFonts w:ascii="Times New Roman" w:hAnsi="Times New Roman" w:cs="Times New Roman"/>
          <w:sz w:val="28"/>
          <w:szCs w:val="28"/>
        </w:rPr>
        <w:t>тыс. рублей;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201</w:t>
      </w:r>
      <w:r w:rsidR="00D43ACB">
        <w:rPr>
          <w:rFonts w:ascii="Times New Roman" w:hAnsi="Times New Roman" w:cs="Times New Roman"/>
          <w:sz w:val="28"/>
          <w:szCs w:val="28"/>
        </w:rPr>
        <w:t xml:space="preserve">9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4</w:t>
      </w:r>
      <w:r w:rsidR="00D43ACB">
        <w:rPr>
          <w:rFonts w:ascii="Times New Roman" w:hAnsi="Times New Roman" w:cs="Times New Roman"/>
          <w:sz w:val="28"/>
          <w:szCs w:val="28"/>
        </w:rPr>
        <w:t>0</w:t>
      </w:r>
      <w:r w:rsidRPr="00BD1746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D1746">
        <w:rPr>
          <w:rFonts w:ascii="Times New Roman" w:hAnsi="Times New Roman" w:cs="Times New Roman"/>
          <w:sz w:val="28"/>
          <w:szCs w:val="28"/>
        </w:rPr>
        <w:t xml:space="preserve"> рост обеспеченности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площадью торговых объектов: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201</w:t>
      </w:r>
      <w:r w:rsidR="00D43ACB">
        <w:rPr>
          <w:rFonts w:ascii="Times New Roman" w:hAnsi="Times New Roman" w:cs="Times New Roman"/>
          <w:sz w:val="28"/>
          <w:szCs w:val="28"/>
        </w:rPr>
        <w:t>7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43A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кв. метров на 1000 человек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201</w:t>
      </w:r>
      <w:r w:rsidR="00D43ACB">
        <w:rPr>
          <w:rFonts w:ascii="Times New Roman" w:hAnsi="Times New Roman" w:cs="Times New Roman"/>
          <w:sz w:val="28"/>
          <w:szCs w:val="28"/>
        </w:rPr>
        <w:t>8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ACB">
        <w:rPr>
          <w:rFonts w:ascii="Times New Roman" w:hAnsi="Times New Roman" w:cs="Times New Roman"/>
          <w:sz w:val="28"/>
          <w:szCs w:val="28"/>
        </w:rPr>
        <w:t>30</w:t>
      </w:r>
      <w:r w:rsidR="008F7A56">
        <w:rPr>
          <w:rFonts w:ascii="Times New Roman" w:hAnsi="Times New Roman" w:cs="Times New Roman"/>
          <w:sz w:val="28"/>
          <w:szCs w:val="28"/>
        </w:rPr>
        <w:t>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кв. метров на 1000 человек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201</w:t>
      </w:r>
      <w:r w:rsidR="00D43ACB">
        <w:rPr>
          <w:rFonts w:ascii="Times New Roman" w:hAnsi="Times New Roman" w:cs="Times New Roman"/>
          <w:sz w:val="28"/>
          <w:szCs w:val="28"/>
        </w:rPr>
        <w:t>9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ACB">
        <w:rPr>
          <w:rFonts w:ascii="Times New Roman" w:hAnsi="Times New Roman" w:cs="Times New Roman"/>
          <w:sz w:val="28"/>
          <w:szCs w:val="28"/>
        </w:rPr>
        <w:t>30</w:t>
      </w:r>
      <w:r w:rsidR="008F7A56">
        <w:rPr>
          <w:rFonts w:ascii="Times New Roman" w:hAnsi="Times New Roman" w:cs="Times New Roman"/>
          <w:sz w:val="28"/>
          <w:szCs w:val="28"/>
        </w:rPr>
        <w:t>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кв. метров на 1000 человек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D1746">
        <w:rPr>
          <w:rFonts w:ascii="Times New Roman" w:hAnsi="Times New Roman" w:cs="Times New Roman"/>
          <w:sz w:val="28"/>
          <w:szCs w:val="28"/>
        </w:rPr>
        <w:t xml:space="preserve"> создание около </w:t>
      </w:r>
      <w:r w:rsidR="00D43ACB">
        <w:rPr>
          <w:rFonts w:ascii="Times New Roman" w:hAnsi="Times New Roman" w:cs="Times New Roman"/>
          <w:sz w:val="28"/>
          <w:szCs w:val="28"/>
        </w:rPr>
        <w:t>2</w:t>
      </w:r>
      <w:r w:rsidRPr="00BD1746">
        <w:rPr>
          <w:rFonts w:ascii="Times New Roman" w:hAnsi="Times New Roman" w:cs="Times New Roman"/>
          <w:sz w:val="28"/>
          <w:szCs w:val="28"/>
        </w:rPr>
        <w:t xml:space="preserve">0 новых рабочих мест </w:t>
      </w:r>
      <w:r>
        <w:rPr>
          <w:rFonts w:ascii="Times New Roman" w:hAnsi="Times New Roman" w:cs="Times New Roman"/>
          <w:sz w:val="28"/>
          <w:szCs w:val="28"/>
        </w:rPr>
        <w:t xml:space="preserve">в год </w:t>
      </w:r>
      <w:r w:rsidRPr="00BD1746">
        <w:rPr>
          <w:rFonts w:ascii="Times New Roman" w:hAnsi="Times New Roman" w:cs="Times New Roman"/>
          <w:sz w:val="28"/>
          <w:szCs w:val="28"/>
        </w:rPr>
        <w:t>на предприятиях торговли,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>общественного питания</w:t>
      </w:r>
      <w:r>
        <w:rPr>
          <w:rFonts w:ascii="Times New Roman" w:hAnsi="Times New Roman" w:cs="Times New Roman"/>
          <w:sz w:val="28"/>
          <w:szCs w:val="28"/>
        </w:rPr>
        <w:t>, увеличение занятости населения</w:t>
      </w:r>
      <w:r w:rsidRPr="00BD1746">
        <w:rPr>
          <w:rFonts w:ascii="Times New Roman" w:hAnsi="Times New Roman" w:cs="Times New Roman"/>
          <w:sz w:val="28"/>
          <w:szCs w:val="28"/>
        </w:rPr>
        <w:t>;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привлечение инвестиционных ресурсов из внебюджетных источников на развитие инфраструктуры, строительство и реконструкцию предприятий оптовой и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Pr="00BD1746">
        <w:rPr>
          <w:rFonts w:ascii="Times New Roman" w:hAnsi="Times New Roman" w:cs="Times New Roman"/>
          <w:sz w:val="28"/>
          <w:szCs w:val="28"/>
        </w:rPr>
        <w:t xml:space="preserve"> 201</w:t>
      </w:r>
      <w:r w:rsidR="00D43ACB">
        <w:rPr>
          <w:rFonts w:ascii="Times New Roman" w:hAnsi="Times New Roman" w:cs="Times New Roman"/>
          <w:sz w:val="28"/>
          <w:szCs w:val="28"/>
        </w:rPr>
        <w:t>7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1746">
        <w:rPr>
          <w:rFonts w:ascii="Times New Roman" w:hAnsi="Times New Roman" w:cs="Times New Roman"/>
          <w:sz w:val="28"/>
          <w:szCs w:val="28"/>
        </w:rPr>
        <w:t>,0 млн. рублей,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D1746">
        <w:rPr>
          <w:rFonts w:ascii="Times New Roman" w:hAnsi="Times New Roman" w:cs="Times New Roman"/>
          <w:sz w:val="28"/>
          <w:szCs w:val="28"/>
        </w:rPr>
        <w:t xml:space="preserve"> 201</w:t>
      </w:r>
      <w:r w:rsidR="00D43ACB">
        <w:rPr>
          <w:rFonts w:ascii="Times New Roman" w:hAnsi="Times New Roman" w:cs="Times New Roman"/>
          <w:sz w:val="28"/>
          <w:szCs w:val="28"/>
        </w:rPr>
        <w:t>8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1746">
        <w:rPr>
          <w:rFonts w:ascii="Times New Roman" w:hAnsi="Times New Roman" w:cs="Times New Roman"/>
          <w:sz w:val="28"/>
          <w:szCs w:val="28"/>
        </w:rPr>
        <w:t xml:space="preserve"> млн. рублей,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3ACB">
        <w:rPr>
          <w:rFonts w:ascii="Times New Roman" w:hAnsi="Times New Roman" w:cs="Times New Roman"/>
          <w:sz w:val="28"/>
          <w:szCs w:val="28"/>
        </w:rPr>
        <w:t xml:space="preserve">                            2019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1746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6.упорядочение размещения нестационарных торговых объектов,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7.повышение экономической (ценовой) и территориальной доступности торговых, бытовых услуг населению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улучшение обслуживания сельских поселений за счет расширения объектов потребкооперации,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9.повышение профессиональных знаний и навыков, достижение высокой культуры обслуживания достигается в результате проведения конкурсов профессионального мастерства, совещаний, семинаров, круглых столов, и т.д.</w:t>
      </w:r>
    </w:p>
    <w:p w:rsidR="00892DDC" w:rsidRDefault="00892DDC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B7B" w:rsidRPr="00147A44" w:rsidRDefault="00830CF1" w:rsidP="00174BA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7A44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7B1C62" w:rsidRPr="00147A44">
        <w:rPr>
          <w:rFonts w:ascii="Times New Roman" w:hAnsi="Times New Roman" w:cs="Times New Roman"/>
          <w:bCs/>
          <w:sz w:val="28"/>
          <w:szCs w:val="28"/>
        </w:rPr>
        <w:t xml:space="preserve"> о планируемых значениях целевых показателей </w:t>
      </w:r>
    </w:p>
    <w:p w:rsidR="00174BAB" w:rsidRPr="00147A44" w:rsidRDefault="008B6B7B" w:rsidP="00174BA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7A44">
        <w:rPr>
          <w:rFonts w:ascii="Times New Roman" w:hAnsi="Times New Roman" w:cs="Times New Roman"/>
          <w:bCs/>
          <w:sz w:val="28"/>
          <w:szCs w:val="28"/>
        </w:rPr>
        <w:t xml:space="preserve">(индикаторов) </w:t>
      </w:r>
      <w:r w:rsidR="007B1C62" w:rsidRPr="00147A44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837BD4" w:rsidRPr="00BD1746" w:rsidRDefault="00837BD4" w:rsidP="00174B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417"/>
        <w:gridCol w:w="1283"/>
        <w:gridCol w:w="1080"/>
        <w:gridCol w:w="897"/>
      </w:tblGrid>
      <w:tr w:rsidR="00BF43DA" w:rsidRPr="00BD1746" w:rsidTr="00363180">
        <w:trPr>
          <w:cantSplit/>
          <w:trHeight w:val="36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3DA" w:rsidRDefault="00BF43DA" w:rsidP="003631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целевого показателя (индикатора)</w:t>
            </w:r>
          </w:p>
          <w:p w:rsidR="00BF43DA" w:rsidRPr="00BD1746" w:rsidRDefault="00BF43DA" w:rsidP="003631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DA" w:rsidRPr="00BD1746" w:rsidRDefault="00BF43DA" w:rsidP="003631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Единица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DA" w:rsidRPr="00BD1746" w:rsidRDefault="00BF43DA" w:rsidP="003631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F43DA" w:rsidRPr="00BD1746" w:rsidTr="00363180">
        <w:trPr>
          <w:cantSplit/>
          <w:trHeight w:val="360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DA" w:rsidRPr="00BD1746" w:rsidRDefault="00BF43DA" w:rsidP="00F36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DA" w:rsidRPr="00BD1746" w:rsidRDefault="00BF43DA" w:rsidP="00F36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DA" w:rsidRDefault="00BF43DA" w:rsidP="00D4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43A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DA" w:rsidRDefault="00BF43DA" w:rsidP="00363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43A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DA" w:rsidRDefault="00BF43DA" w:rsidP="00D4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43A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</w:tr>
      <w:tr w:rsidR="00174BAB" w:rsidRPr="00BD1746" w:rsidTr="0036318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F36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оборота розничной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торговли к предыдущему году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D43ACB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174BAB" w:rsidRPr="00BD17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D43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D43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3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74BAB" w:rsidRPr="00BD1746" w:rsidTr="0036318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F36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Оборот розничной торговли на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душу населения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D43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3A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D43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3A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D43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3A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AB" w:rsidRPr="00BD1746" w:rsidTr="00363180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F36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ченность населения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района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торговых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объектов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кв. метров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1000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3A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D43ACB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74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D43ACB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74B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AB" w:rsidRPr="00BD1746" w:rsidTr="00363180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F36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рабочих мест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предприятиях потребительского рынка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D43ACB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BAB" w:rsidRPr="00BD1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D43ACB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BAB" w:rsidRPr="00BD1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D43ACB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BAB" w:rsidRPr="00BD1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BAB" w:rsidRPr="00BD1746" w:rsidTr="00363180">
        <w:trPr>
          <w:cantSplit/>
          <w:trHeight w:val="8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F36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инвестиционных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ресурсов из негосударственных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источников на развитие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инфраструктуры, строительство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и реконс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трукцию предприятий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млн.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BAB" w:rsidRPr="00BD1746" w:rsidRDefault="00174BAB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174BAB" w:rsidRDefault="00174BAB" w:rsidP="00174BAB"/>
    <w:p w:rsidR="009D5573" w:rsidRPr="00307A5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73" w:rsidRDefault="009D5573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управления Программой 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</w:p>
    <w:p w:rsidR="009D5573" w:rsidRDefault="009D5573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D1746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0D40">
        <w:rPr>
          <w:rFonts w:ascii="Times New Roman" w:hAnsi="Times New Roman" w:cs="Times New Roman"/>
          <w:b/>
          <w:bCs/>
          <w:sz w:val="28"/>
          <w:szCs w:val="28"/>
        </w:rPr>
        <w:t xml:space="preserve">ходом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её 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>реализаци</w:t>
      </w:r>
      <w:r w:rsidR="00520D40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CE786B" w:rsidRPr="00BD1746" w:rsidRDefault="00CE786B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организует управление реализацией Программы.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Для обеспечения мониторинга реализации Программы исполнители Программы: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ежеквартально до 10-го числа месяца, следующего за отчетным периодом, отдел потребительского рынка и ценообразования представляет в департамент</w:t>
      </w:r>
      <w:r w:rsidR="008A711C">
        <w:rPr>
          <w:rFonts w:ascii="Times New Roman" w:hAnsi="Times New Roman" w:cs="Times New Roman"/>
          <w:sz w:val="28"/>
          <w:szCs w:val="28"/>
        </w:rPr>
        <w:t xml:space="preserve"> по развитию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8A711C">
        <w:rPr>
          <w:rFonts w:ascii="Times New Roman" w:hAnsi="Times New Roman" w:cs="Times New Roman"/>
          <w:sz w:val="28"/>
          <w:szCs w:val="28"/>
        </w:rPr>
        <w:t xml:space="preserve"> и потребительского рынка</w:t>
      </w:r>
      <w:r w:rsidR="00C747D3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Pr="00BD1746">
        <w:rPr>
          <w:rFonts w:ascii="Times New Roman" w:hAnsi="Times New Roman" w:cs="Times New Roman"/>
          <w:sz w:val="28"/>
          <w:szCs w:val="28"/>
        </w:rPr>
        <w:t xml:space="preserve">  отчеты о ходе реализации мероприятий Программы;</w:t>
      </w:r>
    </w:p>
    <w:p w:rsidR="009D5573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ежегодно до 1 марта отдел потребительского рынка и ценообразования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1746">
        <w:rPr>
          <w:rFonts w:ascii="Times New Roman" w:hAnsi="Times New Roman" w:cs="Times New Roman"/>
          <w:sz w:val="28"/>
          <w:szCs w:val="28"/>
        </w:rPr>
        <w:t xml:space="preserve">т отчеты </w:t>
      </w:r>
      <w:r>
        <w:rPr>
          <w:rFonts w:ascii="Times New Roman" w:hAnsi="Times New Roman" w:cs="Times New Roman"/>
          <w:sz w:val="28"/>
          <w:szCs w:val="28"/>
        </w:rPr>
        <w:t>за прошедший пери</w:t>
      </w:r>
      <w:r w:rsidRPr="00BD17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D1746">
        <w:rPr>
          <w:rFonts w:ascii="Times New Roman" w:hAnsi="Times New Roman" w:cs="Times New Roman"/>
          <w:sz w:val="28"/>
          <w:szCs w:val="28"/>
        </w:rPr>
        <w:t>ходе вы</w:t>
      </w:r>
      <w:r>
        <w:rPr>
          <w:rFonts w:ascii="Times New Roman" w:hAnsi="Times New Roman" w:cs="Times New Roman"/>
          <w:sz w:val="28"/>
          <w:szCs w:val="28"/>
        </w:rPr>
        <w:t xml:space="preserve">полнения мероприятий Программы </w:t>
      </w:r>
      <w:r w:rsidRPr="00BD1746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="00C747D3">
        <w:rPr>
          <w:rFonts w:ascii="Times New Roman" w:hAnsi="Times New Roman" w:cs="Times New Roman"/>
          <w:sz w:val="28"/>
          <w:szCs w:val="28"/>
        </w:rPr>
        <w:t xml:space="preserve">по развитию </w:t>
      </w:r>
      <w:r w:rsidRPr="00BD174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C747D3">
        <w:rPr>
          <w:rFonts w:ascii="Times New Roman" w:hAnsi="Times New Roman" w:cs="Times New Roman"/>
          <w:sz w:val="28"/>
          <w:szCs w:val="28"/>
        </w:rPr>
        <w:t xml:space="preserve"> и потребительского рынка Кемеровской области, экономический отдел и в финансовое управление по </w:t>
      </w:r>
      <w:proofErr w:type="spellStart"/>
      <w:r w:rsidR="00C747D3">
        <w:rPr>
          <w:rFonts w:ascii="Times New Roman" w:hAnsi="Times New Roman" w:cs="Times New Roman"/>
          <w:sz w:val="28"/>
          <w:szCs w:val="28"/>
        </w:rPr>
        <w:t>Таштагольскому</w:t>
      </w:r>
      <w:proofErr w:type="spellEnd"/>
      <w:r w:rsidR="00C747D3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9D5573" w:rsidRPr="00BD1746" w:rsidRDefault="009D5573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573" w:rsidRDefault="009D5573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74BAB">
        <w:rPr>
          <w:rFonts w:ascii="Times New Roman" w:hAnsi="Times New Roman" w:cs="Times New Roman"/>
          <w:b/>
          <w:bCs/>
          <w:sz w:val="28"/>
          <w:szCs w:val="28"/>
        </w:rPr>
        <w:t>Программные мероприятия</w:t>
      </w:r>
    </w:p>
    <w:tbl>
      <w:tblPr>
        <w:tblW w:w="8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1248"/>
        <w:gridCol w:w="13"/>
        <w:gridCol w:w="1404"/>
        <w:gridCol w:w="11"/>
        <w:gridCol w:w="1227"/>
        <w:gridCol w:w="21"/>
        <w:gridCol w:w="1796"/>
      </w:tblGrid>
      <w:tr w:rsidR="00E543E4" w:rsidRPr="00DE5B47" w:rsidTr="00E543E4"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174BA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мероприятия, источники финансирования</w:t>
            </w:r>
          </w:p>
        </w:tc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8E536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</w:t>
            </w:r>
            <w:r w:rsidR="007C56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43E4"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E543E4" w:rsidRPr="000F48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543E4" w:rsidRPr="000F48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E543E4" w:rsidRPr="00DE5B47" w:rsidTr="00E543E4"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D5679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67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39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D5679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67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39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D5679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67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39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543E4" w:rsidRPr="00DE5B47" w:rsidTr="00E543E4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0E39D2" w:rsidP="000E39D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0E39D2" w:rsidP="000E39D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0E39D2" w:rsidP="000E39D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0E39D2" w:rsidP="000E39D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0E39D2" w:rsidP="000E39D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573" w:rsidRPr="00DE5B47" w:rsidTr="00E543E4">
        <w:tc>
          <w:tcPr>
            <w:tcW w:w="8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73" w:rsidRDefault="009D5573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Совершенствование государственной координации и правового       </w:t>
            </w: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регулирования в сфере потребительского рынка</w:t>
            </w:r>
          </w:p>
          <w:p w:rsidR="007C20DD" w:rsidRPr="000F4832" w:rsidRDefault="007C20DD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E543E4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ежегодного анализа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обеспеченности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населения 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площадью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торговых объектов  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E543E4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Анализ экономических, социальных и иных показателей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>состояния розничной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торговли в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Таштагольском</w:t>
            </w:r>
            <w:proofErr w:type="spell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E543E4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соглашений о </w:t>
            </w:r>
            <w:proofErr w:type="spellStart"/>
            <w:proofErr w:type="gram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социально-экономи-ческом</w:t>
            </w:r>
            <w:proofErr w:type="spellEnd"/>
            <w:proofErr w:type="gram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сотрудничестве между </w:t>
            </w:r>
            <w:proofErr w:type="spell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43E4" w:rsidRPr="000F4832" w:rsidRDefault="00E543E4" w:rsidP="009D55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цией</w:t>
            </w:r>
            <w:proofErr w:type="spell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 торговыми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организациями      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E543E4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мониторинга цен на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основные  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продовольственные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товары             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E543E4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проведение совещаний,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>конференций, круглых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столов по вопросам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развития потребительского рынка  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E543E4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поступающих жалоб и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обращений граждан и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организаций по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вопросам деятельности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торгующих организаций, предприятий </w:t>
            </w:r>
            <w:proofErr w:type="spell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proofErr w:type="spell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 питания и бытового обслуживания        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573" w:rsidRPr="00DE5B47" w:rsidTr="00E543E4">
        <w:tc>
          <w:tcPr>
            <w:tcW w:w="8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73" w:rsidRDefault="009D5573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Формирование современной инфраструктуры потребительского рынка  и повышение территориальной доступности торговых </w:t>
            </w: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объектов для населения </w:t>
            </w:r>
            <w:proofErr w:type="spellStart"/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Таштагольского</w:t>
            </w:r>
            <w:proofErr w:type="spellEnd"/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</w:p>
          <w:p w:rsidR="007C20DD" w:rsidRPr="000F4832" w:rsidRDefault="007C20DD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636CB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строительства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стационарных объектов  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потребительского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рынка              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636CB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утверждение и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корректировка схем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размещения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нестационарных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>торговых объектов на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территории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образований        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636CB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 для проведения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ярмарок на территории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573" w:rsidRPr="00DE5B47" w:rsidTr="00636CB6">
        <w:tc>
          <w:tcPr>
            <w:tcW w:w="8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73" w:rsidRDefault="009D5573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Развитие сельской торговли</w:t>
            </w:r>
          </w:p>
          <w:p w:rsidR="007C20DD" w:rsidRPr="000F4832" w:rsidRDefault="007C20DD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636CB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потребительского рынка в малых и  удаленных населенных пунктах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636CB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потребительской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кооперации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573" w:rsidRPr="00DE5B47" w:rsidTr="00636CB6">
        <w:tc>
          <w:tcPr>
            <w:tcW w:w="8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73" w:rsidRDefault="009D5573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Повышение ценовой доступности товаров для населения</w:t>
            </w:r>
          </w:p>
          <w:p w:rsidR="007C20DD" w:rsidRPr="000F4832" w:rsidRDefault="007C20DD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636CB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продовольственных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>ярмарок с привлечением местных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товаропроизводителей, предприятий пищевой   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перерабатывающей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промышленности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573" w:rsidRPr="00DE5B47" w:rsidTr="00636CB6">
        <w:tc>
          <w:tcPr>
            <w:tcW w:w="8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73" w:rsidRDefault="009D5573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Повышение качества и обеспечение безопасности товаров</w:t>
            </w:r>
          </w:p>
          <w:p w:rsidR="007C20DD" w:rsidRPr="000F4832" w:rsidRDefault="007C20DD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636CB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мониторинговых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исследований пищевых продуктов, находящихся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 обороте на территории  </w:t>
            </w:r>
            <w:proofErr w:type="spell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573" w:rsidRPr="00DE5B47" w:rsidTr="00636CB6">
        <w:tc>
          <w:tcPr>
            <w:tcW w:w="8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73" w:rsidRDefault="009D5573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 Развитие конкуренции в сфере потребительского рынка</w:t>
            </w:r>
          </w:p>
          <w:p w:rsidR="007C20DD" w:rsidRPr="000F4832" w:rsidRDefault="007C20DD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636CB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 конкурсов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мастерства среди работников торговли, общественного питания и бытового обслуживания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4" w:rsidRPr="000F4832" w:rsidRDefault="007F0E1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4" w:rsidRPr="000F4832" w:rsidRDefault="007F0E1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4" w:rsidRPr="000F4832" w:rsidRDefault="007F0E1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543E4" w:rsidRPr="00DE5B47" w:rsidTr="00636CB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7F0E11" w:rsidP="00163F0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7F0E1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7F0E1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D5573" w:rsidRPr="00DE5B47" w:rsidTr="00636CB6">
        <w:tc>
          <w:tcPr>
            <w:tcW w:w="8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73" w:rsidRDefault="009D5573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Кадровое обеспечение в сфере потребительского рынка</w:t>
            </w:r>
          </w:p>
          <w:p w:rsidR="007C20DD" w:rsidRPr="000F4832" w:rsidRDefault="007C20DD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636CB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развитию договорных отношений между учебными заведениями и предприятиями торговли направленных на  подготовку кадров для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предприятий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потребительского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рынка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573" w:rsidRPr="00DE5B47" w:rsidTr="00636CB6">
        <w:tc>
          <w:tcPr>
            <w:tcW w:w="8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73" w:rsidRDefault="009D5573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Информационная и консультативная поддержка в сфере потребительского рынка</w:t>
            </w:r>
          </w:p>
          <w:p w:rsidR="007C20DD" w:rsidRPr="000F4832" w:rsidRDefault="007C20DD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636CB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Оказание организациям и индивидуальным предпринимателям консультативной и методологической помощи по вопросам организации и развития потребительского рынка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E4" w:rsidRPr="00DE5B47" w:rsidTr="00636CB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jc w:val="both"/>
              <w:rPr>
                <w:sz w:val="28"/>
                <w:szCs w:val="28"/>
              </w:rPr>
            </w:pPr>
            <w:r w:rsidRPr="000F4832">
              <w:rPr>
                <w:sz w:val="28"/>
                <w:szCs w:val="28"/>
              </w:rPr>
              <w:t>Информирование и просвещение населения района по вопросам защиты прав потребителей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43E4" w:rsidRPr="00DE5B47" w:rsidTr="00636CB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jc w:val="both"/>
              <w:rPr>
                <w:sz w:val="28"/>
                <w:szCs w:val="28"/>
              </w:rPr>
            </w:pPr>
            <w:r w:rsidRPr="000F4832">
              <w:rPr>
                <w:sz w:val="28"/>
                <w:szCs w:val="28"/>
              </w:rPr>
              <w:t xml:space="preserve">Проведение информационно-просветительской деятельности в области </w:t>
            </w:r>
            <w:r w:rsidRPr="000F4832">
              <w:rPr>
                <w:sz w:val="28"/>
                <w:szCs w:val="28"/>
              </w:rPr>
              <w:lastRenderedPageBreak/>
              <w:t xml:space="preserve">защиты прав потребителей через размещение информации в средствах массовой информации, на радио, телевидении, в сети интернет.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43E4" w:rsidRPr="00DE5B47" w:rsidTr="00636CB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163F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Итого по программе</w:t>
            </w:r>
            <w:r w:rsidR="00FF6DD7">
              <w:rPr>
                <w:b/>
                <w:bCs/>
                <w:sz w:val="28"/>
                <w:szCs w:val="28"/>
              </w:rPr>
              <w:t>:</w:t>
            </w:r>
          </w:p>
          <w:p w:rsidR="00E543E4" w:rsidRPr="000F4832" w:rsidRDefault="00E543E4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4" w:rsidRPr="000F4832" w:rsidRDefault="007F0E1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4" w:rsidRPr="000F4832" w:rsidRDefault="007F0E1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E4" w:rsidRPr="000F4832" w:rsidRDefault="007F0E1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543E4" w:rsidRPr="00DE5B47" w:rsidTr="00636CB6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163F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7F0E1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E543E4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7F0E1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4" w:rsidRPr="000F4832" w:rsidRDefault="007F0E1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9D5573" w:rsidRDefault="009D5573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D5573" w:rsidRPr="00BD1746" w:rsidRDefault="009D5573" w:rsidP="009D55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9D5573" w:rsidRPr="00BD1746" w:rsidSect="001B362E">
      <w:footerReference w:type="defaul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2E" w:rsidRDefault="001B362E">
      <w:r>
        <w:separator/>
      </w:r>
    </w:p>
  </w:endnote>
  <w:endnote w:type="continuationSeparator" w:id="0">
    <w:p w:rsidR="001B362E" w:rsidRDefault="001B3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2E" w:rsidRDefault="00627A7B" w:rsidP="009D5573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B36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0F85">
      <w:rPr>
        <w:rStyle w:val="a7"/>
        <w:noProof/>
      </w:rPr>
      <w:t>1</w:t>
    </w:r>
    <w:r>
      <w:rPr>
        <w:rStyle w:val="a7"/>
      </w:rPr>
      <w:fldChar w:fldCharType="end"/>
    </w:r>
  </w:p>
  <w:p w:rsidR="001B362E" w:rsidRDefault="001B362E" w:rsidP="009D557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2E" w:rsidRDefault="001B362E">
      <w:r>
        <w:separator/>
      </w:r>
    </w:p>
  </w:footnote>
  <w:footnote w:type="continuationSeparator" w:id="0">
    <w:p w:rsidR="001B362E" w:rsidRDefault="001B3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573"/>
    <w:rsid w:val="00061792"/>
    <w:rsid w:val="000701F9"/>
    <w:rsid w:val="000750B6"/>
    <w:rsid w:val="00086D0E"/>
    <w:rsid w:val="000A6A86"/>
    <w:rsid w:val="000B30B6"/>
    <w:rsid w:val="000D67C4"/>
    <w:rsid w:val="000E39D2"/>
    <w:rsid w:val="000F2F99"/>
    <w:rsid w:val="000F741B"/>
    <w:rsid w:val="001063B1"/>
    <w:rsid w:val="00117DDC"/>
    <w:rsid w:val="0014216D"/>
    <w:rsid w:val="00147A44"/>
    <w:rsid w:val="0016365F"/>
    <w:rsid w:val="00163F05"/>
    <w:rsid w:val="00174BAB"/>
    <w:rsid w:val="0017760A"/>
    <w:rsid w:val="001801A8"/>
    <w:rsid w:val="00194285"/>
    <w:rsid w:val="001967BB"/>
    <w:rsid w:val="001B362E"/>
    <w:rsid w:val="001B48DD"/>
    <w:rsid w:val="002169A4"/>
    <w:rsid w:val="002869E6"/>
    <w:rsid w:val="00292280"/>
    <w:rsid w:val="002A3B72"/>
    <w:rsid w:val="002C05C0"/>
    <w:rsid w:val="002D747F"/>
    <w:rsid w:val="002F1EA2"/>
    <w:rsid w:val="0030172E"/>
    <w:rsid w:val="00307A60"/>
    <w:rsid w:val="00322C7C"/>
    <w:rsid w:val="00345A5A"/>
    <w:rsid w:val="00363180"/>
    <w:rsid w:val="0036645B"/>
    <w:rsid w:val="003A38A8"/>
    <w:rsid w:val="003A49C2"/>
    <w:rsid w:val="003C13B1"/>
    <w:rsid w:val="00421231"/>
    <w:rsid w:val="00424B73"/>
    <w:rsid w:val="004318C1"/>
    <w:rsid w:val="00446CC5"/>
    <w:rsid w:val="00470A41"/>
    <w:rsid w:val="00474DF1"/>
    <w:rsid w:val="004A11E6"/>
    <w:rsid w:val="004B7814"/>
    <w:rsid w:val="004C3E23"/>
    <w:rsid w:val="004C7433"/>
    <w:rsid w:val="004D6B0E"/>
    <w:rsid w:val="004F5D05"/>
    <w:rsid w:val="0050062F"/>
    <w:rsid w:val="00517BB2"/>
    <w:rsid w:val="00520D40"/>
    <w:rsid w:val="00572738"/>
    <w:rsid w:val="00594A7B"/>
    <w:rsid w:val="005B396C"/>
    <w:rsid w:val="005B763E"/>
    <w:rsid w:val="005E0E3A"/>
    <w:rsid w:val="005E139F"/>
    <w:rsid w:val="005E2DF4"/>
    <w:rsid w:val="00601364"/>
    <w:rsid w:val="00627A7B"/>
    <w:rsid w:val="00636CB6"/>
    <w:rsid w:val="00670F85"/>
    <w:rsid w:val="006755FA"/>
    <w:rsid w:val="00676356"/>
    <w:rsid w:val="0068047D"/>
    <w:rsid w:val="0068282D"/>
    <w:rsid w:val="006A156C"/>
    <w:rsid w:val="006A18CE"/>
    <w:rsid w:val="006A7252"/>
    <w:rsid w:val="006B447F"/>
    <w:rsid w:val="006C41AE"/>
    <w:rsid w:val="00706AA7"/>
    <w:rsid w:val="00774E45"/>
    <w:rsid w:val="00784A70"/>
    <w:rsid w:val="00792EE9"/>
    <w:rsid w:val="007A20C7"/>
    <w:rsid w:val="007B100A"/>
    <w:rsid w:val="007B1C62"/>
    <w:rsid w:val="007C20DD"/>
    <w:rsid w:val="007C5682"/>
    <w:rsid w:val="007F0E11"/>
    <w:rsid w:val="007F3969"/>
    <w:rsid w:val="00824F07"/>
    <w:rsid w:val="008309D9"/>
    <w:rsid w:val="00830CF1"/>
    <w:rsid w:val="00837BD4"/>
    <w:rsid w:val="0085563E"/>
    <w:rsid w:val="00856C92"/>
    <w:rsid w:val="008732B3"/>
    <w:rsid w:val="00885FAB"/>
    <w:rsid w:val="008874C3"/>
    <w:rsid w:val="00892DDC"/>
    <w:rsid w:val="00896C21"/>
    <w:rsid w:val="008977C3"/>
    <w:rsid w:val="008A2473"/>
    <w:rsid w:val="008A711C"/>
    <w:rsid w:val="008B6B7B"/>
    <w:rsid w:val="008E5361"/>
    <w:rsid w:val="008E5980"/>
    <w:rsid w:val="008F7A56"/>
    <w:rsid w:val="00920575"/>
    <w:rsid w:val="00922B46"/>
    <w:rsid w:val="00961D07"/>
    <w:rsid w:val="00964298"/>
    <w:rsid w:val="0098470E"/>
    <w:rsid w:val="0098477A"/>
    <w:rsid w:val="009A6621"/>
    <w:rsid w:val="009A752A"/>
    <w:rsid w:val="009A7A4F"/>
    <w:rsid w:val="009C52D2"/>
    <w:rsid w:val="009C7D69"/>
    <w:rsid w:val="009D5573"/>
    <w:rsid w:val="009E236F"/>
    <w:rsid w:val="009E2B5A"/>
    <w:rsid w:val="009E4D02"/>
    <w:rsid w:val="00A15847"/>
    <w:rsid w:val="00A37197"/>
    <w:rsid w:val="00A42740"/>
    <w:rsid w:val="00A57FDB"/>
    <w:rsid w:val="00AC10B4"/>
    <w:rsid w:val="00AC1A21"/>
    <w:rsid w:val="00AC58FC"/>
    <w:rsid w:val="00B36B78"/>
    <w:rsid w:val="00B46173"/>
    <w:rsid w:val="00B8667A"/>
    <w:rsid w:val="00BB0965"/>
    <w:rsid w:val="00BB463D"/>
    <w:rsid w:val="00BD0518"/>
    <w:rsid w:val="00BF4362"/>
    <w:rsid w:val="00BF43DA"/>
    <w:rsid w:val="00C02EC6"/>
    <w:rsid w:val="00C31A62"/>
    <w:rsid w:val="00C34A22"/>
    <w:rsid w:val="00C71507"/>
    <w:rsid w:val="00C747D3"/>
    <w:rsid w:val="00CE51FE"/>
    <w:rsid w:val="00CE786B"/>
    <w:rsid w:val="00D04BA8"/>
    <w:rsid w:val="00D077B0"/>
    <w:rsid w:val="00D3430F"/>
    <w:rsid w:val="00D349D5"/>
    <w:rsid w:val="00D43ACB"/>
    <w:rsid w:val="00D5679E"/>
    <w:rsid w:val="00D832B5"/>
    <w:rsid w:val="00D84BB5"/>
    <w:rsid w:val="00D96212"/>
    <w:rsid w:val="00DA680D"/>
    <w:rsid w:val="00DA7841"/>
    <w:rsid w:val="00DC3448"/>
    <w:rsid w:val="00DD540D"/>
    <w:rsid w:val="00E01FB6"/>
    <w:rsid w:val="00E26BD1"/>
    <w:rsid w:val="00E543E4"/>
    <w:rsid w:val="00E625D1"/>
    <w:rsid w:val="00E661E6"/>
    <w:rsid w:val="00EC7BFC"/>
    <w:rsid w:val="00ED0387"/>
    <w:rsid w:val="00ED6D81"/>
    <w:rsid w:val="00F002E2"/>
    <w:rsid w:val="00F0416E"/>
    <w:rsid w:val="00F04E5E"/>
    <w:rsid w:val="00F077E6"/>
    <w:rsid w:val="00F36735"/>
    <w:rsid w:val="00F40385"/>
    <w:rsid w:val="00F4039C"/>
    <w:rsid w:val="00F508A0"/>
    <w:rsid w:val="00F52179"/>
    <w:rsid w:val="00F773FE"/>
    <w:rsid w:val="00FA62FF"/>
    <w:rsid w:val="00FC7B9B"/>
    <w:rsid w:val="00FE672D"/>
    <w:rsid w:val="00FF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573"/>
  </w:style>
  <w:style w:type="paragraph" w:styleId="5">
    <w:name w:val="heading 5"/>
    <w:basedOn w:val="a"/>
    <w:next w:val="a"/>
    <w:link w:val="50"/>
    <w:qFormat/>
    <w:rsid w:val="009D557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9D5573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paragraph" w:customStyle="1" w:styleId="ConsPlusNormal">
    <w:name w:val="ConsPlusNormal"/>
    <w:rsid w:val="009D55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5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55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9D5573"/>
  </w:style>
  <w:style w:type="character" w:customStyle="1" w:styleId="a4">
    <w:name w:val="Основной текст Знак"/>
    <w:link w:val="a3"/>
    <w:rsid w:val="009D5573"/>
    <w:rPr>
      <w:lang w:val="ru-RU" w:eastAsia="ru-RU" w:bidi="ar-SA"/>
    </w:rPr>
  </w:style>
  <w:style w:type="paragraph" w:styleId="a5">
    <w:name w:val="footer"/>
    <w:basedOn w:val="a"/>
    <w:link w:val="a6"/>
    <w:rsid w:val="009D55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9D5573"/>
    <w:rPr>
      <w:lang w:val="ru-RU" w:eastAsia="ru-RU" w:bidi="ar-SA"/>
    </w:rPr>
  </w:style>
  <w:style w:type="character" w:styleId="a7">
    <w:name w:val="page number"/>
    <w:rsid w:val="009D5573"/>
    <w:rPr>
      <w:rFonts w:cs="Times New Roman"/>
    </w:rPr>
  </w:style>
  <w:style w:type="paragraph" w:styleId="a8">
    <w:name w:val="Balloon Text"/>
    <w:basedOn w:val="a"/>
    <w:link w:val="a9"/>
    <w:rsid w:val="00F002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00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0F71C4BCFF0CD5D84482681407F5CD96DC1821E50F7D6FD29478F363TDs5J" TargetMode="External"/><Relationship Id="rId13" Type="http://schemas.openxmlformats.org/officeDocument/2006/relationships/hyperlink" Target="consultantplus://offline/ref=410F71C4BCFF0CD5D8449C65026BA9C893D74E2FE00C773A88CB23AE34DC0120TCsE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10F71C4BCFF0CD5D8449C65026BA9C893D74E2FE20076308ECB23AE34DC0120TCsE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10F71C4BCFF0CD5D8449C65026BA9C893D74E2FE00C73388FCB23AE34DC0120TCsE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10F71C4BCFF0CD5D84482681407F5CD96DC1821E50F7D6FD29478F363TDs5J" TargetMode="External"/><Relationship Id="rId10" Type="http://schemas.openxmlformats.org/officeDocument/2006/relationships/hyperlink" Target="consultantplus://offline/ref=410F71C4BCFF0CD5D8449C65026BA9C893D74E2FE00B763887CB23AE34DC0120TCs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0F71C4BCFF0CD5D8449C65026BA9C893D74E2FE001773C86CB23AE34DC0120TCsEJ" TargetMode="External"/><Relationship Id="rId14" Type="http://schemas.openxmlformats.org/officeDocument/2006/relationships/hyperlink" Target="consultantplus://offline/ref=410F71C4BCFF0CD5D8449C65026BA9C893D74E2FE00C773A87CB23AE34DC0120TCs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5E003-FF9B-46C8-89E3-378E898D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3032</Words>
  <Characters>25410</Characters>
  <Application>Microsoft Office Word</Application>
  <DocSecurity>0</DocSecurity>
  <Lines>211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ОБЛАСТЬ</vt:lpstr>
    </vt:vector>
  </TitlesOfParts>
  <Company>Administration</Company>
  <LinksUpToDate>false</LinksUpToDate>
  <CharactersWithSpaces>28386</CharactersWithSpaces>
  <SharedDoc>false</SharedDoc>
  <HLinks>
    <vt:vector size="48" baseType="variant">
      <vt:variant>
        <vt:i4>4390998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consultantplus://offline/ref=410F71C4BCFF0CD5D84482681407F5CD96DC1821E50F7D6FD29478F363TDs5J</vt:lpwstr>
      </vt:variant>
      <vt:variant>
        <vt:lpwstr/>
      </vt:variant>
      <vt:variant>
        <vt:i4>2424890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consultantplus://offline/ref=410F71C4BCFF0CD5D8449C65026BA9C893D74E2FE00C773A87CB23AE34DC0120TCsEJ</vt:lpwstr>
      </vt:variant>
      <vt:variant>
        <vt:lpwstr/>
      </vt:variant>
      <vt:variant>
        <vt:i4>2424885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consultantplus://offline/ref=410F71C4BCFF0CD5D8449C65026BA9C893D74E2FE00C773A88CB23AE34DC0120TCsEJ</vt:lpwstr>
      </vt:variant>
      <vt:variant>
        <vt:lpwstr/>
      </vt:variant>
      <vt:variant>
        <vt:i4>2424937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consultantplus://offline/ref=410F71C4BCFF0CD5D8449C65026BA9C893D74E2FE20076308ECB23AE34DC0120TCsEJ</vt:lpwstr>
      </vt:variant>
      <vt:variant>
        <vt:lpwstr/>
      </vt:variant>
      <vt:variant>
        <vt:i4>2424886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consultantplus://offline/ref=410F71C4BCFF0CD5D8449C65026BA9C893D74E2FE00C73388FCB23AE34DC0120TCsEJ</vt:lpwstr>
      </vt:variant>
      <vt:variant>
        <vt:lpwstr/>
      </vt:variant>
      <vt:variant>
        <vt:i4>2424931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consultantplus://offline/ref=410F71C4BCFF0CD5D8449C65026BA9C893D74E2FE00B763887CB23AE34DC0120TCsEJ</vt:lpwstr>
      </vt:variant>
      <vt:variant>
        <vt:lpwstr/>
      </vt:variant>
      <vt:variant>
        <vt:i4>2424939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consultantplus://offline/ref=410F71C4BCFF0CD5D8449C65026BA9C893D74E2FE001773C86CB23AE34DC0120TCsEJ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consultantplus://offline/ref=410F71C4BCFF0CD5D84482681407F5CD96DC1821E50F7D6FD29478F363TDs5J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subject/>
  <dc:creator>торг13</dc:creator>
  <cp:keywords/>
  <cp:lastModifiedBy>Luda</cp:lastModifiedBy>
  <cp:revision>2</cp:revision>
  <cp:lastPrinted>2016-10-24T05:13:00Z</cp:lastPrinted>
  <dcterms:created xsi:type="dcterms:W3CDTF">2016-10-24T05:15:00Z</dcterms:created>
  <dcterms:modified xsi:type="dcterms:W3CDTF">2016-10-24T05:15:00Z</dcterms:modified>
</cp:coreProperties>
</file>