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9A" w:rsidRPr="002C403A" w:rsidRDefault="006A6FC0" w:rsidP="00526903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52475" cy="933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69A" w:rsidRPr="002C403A" w:rsidRDefault="008D469A" w:rsidP="00526903">
      <w:pPr>
        <w:jc w:val="center"/>
        <w:rPr>
          <w:rFonts w:ascii="Times New Roman" w:hAnsi="Times New Roman"/>
          <w:b/>
          <w:sz w:val="28"/>
          <w:szCs w:val="28"/>
        </w:rPr>
      </w:pPr>
      <w:r w:rsidRPr="002C403A">
        <w:rPr>
          <w:rFonts w:ascii="Times New Roman" w:hAnsi="Times New Roman"/>
          <w:b/>
          <w:sz w:val="28"/>
          <w:szCs w:val="28"/>
        </w:rPr>
        <w:t>КЕМЕРОВСКАЯ ОБЛАСТЬ</w:t>
      </w:r>
    </w:p>
    <w:p w:rsidR="008D469A" w:rsidRPr="002C403A" w:rsidRDefault="008D469A" w:rsidP="00526903">
      <w:pPr>
        <w:jc w:val="center"/>
        <w:rPr>
          <w:rFonts w:ascii="Times New Roman" w:hAnsi="Times New Roman"/>
          <w:b/>
          <w:sz w:val="28"/>
          <w:szCs w:val="28"/>
        </w:rPr>
      </w:pPr>
      <w:r w:rsidRPr="002C403A">
        <w:rPr>
          <w:rFonts w:ascii="Times New Roman" w:hAnsi="Times New Roman"/>
          <w:b/>
          <w:sz w:val="28"/>
          <w:szCs w:val="28"/>
        </w:rPr>
        <w:t>ТАШТАГОЛЬСКИЙ МУНИЦИПАЛЬНЫЙ РАЙОН</w:t>
      </w:r>
    </w:p>
    <w:p w:rsidR="008D469A" w:rsidRPr="002C403A" w:rsidRDefault="008D469A" w:rsidP="00526903">
      <w:pPr>
        <w:jc w:val="center"/>
        <w:rPr>
          <w:rFonts w:ascii="Times New Roman" w:hAnsi="Times New Roman"/>
          <w:b/>
          <w:sz w:val="28"/>
          <w:szCs w:val="28"/>
        </w:rPr>
      </w:pPr>
      <w:r w:rsidRPr="002C403A">
        <w:rPr>
          <w:rFonts w:ascii="Times New Roman" w:hAnsi="Times New Roman"/>
          <w:b/>
          <w:sz w:val="28"/>
          <w:szCs w:val="28"/>
        </w:rPr>
        <w:t>АДМИНИСТРАЦИЯ</w:t>
      </w:r>
    </w:p>
    <w:p w:rsidR="008D469A" w:rsidRPr="002C403A" w:rsidRDefault="008D469A" w:rsidP="00526903">
      <w:pPr>
        <w:jc w:val="center"/>
        <w:rPr>
          <w:rFonts w:ascii="Times New Roman" w:hAnsi="Times New Roman"/>
          <w:b/>
          <w:sz w:val="28"/>
          <w:szCs w:val="28"/>
        </w:rPr>
      </w:pPr>
      <w:r w:rsidRPr="002C403A">
        <w:rPr>
          <w:rFonts w:ascii="Times New Roman" w:hAnsi="Times New Roman"/>
          <w:b/>
          <w:sz w:val="28"/>
          <w:szCs w:val="28"/>
        </w:rPr>
        <w:t>ТАШТАГОЛЬСКОГО МУНИЦИПАЛЬНОГО РАЙОНА</w:t>
      </w:r>
    </w:p>
    <w:p w:rsidR="008D469A" w:rsidRDefault="008D469A" w:rsidP="00526903">
      <w:pPr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  <w:r w:rsidRPr="002C403A">
        <w:rPr>
          <w:rFonts w:ascii="Times New Roman" w:hAnsi="Times New Roman"/>
          <w:b/>
          <w:bCs/>
          <w:spacing w:val="60"/>
          <w:sz w:val="28"/>
          <w:szCs w:val="28"/>
        </w:rPr>
        <w:t>ПОСТАНОВЛЕНИЕ</w:t>
      </w:r>
    </w:p>
    <w:p w:rsidR="004A1D3D" w:rsidRPr="002C403A" w:rsidRDefault="004A1D3D" w:rsidP="00526903">
      <w:pPr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</w:p>
    <w:p w:rsidR="008D469A" w:rsidRDefault="008D469A" w:rsidP="00526903">
      <w:pPr>
        <w:rPr>
          <w:rFonts w:ascii="Times New Roman" w:hAnsi="Times New Roman"/>
          <w:sz w:val="28"/>
          <w:szCs w:val="28"/>
        </w:rPr>
      </w:pPr>
      <w:r w:rsidRPr="002C403A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«</w:t>
      </w:r>
      <w:r w:rsidR="006A6FC0">
        <w:rPr>
          <w:rFonts w:ascii="Times New Roman" w:hAnsi="Times New Roman"/>
          <w:sz w:val="28"/>
          <w:szCs w:val="28"/>
          <w:lang w:val="en-US"/>
        </w:rPr>
        <w:t>30</w:t>
      </w:r>
      <w:r>
        <w:rPr>
          <w:rFonts w:ascii="Times New Roman" w:hAnsi="Times New Roman"/>
          <w:sz w:val="28"/>
          <w:szCs w:val="28"/>
        </w:rPr>
        <w:t>»</w:t>
      </w:r>
      <w:r w:rsidR="006A6FC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6FC0">
        <w:rPr>
          <w:rFonts w:ascii="Times New Roman" w:hAnsi="Times New Roman"/>
          <w:sz w:val="28"/>
          <w:szCs w:val="28"/>
        </w:rPr>
        <w:t xml:space="preserve">сентября </w:t>
      </w:r>
      <w:r w:rsidRPr="002C403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 xml:space="preserve">6г.  </w:t>
      </w:r>
      <w:r w:rsidRPr="002C403A">
        <w:rPr>
          <w:rFonts w:ascii="Times New Roman" w:hAnsi="Times New Roman"/>
          <w:sz w:val="28"/>
          <w:szCs w:val="28"/>
        </w:rPr>
        <w:t>№</w:t>
      </w:r>
      <w:r w:rsidR="006A6FC0">
        <w:rPr>
          <w:rFonts w:ascii="Times New Roman" w:hAnsi="Times New Roman"/>
          <w:sz w:val="28"/>
          <w:szCs w:val="28"/>
        </w:rPr>
        <w:t xml:space="preserve"> 719-п</w:t>
      </w:r>
      <w:r w:rsidRPr="002C403A">
        <w:rPr>
          <w:rFonts w:ascii="Times New Roman" w:hAnsi="Times New Roman"/>
          <w:sz w:val="28"/>
          <w:szCs w:val="28"/>
        </w:rPr>
        <w:t xml:space="preserve"> </w:t>
      </w:r>
    </w:p>
    <w:p w:rsidR="004A1D3D" w:rsidRPr="002C403A" w:rsidRDefault="004A1D3D" w:rsidP="00526903">
      <w:pPr>
        <w:rPr>
          <w:rFonts w:ascii="Times New Roman" w:hAnsi="Times New Roman"/>
          <w:sz w:val="28"/>
          <w:szCs w:val="28"/>
        </w:rPr>
      </w:pPr>
    </w:p>
    <w:p w:rsidR="008D469A" w:rsidRPr="00682DCD" w:rsidRDefault="008D469A" w:rsidP="005F56CB">
      <w:pPr>
        <w:pStyle w:val="ConsPlusNormal"/>
        <w:widowControl/>
        <w:ind w:left="-14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DCD">
        <w:rPr>
          <w:rFonts w:ascii="Times New Roman" w:hAnsi="Times New Roman" w:cs="Times New Roman"/>
          <w:b/>
          <w:sz w:val="28"/>
          <w:szCs w:val="28"/>
        </w:rPr>
        <w:t>Об утверждении муниципальной  программы «</w:t>
      </w:r>
      <w:r>
        <w:rPr>
          <w:rFonts w:ascii="Times New Roman" w:hAnsi="Times New Roman" w:cs="Times New Roman"/>
          <w:b/>
          <w:sz w:val="28"/>
          <w:szCs w:val="28"/>
        </w:rPr>
        <w:t>Модернизация объектов коммунальной инфраструктуры и поддержка жилищно-коммунального хозяйства на территории  Т</w:t>
      </w:r>
      <w:r w:rsidRPr="00682DCD">
        <w:rPr>
          <w:rFonts w:ascii="Times New Roman" w:hAnsi="Times New Roman" w:cs="Times New Roman"/>
          <w:b/>
          <w:sz w:val="28"/>
          <w:szCs w:val="28"/>
        </w:rPr>
        <w:t>аштагольско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682DCD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682DC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A93D8C">
        <w:rPr>
          <w:rFonts w:ascii="Times New Roman" w:hAnsi="Times New Roman" w:cs="Times New Roman"/>
          <w:b/>
          <w:sz w:val="28"/>
          <w:szCs w:val="28"/>
        </w:rPr>
        <w:t>а» на 2017-2019</w:t>
      </w:r>
      <w:r w:rsidRPr="00682DCD">
        <w:rPr>
          <w:rFonts w:ascii="Times New Roman" w:hAnsi="Times New Roman" w:cs="Times New Roman"/>
          <w:b/>
          <w:sz w:val="28"/>
          <w:szCs w:val="28"/>
        </w:rPr>
        <w:t xml:space="preserve"> годы.</w:t>
      </w:r>
    </w:p>
    <w:p w:rsidR="008D469A" w:rsidRPr="002C403A" w:rsidRDefault="008D469A" w:rsidP="00526903">
      <w:pPr>
        <w:pStyle w:val="a5"/>
        <w:jc w:val="both"/>
        <w:rPr>
          <w:sz w:val="28"/>
          <w:szCs w:val="28"/>
        </w:rPr>
      </w:pPr>
    </w:p>
    <w:p w:rsidR="008D469A" w:rsidRPr="00E66D3D" w:rsidRDefault="008D469A" w:rsidP="00526903">
      <w:pPr>
        <w:pStyle w:val="a5"/>
        <w:ind w:firstLine="708"/>
        <w:jc w:val="both"/>
        <w:outlineLvl w:val="0"/>
        <w:rPr>
          <w:sz w:val="28"/>
          <w:szCs w:val="28"/>
        </w:rPr>
      </w:pPr>
      <w:r w:rsidRPr="00E66D3D">
        <w:rPr>
          <w:bCs/>
          <w:sz w:val="28"/>
          <w:szCs w:val="28"/>
        </w:rPr>
        <w:t>В целях обеспечения надежности работы систем питьевого водоснабжения и водоотведения, уменьшения объемов сброса загрязненных сточных вод в поверхностные водные источники, создания благоприятных условий для проживания, обеспечения стабильным теплоснабжением населения и объектов социальной сферы Таштагольского муниципального района</w:t>
      </w:r>
      <w:r w:rsidRPr="00E66D3D">
        <w:rPr>
          <w:sz w:val="28"/>
          <w:szCs w:val="28"/>
        </w:rPr>
        <w:t xml:space="preserve"> к 201</w:t>
      </w:r>
      <w:r>
        <w:rPr>
          <w:sz w:val="28"/>
          <w:szCs w:val="28"/>
        </w:rPr>
        <w:t>9</w:t>
      </w:r>
      <w:r w:rsidRPr="00E66D3D">
        <w:rPr>
          <w:sz w:val="28"/>
          <w:szCs w:val="28"/>
        </w:rPr>
        <w:t xml:space="preserve"> году:</w:t>
      </w:r>
    </w:p>
    <w:p w:rsidR="008D469A" w:rsidRDefault="008D469A" w:rsidP="00A93D8C">
      <w:pPr>
        <w:pStyle w:val="ConsPlusNormal"/>
        <w:widowControl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C403A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03A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Pr="00485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3D97">
        <w:rPr>
          <w:rFonts w:ascii="Times New Roman" w:hAnsi="Times New Roman" w:cs="Times New Roman"/>
          <w:sz w:val="28"/>
          <w:szCs w:val="28"/>
        </w:rPr>
        <w:t>Модернизация объектов коммунальной инфраструктуры и поддержка жилищно-коммунального хозяйства на территории  Таштагольского  муниципального  района»</w:t>
      </w:r>
      <w:r w:rsidRPr="00F87E4B">
        <w:rPr>
          <w:rFonts w:ascii="Times New Roman" w:hAnsi="Times New Roman" w:cs="Times New Roman"/>
          <w:sz w:val="28"/>
          <w:szCs w:val="28"/>
        </w:rPr>
        <w:t xml:space="preserve"> на 201</w:t>
      </w:r>
      <w:r w:rsidR="005D26D0">
        <w:rPr>
          <w:rFonts w:ascii="Times New Roman" w:hAnsi="Times New Roman" w:cs="Times New Roman"/>
          <w:sz w:val="28"/>
          <w:szCs w:val="28"/>
        </w:rPr>
        <w:t xml:space="preserve">7 </w:t>
      </w:r>
      <w:r w:rsidRPr="00F87E4B">
        <w:rPr>
          <w:rFonts w:ascii="Times New Roman" w:hAnsi="Times New Roman" w:cs="Times New Roman"/>
          <w:sz w:val="28"/>
          <w:szCs w:val="28"/>
        </w:rPr>
        <w:t>-201</w:t>
      </w:r>
      <w:r w:rsidR="005D26D0">
        <w:rPr>
          <w:rFonts w:ascii="Times New Roman" w:hAnsi="Times New Roman" w:cs="Times New Roman"/>
          <w:sz w:val="28"/>
          <w:szCs w:val="28"/>
        </w:rPr>
        <w:t>9</w:t>
      </w:r>
      <w:r w:rsidRPr="00F87E4B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403A">
        <w:rPr>
          <w:rFonts w:ascii="Times New Roman" w:hAnsi="Times New Roman" w:cs="Times New Roman"/>
          <w:sz w:val="28"/>
          <w:szCs w:val="28"/>
        </w:rPr>
        <w:t xml:space="preserve"> согласно приложению. </w:t>
      </w:r>
    </w:p>
    <w:p w:rsidR="008D469A" w:rsidRPr="002C403A" w:rsidRDefault="008D469A" w:rsidP="00A93D8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0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403A">
        <w:rPr>
          <w:rFonts w:ascii="Times New Roman" w:hAnsi="Times New Roman"/>
          <w:sz w:val="28"/>
          <w:szCs w:val="28"/>
        </w:rPr>
        <w:t xml:space="preserve">Пресс-секретарю Главы Таштагольского муниципального района </w:t>
      </w:r>
      <w:r w:rsidR="00A93D8C">
        <w:rPr>
          <w:rFonts w:ascii="Times New Roman" w:hAnsi="Times New Roman"/>
          <w:sz w:val="28"/>
          <w:szCs w:val="28"/>
        </w:rPr>
        <w:t xml:space="preserve">    </w:t>
      </w:r>
      <w:r w:rsidRPr="002C403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М.</w:t>
      </w:r>
      <w:r w:rsidR="00DE6E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Л. Кустов</w:t>
      </w:r>
      <w:r w:rsidR="00DE6EAD">
        <w:rPr>
          <w:rFonts w:ascii="Times New Roman" w:hAnsi="Times New Roman"/>
          <w:sz w:val="28"/>
          <w:szCs w:val="28"/>
        </w:rPr>
        <w:t>а</w:t>
      </w:r>
      <w:r w:rsidRPr="002C403A">
        <w:rPr>
          <w:rFonts w:ascii="Times New Roman" w:hAnsi="Times New Roman"/>
          <w:sz w:val="28"/>
          <w:szCs w:val="28"/>
        </w:rPr>
        <w:t xml:space="preserve">) опубликовать настоящее постановление  в газете «Красная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403A">
        <w:rPr>
          <w:rFonts w:ascii="Times New Roman" w:hAnsi="Times New Roman"/>
          <w:sz w:val="28"/>
          <w:szCs w:val="28"/>
        </w:rPr>
        <w:t xml:space="preserve">Шория» и разместить на официальном сайте администрации Таштагольского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403A">
        <w:rPr>
          <w:rFonts w:ascii="Times New Roman" w:hAnsi="Times New Roman"/>
          <w:sz w:val="28"/>
          <w:szCs w:val="28"/>
        </w:rPr>
        <w:t xml:space="preserve">муниципального района в </w:t>
      </w:r>
      <w:r w:rsidR="00DE6EAD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2C403A">
        <w:rPr>
          <w:rFonts w:ascii="Times New Roman" w:hAnsi="Times New Roman"/>
          <w:sz w:val="28"/>
          <w:szCs w:val="28"/>
        </w:rPr>
        <w:t xml:space="preserve">сети </w:t>
      </w:r>
      <w:r w:rsidR="00DE6EAD">
        <w:rPr>
          <w:rFonts w:ascii="Times New Roman" w:hAnsi="Times New Roman"/>
          <w:sz w:val="28"/>
          <w:szCs w:val="28"/>
        </w:rPr>
        <w:t>«</w:t>
      </w:r>
      <w:r w:rsidR="00DE6EAD" w:rsidRPr="002C403A">
        <w:rPr>
          <w:rFonts w:ascii="Times New Roman" w:hAnsi="Times New Roman"/>
          <w:sz w:val="28"/>
          <w:szCs w:val="28"/>
        </w:rPr>
        <w:t>Интернет</w:t>
      </w:r>
      <w:r w:rsidR="00DE6EAD">
        <w:rPr>
          <w:rFonts w:ascii="Times New Roman" w:hAnsi="Times New Roman"/>
          <w:sz w:val="28"/>
          <w:szCs w:val="28"/>
        </w:rPr>
        <w:t>»</w:t>
      </w:r>
      <w:r w:rsidRPr="002C403A">
        <w:rPr>
          <w:rFonts w:ascii="Times New Roman" w:hAnsi="Times New Roman"/>
          <w:sz w:val="28"/>
          <w:szCs w:val="28"/>
        </w:rPr>
        <w:t>.</w:t>
      </w:r>
    </w:p>
    <w:p w:rsidR="008D469A" w:rsidRPr="002C403A" w:rsidRDefault="008D469A" w:rsidP="00A93D8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03A">
        <w:rPr>
          <w:rFonts w:ascii="Times New Roman" w:hAnsi="Times New Roman"/>
          <w:sz w:val="28"/>
          <w:szCs w:val="28"/>
        </w:rPr>
        <w:t>3. Контроль за исполнением постановления возложить на заместителя Главы Таштагольского муниципального района С.С.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403A">
        <w:rPr>
          <w:rFonts w:ascii="Times New Roman" w:hAnsi="Times New Roman"/>
          <w:sz w:val="28"/>
          <w:szCs w:val="28"/>
        </w:rPr>
        <w:t xml:space="preserve">Малыгина. </w:t>
      </w:r>
    </w:p>
    <w:p w:rsidR="008D469A" w:rsidRDefault="008D469A" w:rsidP="00A93D8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0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403A">
        <w:rPr>
          <w:rFonts w:ascii="Times New Roman" w:hAnsi="Times New Roman"/>
          <w:sz w:val="28"/>
          <w:szCs w:val="28"/>
        </w:rPr>
        <w:t>Признать утратившим силу с 01.01.201</w:t>
      </w:r>
      <w:r>
        <w:rPr>
          <w:rFonts w:ascii="Times New Roman" w:hAnsi="Times New Roman"/>
          <w:sz w:val="28"/>
          <w:szCs w:val="28"/>
        </w:rPr>
        <w:t>7</w:t>
      </w:r>
      <w:r w:rsidR="00DE6EAD">
        <w:rPr>
          <w:rFonts w:ascii="Times New Roman" w:hAnsi="Times New Roman"/>
          <w:sz w:val="28"/>
          <w:szCs w:val="28"/>
        </w:rPr>
        <w:t xml:space="preserve"> </w:t>
      </w:r>
      <w:r w:rsidRPr="002C403A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="00DE6EA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Таштагольского муниципального района №</w:t>
      </w:r>
      <w:r w:rsidR="00DE6E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774-п от 01.10.2015</w:t>
      </w:r>
      <w:r w:rsidR="00A93D8C">
        <w:rPr>
          <w:rFonts w:ascii="Times New Roman" w:hAnsi="Times New Roman"/>
          <w:sz w:val="28"/>
          <w:szCs w:val="28"/>
        </w:rPr>
        <w:t xml:space="preserve"> </w:t>
      </w:r>
      <w:r w:rsidR="00DE6E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«Об утверждении  муниципальной программы «Модернизация объектов коммунальной инфраструктуры и поддержка жилищно-</w:t>
      </w:r>
      <w:r>
        <w:rPr>
          <w:rFonts w:ascii="Times New Roman" w:hAnsi="Times New Roman"/>
          <w:sz w:val="28"/>
          <w:szCs w:val="28"/>
        </w:rPr>
        <w:lastRenderedPageBreak/>
        <w:t>коммунального хозяйства на территории Таштагольского муниципального района» на 2016-2018 годы».</w:t>
      </w:r>
    </w:p>
    <w:p w:rsidR="008D469A" w:rsidRPr="002C403A" w:rsidRDefault="008D469A" w:rsidP="00A93D8C">
      <w:pPr>
        <w:pStyle w:val="a5"/>
        <w:suppressAutoHyphens/>
        <w:ind w:firstLine="709"/>
        <w:jc w:val="both"/>
        <w:rPr>
          <w:snapToGrid w:val="0"/>
          <w:sz w:val="28"/>
          <w:szCs w:val="28"/>
        </w:rPr>
      </w:pPr>
      <w:r w:rsidRPr="002C403A">
        <w:rPr>
          <w:sz w:val="28"/>
          <w:szCs w:val="28"/>
        </w:rPr>
        <w:t xml:space="preserve">5. </w:t>
      </w:r>
      <w:r w:rsidRPr="002C403A">
        <w:rPr>
          <w:snapToGrid w:val="0"/>
          <w:sz w:val="28"/>
          <w:szCs w:val="28"/>
        </w:rPr>
        <w:t>Настоящее постановление вступает в силу со дня его официального опубликования, но не  ранее 01.01.201</w:t>
      </w:r>
      <w:r>
        <w:rPr>
          <w:snapToGrid w:val="0"/>
          <w:sz w:val="28"/>
          <w:szCs w:val="28"/>
        </w:rPr>
        <w:t>7</w:t>
      </w:r>
      <w:r w:rsidR="00DE6EAD">
        <w:rPr>
          <w:snapToGrid w:val="0"/>
          <w:sz w:val="28"/>
          <w:szCs w:val="28"/>
        </w:rPr>
        <w:t xml:space="preserve"> </w:t>
      </w:r>
      <w:r w:rsidRPr="002C403A">
        <w:rPr>
          <w:snapToGrid w:val="0"/>
          <w:sz w:val="28"/>
          <w:szCs w:val="28"/>
        </w:rPr>
        <w:t xml:space="preserve">г. </w:t>
      </w:r>
    </w:p>
    <w:p w:rsidR="008D469A" w:rsidRPr="002C403A" w:rsidRDefault="008D469A" w:rsidP="00DE6EAD">
      <w:pPr>
        <w:pStyle w:val="a5"/>
        <w:suppressAutoHyphens/>
        <w:spacing w:after="0"/>
        <w:ind w:firstLine="708"/>
        <w:jc w:val="both"/>
        <w:rPr>
          <w:snapToGrid w:val="0"/>
          <w:sz w:val="28"/>
          <w:szCs w:val="28"/>
        </w:rPr>
      </w:pPr>
    </w:p>
    <w:p w:rsidR="008D469A" w:rsidRPr="002C403A" w:rsidRDefault="008D469A" w:rsidP="00DE6EAD">
      <w:pPr>
        <w:pStyle w:val="a5"/>
        <w:suppressAutoHyphens/>
        <w:spacing w:after="0"/>
        <w:jc w:val="both"/>
        <w:rPr>
          <w:sz w:val="28"/>
          <w:szCs w:val="28"/>
        </w:rPr>
      </w:pPr>
      <w:r w:rsidRPr="002C403A">
        <w:rPr>
          <w:sz w:val="28"/>
          <w:szCs w:val="28"/>
        </w:rPr>
        <w:t xml:space="preserve">Глава Таштагольского </w:t>
      </w:r>
    </w:p>
    <w:p w:rsidR="008D469A" w:rsidRPr="002C403A" w:rsidRDefault="008D469A" w:rsidP="00DE6EAD">
      <w:pPr>
        <w:pStyle w:val="a5"/>
        <w:suppressAutoHyphens/>
        <w:spacing w:after="0"/>
        <w:jc w:val="both"/>
        <w:rPr>
          <w:sz w:val="28"/>
          <w:szCs w:val="28"/>
        </w:rPr>
      </w:pPr>
      <w:r w:rsidRPr="002C403A">
        <w:rPr>
          <w:sz w:val="28"/>
          <w:szCs w:val="28"/>
        </w:rPr>
        <w:t>муниципального района</w:t>
      </w:r>
      <w:r w:rsidRPr="002C403A">
        <w:rPr>
          <w:sz w:val="28"/>
          <w:szCs w:val="28"/>
        </w:rPr>
        <w:tab/>
      </w:r>
      <w:r w:rsidRPr="002C403A">
        <w:rPr>
          <w:sz w:val="28"/>
          <w:szCs w:val="28"/>
        </w:rPr>
        <w:tab/>
        <w:t xml:space="preserve">                    </w:t>
      </w:r>
      <w:r w:rsidRPr="002C403A">
        <w:rPr>
          <w:sz w:val="28"/>
          <w:szCs w:val="28"/>
        </w:rPr>
        <w:tab/>
      </w:r>
      <w:r w:rsidRPr="002C403A">
        <w:rPr>
          <w:sz w:val="28"/>
          <w:szCs w:val="28"/>
        </w:rPr>
        <w:tab/>
      </w:r>
      <w:r w:rsidRPr="00526903">
        <w:rPr>
          <w:sz w:val="28"/>
          <w:szCs w:val="28"/>
        </w:rPr>
        <w:t xml:space="preserve">              </w:t>
      </w:r>
      <w:r w:rsidRPr="002C403A">
        <w:rPr>
          <w:sz w:val="28"/>
          <w:szCs w:val="28"/>
        </w:rPr>
        <w:tab/>
        <w:t>В.</w:t>
      </w:r>
      <w:r w:rsidR="00DE6EAD">
        <w:rPr>
          <w:sz w:val="28"/>
          <w:szCs w:val="28"/>
        </w:rPr>
        <w:t xml:space="preserve"> </w:t>
      </w:r>
      <w:r w:rsidRPr="002C403A">
        <w:rPr>
          <w:sz w:val="28"/>
          <w:szCs w:val="28"/>
        </w:rPr>
        <w:t>Н.</w:t>
      </w:r>
      <w:r w:rsidR="00DE6EAD">
        <w:rPr>
          <w:sz w:val="28"/>
          <w:szCs w:val="28"/>
        </w:rPr>
        <w:t xml:space="preserve"> </w:t>
      </w:r>
      <w:r w:rsidRPr="002C403A">
        <w:rPr>
          <w:sz w:val="28"/>
          <w:szCs w:val="28"/>
        </w:rPr>
        <w:t>Макута</w:t>
      </w:r>
    </w:p>
    <w:p w:rsidR="008D469A" w:rsidRPr="002C403A" w:rsidRDefault="008D469A" w:rsidP="00DE6EAD">
      <w:pPr>
        <w:suppressAutoHyphens/>
        <w:spacing w:after="0"/>
        <w:jc w:val="right"/>
        <w:rPr>
          <w:rFonts w:ascii="Times New Roman" w:hAnsi="Times New Roman"/>
          <w:sz w:val="28"/>
          <w:szCs w:val="28"/>
        </w:rPr>
      </w:pPr>
    </w:p>
    <w:p w:rsidR="008D469A" w:rsidRPr="002C403A" w:rsidRDefault="008D469A" w:rsidP="00526903">
      <w:pPr>
        <w:suppressAutoHyphens/>
        <w:jc w:val="right"/>
        <w:rPr>
          <w:rFonts w:ascii="Times New Roman" w:hAnsi="Times New Roman"/>
          <w:sz w:val="28"/>
          <w:szCs w:val="28"/>
        </w:rPr>
      </w:pPr>
    </w:p>
    <w:p w:rsidR="008D469A" w:rsidRPr="00CD26F0" w:rsidRDefault="008D469A" w:rsidP="00526903">
      <w:pPr>
        <w:suppressAutoHyphens/>
        <w:jc w:val="right"/>
        <w:rPr>
          <w:sz w:val="28"/>
          <w:szCs w:val="28"/>
        </w:rPr>
      </w:pPr>
    </w:p>
    <w:p w:rsidR="008D469A" w:rsidRPr="00526903" w:rsidRDefault="008D469A" w:rsidP="00526903">
      <w:pPr>
        <w:suppressAutoHyphens/>
        <w:jc w:val="right"/>
        <w:rPr>
          <w:sz w:val="28"/>
          <w:szCs w:val="28"/>
        </w:rPr>
      </w:pPr>
    </w:p>
    <w:p w:rsidR="008D469A" w:rsidRPr="00526903" w:rsidRDefault="008D469A" w:rsidP="00526903">
      <w:pPr>
        <w:suppressAutoHyphens/>
        <w:jc w:val="right"/>
        <w:rPr>
          <w:sz w:val="28"/>
          <w:szCs w:val="28"/>
        </w:rPr>
      </w:pPr>
    </w:p>
    <w:p w:rsidR="008D469A" w:rsidRPr="00526903" w:rsidRDefault="008D469A" w:rsidP="00526903">
      <w:pPr>
        <w:suppressAutoHyphens/>
        <w:jc w:val="right"/>
        <w:rPr>
          <w:sz w:val="28"/>
          <w:szCs w:val="28"/>
        </w:rPr>
      </w:pPr>
    </w:p>
    <w:p w:rsidR="008D469A" w:rsidRPr="00526903" w:rsidRDefault="008D469A" w:rsidP="00526903">
      <w:pPr>
        <w:suppressAutoHyphens/>
        <w:jc w:val="right"/>
        <w:rPr>
          <w:sz w:val="28"/>
          <w:szCs w:val="28"/>
        </w:rPr>
      </w:pPr>
    </w:p>
    <w:p w:rsidR="008D469A" w:rsidRPr="00526903" w:rsidRDefault="008D469A" w:rsidP="00526903">
      <w:pPr>
        <w:suppressAutoHyphens/>
        <w:jc w:val="right"/>
        <w:rPr>
          <w:sz w:val="28"/>
          <w:szCs w:val="28"/>
        </w:rPr>
      </w:pPr>
    </w:p>
    <w:p w:rsidR="008D469A" w:rsidRPr="00526903" w:rsidRDefault="008D469A" w:rsidP="00526903">
      <w:pPr>
        <w:suppressAutoHyphens/>
        <w:jc w:val="right"/>
        <w:rPr>
          <w:sz w:val="28"/>
          <w:szCs w:val="28"/>
        </w:rPr>
      </w:pPr>
    </w:p>
    <w:p w:rsidR="008D469A" w:rsidRPr="00526903" w:rsidRDefault="008D469A" w:rsidP="00526903">
      <w:pPr>
        <w:suppressAutoHyphens/>
        <w:jc w:val="right"/>
        <w:rPr>
          <w:sz w:val="28"/>
          <w:szCs w:val="28"/>
        </w:rPr>
      </w:pPr>
    </w:p>
    <w:p w:rsidR="008D469A" w:rsidRPr="00526903" w:rsidRDefault="008D469A" w:rsidP="00526903">
      <w:pPr>
        <w:suppressAutoHyphens/>
        <w:jc w:val="right"/>
        <w:rPr>
          <w:sz w:val="28"/>
          <w:szCs w:val="28"/>
        </w:rPr>
      </w:pPr>
    </w:p>
    <w:p w:rsidR="008D469A" w:rsidRPr="00526903" w:rsidRDefault="008D469A" w:rsidP="00526903">
      <w:pPr>
        <w:suppressAutoHyphens/>
        <w:jc w:val="right"/>
        <w:rPr>
          <w:sz w:val="28"/>
          <w:szCs w:val="28"/>
        </w:rPr>
      </w:pPr>
    </w:p>
    <w:p w:rsidR="008D469A" w:rsidRPr="00526903" w:rsidRDefault="008D469A" w:rsidP="00526903">
      <w:pPr>
        <w:suppressAutoHyphens/>
        <w:jc w:val="right"/>
        <w:rPr>
          <w:sz w:val="28"/>
          <w:szCs w:val="28"/>
        </w:rPr>
      </w:pPr>
    </w:p>
    <w:p w:rsidR="008D469A" w:rsidRDefault="008D469A" w:rsidP="00526903">
      <w:pPr>
        <w:suppressAutoHyphens/>
        <w:jc w:val="right"/>
        <w:rPr>
          <w:sz w:val="28"/>
          <w:szCs w:val="28"/>
        </w:rPr>
      </w:pPr>
    </w:p>
    <w:p w:rsidR="008D469A" w:rsidRDefault="008D469A" w:rsidP="00526903">
      <w:pPr>
        <w:suppressAutoHyphens/>
        <w:jc w:val="right"/>
        <w:rPr>
          <w:sz w:val="28"/>
          <w:szCs w:val="28"/>
        </w:rPr>
      </w:pPr>
    </w:p>
    <w:p w:rsidR="008D469A" w:rsidRDefault="008D469A" w:rsidP="00526903">
      <w:pPr>
        <w:suppressAutoHyphens/>
        <w:jc w:val="right"/>
        <w:rPr>
          <w:sz w:val="28"/>
          <w:szCs w:val="28"/>
        </w:rPr>
      </w:pPr>
    </w:p>
    <w:p w:rsidR="008D469A" w:rsidRDefault="008D469A" w:rsidP="00526903">
      <w:pPr>
        <w:suppressAutoHyphens/>
        <w:jc w:val="right"/>
        <w:rPr>
          <w:sz w:val="28"/>
          <w:szCs w:val="28"/>
        </w:rPr>
      </w:pPr>
    </w:p>
    <w:p w:rsidR="008D469A" w:rsidRDefault="008D469A" w:rsidP="00526903">
      <w:pPr>
        <w:suppressAutoHyphens/>
        <w:jc w:val="right"/>
        <w:rPr>
          <w:sz w:val="28"/>
          <w:szCs w:val="28"/>
        </w:rPr>
      </w:pPr>
    </w:p>
    <w:p w:rsidR="008D469A" w:rsidRDefault="008D469A" w:rsidP="00526903">
      <w:pPr>
        <w:suppressAutoHyphens/>
        <w:jc w:val="right"/>
        <w:rPr>
          <w:sz w:val="28"/>
          <w:szCs w:val="28"/>
        </w:rPr>
      </w:pPr>
    </w:p>
    <w:p w:rsidR="00A93D8C" w:rsidRDefault="00A93D8C" w:rsidP="00DE6EAD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3D8C" w:rsidRDefault="00A93D8C" w:rsidP="00DE6EAD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3D8C" w:rsidRDefault="00A93D8C" w:rsidP="00DE6EAD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3D8C" w:rsidRDefault="00A93D8C" w:rsidP="00DE6EAD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D469A" w:rsidRPr="00CF696A" w:rsidRDefault="008D469A" w:rsidP="00DE6EAD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696A">
        <w:rPr>
          <w:rFonts w:ascii="Times New Roman" w:hAnsi="Times New Roman"/>
          <w:sz w:val="28"/>
          <w:szCs w:val="28"/>
        </w:rPr>
        <w:lastRenderedPageBreak/>
        <w:t xml:space="preserve">Приложение  к постановлению </w:t>
      </w:r>
    </w:p>
    <w:p w:rsidR="008D469A" w:rsidRPr="00CF696A" w:rsidRDefault="008D469A" w:rsidP="00DE6EAD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696A">
        <w:rPr>
          <w:rFonts w:ascii="Times New Roman" w:hAnsi="Times New Roman"/>
          <w:sz w:val="28"/>
          <w:szCs w:val="28"/>
        </w:rPr>
        <w:t xml:space="preserve">  </w:t>
      </w:r>
      <w:r w:rsidR="00A93D8C">
        <w:rPr>
          <w:rFonts w:ascii="Times New Roman" w:hAnsi="Times New Roman"/>
          <w:sz w:val="28"/>
          <w:szCs w:val="28"/>
        </w:rPr>
        <w:t>а</w:t>
      </w:r>
      <w:r w:rsidRPr="00CF696A">
        <w:rPr>
          <w:rFonts w:ascii="Times New Roman" w:hAnsi="Times New Roman"/>
          <w:sz w:val="28"/>
          <w:szCs w:val="28"/>
        </w:rPr>
        <w:t xml:space="preserve">дминистрации Таштагольского </w:t>
      </w:r>
    </w:p>
    <w:p w:rsidR="008D469A" w:rsidRPr="00CF696A" w:rsidRDefault="008D469A" w:rsidP="00DE6EAD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696A">
        <w:rPr>
          <w:rFonts w:ascii="Times New Roman" w:hAnsi="Times New Roman"/>
          <w:sz w:val="28"/>
          <w:szCs w:val="28"/>
        </w:rPr>
        <w:t>муниципального района</w:t>
      </w:r>
    </w:p>
    <w:p w:rsidR="008D469A" w:rsidRPr="00CF696A" w:rsidRDefault="008D469A" w:rsidP="00DE6EAD">
      <w:pPr>
        <w:spacing w:after="0" w:line="240" w:lineRule="auto"/>
        <w:rPr>
          <w:rStyle w:val="1"/>
          <w:bCs/>
          <w:szCs w:val="32"/>
        </w:rPr>
      </w:pPr>
      <w:r w:rsidRPr="00CF696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526903">
        <w:rPr>
          <w:rFonts w:ascii="Times New Roman" w:hAnsi="Times New Roman"/>
          <w:sz w:val="28"/>
          <w:szCs w:val="28"/>
        </w:rPr>
        <w:t xml:space="preserve">             </w:t>
      </w:r>
      <w:r w:rsidRPr="00CF696A">
        <w:rPr>
          <w:rFonts w:ascii="Times New Roman" w:hAnsi="Times New Roman"/>
          <w:sz w:val="28"/>
          <w:szCs w:val="28"/>
        </w:rPr>
        <w:t xml:space="preserve"> № </w:t>
      </w:r>
      <w:r w:rsidRPr="005E0B44">
        <w:rPr>
          <w:rFonts w:ascii="Times New Roman" w:hAnsi="Times New Roman"/>
          <w:sz w:val="28"/>
          <w:szCs w:val="28"/>
        </w:rPr>
        <w:t>_____</w:t>
      </w:r>
      <w:r w:rsidR="00DE6EAD">
        <w:rPr>
          <w:rFonts w:ascii="Times New Roman" w:hAnsi="Times New Roman"/>
          <w:sz w:val="28"/>
          <w:szCs w:val="28"/>
        </w:rPr>
        <w:t xml:space="preserve"> </w:t>
      </w:r>
      <w:r w:rsidRPr="00CF696A">
        <w:rPr>
          <w:rFonts w:ascii="Times New Roman" w:hAnsi="Times New Roman"/>
          <w:sz w:val="28"/>
          <w:szCs w:val="28"/>
        </w:rPr>
        <w:t>от _______</w:t>
      </w:r>
      <w:r w:rsidRPr="005E0B44">
        <w:rPr>
          <w:rFonts w:ascii="Times New Roman" w:hAnsi="Times New Roman"/>
          <w:sz w:val="28"/>
          <w:szCs w:val="28"/>
        </w:rPr>
        <w:t>___</w:t>
      </w:r>
      <w:r w:rsidRPr="00CF696A">
        <w:rPr>
          <w:rFonts w:ascii="Times New Roman" w:hAnsi="Times New Roman"/>
          <w:sz w:val="28"/>
          <w:szCs w:val="28"/>
        </w:rPr>
        <w:t xml:space="preserve">_ </w:t>
      </w:r>
    </w:p>
    <w:p w:rsidR="008D469A" w:rsidRPr="002C403A" w:rsidRDefault="008D469A" w:rsidP="00DE6EAD">
      <w:pPr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36"/>
        </w:rPr>
      </w:pPr>
    </w:p>
    <w:p w:rsidR="008D469A" w:rsidRPr="00756C08" w:rsidRDefault="008D469A" w:rsidP="00CE0C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6C08">
        <w:rPr>
          <w:rFonts w:ascii="Times New Roman" w:hAnsi="Times New Roman" w:cs="Times New Roman"/>
          <w:sz w:val="28"/>
          <w:szCs w:val="28"/>
        </w:rPr>
        <w:t>Паспорт</w:t>
      </w:r>
    </w:p>
    <w:p w:rsidR="008D469A" w:rsidRPr="00756C08" w:rsidRDefault="008D469A" w:rsidP="00CE0C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6C0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8D469A" w:rsidRPr="00756C08" w:rsidRDefault="008D469A" w:rsidP="009927CD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E73D97">
        <w:rPr>
          <w:rFonts w:ascii="Times New Roman" w:hAnsi="Times New Roman"/>
          <w:sz w:val="28"/>
          <w:szCs w:val="28"/>
        </w:rPr>
        <w:t>«Модернизация объектов коммунальной инфраструктуры и поддержка жилищно-коммунального хозяйства на территории  Таштагольского  муниципального 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C08">
        <w:rPr>
          <w:rFonts w:ascii="Times New Roman" w:hAnsi="Times New Roman"/>
          <w:bCs/>
          <w:sz w:val="28"/>
          <w:szCs w:val="28"/>
          <w:lang w:eastAsia="ru-RU"/>
        </w:rPr>
        <w:t>на 201</w:t>
      </w:r>
      <w:r>
        <w:rPr>
          <w:rFonts w:ascii="Times New Roman" w:hAnsi="Times New Roman"/>
          <w:bCs/>
          <w:sz w:val="28"/>
          <w:szCs w:val="28"/>
          <w:lang w:eastAsia="ru-RU"/>
        </w:rPr>
        <w:t>7</w:t>
      </w:r>
      <w:r w:rsidRPr="00756C08">
        <w:rPr>
          <w:rFonts w:ascii="Times New Roman" w:hAnsi="Times New Roman"/>
          <w:bCs/>
          <w:sz w:val="28"/>
          <w:szCs w:val="28"/>
          <w:lang w:eastAsia="ru-RU"/>
        </w:rPr>
        <w:t>-201</w:t>
      </w:r>
      <w:r>
        <w:rPr>
          <w:rFonts w:ascii="Times New Roman" w:hAnsi="Times New Roman"/>
          <w:bCs/>
          <w:sz w:val="28"/>
          <w:szCs w:val="28"/>
          <w:lang w:eastAsia="ru-RU"/>
        </w:rPr>
        <w:t>9 годы.</w:t>
      </w:r>
    </w:p>
    <w:p w:rsidR="008D469A" w:rsidRPr="00CE0C78" w:rsidRDefault="008D469A" w:rsidP="00CE0C78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18"/>
        <w:gridCol w:w="6625"/>
      </w:tblGrid>
      <w:tr w:rsidR="008D469A" w:rsidRPr="006D332E" w:rsidTr="007B3ABF">
        <w:trPr>
          <w:tblCellSpacing w:w="15" w:type="dxa"/>
        </w:trPr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469A" w:rsidRPr="00082F73" w:rsidRDefault="008D469A" w:rsidP="008145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6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469A" w:rsidRPr="00082F73" w:rsidRDefault="008D469A" w:rsidP="00D938A4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F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Муниципальная  программа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0D7830">
              <w:rPr>
                <w:rFonts w:ascii="Times New Roman" w:hAnsi="Times New Roman"/>
                <w:sz w:val="28"/>
                <w:szCs w:val="28"/>
              </w:rPr>
              <w:t>Модернизация объектов коммунальной инфраструктуры и поддержка жилищно-коммунального хозяйства на территории  Таштагольского  муниципального  района»</w:t>
            </w:r>
            <w:r w:rsidRPr="00082F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на 201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Pr="00082F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- 201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</w:t>
            </w:r>
            <w:r w:rsidRPr="00082F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годы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(далее 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рограмма)</w:t>
            </w:r>
          </w:p>
        </w:tc>
      </w:tr>
      <w:tr w:rsidR="008D469A" w:rsidRPr="006D332E" w:rsidTr="007B3ABF">
        <w:trPr>
          <w:tblCellSpacing w:w="15" w:type="dxa"/>
        </w:trPr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469A" w:rsidRPr="00082F73" w:rsidRDefault="008D469A" w:rsidP="008145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муниципальной программы</w:t>
            </w:r>
          </w:p>
        </w:tc>
        <w:tc>
          <w:tcPr>
            <w:tcW w:w="6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469A" w:rsidRPr="00082F73" w:rsidRDefault="008D469A" w:rsidP="00802A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Главы Таштагольского муниципального района</w:t>
            </w:r>
            <w:r w:rsidR="00DE6E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</w:t>
            </w:r>
            <w:r w:rsidR="00DE6E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Малыгин</w:t>
            </w:r>
          </w:p>
        </w:tc>
      </w:tr>
      <w:tr w:rsidR="008D469A" w:rsidRPr="006D332E" w:rsidTr="007B3ABF">
        <w:trPr>
          <w:tblCellSpacing w:w="15" w:type="dxa"/>
        </w:trPr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469A" w:rsidRPr="00082F73" w:rsidRDefault="008D469A" w:rsidP="00DE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F73">
              <w:rPr>
                <w:rFonts w:ascii="Times New Roman" w:hAnsi="Times New Roman"/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469A" w:rsidRPr="00303DBD" w:rsidRDefault="008D469A" w:rsidP="00802A6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3D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отдела ЖКХ и </w:t>
            </w:r>
            <w:r w:rsidR="00DE6EAD">
              <w:rPr>
                <w:rFonts w:ascii="Times New Roman" w:hAnsi="Times New Roman"/>
                <w:sz w:val="28"/>
                <w:szCs w:val="28"/>
                <w:lang w:eastAsia="ru-RU"/>
              </w:rPr>
              <w:t>благоустройства  а</w:t>
            </w:r>
            <w:r w:rsidRPr="00303DBD">
              <w:rPr>
                <w:rFonts w:ascii="Times New Roman" w:hAnsi="Times New Roman"/>
                <w:sz w:val="28"/>
                <w:szCs w:val="28"/>
                <w:lang w:eastAsia="ru-RU"/>
              </w:rPr>
              <w:t>дминистрации Таштагольского муниципального района</w:t>
            </w:r>
          </w:p>
        </w:tc>
      </w:tr>
      <w:tr w:rsidR="008D469A" w:rsidRPr="006D332E" w:rsidTr="007B3ABF">
        <w:trPr>
          <w:tblCellSpacing w:w="15" w:type="dxa"/>
        </w:trPr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469A" w:rsidRPr="00082F73" w:rsidRDefault="005D26D0" w:rsidP="007B3AB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Исполнитель </w:t>
            </w:r>
            <w:r w:rsidR="008D469A"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469A" w:rsidRPr="00082F73" w:rsidRDefault="008D469A" w:rsidP="00DE6E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Отдел ЖКХ и благоустройства  </w:t>
            </w:r>
            <w:r w:rsidR="00DE6EAD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дминистрации Таштагольского муниципального района</w:t>
            </w:r>
          </w:p>
        </w:tc>
      </w:tr>
      <w:tr w:rsidR="008D469A" w:rsidRPr="006D332E" w:rsidTr="007B3ABF">
        <w:trPr>
          <w:tblCellSpacing w:w="15" w:type="dxa"/>
        </w:trPr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469A" w:rsidRPr="00082F73" w:rsidRDefault="008D469A" w:rsidP="00FB22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Цели Муниципальной  программы</w:t>
            </w:r>
          </w:p>
        </w:tc>
        <w:tc>
          <w:tcPr>
            <w:tcW w:w="6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469A" w:rsidRPr="00082F73" w:rsidRDefault="008D469A" w:rsidP="00FB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F73">
              <w:rPr>
                <w:rFonts w:ascii="Times New Roman" w:hAnsi="Times New Roman"/>
                <w:sz w:val="28"/>
                <w:szCs w:val="28"/>
              </w:rPr>
              <w:t xml:space="preserve">Обеспечение населения Таштагольского муниципального района питьевой водой в достаточном количестве и надлежащего качества; </w:t>
            </w:r>
            <w:r w:rsidRPr="00082F73">
              <w:rPr>
                <w:rFonts w:ascii="Times New Roman" w:hAnsi="Times New Roman"/>
                <w:sz w:val="28"/>
                <w:szCs w:val="28"/>
              </w:rPr>
              <w:br/>
              <w:t xml:space="preserve">формирование  комфортных и безопасных условий проживания  населения Таштагольского муниципального района, сохранение здоровья людей; </w:t>
            </w:r>
            <w:r w:rsidRPr="00082F73">
              <w:rPr>
                <w:rFonts w:ascii="Times New Roman" w:hAnsi="Times New Roman"/>
                <w:sz w:val="28"/>
                <w:szCs w:val="28"/>
              </w:rPr>
              <w:br/>
              <w:t xml:space="preserve">снижение социальной напряженности за счет повышения качества предоставления услуг в части водоснабжения и водоотведения; </w:t>
            </w:r>
            <w:r w:rsidRPr="00082F73">
              <w:rPr>
                <w:rFonts w:ascii="Times New Roman" w:hAnsi="Times New Roman"/>
                <w:sz w:val="28"/>
                <w:szCs w:val="28"/>
              </w:rPr>
              <w:br/>
              <w:t>устойчивое социально-экономическое развитие жилищно-коммунального комплекса;</w:t>
            </w:r>
          </w:p>
          <w:p w:rsidR="008D469A" w:rsidRPr="00082F73" w:rsidRDefault="008D469A" w:rsidP="001B4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F73">
              <w:rPr>
                <w:rFonts w:ascii="Times New Roman" w:hAnsi="Times New Roman"/>
                <w:sz w:val="28"/>
                <w:szCs w:val="28"/>
              </w:rPr>
              <w:t>снижения  энергоемкости муниципального продукта</w:t>
            </w:r>
          </w:p>
        </w:tc>
      </w:tr>
      <w:tr w:rsidR="008D469A" w:rsidRPr="006D332E" w:rsidTr="007B3ABF">
        <w:trPr>
          <w:tblCellSpacing w:w="15" w:type="dxa"/>
        </w:trPr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469A" w:rsidRPr="00082F73" w:rsidRDefault="008D469A" w:rsidP="008F1BF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Задачи Муниципальной  программы</w:t>
            </w:r>
          </w:p>
        </w:tc>
        <w:tc>
          <w:tcPr>
            <w:tcW w:w="6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469A" w:rsidRPr="00082F73" w:rsidRDefault="008D469A" w:rsidP="001B4FE7">
            <w:pPr>
              <w:pStyle w:val="a3"/>
              <w:spacing w:before="240" w:beforeAutospacing="0" w:after="0" w:afterAutospacing="0"/>
              <w:rPr>
                <w:sz w:val="28"/>
                <w:szCs w:val="28"/>
              </w:rPr>
            </w:pPr>
            <w:r w:rsidRPr="00082F73">
              <w:rPr>
                <w:sz w:val="28"/>
                <w:szCs w:val="28"/>
              </w:rPr>
              <w:t xml:space="preserve">Обеспечение надежности работы систем питьевого </w:t>
            </w:r>
            <w:r w:rsidRPr="00082F73">
              <w:rPr>
                <w:sz w:val="28"/>
                <w:szCs w:val="28"/>
              </w:rPr>
              <w:br/>
              <w:t xml:space="preserve">водоснабжения и водоотведения; </w:t>
            </w:r>
            <w:r w:rsidRPr="00082F73">
              <w:rPr>
                <w:sz w:val="28"/>
                <w:szCs w:val="28"/>
              </w:rPr>
              <w:br/>
              <w:t>рациональное использование материально-</w:t>
            </w:r>
            <w:r w:rsidRPr="00082F73">
              <w:rPr>
                <w:sz w:val="28"/>
                <w:szCs w:val="28"/>
              </w:rPr>
              <w:lastRenderedPageBreak/>
              <w:t xml:space="preserve">технического потенциала жилищно-коммунального комплекса; </w:t>
            </w:r>
          </w:p>
          <w:p w:rsidR="008D469A" w:rsidRPr="00082F73" w:rsidRDefault="008D469A" w:rsidP="001B4FE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82F73">
              <w:rPr>
                <w:sz w:val="28"/>
                <w:szCs w:val="28"/>
              </w:rPr>
              <w:t xml:space="preserve">внедрение современных технологий, повышающих </w:t>
            </w:r>
            <w:r w:rsidRPr="00082F73">
              <w:rPr>
                <w:sz w:val="28"/>
                <w:szCs w:val="28"/>
              </w:rPr>
              <w:br/>
              <w:t xml:space="preserve">эффективность работы объектов </w:t>
            </w:r>
            <w:r w:rsidR="005D26D0">
              <w:rPr>
                <w:sz w:val="28"/>
                <w:szCs w:val="28"/>
              </w:rPr>
              <w:t>ж</w:t>
            </w:r>
            <w:r w:rsidRPr="00082F73">
              <w:rPr>
                <w:sz w:val="28"/>
                <w:szCs w:val="28"/>
              </w:rPr>
              <w:t xml:space="preserve">изнеобеспечения; </w:t>
            </w:r>
            <w:r w:rsidRPr="00082F73">
              <w:rPr>
                <w:sz w:val="28"/>
                <w:szCs w:val="28"/>
              </w:rPr>
              <w:br/>
              <w:t>снижение издержек производства и себестоимости услуг водоснабжения и водоотведения предприятий ж</w:t>
            </w:r>
            <w:r w:rsidR="00DE6EAD">
              <w:rPr>
                <w:sz w:val="28"/>
                <w:szCs w:val="28"/>
              </w:rPr>
              <w:t>илищно- коммунального хозяйства;</w:t>
            </w:r>
          </w:p>
          <w:p w:rsidR="008D469A" w:rsidRPr="00082F73" w:rsidRDefault="008D469A" w:rsidP="001B4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F73">
              <w:rPr>
                <w:rFonts w:ascii="Times New Roman" w:hAnsi="Times New Roman"/>
                <w:sz w:val="28"/>
                <w:szCs w:val="28"/>
              </w:rPr>
              <w:t>обеспечение стабильным тепло</w:t>
            </w:r>
            <w:r w:rsidR="00DE6EAD">
              <w:rPr>
                <w:rFonts w:ascii="Times New Roman" w:hAnsi="Times New Roman"/>
                <w:sz w:val="28"/>
                <w:szCs w:val="28"/>
              </w:rPr>
              <w:t xml:space="preserve">-, 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>водоснабжением населения и объектов социальной сферы района;</w:t>
            </w:r>
          </w:p>
          <w:p w:rsidR="008D469A" w:rsidRPr="00082F73" w:rsidRDefault="008D469A" w:rsidP="001B4F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F73">
              <w:rPr>
                <w:rFonts w:ascii="Times New Roman" w:hAnsi="Times New Roman"/>
                <w:sz w:val="28"/>
                <w:szCs w:val="28"/>
              </w:rPr>
              <w:t>создание правовых, экономических и организационных основ для рационального использования топливно-энергетических ресурсов</w:t>
            </w:r>
            <w:r w:rsidR="00DE6E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D469A" w:rsidRPr="006D332E" w:rsidTr="007B3ABF">
        <w:trPr>
          <w:tblCellSpacing w:w="15" w:type="dxa"/>
        </w:trPr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469A" w:rsidRPr="00082F73" w:rsidRDefault="008D469A" w:rsidP="008F1BF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Срок реализации Муниципальной  программы</w:t>
            </w:r>
          </w:p>
        </w:tc>
        <w:tc>
          <w:tcPr>
            <w:tcW w:w="6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469A" w:rsidRPr="00082F73" w:rsidRDefault="008D469A" w:rsidP="008F1BF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 </w:t>
            </w:r>
            <w:r w:rsidR="00DE6EAD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2019</w:t>
            </w:r>
            <w:r w:rsidR="00DE6E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8D469A" w:rsidRPr="006D332E" w:rsidTr="007B3ABF">
        <w:trPr>
          <w:tblCellSpacing w:w="15" w:type="dxa"/>
        </w:trPr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469A" w:rsidRPr="00082F73" w:rsidRDefault="008D469A" w:rsidP="00E239C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E6EAD" w:rsidRDefault="008D469A" w:rsidP="00DE6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Муниципальной  программы </w:t>
            </w:r>
            <w:r w:rsidR="007B29CC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</w:t>
            </w:r>
            <w:r w:rsidR="007B29C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C951E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9E4F5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C951E6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</w:t>
            </w:r>
          </w:p>
          <w:p w:rsidR="00DE6EAD" w:rsidRDefault="00DE6EAD" w:rsidP="00DE6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469A" w:rsidRDefault="008D469A" w:rsidP="00DE6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 реализации:</w:t>
            </w:r>
          </w:p>
          <w:p w:rsidR="008D469A" w:rsidRPr="00082F73" w:rsidRDefault="008D469A" w:rsidP="00DE6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2017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951E6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  <w:r w:rsidR="00676D4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C951E6">
              <w:rPr>
                <w:rFonts w:ascii="Times New Roman" w:hAnsi="Times New Roman"/>
                <w:sz w:val="28"/>
                <w:szCs w:val="28"/>
                <w:lang w:eastAsia="ru-RU"/>
              </w:rPr>
              <w:t>824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951E6"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  <w:r w:rsidR="009E4F5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676D44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C951E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4595F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  <w:r w:rsidR="00C951E6">
              <w:rPr>
                <w:rFonts w:ascii="Times New Roman" w:hAnsi="Times New Roman"/>
                <w:sz w:val="28"/>
                <w:szCs w:val="28"/>
                <w:lang w:eastAsia="ru-RU"/>
              </w:rPr>
              <w:t> 36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8D469A" w:rsidRDefault="008D469A" w:rsidP="003138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источникам финансирования:</w:t>
            </w:r>
          </w:p>
          <w:p w:rsidR="008D469A" w:rsidRDefault="008D469A" w:rsidP="0087247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местн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ого 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</w:t>
            </w:r>
            <w:r w:rsidR="00676D44">
              <w:rPr>
                <w:rFonts w:ascii="Times New Roman" w:hAnsi="Times New Roman"/>
                <w:sz w:val="28"/>
                <w:szCs w:val="28"/>
                <w:lang w:eastAsia="ru-RU"/>
              </w:rPr>
              <w:t>а – 1</w:t>
            </w:r>
            <w:r w:rsidR="00C951E6">
              <w:rPr>
                <w:rFonts w:ascii="Times New Roman" w:hAnsi="Times New Roman"/>
                <w:sz w:val="28"/>
                <w:szCs w:val="28"/>
                <w:lang w:eastAsia="ru-RU"/>
              </w:rPr>
              <w:t>0 460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 реализации: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C951E6">
              <w:rPr>
                <w:rFonts w:ascii="Times New Roman" w:hAnsi="Times New Roman"/>
                <w:sz w:val="28"/>
                <w:szCs w:val="28"/>
              </w:rPr>
              <w:t>3 760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  <w:r w:rsidRPr="00082F73">
              <w:rPr>
                <w:rFonts w:ascii="Times New Roman" w:hAnsi="Times New Roman"/>
                <w:sz w:val="28"/>
                <w:szCs w:val="28"/>
              </w:rPr>
              <w:br/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C951E6">
              <w:rPr>
                <w:rFonts w:ascii="Times New Roman" w:hAnsi="Times New Roman"/>
                <w:sz w:val="28"/>
                <w:szCs w:val="28"/>
              </w:rPr>
              <w:t>3 400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  <w:r w:rsidRPr="00082F73">
              <w:rPr>
                <w:rFonts w:ascii="Times New Roman" w:hAnsi="Times New Roman"/>
                <w:sz w:val="28"/>
                <w:szCs w:val="28"/>
              </w:rPr>
              <w:br/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595F">
              <w:rPr>
                <w:rFonts w:ascii="Times New Roman" w:hAnsi="Times New Roman"/>
                <w:sz w:val="28"/>
                <w:szCs w:val="28"/>
              </w:rPr>
              <w:t>3</w:t>
            </w:r>
            <w:r w:rsidR="009E4F54">
              <w:rPr>
                <w:rFonts w:ascii="Times New Roman" w:hAnsi="Times New Roman"/>
                <w:sz w:val="28"/>
                <w:szCs w:val="28"/>
              </w:rPr>
              <w:t> </w:t>
            </w:r>
            <w:r w:rsidR="00C951E6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082F73">
              <w:rPr>
                <w:rFonts w:ascii="Times New Roman" w:hAnsi="Times New Roman"/>
                <w:sz w:val="28"/>
                <w:szCs w:val="28"/>
              </w:rPr>
              <w:br/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иные не запрещенные законодательством источники финансирования, в том числе:</w:t>
            </w:r>
          </w:p>
          <w:p w:rsidR="00DE6EAD" w:rsidRDefault="008D469A" w:rsidP="009E4F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600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</w:t>
            </w:r>
          </w:p>
          <w:p w:rsidR="00DE6EAD" w:rsidRDefault="008D469A" w:rsidP="009E4F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 реализации: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201</w:t>
            </w:r>
            <w:r w:rsidR="00F4595F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600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средства областного бюджета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E4F54">
              <w:rPr>
                <w:rFonts w:ascii="Times New Roman" w:hAnsi="Times New Roman"/>
                <w:sz w:val="28"/>
                <w:szCs w:val="28"/>
                <w:lang w:eastAsia="ru-RU"/>
              </w:rPr>
              <w:t>126 913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</w:t>
            </w:r>
          </w:p>
          <w:p w:rsidR="00DE6EAD" w:rsidRDefault="008D469A" w:rsidP="00DE6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 реализации: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C951E6">
              <w:rPr>
                <w:rFonts w:ascii="Times New Roman" w:hAnsi="Times New Roman"/>
                <w:sz w:val="28"/>
                <w:szCs w:val="28"/>
              </w:rPr>
              <w:t>2017 год – 30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C951E6">
              <w:rPr>
                <w:rFonts w:ascii="Times New Roman" w:hAnsi="Times New Roman"/>
                <w:sz w:val="28"/>
                <w:szCs w:val="28"/>
              </w:rPr>
              <w:t>9</w:t>
            </w:r>
            <w:r w:rsidR="009E4F54">
              <w:rPr>
                <w:rFonts w:ascii="Times New Roman" w:hAnsi="Times New Roman"/>
                <w:sz w:val="28"/>
                <w:szCs w:val="28"/>
              </w:rPr>
              <w:t>73</w:t>
            </w:r>
            <w:r>
              <w:rPr>
                <w:rFonts w:ascii="Times New Roman" w:hAnsi="Times New Roman"/>
                <w:sz w:val="28"/>
                <w:szCs w:val="28"/>
              </w:rPr>
              <w:t>,0 тыс. рублей;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C951E6">
              <w:rPr>
                <w:rFonts w:ascii="Times New Roman" w:hAnsi="Times New Roman"/>
                <w:sz w:val="28"/>
                <w:szCs w:val="28"/>
              </w:rPr>
              <w:lastRenderedPageBreak/>
              <w:t>2018 год – 55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C951E6">
              <w:rPr>
                <w:rFonts w:ascii="Times New Roman" w:hAnsi="Times New Roman"/>
                <w:sz w:val="28"/>
                <w:szCs w:val="28"/>
              </w:rPr>
              <w:t>970</w:t>
            </w:r>
            <w:r>
              <w:rPr>
                <w:rFonts w:ascii="Times New Roman" w:hAnsi="Times New Roman"/>
                <w:sz w:val="28"/>
                <w:szCs w:val="28"/>
              </w:rPr>
              <w:t>,0  тыс. рублей;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2019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39 970,0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082F73">
              <w:rPr>
                <w:rFonts w:ascii="Times New Roman" w:hAnsi="Times New Roman"/>
                <w:sz w:val="28"/>
                <w:szCs w:val="28"/>
              </w:rPr>
              <w:br/>
            </w:r>
            <w:r w:rsidRPr="00082F73">
              <w:rPr>
                <w:rFonts w:ascii="Times New Roman" w:hAnsi="Times New Roman"/>
                <w:sz w:val="28"/>
                <w:szCs w:val="28"/>
              </w:rPr>
              <w:br/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средства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юридических и физических лиц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E0A93">
              <w:rPr>
                <w:rFonts w:ascii="Times New Roman" w:hAnsi="Times New Roman"/>
                <w:sz w:val="28"/>
                <w:szCs w:val="28"/>
                <w:lang w:eastAsia="ru-RU"/>
              </w:rPr>
              <w:t>– 19 84</w:t>
            </w:r>
            <w:r w:rsidR="00676D4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</w:t>
            </w:r>
          </w:p>
          <w:p w:rsidR="008D469A" w:rsidRPr="00082F73" w:rsidRDefault="008D469A" w:rsidP="00C951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 реализации: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BA4295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2E0A93">
              <w:rPr>
                <w:rFonts w:ascii="Times New Roman" w:hAnsi="Times New Roman"/>
                <w:sz w:val="28"/>
                <w:szCs w:val="28"/>
              </w:rPr>
              <w:t>6</w:t>
            </w:r>
            <w:r w:rsidR="00C951E6">
              <w:rPr>
                <w:rFonts w:ascii="Times New Roman" w:hAnsi="Times New Roman"/>
                <w:sz w:val="28"/>
                <w:szCs w:val="28"/>
              </w:rPr>
              <w:t xml:space="preserve"> 491</w:t>
            </w:r>
            <w:r w:rsidR="00BA4295">
              <w:rPr>
                <w:rFonts w:ascii="Times New Roman" w:hAnsi="Times New Roman"/>
                <w:sz w:val="28"/>
                <w:szCs w:val="28"/>
              </w:rPr>
              <w:t>,0 тыс. рублей;</w:t>
            </w:r>
            <w:r w:rsidR="00BA4295">
              <w:rPr>
                <w:rFonts w:ascii="Times New Roman" w:hAnsi="Times New Roman"/>
                <w:sz w:val="28"/>
                <w:szCs w:val="28"/>
              </w:rPr>
              <w:br/>
              <w:t xml:space="preserve">2018 год – </w:t>
            </w:r>
            <w:r w:rsidR="00C951E6">
              <w:rPr>
                <w:rFonts w:ascii="Times New Roman" w:hAnsi="Times New Roman"/>
                <w:sz w:val="28"/>
                <w:szCs w:val="28"/>
              </w:rPr>
              <w:t>8</w:t>
            </w:r>
            <w:r w:rsidR="00BA42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51E6">
              <w:rPr>
                <w:rFonts w:ascii="Times New Roman" w:hAnsi="Times New Roman"/>
                <w:sz w:val="28"/>
                <w:szCs w:val="28"/>
              </w:rPr>
              <w:t>255</w:t>
            </w:r>
            <w:r>
              <w:rPr>
                <w:rFonts w:ascii="Times New Roman" w:hAnsi="Times New Roman"/>
                <w:sz w:val="28"/>
                <w:szCs w:val="28"/>
              </w:rPr>
              <w:t>,0  тыс. рублей;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2019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295">
              <w:rPr>
                <w:rFonts w:ascii="Times New Roman" w:hAnsi="Times New Roman"/>
                <w:sz w:val="28"/>
                <w:szCs w:val="28"/>
              </w:rPr>
              <w:t>5 095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="00657165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</w:tc>
      </w:tr>
      <w:tr w:rsidR="008D469A" w:rsidRPr="006D332E" w:rsidTr="007B3ABF">
        <w:trPr>
          <w:tblCellSpacing w:w="15" w:type="dxa"/>
        </w:trPr>
        <w:tc>
          <w:tcPr>
            <w:tcW w:w="9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469A" w:rsidRPr="00082F73" w:rsidRDefault="008D469A" w:rsidP="008145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D469A" w:rsidRPr="006D332E" w:rsidTr="007B3ABF">
        <w:trPr>
          <w:tblCellSpacing w:w="15" w:type="dxa"/>
        </w:trPr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469A" w:rsidRPr="00082F73" w:rsidRDefault="008D469A" w:rsidP="007002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Ожидаемые конечные результаты реализации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082F73">
              <w:rPr>
                <w:rFonts w:ascii="Times New Roman" w:hAnsi="Times New Roman"/>
                <w:sz w:val="28"/>
                <w:szCs w:val="28"/>
                <w:lang w:eastAsia="ru-RU"/>
              </w:rPr>
              <w:t>униципальной  программы</w:t>
            </w:r>
          </w:p>
        </w:tc>
        <w:tc>
          <w:tcPr>
            <w:tcW w:w="6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D469A" w:rsidRPr="00082F73" w:rsidRDefault="008D469A" w:rsidP="006571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F73">
              <w:rPr>
                <w:rFonts w:ascii="Times New Roman" w:hAnsi="Times New Roman"/>
                <w:sz w:val="28"/>
                <w:szCs w:val="28"/>
              </w:rPr>
              <w:t xml:space="preserve">Доведение качества питьевой воды до соответствия установленным нормам питьевого водоснабжения и </w:t>
            </w:r>
            <w:r w:rsidRPr="00082F73">
              <w:rPr>
                <w:rFonts w:ascii="Times New Roman" w:hAnsi="Times New Roman"/>
                <w:sz w:val="28"/>
                <w:szCs w:val="28"/>
              </w:rPr>
              <w:br/>
              <w:t xml:space="preserve">нормативным требованиям качества; </w:t>
            </w:r>
            <w:r w:rsidRPr="00082F73">
              <w:rPr>
                <w:rFonts w:ascii="Times New Roman" w:hAnsi="Times New Roman"/>
                <w:sz w:val="28"/>
                <w:szCs w:val="28"/>
              </w:rPr>
              <w:br/>
              <w:t>сокращение количества аварий и утечек на водопроводных сетях за счет их реконструкции с применением современных технологий;</w:t>
            </w:r>
          </w:p>
          <w:p w:rsidR="00657165" w:rsidRDefault="008D469A" w:rsidP="006571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F73">
              <w:rPr>
                <w:rFonts w:ascii="Times New Roman" w:hAnsi="Times New Roman"/>
                <w:sz w:val="28"/>
                <w:szCs w:val="28"/>
              </w:rPr>
              <w:t xml:space="preserve">обеспечение надежности работы систем </w:t>
            </w:r>
            <w:r w:rsidR="00657165">
              <w:rPr>
                <w:rFonts w:ascii="Times New Roman" w:hAnsi="Times New Roman"/>
                <w:sz w:val="28"/>
                <w:szCs w:val="28"/>
              </w:rPr>
              <w:t>ж</w:t>
            </w:r>
            <w:r w:rsidRPr="00082F73">
              <w:rPr>
                <w:rFonts w:ascii="Times New Roman" w:hAnsi="Times New Roman"/>
                <w:sz w:val="28"/>
                <w:szCs w:val="28"/>
              </w:rPr>
              <w:t xml:space="preserve">изнеобеспечения; </w:t>
            </w:r>
          </w:p>
          <w:p w:rsidR="008D469A" w:rsidRPr="00082F73" w:rsidRDefault="008D469A" w:rsidP="006571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2F73">
              <w:rPr>
                <w:rFonts w:ascii="Times New Roman" w:hAnsi="Times New Roman"/>
                <w:sz w:val="28"/>
                <w:szCs w:val="28"/>
              </w:rPr>
              <w:t>комфортность и безопасность условий проживания населения</w:t>
            </w:r>
            <w:r w:rsidR="006571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D469A" w:rsidRDefault="008D469A" w:rsidP="00756C0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D469A" w:rsidRPr="0011744E" w:rsidRDefault="008D469A" w:rsidP="00756C0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1744E">
        <w:rPr>
          <w:sz w:val="28"/>
          <w:szCs w:val="28"/>
        </w:rPr>
        <w:t>1. Содержание проблемы и необходимость</w:t>
      </w:r>
    </w:p>
    <w:p w:rsidR="008D469A" w:rsidRPr="005E0B44" w:rsidRDefault="008D469A" w:rsidP="00756C0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1744E">
        <w:rPr>
          <w:sz w:val="28"/>
          <w:szCs w:val="28"/>
        </w:rPr>
        <w:t>ее решения программными методами</w:t>
      </w:r>
    </w:p>
    <w:p w:rsidR="008D469A" w:rsidRPr="005E0B44" w:rsidRDefault="008D469A" w:rsidP="00756C0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D469A" w:rsidRPr="00082F73" w:rsidRDefault="008D469A" w:rsidP="00082F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2F73">
        <w:rPr>
          <w:sz w:val="28"/>
          <w:szCs w:val="28"/>
        </w:rPr>
        <w:t>Обеспечение населения Таштагольского муниципального района питьевой водой в необходимом количестве и нормативного качества является одним из важнейших и приоритетных направлений хозяйственной деятельности, которое играет важную роль в сохранении здоровья людей, улучшении условий проживания населения.</w:t>
      </w:r>
    </w:p>
    <w:p w:rsidR="008D469A" w:rsidRPr="00082F73" w:rsidRDefault="008D469A" w:rsidP="00082F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2F73">
        <w:rPr>
          <w:sz w:val="28"/>
          <w:szCs w:val="28"/>
        </w:rPr>
        <w:t xml:space="preserve">Водные ресурсы используются во всех отраслях экономики, но наиболее жесткие требования к качеству воды предъявляются к источникам питьевого водоснабжения. </w:t>
      </w:r>
    </w:p>
    <w:p w:rsidR="008D469A" w:rsidRPr="00082F73" w:rsidRDefault="008D469A" w:rsidP="00082F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2F73">
        <w:rPr>
          <w:sz w:val="28"/>
          <w:szCs w:val="28"/>
        </w:rPr>
        <w:t>Из-за неудовлетворительного состояния водопроводных сетей на них ежегодно регистрируется большое число аварий и повреждений, ликвидация которых связана с прекращением подачи воды потребителям.</w:t>
      </w:r>
    </w:p>
    <w:p w:rsidR="008D469A" w:rsidRPr="00082F73" w:rsidRDefault="008D469A" w:rsidP="00082F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2F73">
        <w:rPr>
          <w:sz w:val="28"/>
          <w:szCs w:val="28"/>
        </w:rPr>
        <w:t xml:space="preserve">Для увеличения срока службы трубопроводов, сокращения аварийных ситуаций и затрат на их эксплуатацию на территории Таштагольского муниципального района нарастающими темпами проводится замена на трубы из полиэтилена и высокопрочного чугуна с шаровидным графитом, срок службы которых 50 лет и более. </w:t>
      </w:r>
    </w:p>
    <w:p w:rsidR="008D469A" w:rsidRPr="00082F73" w:rsidRDefault="008D469A" w:rsidP="00DE6E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2F73">
        <w:rPr>
          <w:sz w:val="28"/>
          <w:szCs w:val="28"/>
        </w:rPr>
        <w:t>Таким образом, в течение 50 лет эти сети будут работать безаварийно, что позволит снизить количество аварийных ситуаций, сократить утечки воды.</w:t>
      </w:r>
    </w:p>
    <w:p w:rsidR="00657165" w:rsidRDefault="00657165" w:rsidP="00657165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мероприятия необходимы д</w:t>
      </w:r>
      <w:r w:rsidR="008D469A" w:rsidRPr="00082F73">
        <w:rPr>
          <w:rFonts w:ascii="Times New Roman" w:hAnsi="Times New Roman"/>
          <w:sz w:val="28"/>
          <w:szCs w:val="28"/>
        </w:rPr>
        <w:t xml:space="preserve">ля  устойчивого  функционирования    объектов  жилищно-коммунального хозяйства и социальной сферы Таштагольского </w:t>
      </w:r>
      <w:r>
        <w:rPr>
          <w:rFonts w:ascii="Times New Roman" w:hAnsi="Times New Roman"/>
          <w:sz w:val="28"/>
          <w:szCs w:val="28"/>
        </w:rPr>
        <w:t>муниципального района;</w:t>
      </w:r>
      <w:r w:rsidR="008D469A" w:rsidRPr="00082F73">
        <w:rPr>
          <w:rFonts w:ascii="Times New Roman" w:hAnsi="Times New Roman"/>
          <w:sz w:val="28"/>
          <w:szCs w:val="28"/>
        </w:rPr>
        <w:t xml:space="preserve"> обеспечения  их топливно-</w:t>
      </w:r>
      <w:r w:rsidR="008D469A" w:rsidRPr="00657165">
        <w:rPr>
          <w:rFonts w:ascii="Times New Roman" w:hAnsi="Times New Roman"/>
          <w:sz w:val="28"/>
          <w:szCs w:val="28"/>
        </w:rPr>
        <w:t xml:space="preserve">энергетическими ресурсами и своевременной  подготовкой  к </w:t>
      </w:r>
      <w:r w:rsidRPr="00657165">
        <w:rPr>
          <w:rFonts w:ascii="Times New Roman" w:hAnsi="Times New Roman"/>
          <w:sz w:val="28"/>
          <w:szCs w:val="28"/>
        </w:rPr>
        <w:t xml:space="preserve">бесперебойной </w:t>
      </w:r>
      <w:r w:rsidRPr="00657165">
        <w:rPr>
          <w:rFonts w:ascii="Times New Roman" w:hAnsi="Times New Roman"/>
          <w:sz w:val="28"/>
          <w:szCs w:val="28"/>
        </w:rPr>
        <w:lastRenderedPageBreak/>
        <w:t>работе; с</w:t>
      </w:r>
      <w:r w:rsidR="008D469A" w:rsidRPr="00657165">
        <w:rPr>
          <w:rFonts w:ascii="Times New Roman" w:hAnsi="Times New Roman"/>
          <w:sz w:val="28"/>
          <w:szCs w:val="28"/>
        </w:rPr>
        <w:t>оздани</w:t>
      </w:r>
      <w:r w:rsidRPr="00657165">
        <w:rPr>
          <w:rFonts w:ascii="Times New Roman" w:hAnsi="Times New Roman"/>
          <w:sz w:val="28"/>
          <w:szCs w:val="28"/>
        </w:rPr>
        <w:t>я</w:t>
      </w:r>
      <w:r w:rsidR="008D469A" w:rsidRPr="00657165">
        <w:rPr>
          <w:rFonts w:ascii="Times New Roman" w:hAnsi="Times New Roman"/>
          <w:sz w:val="28"/>
          <w:szCs w:val="28"/>
        </w:rPr>
        <w:t xml:space="preserve"> комфортных условий для проживания населения Таштагольского </w:t>
      </w:r>
      <w:r w:rsidRPr="00657165">
        <w:rPr>
          <w:rFonts w:ascii="Times New Roman" w:hAnsi="Times New Roman"/>
          <w:sz w:val="28"/>
          <w:szCs w:val="28"/>
        </w:rPr>
        <w:t xml:space="preserve">муниципального </w:t>
      </w:r>
      <w:r w:rsidR="008D469A" w:rsidRPr="00657165">
        <w:rPr>
          <w:rFonts w:ascii="Times New Roman" w:hAnsi="Times New Roman"/>
          <w:sz w:val="28"/>
          <w:szCs w:val="28"/>
        </w:rPr>
        <w:t>района</w:t>
      </w:r>
      <w:r w:rsidRPr="00657165">
        <w:rPr>
          <w:rFonts w:ascii="Times New Roman" w:hAnsi="Times New Roman"/>
          <w:sz w:val="28"/>
          <w:szCs w:val="28"/>
        </w:rPr>
        <w:t>; и</w:t>
      </w:r>
      <w:r w:rsidR="008D469A" w:rsidRPr="00657165">
        <w:rPr>
          <w:rFonts w:ascii="Times New Roman" w:hAnsi="Times New Roman"/>
          <w:sz w:val="28"/>
          <w:szCs w:val="28"/>
        </w:rPr>
        <w:t>зменени</w:t>
      </w:r>
      <w:r w:rsidRPr="00657165">
        <w:rPr>
          <w:rFonts w:ascii="Times New Roman" w:hAnsi="Times New Roman"/>
          <w:sz w:val="28"/>
          <w:szCs w:val="28"/>
        </w:rPr>
        <w:t>я</w:t>
      </w:r>
      <w:r w:rsidR="008D469A" w:rsidRPr="00657165">
        <w:rPr>
          <w:rFonts w:ascii="Times New Roman" w:hAnsi="Times New Roman"/>
          <w:sz w:val="28"/>
          <w:szCs w:val="28"/>
        </w:rPr>
        <w:t xml:space="preserve"> удельного расхода топлива на выработку тепловой энергии, удельного расхода топлива на производство горячей воды</w:t>
      </w:r>
      <w:r>
        <w:rPr>
          <w:rFonts w:ascii="Times New Roman" w:hAnsi="Times New Roman"/>
          <w:sz w:val="28"/>
          <w:szCs w:val="28"/>
        </w:rPr>
        <w:t>;</w:t>
      </w:r>
      <w:r w:rsidR="008D469A" w:rsidRPr="006571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сокращения</w:t>
      </w:r>
      <w:r w:rsidR="008D469A" w:rsidRPr="00657165">
        <w:rPr>
          <w:rFonts w:ascii="Times New Roman" w:hAnsi="Times New Roman"/>
          <w:sz w:val="28"/>
          <w:szCs w:val="28"/>
        </w:rPr>
        <w:t xml:space="preserve"> объема потерь электрической энергии при её передаче по распределительным сетям и объема потерь т</w:t>
      </w:r>
      <w:r>
        <w:rPr>
          <w:rFonts w:ascii="Times New Roman" w:hAnsi="Times New Roman"/>
          <w:sz w:val="28"/>
          <w:szCs w:val="28"/>
        </w:rPr>
        <w:t>епловой энергии при её передаче; пропаганды</w:t>
      </w:r>
      <w:r w:rsidR="008D469A" w:rsidRPr="00657165">
        <w:rPr>
          <w:rFonts w:ascii="Times New Roman" w:hAnsi="Times New Roman"/>
          <w:sz w:val="28"/>
          <w:szCs w:val="28"/>
        </w:rPr>
        <w:t xml:space="preserve"> энергосбережения</w:t>
      </w:r>
      <w:r>
        <w:rPr>
          <w:rFonts w:ascii="Times New Roman" w:hAnsi="Times New Roman"/>
          <w:sz w:val="28"/>
          <w:szCs w:val="28"/>
        </w:rPr>
        <w:t>; организации</w:t>
      </w:r>
      <w:r w:rsidR="008D469A" w:rsidRPr="00657165">
        <w:rPr>
          <w:rFonts w:ascii="Times New Roman" w:hAnsi="Times New Roman"/>
          <w:sz w:val="28"/>
          <w:szCs w:val="28"/>
        </w:rPr>
        <w:t xml:space="preserve"> учета и контроля всех получаемых, производимых, транспортируемы</w:t>
      </w:r>
      <w:r>
        <w:rPr>
          <w:rFonts w:ascii="Times New Roman" w:hAnsi="Times New Roman"/>
          <w:sz w:val="28"/>
          <w:szCs w:val="28"/>
        </w:rPr>
        <w:t>х и потребляемых энергоресурсов;</w:t>
      </w:r>
      <w:r w:rsidR="008D469A" w:rsidRPr="00657165">
        <w:rPr>
          <w:rFonts w:ascii="Times New Roman" w:hAnsi="Times New Roman"/>
          <w:sz w:val="28"/>
          <w:szCs w:val="28"/>
        </w:rPr>
        <w:t xml:space="preserve"> совершенствован</w:t>
      </w:r>
      <w:r>
        <w:rPr>
          <w:rFonts w:ascii="Times New Roman" w:hAnsi="Times New Roman"/>
          <w:sz w:val="28"/>
          <w:szCs w:val="28"/>
        </w:rPr>
        <w:t>ия</w:t>
      </w:r>
      <w:r w:rsidR="008D469A" w:rsidRPr="00657165">
        <w:rPr>
          <w:rFonts w:ascii="Times New Roman" w:hAnsi="Times New Roman"/>
          <w:sz w:val="28"/>
          <w:szCs w:val="28"/>
        </w:rPr>
        <w:t xml:space="preserve"> нормативных и правовых условий для поддержки энергосбережения и повышения энергетической эффективности</w:t>
      </w:r>
      <w:r>
        <w:rPr>
          <w:rFonts w:ascii="Times New Roman" w:hAnsi="Times New Roman"/>
          <w:sz w:val="28"/>
          <w:szCs w:val="28"/>
        </w:rPr>
        <w:t>;</w:t>
      </w:r>
      <w:r w:rsidR="008D469A" w:rsidRPr="00657165">
        <w:rPr>
          <w:rFonts w:ascii="Times New Roman" w:hAnsi="Times New Roman"/>
          <w:sz w:val="28"/>
          <w:szCs w:val="28"/>
        </w:rPr>
        <w:t xml:space="preserve"> создани</w:t>
      </w:r>
      <w:r>
        <w:rPr>
          <w:rFonts w:ascii="Times New Roman" w:hAnsi="Times New Roman"/>
          <w:sz w:val="28"/>
          <w:szCs w:val="28"/>
        </w:rPr>
        <w:t>я</w:t>
      </w:r>
      <w:r w:rsidR="008D469A" w:rsidRPr="00657165">
        <w:rPr>
          <w:rFonts w:ascii="Times New Roman" w:hAnsi="Times New Roman"/>
          <w:sz w:val="28"/>
          <w:szCs w:val="28"/>
        </w:rPr>
        <w:t xml:space="preserve"> экономических, преимущественно рыночных механизмов энергосберегающей деятельности в системах коммунальной инфраструктуры, бюджетных и жилищ</w:t>
      </w:r>
      <w:r>
        <w:rPr>
          <w:rFonts w:ascii="Times New Roman" w:hAnsi="Times New Roman"/>
          <w:sz w:val="28"/>
          <w:szCs w:val="28"/>
        </w:rPr>
        <w:t>ных сферах.</w:t>
      </w:r>
    </w:p>
    <w:p w:rsidR="008D469A" w:rsidRPr="00657165" w:rsidRDefault="00657165" w:rsidP="00657165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направления </w:t>
      </w:r>
      <w:r w:rsidR="008D469A" w:rsidRPr="00657165">
        <w:rPr>
          <w:rFonts w:ascii="Times New Roman" w:hAnsi="Times New Roman"/>
          <w:sz w:val="28"/>
          <w:szCs w:val="28"/>
        </w:rPr>
        <w:t>являются приоритетны</w:t>
      </w:r>
      <w:r>
        <w:rPr>
          <w:rFonts w:ascii="Times New Roman" w:hAnsi="Times New Roman"/>
          <w:sz w:val="28"/>
          <w:szCs w:val="28"/>
        </w:rPr>
        <w:t>ми</w:t>
      </w:r>
      <w:r w:rsidR="008D469A" w:rsidRPr="006571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8D469A" w:rsidRPr="00657165">
        <w:rPr>
          <w:rFonts w:ascii="Times New Roman" w:hAnsi="Times New Roman"/>
          <w:sz w:val="28"/>
          <w:szCs w:val="28"/>
        </w:rPr>
        <w:t>играют важную роль в улучшении условий проживания населения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="008D469A" w:rsidRPr="00657165">
        <w:rPr>
          <w:rFonts w:ascii="Times New Roman" w:hAnsi="Times New Roman"/>
          <w:sz w:val="28"/>
          <w:szCs w:val="28"/>
        </w:rPr>
        <w:t>.</w:t>
      </w:r>
    </w:p>
    <w:p w:rsidR="008D469A" w:rsidRPr="005E0B44" w:rsidRDefault="008D469A" w:rsidP="00756C08">
      <w:pPr>
        <w:pStyle w:val="a3"/>
        <w:spacing w:before="0" w:beforeAutospacing="0" w:after="0" w:afterAutospacing="0"/>
        <w:ind w:firstLine="708"/>
        <w:jc w:val="both"/>
      </w:pPr>
    </w:p>
    <w:p w:rsidR="008D469A" w:rsidRPr="005E0B44" w:rsidRDefault="008D469A" w:rsidP="00756C0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1744E">
        <w:rPr>
          <w:sz w:val="28"/>
          <w:szCs w:val="28"/>
        </w:rPr>
        <w:t>2. Цели и задачи Программы</w:t>
      </w:r>
    </w:p>
    <w:p w:rsidR="008D469A" w:rsidRPr="005E0B44" w:rsidRDefault="008D469A" w:rsidP="00756C0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D469A" w:rsidRPr="006D332E" w:rsidRDefault="008D469A" w:rsidP="00756C0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Целями Муниципальной п</w:t>
      </w:r>
      <w:r w:rsidRPr="006D332E">
        <w:rPr>
          <w:sz w:val="28"/>
          <w:szCs w:val="28"/>
        </w:rPr>
        <w:t>рограммы являются:</w:t>
      </w:r>
      <w:r w:rsidRPr="006D332E">
        <w:rPr>
          <w:sz w:val="28"/>
          <w:szCs w:val="28"/>
        </w:rPr>
        <w:br/>
      </w:r>
      <w:r>
        <w:rPr>
          <w:sz w:val="28"/>
          <w:szCs w:val="28"/>
        </w:rPr>
        <w:t xml:space="preserve">          1) </w:t>
      </w:r>
      <w:r w:rsidRPr="006D332E">
        <w:rPr>
          <w:sz w:val="28"/>
          <w:szCs w:val="28"/>
        </w:rPr>
        <w:t xml:space="preserve">обеспечение населения Таштагольского муниципального района питьевой водой в достаточном количестве и надлежащего качества; </w:t>
      </w:r>
    </w:p>
    <w:p w:rsidR="008D469A" w:rsidRPr="006D332E" w:rsidRDefault="008D469A" w:rsidP="00756C0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D332E">
        <w:rPr>
          <w:sz w:val="28"/>
          <w:szCs w:val="28"/>
        </w:rPr>
        <w:t>формирование комфортных и безопасных условий проживания и деятельности населения, сохранение здоровья людей;</w:t>
      </w:r>
    </w:p>
    <w:p w:rsidR="008D469A" w:rsidRDefault="008D469A" w:rsidP="00756C0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D332E">
        <w:rPr>
          <w:sz w:val="28"/>
          <w:szCs w:val="28"/>
        </w:rPr>
        <w:t>снижение социальной напряженности за счет повышения качества предоставления услуг в части водоснабжения и водоотведения</w:t>
      </w:r>
      <w:r w:rsidR="00657165">
        <w:rPr>
          <w:sz w:val="28"/>
          <w:szCs w:val="28"/>
        </w:rPr>
        <w:t>;</w:t>
      </w:r>
    </w:p>
    <w:p w:rsidR="00657165" w:rsidRDefault="008D469A" w:rsidP="00756C0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о</w:t>
      </w:r>
      <w:r w:rsidRPr="006D332E">
        <w:rPr>
          <w:sz w:val="28"/>
          <w:szCs w:val="28"/>
        </w:rPr>
        <w:t>беспечение более комфортных усло</w:t>
      </w:r>
      <w:r w:rsidR="00657165">
        <w:rPr>
          <w:sz w:val="28"/>
          <w:szCs w:val="28"/>
        </w:rPr>
        <w:t>вий проживания населения района;</w:t>
      </w:r>
    </w:p>
    <w:p w:rsidR="008D469A" w:rsidRPr="00826DD2" w:rsidRDefault="00657165" w:rsidP="00756C0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о</w:t>
      </w:r>
      <w:r w:rsidR="008D469A" w:rsidRPr="006D332E">
        <w:rPr>
          <w:sz w:val="28"/>
          <w:szCs w:val="28"/>
        </w:rPr>
        <w:t>беспечение стабильным теплоснабжением населения и объектов социальной сферы района</w:t>
      </w:r>
      <w:r>
        <w:rPr>
          <w:sz w:val="28"/>
          <w:szCs w:val="28"/>
        </w:rPr>
        <w:t>;</w:t>
      </w:r>
    </w:p>
    <w:p w:rsidR="008D469A" w:rsidRPr="006D332E" w:rsidRDefault="008D469A" w:rsidP="00756C08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6D332E"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 xml:space="preserve">      </w:t>
      </w:r>
      <w:r w:rsidRPr="006D332E">
        <w:rPr>
          <w:rFonts w:ascii="Times New Roman" w:hAnsi="Times New Roman"/>
          <w:i/>
          <w:sz w:val="28"/>
          <w:szCs w:val="28"/>
        </w:rPr>
        <w:t xml:space="preserve"> </w:t>
      </w:r>
      <w:r w:rsidR="0065716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 о</w:t>
      </w:r>
      <w:r w:rsidRPr="006D332E">
        <w:rPr>
          <w:rFonts w:ascii="Times New Roman" w:hAnsi="Times New Roman"/>
          <w:sz w:val="28"/>
          <w:szCs w:val="28"/>
        </w:rPr>
        <w:t>беспечение роста целевых показателей МО «Таштагольский муниципальный район»  в области энергосбережения и повышения энергетической эффективности:</w:t>
      </w:r>
    </w:p>
    <w:p w:rsidR="008D469A" w:rsidRPr="006D332E" w:rsidRDefault="008D469A" w:rsidP="00756C08">
      <w:pPr>
        <w:spacing w:before="60" w:after="60"/>
        <w:ind w:firstLine="720"/>
        <w:jc w:val="both"/>
        <w:rPr>
          <w:rFonts w:ascii="Times New Roman" w:hAnsi="Times New Roman"/>
          <w:sz w:val="28"/>
          <w:szCs w:val="28"/>
        </w:rPr>
      </w:pPr>
      <w:r w:rsidRPr="006D332E">
        <w:rPr>
          <w:rFonts w:ascii="Times New Roman" w:hAnsi="Times New Roman"/>
          <w:sz w:val="28"/>
          <w:szCs w:val="28"/>
        </w:rPr>
        <w:t xml:space="preserve">-изменение доли электрической энергии, оплата за которую осуществляется с использованием приборов учета в общем объеме электрической энергии, потребляемой на территории МО </w:t>
      </w:r>
      <w:r w:rsidR="00657165">
        <w:rPr>
          <w:rFonts w:ascii="Times New Roman" w:hAnsi="Times New Roman"/>
          <w:sz w:val="28"/>
          <w:szCs w:val="28"/>
        </w:rPr>
        <w:t>«</w:t>
      </w:r>
      <w:r w:rsidRPr="006D332E">
        <w:rPr>
          <w:rFonts w:ascii="Times New Roman" w:hAnsi="Times New Roman"/>
          <w:sz w:val="28"/>
          <w:szCs w:val="28"/>
        </w:rPr>
        <w:t>Таштагольский муниципальный район</w:t>
      </w:r>
      <w:r w:rsidR="00657165">
        <w:rPr>
          <w:rFonts w:ascii="Times New Roman" w:hAnsi="Times New Roman"/>
          <w:sz w:val="28"/>
          <w:szCs w:val="28"/>
        </w:rPr>
        <w:t>»</w:t>
      </w:r>
      <w:r w:rsidRPr="006D332E">
        <w:rPr>
          <w:rFonts w:ascii="Times New Roman" w:hAnsi="Times New Roman"/>
          <w:sz w:val="28"/>
          <w:szCs w:val="28"/>
        </w:rPr>
        <w:t xml:space="preserve"> в сопоставимых условиях;</w:t>
      </w:r>
    </w:p>
    <w:p w:rsidR="008D469A" w:rsidRPr="006D332E" w:rsidRDefault="008D469A" w:rsidP="00756C08">
      <w:pPr>
        <w:spacing w:before="60" w:after="60"/>
        <w:ind w:firstLine="720"/>
        <w:jc w:val="both"/>
        <w:rPr>
          <w:rFonts w:ascii="Times New Roman" w:hAnsi="Times New Roman"/>
          <w:sz w:val="28"/>
          <w:szCs w:val="28"/>
        </w:rPr>
      </w:pPr>
      <w:r w:rsidRPr="006D332E">
        <w:rPr>
          <w:rFonts w:ascii="Times New Roman" w:hAnsi="Times New Roman"/>
          <w:sz w:val="28"/>
          <w:szCs w:val="28"/>
        </w:rPr>
        <w:t>- изменение доли тепловой энергии, расчеты за которые осуществляются с использованием приборов учета в объеме тепловой энергии, потребляемой на территории МО в сопоставимых условиях;</w:t>
      </w:r>
    </w:p>
    <w:p w:rsidR="008D469A" w:rsidRPr="006D332E" w:rsidRDefault="008D469A" w:rsidP="00756C0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D332E">
        <w:rPr>
          <w:rFonts w:ascii="Times New Roman" w:hAnsi="Times New Roman"/>
          <w:sz w:val="28"/>
          <w:szCs w:val="28"/>
        </w:rPr>
        <w:t>-</w:t>
      </w:r>
      <w:r w:rsidR="00DE6EAD">
        <w:rPr>
          <w:rFonts w:ascii="Times New Roman" w:hAnsi="Times New Roman"/>
          <w:sz w:val="28"/>
          <w:szCs w:val="28"/>
        </w:rPr>
        <w:t xml:space="preserve"> </w:t>
      </w:r>
      <w:r w:rsidRPr="006D332E">
        <w:rPr>
          <w:rFonts w:ascii="Times New Roman" w:hAnsi="Times New Roman"/>
          <w:sz w:val="28"/>
          <w:szCs w:val="28"/>
        </w:rPr>
        <w:t>изменение доли воды, расчеты за которые осуществляются с использованием приборов учета в общем объеме воды, потребляемой (используемой) на территории муниципального образования в сопоставимых условиях;</w:t>
      </w:r>
    </w:p>
    <w:p w:rsidR="008D469A" w:rsidRPr="006D332E" w:rsidRDefault="008D469A" w:rsidP="00756C0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D332E">
        <w:rPr>
          <w:rFonts w:ascii="Times New Roman" w:hAnsi="Times New Roman"/>
          <w:sz w:val="28"/>
          <w:szCs w:val="28"/>
        </w:rPr>
        <w:lastRenderedPageBreak/>
        <w:t>-</w:t>
      </w:r>
      <w:r w:rsidR="00DE6EAD">
        <w:rPr>
          <w:rFonts w:ascii="Times New Roman" w:hAnsi="Times New Roman"/>
          <w:sz w:val="28"/>
          <w:szCs w:val="28"/>
        </w:rPr>
        <w:t xml:space="preserve"> </w:t>
      </w:r>
      <w:r w:rsidRPr="006D332E">
        <w:rPr>
          <w:rFonts w:ascii="Times New Roman" w:hAnsi="Times New Roman"/>
          <w:sz w:val="28"/>
          <w:szCs w:val="28"/>
        </w:rPr>
        <w:t>изменение объема производства энергетических ресурсов с использованием возобновляемых источников энергии, а также изменение доли энергетических ресурсов, производимых с использованием возобновляемых источников энергии, в общем объеме энергетических ресурсов, производимых на территории муниципального образования;</w:t>
      </w:r>
    </w:p>
    <w:p w:rsidR="008D469A" w:rsidRDefault="008D469A" w:rsidP="00756C08">
      <w:pPr>
        <w:jc w:val="both"/>
        <w:rPr>
          <w:rFonts w:ascii="Times New Roman" w:hAnsi="Times New Roman"/>
          <w:sz w:val="28"/>
          <w:szCs w:val="28"/>
        </w:rPr>
      </w:pPr>
      <w:r w:rsidRPr="006D332E">
        <w:rPr>
          <w:rFonts w:ascii="Times New Roman" w:hAnsi="Times New Roman"/>
          <w:sz w:val="28"/>
          <w:szCs w:val="28"/>
        </w:rPr>
        <w:t xml:space="preserve">         - объем внебюджетных средств, используемых для финансирования мероприятий по энергосбережению и повышению энергетической эффективности в общем </w:t>
      </w:r>
      <w:r>
        <w:rPr>
          <w:rFonts w:ascii="Times New Roman" w:hAnsi="Times New Roman"/>
          <w:sz w:val="28"/>
          <w:szCs w:val="28"/>
        </w:rPr>
        <w:t>объеме финансирования программы</w:t>
      </w:r>
      <w:r w:rsidRPr="006D332E">
        <w:rPr>
          <w:rFonts w:ascii="Times New Roman" w:hAnsi="Times New Roman"/>
          <w:sz w:val="28"/>
          <w:szCs w:val="28"/>
        </w:rPr>
        <w:t>.</w:t>
      </w:r>
    </w:p>
    <w:p w:rsidR="008D469A" w:rsidRPr="006D332E" w:rsidRDefault="008D469A" w:rsidP="00756C08">
      <w:pPr>
        <w:jc w:val="both"/>
        <w:rPr>
          <w:rFonts w:ascii="Times New Roman" w:hAnsi="Times New Roman"/>
          <w:sz w:val="28"/>
          <w:szCs w:val="28"/>
        </w:rPr>
      </w:pPr>
      <w:r w:rsidRPr="00DE6EAD">
        <w:rPr>
          <w:rFonts w:ascii="Times New Roman" w:hAnsi="Times New Roman"/>
          <w:sz w:val="28"/>
          <w:szCs w:val="28"/>
        </w:rPr>
        <w:t xml:space="preserve">         6)</w:t>
      </w:r>
      <w:r w:rsidR="00DE6EAD">
        <w:rPr>
          <w:rFonts w:ascii="Times New Roman" w:hAnsi="Times New Roman"/>
          <w:sz w:val="28"/>
          <w:szCs w:val="28"/>
        </w:rPr>
        <w:t xml:space="preserve"> </w:t>
      </w:r>
      <w:r w:rsidRPr="002B22FD">
        <w:rPr>
          <w:rFonts w:ascii="Times New Roman" w:hAnsi="Times New Roman"/>
          <w:sz w:val="28"/>
          <w:szCs w:val="28"/>
        </w:rPr>
        <w:t>об</w:t>
      </w:r>
      <w:r w:rsidRPr="006D332E">
        <w:rPr>
          <w:rFonts w:ascii="Times New Roman" w:hAnsi="Times New Roman"/>
          <w:sz w:val="28"/>
          <w:szCs w:val="28"/>
        </w:rPr>
        <w:t>еспечение роста</w:t>
      </w:r>
      <w:r w:rsidRPr="006D332E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общих показателей</w:t>
      </w:r>
      <w:r w:rsidRPr="006D332E">
        <w:rPr>
          <w:rFonts w:ascii="Times New Roman" w:hAnsi="Times New Roman"/>
          <w:sz w:val="28"/>
          <w:szCs w:val="28"/>
        </w:rPr>
        <w:t>, отражающие экономию энергетических ресурсов, рассчитанные для фактических и для сопоставимых условий (с указанием объемов экономии по годам относительно года, предыдущего началу реализации программы):</w:t>
      </w:r>
    </w:p>
    <w:p w:rsidR="008D469A" w:rsidRPr="006D332E" w:rsidRDefault="008D469A" w:rsidP="006571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332E">
        <w:rPr>
          <w:rFonts w:ascii="Times New Roman" w:hAnsi="Times New Roman"/>
          <w:sz w:val="28"/>
          <w:szCs w:val="28"/>
        </w:rPr>
        <w:t>- Суммарная экономия электрической энергии в натуральном и стоимостном выражении;</w:t>
      </w:r>
    </w:p>
    <w:p w:rsidR="008D469A" w:rsidRPr="006D332E" w:rsidRDefault="008D469A" w:rsidP="006571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332E">
        <w:rPr>
          <w:rFonts w:ascii="Times New Roman" w:hAnsi="Times New Roman"/>
          <w:sz w:val="28"/>
          <w:szCs w:val="28"/>
        </w:rPr>
        <w:t>- Суммарная экономия тепловой энергии в натуральном и стоимостном выражении;</w:t>
      </w:r>
    </w:p>
    <w:p w:rsidR="008D469A" w:rsidRPr="006D332E" w:rsidRDefault="008D469A" w:rsidP="006571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332E">
        <w:rPr>
          <w:rFonts w:ascii="Times New Roman" w:hAnsi="Times New Roman"/>
          <w:sz w:val="28"/>
          <w:szCs w:val="28"/>
        </w:rPr>
        <w:t>- Суммарная экономия воды в натуральном и стоимостном выражении.</w:t>
      </w:r>
    </w:p>
    <w:p w:rsidR="008D469A" w:rsidRPr="006D332E" w:rsidRDefault="008D469A" w:rsidP="00756C08">
      <w:pPr>
        <w:jc w:val="both"/>
        <w:rPr>
          <w:rFonts w:ascii="Times New Roman" w:hAnsi="Times New Roman"/>
          <w:sz w:val="28"/>
          <w:szCs w:val="28"/>
        </w:rPr>
      </w:pPr>
      <w:r w:rsidRPr="006D332E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7)</w:t>
      </w:r>
      <w:r w:rsidR="00DE6EAD">
        <w:rPr>
          <w:rFonts w:ascii="Times New Roman" w:hAnsi="Times New Roman"/>
          <w:sz w:val="28"/>
          <w:szCs w:val="28"/>
        </w:rPr>
        <w:t xml:space="preserve"> </w:t>
      </w:r>
      <w:r w:rsidRPr="006D332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6D332E">
        <w:rPr>
          <w:rFonts w:ascii="Times New Roman" w:hAnsi="Times New Roman"/>
          <w:sz w:val="28"/>
          <w:szCs w:val="28"/>
        </w:rPr>
        <w:t xml:space="preserve">беспечение роста </w:t>
      </w:r>
      <w:r>
        <w:rPr>
          <w:rFonts w:ascii="Times New Roman" w:hAnsi="Times New Roman"/>
          <w:sz w:val="28"/>
          <w:szCs w:val="28"/>
        </w:rPr>
        <w:t>Частных показателей</w:t>
      </w:r>
      <w:r w:rsidR="00DE6EAD">
        <w:rPr>
          <w:rFonts w:ascii="Times New Roman" w:hAnsi="Times New Roman"/>
          <w:sz w:val="28"/>
          <w:szCs w:val="28"/>
        </w:rPr>
        <w:t xml:space="preserve"> </w:t>
      </w:r>
      <w:r w:rsidRPr="006D332E">
        <w:rPr>
          <w:rFonts w:ascii="Times New Roman" w:hAnsi="Times New Roman"/>
          <w:sz w:val="28"/>
          <w:szCs w:val="28"/>
        </w:rPr>
        <w:t xml:space="preserve"> (определяются для отдельных подпрограмм):</w:t>
      </w:r>
    </w:p>
    <w:p w:rsidR="008D469A" w:rsidRPr="006D332E" w:rsidRDefault="008D469A" w:rsidP="00657165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D332E">
        <w:rPr>
          <w:rFonts w:ascii="Times New Roman" w:hAnsi="Times New Roman"/>
          <w:sz w:val="28"/>
          <w:szCs w:val="28"/>
        </w:rPr>
        <w:t>-  в зданиях бюджетных учреждений - изменение удельного расхода теплов</w:t>
      </w:r>
      <w:r w:rsidR="00431C9E">
        <w:rPr>
          <w:rFonts w:ascii="Times New Roman" w:hAnsi="Times New Roman"/>
          <w:sz w:val="28"/>
          <w:szCs w:val="28"/>
        </w:rPr>
        <w:t xml:space="preserve">ой энергии на отопление зданий, удельного расхода горячей воды, </w:t>
      </w:r>
      <w:r w:rsidRPr="006D332E">
        <w:rPr>
          <w:rFonts w:ascii="Times New Roman" w:hAnsi="Times New Roman"/>
          <w:sz w:val="28"/>
          <w:szCs w:val="28"/>
        </w:rPr>
        <w:t xml:space="preserve">удельного расхода электрической энергии; </w:t>
      </w:r>
    </w:p>
    <w:p w:rsidR="008D469A" w:rsidRPr="006D332E" w:rsidRDefault="008D469A" w:rsidP="006571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332E">
        <w:rPr>
          <w:rFonts w:ascii="Times New Roman" w:hAnsi="Times New Roman"/>
          <w:sz w:val="28"/>
          <w:szCs w:val="28"/>
        </w:rPr>
        <w:t>- при производстве и передаче в системах коммунальной инфраструктуры</w:t>
      </w:r>
      <w:r w:rsidRPr="006D332E">
        <w:rPr>
          <w:rFonts w:ascii="Times New Roman" w:hAnsi="Times New Roman"/>
          <w:i/>
          <w:sz w:val="28"/>
          <w:szCs w:val="28"/>
        </w:rPr>
        <w:t xml:space="preserve"> - </w:t>
      </w:r>
      <w:r w:rsidRPr="006D332E">
        <w:rPr>
          <w:rFonts w:ascii="Times New Roman" w:hAnsi="Times New Roman"/>
          <w:sz w:val="28"/>
          <w:szCs w:val="28"/>
        </w:rPr>
        <w:t>изменение удельного расхода топлива на выработку тепловой энергии</w:t>
      </w:r>
      <w:r w:rsidR="00431C9E">
        <w:rPr>
          <w:rFonts w:ascii="Times New Roman" w:hAnsi="Times New Roman"/>
          <w:sz w:val="28"/>
          <w:szCs w:val="28"/>
        </w:rPr>
        <w:t>,</w:t>
      </w:r>
      <w:r w:rsidRPr="006D332E">
        <w:rPr>
          <w:rFonts w:ascii="Times New Roman" w:hAnsi="Times New Roman"/>
          <w:sz w:val="28"/>
          <w:szCs w:val="28"/>
        </w:rPr>
        <w:t xml:space="preserve"> удельного расхода топлива на производство горячей воды</w:t>
      </w:r>
      <w:r w:rsidR="00431C9E">
        <w:rPr>
          <w:rFonts w:ascii="Times New Roman" w:hAnsi="Times New Roman"/>
          <w:sz w:val="28"/>
          <w:szCs w:val="28"/>
        </w:rPr>
        <w:t>,</w:t>
      </w:r>
      <w:r w:rsidRPr="006D332E">
        <w:rPr>
          <w:rFonts w:ascii="Times New Roman" w:hAnsi="Times New Roman"/>
          <w:sz w:val="28"/>
          <w:szCs w:val="28"/>
        </w:rPr>
        <w:t xml:space="preserve"> сокращения объема потерь электрической энергии при её пер</w:t>
      </w:r>
      <w:r w:rsidR="00431C9E">
        <w:rPr>
          <w:rFonts w:ascii="Times New Roman" w:hAnsi="Times New Roman"/>
          <w:sz w:val="28"/>
          <w:szCs w:val="28"/>
        </w:rPr>
        <w:t>едаче по распределительным сетям,</w:t>
      </w:r>
      <w:r w:rsidRPr="006D332E">
        <w:rPr>
          <w:rFonts w:ascii="Times New Roman" w:hAnsi="Times New Roman"/>
          <w:sz w:val="28"/>
          <w:szCs w:val="28"/>
        </w:rPr>
        <w:t xml:space="preserve"> сокращения объема потерь тепловой энергии при её передаче</w:t>
      </w:r>
      <w:r w:rsidR="00431C9E">
        <w:rPr>
          <w:rFonts w:ascii="Times New Roman" w:hAnsi="Times New Roman"/>
          <w:sz w:val="28"/>
          <w:szCs w:val="28"/>
        </w:rPr>
        <w:t>,</w:t>
      </w:r>
      <w:r w:rsidRPr="006D332E">
        <w:rPr>
          <w:rFonts w:ascii="Times New Roman" w:hAnsi="Times New Roman"/>
          <w:sz w:val="28"/>
          <w:szCs w:val="28"/>
        </w:rPr>
        <w:t xml:space="preserve"> сокращения объема потерь воды при её передаче.</w:t>
      </w:r>
    </w:p>
    <w:p w:rsidR="008D469A" w:rsidRPr="006D332E" w:rsidRDefault="008D469A" w:rsidP="00756C08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D332E">
        <w:rPr>
          <w:sz w:val="28"/>
          <w:szCs w:val="28"/>
        </w:rPr>
        <w:t>Для достижения целей программы необходимо решение следующих задач:</w:t>
      </w:r>
    </w:p>
    <w:p w:rsidR="008D469A" w:rsidRPr="006D332E" w:rsidRDefault="008D469A" w:rsidP="00756C08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0017D">
        <w:rPr>
          <w:sz w:val="28"/>
          <w:szCs w:val="28"/>
        </w:rPr>
        <w:t>-</w:t>
      </w:r>
      <w:r w:rsidR="00DE6EAD">
        <w:rPr>
          <w:sz w:val="28"/>
          <w:szCs w:val="28"/>
        </w:rPr>
        <w:t xml:space="preserve"> </w:t>
      </w:r>
      <w:r w:rsidRPr="006D332E">
        <w:rPr>
          <w:sz w:val="28"/>
          <w:szCs w:val="28"/>
        </w:rPr>
        <w:t>обеспечение надежности работы систем питьевого водоснабжения и водоотведения;</w:t>
      </w:r>
    </w:p>
    <w:p w:rsidR="008D469A" w:rsidRPr="006D332E" w:rsidRDefault="008D469A" w:rsidP="00756C08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0017D">
        <w:rPr>
          <w:sz w:val="28"/>
          <w:szCs w:val="28"/>
        </w:rPr>
        <w:t>-</w:t>
      </w:r>
      <w:r w:rsidR="00DE6EAD">
        <w:rPr>
          <w:sz w:val="28"/>
          <w:szCs w:val="28"/>
        </w:rPr>
        <w:t xml:space="preserve"> </w:t>
      </w:r>
      <w:r w:rsidRPr="006D332E">
        <w:rPr>
          <w:sz w:val="28"/>
          <w:szCs w:val="28"/>
        </w:rPr>
        <w:t>рациональное использование материально-технического потенциала жилищно-коммунального комплекса Таштагольского муниципального района;</w:t>
      </w:r>
    </w:p>
    <w:p w:rsidR="008D469A" w:rsidRPr="006D332E" w:rsidRDefault="008D469A" w:rsidP="00756C08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0017D">
        <w:rPr>
          <w:sz w:val="28"/>
          <w:szCs w:val="28"/>
        </w:rPr>
        <w:t>-</w:t>
      </w:r>
      <w:r w:rsidR="00DE6EAD">
        <w:rPr>
          <w:sz w:val="28"/>
          <w:szCs w:val="28"/>
        </w:rPr>
        <w:t xml:space="preserve"> </w:t>
      </w:r>
      <w:r w:rsidRPr="006D332E">
        <w:rPr>
          <w:sz w:val="28"/>
          <w:szCs w:val="28"/>
        </w:rPr>
        <w:t>внедрение современных технологий, повышающих эффективность работы объектов жизнеобеспечения;</w:t>
      </w:r>
    </w:p>
    <w:p w:rsidR="00DE6EAD" w:rsidRDefault="008D469A" w:rsidP="00DE6EA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0017D">
        <w:rPr>
          <w:sz w:val="28"/>
          <w:szCs w:val="28"/>
        </w:rPr>
        <w:lastRenderedPageBreak/>
        <w:t>-</w:t>
      </w:r>
      <w:r w:rsidR="00DE6EAD">
        <w:rPr>
          <w:sz w:val="28"/>
          <w:szCs w:val="28"/>
        </w:rPr>
        <w:t xml:space="preserve"> </w:t>
      </w:r>
      <w:r w:rsidRPr="006D332E">
        <w:rPr>
          <w:sz w:val="28"/>
          <w:szCs w:val="28"/>
        </w:rPr>
        <w:t xml:space="preserve">снижение издержек производства и себестоимости услуг водоснабжения и водоотведения предприятий </w:t>
      </w:r>
      <w:r w:rsidR="00DE6EAD">
        <w:rPr>
          <w:sz w:val="28"/>
          <w:szCs w:val="28"/>
        </w:rPr>
        <w:t>жилищно-коммунального хозяйства;</w:t>
      </w:r>
    </w:p>
    <w:p w:rsidR="00DE6EAD" w:rsidRDefault="008D469A" w:rsidP="00DE6EA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0017D">
        <w:rPr>
          <w:sz w:val="28"/>
          <w:szCs w:val="28"/>
        </w:rPr>
        <w:t>-</w:t>
      </w:r>
      <w:r w:rsidR="00DE6EAD">
        <w:rPr>
          <w:sz w:val="28"/>
          <w:szCs w:val="28"/>
        </w:rPr>
        <w:t xml:space="preserve"> </w:t>
      </w:r>
      <w:r w:rsidRPr="006D332E">
        <w:rPr>
          <w:sz w:val="28"/>
          <w:szCs w:val="28"/>
        </w:rPr>
        <w:t>организация учета и контроля всех получаемых, производимых, транспортируемых и потребляемых энергоресурсов;</w:t>
      </w:r>
    </w:p>
    <w:p w:rsidR="00DE6EAD" w:rsidRDefault="008D469A" w:rsidP="00DE6EA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D332E">
        <w:rPr>
          <w:sz w:val="28"/>
          <w:szCs w:val="28"/>
        </w:rPr>
        <w:t>- совершенствование нормативных и правовых условий для поддержки энергосбережения и повышения энергетической эффективности;</w:t>
      </w:r>
    </w:p>
    <w:p w:rsidR="00DE6EAD" w:rsidRDefault="008D469A" w:rsidP="00DE6EA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D332E">
        <w:rPr>
          <w:sz w:val="28"/>
          <w:szCs w:val="28"/>
        </w:rPr>
        <w:t>- создание экономических, преимущественно рыночных, механизмов энергосберегающей деятельности;</w:t>
      </w:r>
    </w:p>
    <w:p w:rsidR="00DE6EAD" w:rsidRDefault="008D469A" w:rsidP="00DE6EA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D332E">
        <w:rPr>
          <w:sz w:val="28"/>
          <w:szCs w:val="28"/>
        </w:rPr>
        <w:t>-</w:t>
      </w:r>
      <w:r w:rsidR="00DE6EAD">
        <w:rPr>
          <w:sz w:val="28"/>
          <w:szCs w:val="28"/>
        </w:rPr>
        <w:t xml:space="preserve"> </w:t>
      </w:r>
      <w:r w:rsidRPr="006D332E">
        <w:rPr>
          <w:sz w:val="28"/>
          <w:szCs w:val="28"/>
        </w:rPr>
        <w:t>поддержка субъектов, осуществляющих энергосберегающую деятельность;</w:t>
      </w:r>
    </w:p>
    <w:p w:rsidR="00DE6EAD" w:rsidRDefault="00DE6EAD" w:rsidP="00DE6EA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469A" w:rsidRPr="006D332E">
        <w:rPr>
          <w:sz w:val="28"/>
          <w:szCs w:val="28"/>
        </w:rPr>
        <w:t xml:space="preserve"> лимитирование и нормирование энергопотребления в бюджетной сфере;</w:t>
      </w:r>
    </w:p>
    <w:p w:rsidR="00DE6EAD" w:rsidRDefault="008D469A" w:rsidP="00DE6EA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D332E">
        <w:rPr>
          <w:sz w:val="28"/>
          <w:szCs w:val="28"/>
        </w:rPr>
        <w:t>- широкая пропаганда энергосбережения;</w:t>
      </w:r>
    </w:p>
    <w:p w:rsidR="00DE6EAD" w:rsidRDefault="008D469A" w:rsidP="00DE6EA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D332E">
        <w:rPr>
          <w:sz w:val="28"/>
          <w:szCs w:val="28"/>
        </w:rPr>
        <w:t>- обучение и подготовка персонала;</w:t>
      </w:r>
    </w:p>
    <w:p w:rsidR="008D469A" w:rsidRDefault="008D469A" w:rsidP="00DE6EAD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D332E">
        <w:rPr>
          <w:sz w:val="28"/>
          <w:szCs w:val="28"/>
        </w:rPr>
        <w:t>- сертификация в сфере энергосбережения.</w:t>
      </w:r>
    </w:p>
    <w:p w:rsidR="00DE6EAD" w:rsidRPr="005E0B44" w:rsidRDefault="00DE6EAD" w:rsidP="00DE6E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469A" w:rsidRPr="005E0B44" w:rsidRDefault="008D469A" w:rsidP="00DE6EA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1744E">
        <w:rPr>
          <w:sz w:val="28"/>
          <w:szCs w:val="28"/>
        </w:rPr>
        <w:t>3. Система программных мероприятий</w:t>
      </w:r>
    </w:p>
    <w:p w:rsidR="008D469A" w:rsidRPr="005E0B44" w:rsidRDefault="008D469A" w:rsidP="00756C0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D469A" w:rsidRPr="00082F73" w:rsidRDefault="00431C9E" w:rsidP="00431C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469A" w:rsidRPr="0011744E">
        <w:rPr>
          <w:sz w:val="28"/>
          <w:szCs w:val="28"/>
        </w:rPr>
        <w:t>Программные мероприятия направлены на реализацию поставленных целей и задач. Перечень программных мероприятий приведен в разделе № 7 «Программные мероприятия».</w:t>
      </w:r>
    </w:p>
    <w:p w:rsidR="008D469A" w:rsidRPr="00756C08" w:rsidRDefault="008D469A" w:rsidP="00756C0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D469A" w:rsidRDefault="008D469A" w:rsidP="00756C0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1744E">
        <w:rPr>
          <w:sz w:val="28"/>
          <w:szCs w:val="28"/>
        </w:rPr>
        <w:t>4. Ресурсное обеспечение Программы</w:t>
      </w:r>
    </w:p>
    <w:p w:rsidR="00657165" w:rsidRDefault="00431C9E" w:rsidP="00082F7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469A" w:rsidRPr="00082F73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Муниципальной  программы </w:t>
      </w:r>
      <w:r w:rsidR="008D469A">
        <w:rPr>
          <w:rFonts w:ascii="Times New Roman" w:hAnsi="Times New Roman"/>
          <w:sz w:val="28"/>
          <w:szCs w:val="28"/>
          <w:lang w:eastAsia="ru-RU"/>
        </w:rPr>
        <w:t>–</w:t>
      </w:r>
      <w:r w:rsidR="008D469A" w:rsidRPr="00082F73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F4595F">
        <w:rPr>
          <w:rFonts w:ascii="Times New Roman" w:hAnsi="Times New Roman"/>
          <w:sz w:val="28"/>
          <w:szCs w:val="28"/>
          <w:lang w:eastAsia="ru-RU"/>
        </w:rPr>
        <w:t>6</w:t>
      </w:r>
      <w:r w:rsidR="0015212C">
        <w:rPr>
          <w:rFonts w:ascii="Times New Roman" w:hAnsi="Times New Roman"/>
          <w:sz w:val="28"/>
          <w:szCs w:val="28"/>
          <w:lang w:eastAsia="ru-RU"/>
        </w:rPr>
        <w:t>4</w:t>
      </w:r>
      <w:r w:rsidR="009E4F54">
        <w:rPr>
          <w:rFonts w:ascii="Times New Roman" w:hAnsi="Times New Roman"/>
          <w:sz w:val="28"/>
          <w:szCs w:val="28"/>
          <w:lang w:eastAsia="ru-RU"/>
        </w:rPr>
        <w:t> </w:t>
      </w:r>
      <w:r w:rsidR="0015212C">
        <w:rPr>
          <w:rFonts w:ascii="Times New Roman" w:hAnsi="Times New Roman"/>
          <w:sz w:val="28"/>
          <w:szCs w:val="28"/>
          <w:lang w:eastAsia="ru-RU"/>
        </w:rPr>
        <w:t>814</w:t>
      </w:r>
      <w:r w:rsidR="008D469A">
        <w:rPr>
          <w:rFonts w:ascii="Times New Roman" w:hAnsi="Times New Roman"/>
          <w:sz w:val="28"/>
          <w:szCs w:val="28"/>
          <w:lang w:eastAsia="ru-RU"/>
        </w:rPr>
        <w:t>,0</w:t>
      </w:r>
      <w:r w:rsidR="008D469A" w:rsidRPr="00082F73">
        <w:rPr>
          <w:rFonts w:ascii="Times New Roman" w:hAnsi="Times New Roman"/>
          <w:sz w:val="28"/>
          <w:szCs w:val="28"/>
          <w:lang w:eastAsia="ru-RU"/>
        </w:rPr>
        <w:t xml:space="preserve"> тыс. руб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8D469A" w:rsidRPr="00082F73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F4595F" w:rsidRDefault="00F4595F" w:rsidP="00F4595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82F73">
        <w:rPr>
          <w:rFonts w:ascii="Times New Roman" w:hAnsi="Times New Roman"/>
          <w:sz w:val="28"/>
          <w:szCs w:val="28"/>
          <w:lang w:eastAsia="ru-RU"/>
        </w:rPr>
        <w:t>в том числе по годам реализации:</w:t>
      </w:r>
    </w:p>
    <w:p w:rsidR="00F4595F" w:rsidRPr="00082F73" w:rsidRDefault="00F4595F" w:rsidP="00F4595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2017</w:t>
      </w:r>
      <w:r w:rsidRPr="00082F73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082F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212C">
        <w:rPr>
          <w:rFonts w:ascii="Times New Roman" w:hAnsi="Times New Roman"/>
          <w:sz w:val="28"/>
          <w:szCs w:val="28"/>
          <w:lang w:eastAsia="ru-RU"/>
        </w:rPr>
        <w:t>48 824</w:t>
      </w:r>
      <w:r>
        <w:rPr>
          <w:rFonts w:ascii="Times New Roman" w:hAnsi="Times New Roman"/>
          <w:sz w:val="28"/>
          <w:szCs w:val="28"/>
          <w:lang w:eastAsia="ru-RU"/>
        </w:rPr>
        <w:t>,0</w:t>
      </w:r>
      <w:r w:rsidRPr="00082F73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  <w:r w:rsidRPr="00082F73">
        <w:rPr>
          <w:rFonts w:ascii="Times New Roman" w:hAnsi="Times New Roman"/>
          <w:sz w:val="28"/>
          <w:szCs w:val="28"/>
          <w:lang w:eastAsia="ru-RU"/>
        </w:rPr>
        <w:br/>
        <w:t>201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082F73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082F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212C">
        <w:rPr>
          <w:rFonts w:ascii="Times New Roman" w:hAnsi="Times New Roman"/>
          <w:sz w:val="28"/>
          <w:szCs w:val="28"/>
          <w:lang w:eastAsia="ru-RU"/>
        </w:rPr>
        <w:t>67</w:t>
      </w:r>
      <w:r>
        <w:rPr>
          <w:rFonts w:ascii="Times New Roman" w:hAnsi="Times New Roman"/>
          <w:sz w:val="28"/>
          <w:szCs w:val="28"/>
          <w:lang w:eastAsia="ru-RU"/>
        </w:rPr>
        <w:t> 6</w:t>
      </w:r>
      <w:r w:rsidR="0015212C">
        <w:rPr>
          <w:rFonts w:ascii="Times New Roman" w:hAnsi="Times New Roman"/>
          <w:sz w:val="28"/>
          <w:szCs w:val="28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>,0</w:t>
      </w:r>
      <w:r w:rsidRPr="00082F73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  <w:r w:rsidRPr="00082F73">
        <w:rPr>
          <w:rFonts w:ascii="Times New Roman" w:hAnsi="Times New Roman"/>
          <w:sz w:val="28"/>
          <w:szCs w:val="28"/>
          <w:lang w:eastAsia="ru-RU"/>
        </w:rPr>
        <w:br/>
        <w:t>201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082F73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082F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212C">
        <w:rPr>
          <w:rFonts w:ascii="Times New Roman" w:hAnsi="Times New Roman"/>
          <w:sz w:val="28"/>
          <w:szCs w:val="28"/>
          <w:lang w:eastAsia="ru-RU"/>
        </w:rPr>
        <w:t>48 36</w:t>
      </w:r>
      <w:r>
        <w:rPr>
          <w:rFonts w:ascii="Times New Roman" w:hAnsi="Times New Roman"/>
          <w:sz w:val="28"/>
          <w:szCs w:val="28"/>
          <w:lang w:eastAsia="ru-RU"/>
        </w:rPr>
        <w:t>5,0</w:t>
      </w:r>
      <w:r w:rsidRPr="00082F73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F4595F" w:rsidRDefault="00F4595F" w:rsidP="00F4595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82F73">
        <w:rPr>
          <w:rFonts w:ascii="Times New Roman" w:hAnsi="Times New Roman"/>
          <w:sz w:val="28"/>
          <w:szCs w:val="28"/>
          <w:lang w:eastAsia="ru-RU"/>
        </w:rPr>
        <w:t>в том числе по источникам финансирования:</w:t>
      </w:r>
    </w:p>
    <w:p w:rsidR="00F4595F" w:rsidRDefault="00F4595F" w:rsidP="00F4595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82F73">
        <w:rPr>
          <w:rFonts w:ascii="Times New Roman" w:hAnsi="Times New Roman"/>
          <w:sz w:val="28"/>
          <w:szCs w:val="28"/>
          <w:lang w:eastAsia="ru-RU"/>
        </w:rPr>
        <w:t>средства местн</w:t>
      </w:r>
      <w:r>
        <w:rPr>
          <w:rFonts w:ascii="Times New Roman" w:hAnsi="Times New Roman"/>
          <w:sz w:val="28"/>
          <w:szCs w:val="28"/>
          <w:lang w:eastAsia="ru-RU"/>
        </w:rPr>
        <w:t xml:space="preserve">ого </w:t>
      </w:r>
      <w:r w:rsidRPr="00082F73">
        <w:rPr>
          <w:rFonts w:ascii="Times New Roman" w:hAnsi="Times New Roman"/>
          <w:sz w:val="28"/>
          <w:szCs w:val="28"/>
          <w:lang w:eastAsia="ru-RU"/>
        </w:rPr>
        <w:t xml:space="preserve"> бюджет</w:t>
      </w:r>
      <w:r>
        <w:rPr>
          <w:rFonts w:ascii="Times New Roman" w:hAnsi="Times New Roman"/>
          <w:sz w:val="28"/>
          <w:szCs w:val="28"/>
          <w:lang w:eastAsia="ru-RU"/>
        </w:rPr>
        <w:t xml:space="preserve">а – </w:t>
      </w:r>
      <w:r w:rsidR="0015212C">
        <w:rPr>
          <w:rFonts w:ascii="Times New Roman" w:hAnsi="Times New Roman"/>
          <w:sz w:val="28"/>
          <w:szCs w:val="28"/>
          <w:lang w:eastAsia="ru-RU"/>
        </w:rPr>
        <w:t>10 460</w:t>
      </w:r>
      <w:r>
        <w:rPr>
          <w:rFonts w:ascii="Times New Roman" w:hAnsi="Times New Roman"/>
          <w:sz w:val="28"/>
          <w:szCs w:val="28"/>
          <w:lang w:eastAsia="ru-RU"/>
        </w:rPr>
        <w:t>,0</w:t>
      </w:r>
      <w:r w:rsidRPr="00082F73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 по годам реализации:</w:t>
      </w:r>
      <w:r w:rsidRPr="00082F73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</w:rPr>
        <w:t xml:space="preserve">2017 год – </w:t>
      </w:r>
      <w:r w:rsidR="0015212C">
        <w:rPr>
          <w:rFonts w:ascii="Times New Roman" w:hAnsi="Times New Roman"/>
          <w:sz w:val="28"/>
          <w:szCs w:val="28"/>
        </w:rPr>
        <w:t>3 760</w:t>
      </w:r>
      <w:r>
        <w:rPr>
          <w:rFonts w:ascii="Times New Roman" w:hAnsi="Times New Roman"/>
          <w:sz w:val="28"/>
          <w:szCs w:val="28"/>
        </w:rPr>
        <w:t>,0</w:t>
      </w:r>
      <w:r w:rsidRPr="00082F73">
        <w:rPr>
          <w:rFonts w:ascii="Times New Roman" w:hAnsi="Times New Roman"/>
          <w:sz w:val="28"/>
          <w:szCs w:val="28"/>
        </w:rPr>
        <w:t xml:space="preserve">  тыс. рублей;</w:t>
      </w:r>
      <w:r w:rsidRPr="00082F73">
        <w:rPr>
          <w:rFonts w:ascii="Times New Roman" w:hAnsi="Times New Roman"/>
          <w:sz w:val="28"/>
          <w:szCs w:val="28"/>
        </w:rPr>
        <w:br/>
        <w:t>201</w:t>
      </w:r>
      <w:r>
        <w:rPr>
          <w:rFonts w:ascii="Times New Roman" w:hAnsi="Times New Roman"/>
          <w:sz w:val="28"/>
          <w:szCs w:val="28"/>
        </w:rPr>
        <w:t>8</w:t>
      </w:r>
      <w:r w:rsidRPr="00082F73">
        <w:rPr>
          <w:rFonts w:ascii="Times New Roman" w:hAnsi="Times New Roman"/>
          <w:sz w:val="28"/>
          <w:szCs w:val="28"/>
        </w:rPr>
        <w:t xml:space="preserve"> год – </w:t>
      </w:r>
      <w:r w:rsidR="0015212C">
        <w:rPr>
          <w:rFonts w:ascii="Times New Roman" w:hAnsi="Times New Roman"/>
          <w:sz w:val="28"/>
          <w:szCs w:val="28"/>
        </w:rPr>
        <w:t>3 400</w:t>
      </w:r>
      <w:r>
        <w:rPr>
          <w:rFonts w:ascii="Times New Roman" w:hAnsi="Times New Roman"/>
          <w:sz w:val="28"/>
          <w:szCs w:val="28"/>
        </w:rPr>
        <w:t>,0</w:t>
      </w:r>
      <w:r w:rsidRPr="00082F73">
        <w:rPr>
          <w:rFonts w:ascii="Times New Roman" w:hAnsi="Times New Roman"/>
          <w:sz w:val="28"/>
          <w:szCs w:val="28"/>
        </w:rPr>
        <w:t xml:space="preserve">  тыс. рублей;</w:t>
      </w:r>
      <w:r w:rsidRPr="00082F73">
        <w:rPr>
          <w:rFonts w:ascii="Times New Roman" w:hAnsi="Times New Roman"/>
          <w:sz w:val="28"/>
          <w:szCs w:val="28"/>
        </w:rPr>
        <w:br/>
        <w:t>201</w:t>
      </w:r>
      <w:r>
        <w:rPr>
          <w:rFonts w:ascii="Times New Roman" w:hAnsi="Times New Roman"/>
          <w:sz w:val="28"/>
          <w:szCs w:val="28"/>
        </w:rPr>
        <w:t>9</w:t>
      </w:r>
      <w:r w:rsidRPr="00082F73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–</w:t>
      </w:r>
      <w:r w:rsidRPr="00082F73">
        <w:rPr>
          <w:rFonts w:ascii="Times New Roman" w:hAnsi="Times New Roman"/>
          <w:sz w:val="28"/>
          <w:szCs w:val="28"/>
        </w:rPr>
        <w:t xml:space="preserve"> </w:t>
      </w:r>
      <w:r w:rsidR="0015212C">
        <w:rPr>
          <w:rFonts w:ascii="Times New Roman" w:hAnsi="Times New Roman"/>
          <w:sz w:val="28"/>
          <w:szCs w:val="28"/>
        </w:rPr>
        <w:t>3 30</w:t>
      </w:r>
      <w:r>
        <w:rPr>
          <w:rFonts w:ascii="Times New Roman" w:hAnsi="Times New Roman"/>
          <w:sz w:val="28"/>
          <w:szCs w:val="28"/>
        </w:rPr>
        <w:t>0,0</w:t>
      </w:r>
      <w:r w:rsidRPr="00082F73">
        <w:rPr>
          <w:rFonts w:ascii="Times New Roman" w:hAnsi="Times New Roman"/>
          <w:sz w:val="28"/>
          <w:szCs w:val="28"/>
        </w:rPr>
        <w:t xml:space="preserve"> тыс. рублей;</w:t>
      </w:r>
      <w:r w:rsidRPr="00082F73">
        <w:rPr>
          <w:rFonts w:ascii="Times New Roman" w:hAnsi="Times New Roman"/>
          <w:sz w:val="28"/>
          <w:szCs w:val="28"/>
        </w:rPr>
        <w:br/>
      </w:r>
      <w:r w:rsidRPr="00082F73">
        <w:rPr>
          <w:rFonts w:ascii="Times New Roman" w:hAnsi="Times New Roman"/>
          <w:sz w:val="28"/>
          <w:szCs w:val="28"/>
          <w:lang w:eastAsia="ru-RU"/>
        </w:rPr>
        <w:br/>
        <w:t>иные не запрещенные законодательством источники финансирования, в том числе:</w:t>
      </w:r>
    </w:p>
    <w:p w:rsidR="00F4595F" w:rsidRDefault="00F4595F" w:rsidP="00F4595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82F73">
        <w:rPr>
          <w:rFonts w:ascii="Times New Roman" w:hAnsi="Times New Roman"/>
          <w:sz w:val="28"/>
          <w:szCs w:val="28"/>
          <w:lang w:eastAsia="ru-RU"/>
        </w:rPr>
        <w:t xml:space="preserve">средства федерального бюджета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082F73">
        <w:rPr>
          <w:rFonts w:ascii="Times New Roman" w:hAnsi="Times New Roman"/>
          <w:sz w:val="28"/>
          <w:szCs w:val="28"/>
          <w:lang w:eastAsia="ru-RU"/>
        </w:rPr>
        <w:t xml:space="preserve"> 7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082F73">
        <w:rPr>
          <w:rFonts w:ascii="Times New Roman" w:hAnsi="Times New Roman"/>
          <w:sz w:val="28"/>
          <w:szCs w:val="28"/>
          <w:lang w:eastAsia="ru-RU"/>
        </w:rPr>
        <w:t>600</w:t>
      </w:r>
      <w:r>
        <w:rPr>
          <w:rFonts w:ascii="Times New Roman" w:hAnsi="Times New Roman"/>
          <w:sz w:val="28"/>
          <w:szCs w:val="28"/>
          <w:lang w:eastAsia="ru-RU"/>
        </w:rPr>
        <w:t>,0</w:t>
      </w:r>
      <w:r w:rsidRPr="00082F73"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</w:p>
    <w:p w:rsidR="00F4595F" w:rsidRDefault="00F4595F" w:rsidP="00F4595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82F73">
        <w:rPr>
          <w:rFonts w:ascii="Times New Roman" w:hAnsi="Times New Roman"/>
          <w:sz w:val="28"/>
          <w:szCs w:val="28"/>
          <w:lang w:eastAsia="ru-RU"/>
        </w:rPr>
        <w:lastRenderedPageBreak/>
        <w:t>в том числе по годам реализации:</w:t>
      </w:r>
      <w:r w:rsidRPr="00082F73">
        <w:rPr>
          <w:rFonts w:ascii="Times New Roman" w:hAnsi="Times New Roman"/>
          <w:sz w:val="28"/>
          <w:szCs w:val="28"/>
          <w:lang w:eastAsia="ru-RU"/>
        </w:rPr>
        <w:br/>
        <w:t>201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082F73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082F73">
        <w:rPr>
          <w:rFonts w:ascii="Times New Roman" w:hAnsi="Times New Roman"/>
          <w:sz w:val="28"/>
          <w:szCs w:val="28"/>
          <w:lang w:eastAsia="ru-RU"/>
        </w:rPr>
        <w:t xml:space="preserve"> 7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082F73">
        <w:rPr>
          <w:rFonts w:ascii="Times New Roman" w:hAnsi="Times New Roman"/>
          <w:sz w:val="28"/>
          <w:szCs w:val="28"/>
          <w:lang w:eastAsia="ru-RU"/>
        </w:rPr>
        <w:t>600</w:t>
      </w:r>
      <w:r>
        <w:rPr>
          <w:rFonts w:ascii="Times New Roman" w:hAnsi="Times New Roman"/>
          <w:sz w:val="28"/>
          <w:szCs w:val="28"/>
          <w:lang w:eastAsia="ru-RU"/>
        </w:rPr>
        <w:t>,0</w:t>
      </w:r>
      <w:r w:rsidRPr="00082F73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  <w:r w:rsidRPr="00082F73">
        <w:rPr>
          <w:rFonts w:ascii="Times New Roman" w:hAnsi="Times New Roman"/>
          <w:sz w:val="28"/>
          <w:szCs w:val="28"/>
          <w:lang w:eastAsia="ru-RU"/>
        </w:rPr>
        <w:br/>
      </w:r>
      <w:r w:rsidRPr="00082F73">
        <w:rPr>
          <w:rFonts w:ascii="Times New Roman" w:hAnsi="Times New Roman"/>
          <w:sz w:val="28"/>
          <w:szCs w:val="28"/>
          <w:lang w:eastAsia="ru-RU"/>
        </w:rPr>
        <w:br/>
        <w:t xml:space="preserve">средства областного бюджета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082F7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126 913,0</w:t>
      </w:r>
      <w:r w:rsidRPr="00082F73"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</w:p>
    <w:p w:rsidR="00F4595F" w:rsidRDefault="00F4595F" w:rsidP="00F4595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82F73">
        <w:rPr>
          <w:rFonts w:ascii="Times New Roman" w:hAnsi="Times New Roman"/>
          <w:sz w:val="28"/>
          <w:szCs w:val="28"/>
          <w:lang w:eastAsia="ru-RU"/>
        </w:rPr>
        <w:t>в том числе по годам реализации:</w:t>
      </w:r>
      <w:r w:rsidRPr="00082F73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</w:rPr>
        <w:t xml:space="preserve">2017 год – </w:t>
      </w:r>
      <w:r w:rsidR="0015212C">
        <w:rPr>
          <w:rFonts w:ascii="Times New Roman" w:hAnsi="Times New Roman"/>
          <w:sz w:val="28"/>
          <w:szCs w:val="28"/>
        </w:rPr>
        <w:t>30 973,0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  <w:r>
        <w:rPr>
          <w:rFonts w:ascii="Times New Roman" w:hAnsi="Times New Roman"/>
          <w:sz w:val="28"/>
          <w:szCs w:val="28"/>
        </w:rPr>
        <w:br/>
        <w:t xml:space="preserve">2018 год – </w:t>
      </w:r>
      <w:r w:rsidR="0015212C">
        <w:rPr>
          <w:rFonts w:ascii="Times New Roman" w:hAnsi="Times New Roman"/>
          <w:sz w:val="28"/>
          <w:szCs w:val="28"/>
        </w:rPr>
        <w:t>55 970</w:t>
      </w:r>
      <w:r>
        <w:rPr>
          <w:rFonts w:ascii="Times New Roman" w:hAnsi="Times New Roman"/>
          <w:sz w:val="28"/>
          <w:szCs w:val="28"/>
        </w:rPr>
        <w:t>,0  тыс. рублей;</w:t>
      </w:r>
      <w:r>
        <w:rPr>
          <w:rFonts w:ascii="Times New Roman" w:hAnsi="Times New Roman"/>
          <w:sz w:val="28"/>
          <w:szCs w:val="28"/>
        </w:rPr>
        <w:br/>
        <w:t>2019</w:t>
      </w:r>
      <w:r w:rsidRPr="00082F73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–</w:t>
      </w:r>
      <w:r w:rsidRPr="00082F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39 970,0</w:t>
      </w:r>
      <w:r w:rsidRPr="00082F73">
        <w:rPr>
          <w:rFonts w:ascii="Times New Roman" w:hAnsi="Times New Roman"/>
          <w:sz w:val="28"/>
          <w:szCs w:val="28"/>
        </w:rPr>
        <w:t xml:space="preserve"> тыс. рублей;</w:t>
      </w:r>
      <w:r w:rsidRPr="00082F73">
        <w:rPr>
          <w:rFonts w:ascii="Times New Roman" w:hAnsi="Times New Roman"/>
          <w:sz w:val="28"/>
          <w:szCs w:val="28"/>
        </w:rPr>
        <w:br/>
      </w:r>
      <w:r w:rsidRPr="00082F73">
        <w:rPr>
          <w:rFonts w:ascii="Times New Roman" w:hAnsi="Times New Roman"/>
          <w:sz w:val="28"/>
          <w:szCs w:val="28"/>
        </w:rPr>
        <w:br/>
      </w:r>
      <w:r w:rsidRPr="00082F73">
        <w:rPr>
          <w:rFonts w:ascii="Times New Roman" w:hAnsi="Times New Roman"/>
          <w:sz w:val="28"/>
          <w:szCs w:val="28"/>
          <w:lang w:eastAsia="ru-RU"/>
        </w:rPr>
        <w:t xml:space="preserve">средства </w:t>
      </w:r>
      <w:r>
        <w:rPr>
          <w:rFonts w:ascii="Times New Roman" w:hAnsi="Times New Roman"/>
          <w:sz w:val="28"/>
          <w:szCs w:val="28"/>
          <w:lang w:eastAsia="ru-RU"/>
        </w:rPr>
        <w:t>юридических и физических лиц</w:t>
      </w:r>
      <w:r w:rsidRPr="00082F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212C">
        <w:rPr>
          <w:rFonts w:ascii="Times New Roman" w:hAnsi="Times New Roman"/>
          <w:sz w:val="28"/>
          <w:szCs w:val="28"/>
          <w:lang w:eastAsia="ru-RU"/>
        </w:rPr>
        <w:t>– 19 84</w:t>
      </w:r>
      <w:r>
        <w:rPr>
          <w:rFonts w:ascii="Times New Roman" w:hAnsi="Times New Roman"/>
          <w:sz w:val="28"/>
          <w:szCs w:val="28"/>
          <w:lang w:eastAsia="ru-RU"/>
        </w:rPr>
        <w:t>1,0</w:t>
      </w:r>
      <w:r w:rsidRPr="00082F73"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</w:p>
    <w:p w:rsidR="00F4595F" w:rsidRDefault="00F4595F" w:rsidP="00F4595F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 w:rsidRPr="00082F73">
        <w:rPr>
          <w:rFonts w:ascii="Times New Roman" w:hAnsi="Times New Roman"/>
          <w:sz w:val="28"/>
          <w:szCs w:val="28"/>
        </w:rPr>
        <w:t>в том числе по годам реализации:</w:t>
      </w:r>
      <w:r w:rsidRPr="00082F7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2017 год – </w:t>
      </w:r>
      <w:r w:rsidR="0015212C">
        <w:rPr>
          <w:rFonts w:ascii="Times New Roman" w:hAnsi="Times New Roman"/>
          <w:sz w:val="28"/>
          <w:szCs w:val="28"/>
        </w:rPr>
        <w:t>6 491</w:t>
      </w:r>
      <w:r>
        <w:rPr>
          <w:rFonts w:ascii="Times New Roman" w:hAnsi="Times New Roman"/>
          <w:sz w:val="28"/>
          <w:szCs w:val="28"/>
        </w:rPr>
        <w:t>,0 тыс. рублей;</w:t>
      </w:r>
      <w:r>
        <w:rPr>
          <w:rFonts w:ascii="Times New Roman" w:hAnsi="Times New Roman"/>
          <w:sz w:val="28"/>
          <w:szCs w:val="28"/>
        </w:rPr>
        <w:br/>
        <w:t xml:space="preserve">2018 год – </w:t>
      </w:r>
      <w:r w:rsidR="0015212C">
        <w:rPr>
          <w:rFonts w:ascii="Times New Roman" w:hAnsi="Times New Roman"/>
          <w:sz w:val="28"/>
          <w:szCs w:val="28"/>
        </w:rPr>
        <w:t>8 255</w:t>
      </w:r>
      <w:r>
        <w:rPr>
          <w:rFonts w:ascii="Times New Roman" w:hAnsi="Times New Roman"/>
          <w:sz w:val="28"/>
          <w:szCs w:val="28"/>
        </w:rPr>
        <w:t>,0  тыс. рублей;</w:t>
      </w:r>
      <w:r>
        <w:rPr>
          <w:rFonts w:ascii="Times New Roman" w:hAnsi="Times New Roman"/>
          <w:sz w:val="28"/>
          <w:szCs w:val="28"/>
        </w:rPr>
        <w:br/>
        <w:t>2019</w:t>
      </w:r>
      <w:r w:rsidRPr="00082F73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–</w:t>
      </w:r>
      <w:r w:rsidRPr="00082F73">
        <w:rPr>
          <w:rFonts w:ascii="Times New Roman" w:hAnsi="Times New Roman"/>
          <w:sz w:val="28"/>
          <w:szCs w:val="28"/>
        </w:rPr>
        <w:t xml:space="preserve"> </w:t>
      </w:r>
      <w:r w:rsidR="0015212C">
        <w:rPr>
          <w:rFonts w:ascii="Times New Roman" w:hAnsi="Times New Roman"/>
          <w:sz w:val="28"/>
          <w:szCs w:val="28"/>
        </w:rPr>
        <w:t>5 095</w:t>
      </w:r>
      <w:r>
        <w:rPr>
          <w:rFonts w:ascii="Times New Roman" w:hAnsi="Times New Roman"/>
          <w:sz w:val="28"/>
          <w:szCs w:val="28"/>
        </w:rPr>
        <w:t>,0 тыс. рублей.</w:t>
      </w:r>
    </w:p>
    <w:p w:rsidR="00F4595F" w:rsidRDefault="00F4595F" w:rsidP="00F4595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469A" w:rsidRPr="00082F73" w:rsidRDefault="008D469A" w:rsidP="00F459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из местного бюджета подлежат ежегодному уточнению, исходя из возможностей  бюджета на соответствующий финансовый год.</w:t>
      </w:r>
    </w:p>
    <w:p w:rsidR="008D469A" w:rsidRPr="00082F73" w:rsidRDefault="008D469A" w:rsidP="00756C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469A" w:rsidRPr="0011744E" w:rsidRDefault="008D469A" w:rsidP="00756C0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1744E">
        <w:rPr>
          <w:sz w:val="28"/>
          <w:szCs w:val="28"/>
        </w:rPr>
        <w:t>5. Оценка эффективности реализации Программы</w:t>
      </w:r>
    </w:p>
    <w:p w:rsidR="008D469A" w:rsidRPr="0011744E" w:rsidRDefault="008D469A" w:rsidP="00756C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D469A" w:rsidRPr="0011744E" w:rsidRDefault="008D469A" w:rsidP="00756C0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744E">
        <w:rPr>
          <w:sz w:val="28"/>
          <w:szCs w:val="28"/>
        </w:rPr>
        <w:t>Выполнение мероприятий Программы позволит получить положительные результаты:</w:t>
      </w:r>
    </w:p>
    <w:p w:rsidR="008D469A" w:rsidRPr="0011744E" w:rsidRDefault="008D469A" w:rsidP="00756C0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744E">
        <w:rPr>
          <w:sz w:val="28"/>
          <w:szCs w:val="28"/>
        </w:rPr>
        <w:t>1. В производственной сфере:</w:t>
      </w:r>
    </w:p>
    <w:p w:rsidR="008D469A" w:rsidRPr="0011744E" w:rsidRDefault="008D469A" w:rsidP="00756C0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744E">
        <w:rPr>
          <w:sz w:val="28"/>
          <w:szCs w:val="28"/>
        </w:rPr>
        <w:t>1.1. Создать условия для ускорения технического прогресса в жилищно-коммунальном комплексе Таштагольского муниципального района, разработать и внедрить новые технологические процессы.</w:t>
      </w:r>
    </w:p>
    <w:p w:rsidR="008D469A" w:rsidRPr="0011744E" w:rsidRDefault="008D469A" w:rsidP="00756C0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744E">
        <w:rPr>
          <w:sz w:val="28"/>
          <w:szCs w:val="28"/>
        </w:rPr>
        <w:t>1.2. Снизить потери при транспортировке и использовании водных ресурсов.</w:t>
      </w:r>
    </w:p>
    <w:p w:rsidR="008D469A" w:rsidRPr="0011744E" w:rsidRDefault="008D469A" w:rsidP="00756C0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744E">
        <w:rPr>
          <w:sz w:val="28"/>
          <w:szCs w:val="28"/>
        </w:rPr>
        <w:t>1.3. Улучшить контроль и учет за расходованием воды.</w:t>
      </w:r>
    </w:p>
    <w:p w:rsidR="008D469A" w:rsidRPr="0011744E" w:rsidRDefault="008D469A" w:rsidP="00756C0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744E">
        <w:rPr>
          <w:sz w:val="28"/>
          <w:szCs w:val="28"/>
        </w:rPr>
        <w:t xml:space="preserve">2. В экономической сфере: </w:t>
      </w:r>
    </w:p>
    <w:p w:rsidR="008D469A" w:rsidRPr="0011744E" w:rsidRDefault="008D469A" w:rsidP="00756C0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744E">
        <w:rPr>
          <w:sz w:val="28"/>
          <w:szCs w:val="28"/>
        </w:rPr>
        <w:t xml:space="preserve">2.1. Обеспечить финансовое оздоровление жилищно-коммунальных предприятий сферы водоснабжения и водоотведения. </w:t>
      </w:r>
    </w:p>
    <w:p w:rsidR="008D469A" w:rsidRPr="0011744E" w:rsidRDefault="008D469A" w:rsidP="00756C0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744E">
        <w:rPr>
          <w:sz w:val="28"/>
          <w:szCs w:val="28"/>
        </w:rPr>
        <w:t>2.2. Обеспечить условия для снижения издержек и повышения качества предоставления жилищно-коммунальных услуг.</w:t>
      </w:r>
    </w:p>
    <w:p w:rsidR="008D469A" w:rsidRPr="0011744E" w:rsidRDefault="008D469A" w:rsidP="00756C0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744E">
        <w:rPr>
          <w:sz w:val="28"/>
          <w:szCs w:val="28"/>
        </w:rPr>
        <w:t>3. В социальной сфере:</w:t>
      </w:r>
    </w:p>
    <w:p w:rsidR="008D469A" w:rsidRPr="0011744E" w:rsidRDefault="008D469A" w:rsidP="00756C0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744E">
        <w:rPr>
          <w:sz w:val="28"/>
          <w:szCs w:val="28"/>
        </w:rPr>
        <w:t>3.1. Повысить уровень жизни населения за счет снижения затрат на водоснабжение и водоотведение.</w:t>
      </w:r>
    </w:p>
    <w:p w:rsidR="008D469A" w:rsidRPr="0011744E" w:rsidRDefault="008D469A" w:rsidP="00756C0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744E">
        <w:rPr>
          <w:sz w:val="28"/>
          <w:szCs w:val="28"/>
        </w:rPr>
        <w:t>3.2. Улучшить условия труда.</w:t>
      </w:r>
    </w:p>
    <w:p w:rsidR="008D469A" w:rsidRPr="005E0B44" w:rsidRDefault="008D469A" w:rsidP="00756C0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744E">
        <w:rPr>
          <w:sz w:val="28"/>
          <w:szCs w:val="28"/>
        </w:rPr>
        <w:t>3.3. Повысить комфортность проживания населения на территории Таштагольского муниципального района.</w:t>
      </w:r>
    </w:p>
    <w:p w:rsidR="008D469A" w:rsidRDefault="008D469A" w:rsidP="00431C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Социально-экономическая эффективность данной программы в основном выражена в улучшении социальных показателей и индикаторов. Эффективность программы будет достигнута за счет улучшения качества проживания населения района</w:t>
      </w:r>
      <w:r w:rsidR="00431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повышения инвестиционной привлекательности  района. </w:t>
      </w:r>
    </w:p>
    <w:p w:rsidR="008D469A" w:rsidRPr="005E0B44" w:rsidRDefault="008D469A" w:rsidP="00756C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469A" w:rsidRPr="00EC378A" w:rsidRDefault="008D469A" w:rsidP="003648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C378A">
        <w:rPr>
          <w:rFonts w:ascii="Times New Roman" w:hAnsi="Times New Roman" w:cs="Times New Roman"/>
          <w:sz w:val="28"/>
          <w:szCs w:val="28"/>
        </w:rPr>
        <w:t>Сведения о планируемых значениях целевых показателей</w:t>
      </w:r>
    </w:p>
    <w:p w:rsidR="008D469A" w:rsidRPr="00EC378A" w:rsidRDefault="008D469A" w:rsidP="003648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C378A">
        <w:rPr>
          <w:rFonts w:ascii="Times New Roman" w:hAnsi="Times New Roman" w:cs="Times New Roman"/>
          <w:sz w:val="28"/>
          <w:szCs w:val="28"/>
        </w:rPr>
        <w:t>(индикаторов) муниципальной программы</w:t>
      </w:r>
    </w:p>
    <w:p w:rsidR="008D469A" w:rsidRDefault="008D469A" w:rsidP="00756C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498" w:type="dxa"/>
        <w:tblInd w:w="108" w:type="dxa"/>
        <w:tblLayout w:type="fixed"/>
        <w:tblLook w:val="00A0"/>
      </w:tblPr>
      <w:tblGrid>
        <w:gridCol w:w="4129"/>
        <w:gridCol w:w="1559"/>
        <w:gridCol w:w="1258"/>
        <w:gridCol w:w="1134"/>
        <w:gridCol w:w="1418"/>
      </w:tblGrid>
      <w:tr w:rsidR="008D469A" w:rsidRPr="00AE6A64" w:rsidTr="00A93D8C">
        <w:trPr>
          <w:trHeight w:val="750"/>
        </w:trPr>
        <w:tc>
          <w:tcPr>
            <w:tcW w:w="4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8C" w:rsidRDefault="00431C9E" w:rsidP="00431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8D469A" w:rsidRPr="00AE6A64" w:rsidRDefault="00431C9E" w:rsidP="00431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целевого показателя (индикатора)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9A" w:rsidRPr="00AE6A64" w:rsidRDefault="008D469A" w:rsidP="00431C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69A" w:rsidRPr="00AE6A64" w:rsidRDefault="008D469A" w:rsidP="00EB7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Плановое значение целевого показателя (индикатора)</w:t>
            </w:r>
          </w:p>
        </w:tc>
      </w:tr>
      <w:tr w:rsidR="008D469A" w:rsidRPr="00AE6A64" w:rsidTr="00A93D8C">
        <w:trPr>
          <w:trHeight w:val="255"/>
        </w:trPr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9A" w:rsidRPr="00AE6A64" w:rsidRDefault="008D469A" w:rsidP="00EB7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5D26D0" w:rsidP="00EB7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2017</w:t>
            </w:r>
            <w:r w:rsidR="00431C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D469A"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5D26D0" w:rsidP="00EB7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2018</w:t>
            </w:r>
            <w:r w:rsidR="00431C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D469A"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="00A93D8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5D26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19 </w:t>
            </w: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  <w:tr w:rsidR="008D469A" w:rsidRPr="00AE6A64" w:rsidTr="00A93D8C">
        <w:trPr>
          <w:trHeight w:val="255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8D469A" w:rsidRPr="00AE6A64" w:rsidTr="00A93D8C">
        <w:trPr>
          <w:trHeight w:val="765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69A" w:rsidRPr="00AE6A64" w:rsidRDefault="008D469A" w:rsidP="00EB7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водопроводных сетей, нуждающихся в замене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</w:tr>
      <w:tr w:rsidR="008D469A" w:rsidRPr="00AE6A64" w:rsidTr="00A93D8C">
        <w:trPr>
          <w:trHeight w:val="1048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69A" w:rsidRPr="00AE6A64" w:rsidRDefault="008D469A" w:rsidP="00B21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Удельн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ый</w:t>
            </w: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вес проб воды, не отвечающих гигиеническим нормативам по санитарно-химическим показателям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18,9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8D469A" w:rsidRPr="00AE6A64" w:rsidTr="00A93D8C">
        <w:trPr>
          <w:trHeight w:val="765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69A" w:rsidRPr="00AE6A64" w:rsidRDefault="008D469A" w:rsidP="00C64C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 аварий (коммунальная инфраструктура)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D469A" w:rsidRPr="00AE6A64" w:rsidTr="00A93D8C">
        <w:trPr>
          <w:trHeight w:val="904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69A" w:rsidRPr="00AE6A64" w:rsidRDefault="008D469A" w:rsidP="00EB7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Экономия электроэнергии (от установки энергосберегающих светильников - бюджетная сфера)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млн. Квт*ч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0,007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0,012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0,49</w:t>
            </w:r>
          </w:p>
        </w:tc>
      </w:tr>
      <w:tr w:rsidR="008D469A" w:rsidRPr="00AE6A64" w:rsidTr="00A93D8C">
        <w:trPr>
          <w:trHeight w:val="765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69A" w:rsidRPr="00AE6A64" w:rsidRDefault="008D469A" w:rsidP="00EB7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Экономия электроэнергии (за счет реконструкции котельных)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млн. Квт*ч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D469A" w:rsidRPr="00AE6A64" w:rsidTr="00A93D8C">
        <w:trPr>
          <w:trHeight w:val="765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69A" w:rsidRPr="00AE6A64" w:rsidRDefault="008D469A" w:rsidP="00EB7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Экономия теплоэнергии(за счет реконструкции котельных)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тыс.Гкал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D469A" w:rsidRPr="00AE6A64" w:rsidTr="00A93D8C">
        <w:trPr>
          <w:trHeight w:val="765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69A" w:rsidRPr="00AE6A64" w:rsidRDefault="008D469A" w:rsidP="00EB7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Экономия теплоэнергии ( за счет замены оконных блоков)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тыс.Гкал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0,758</w:t>
            </w:r>
          </w:p>
        </w:tc>
      </w:tr>
      <w:tr w:rsidR="008D469A" w:rsidRPr="00AE6A64" w:rsidTr="00A93D8C">
        <w:trPr>
          <w:trHeight w:val="765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69A" w:rsidRPr="00AE6A64" w:rsidRDefault="008D469A" w:rsidP="00EB7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Экономия теплоэнергии (за счет  замены теплового узла)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тыс.Гкал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D469A" w:rsidRPr="00AE6A64" w:rsidTr="00A93D8C">
        <w:trPr>
          <w:trHeight w:val="765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69A" w:rsidRPr="00AE6A64" w:rsidRDefault="008D469A" w:rsidP="00EB7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Экономия теплоэнергии (за счет теплоизоляции  внутридомовых сетей)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тыс.Гкал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0,057</w:t>
            </w:r>
          </w:p>
        </w:tc>
      </w:tr>
      <w:tr w:rsidR="008D469A" w:rsidRPr="00AE6A64" w:rsidTr="00A93D8C">
        <w:trPr>
          <w:trHeight w:val="1275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69A" w:rsidRPr="00AE6A64" w:rsidRDefault="008D469A" w:rsidP="00EB7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Экономия  электроэнергии (за счет установки  энергосберегающих светильников-жилищная сфера)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млн. Квт*ч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0,026</w:t>
            </w:r>
          </w:p>
        </w:tc>
      </w:tr>
      <w:tr w:rsidR="008D469A" w:rsidRPr="00AE6A64" w:rsidTr="00A93D8C">
        <w:trPr>
          <w:trHeight w:val="255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Экономия топлива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тыс.т.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AE6A64" w:rsidRDefault="008D469A" w:rsidP="00EB7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A6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D469A" w:rsidRDefault="008D469A" w:rsidP="00756C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469A" w:rsidRPr="0011744E" w:rsidRDefault="008D469A" w:rsidP="00756C0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1744E">
        <w:rPr>
          <w:sz w:val="28"/>
          <w:szCs w:val="28"/>
        </w:rPr>
        <w:t>6. Организация управления Программой</w:t>
      </w:r>
    </w:p>
    <w:p w:rsidR="008D469A" w:rsidRDefault="008D469A" w:rsidP="00756C0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1744E">
        <w:rPr>
          <w:sz w:val="28"/>
          <w:szCs w:val="28"/>
        </w:rPr>
        <w:t xml:space="preserve">   и контроль за ходом ее реализации</w:t>
      </w:r>
    </w:p>
    <w:p w:rsidR="008D469A" w:rsidRDefault="008D469A" w:rsidP="00756C0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D469A" w:rsidRPr="00292247" w:rsidRDefault="008D469A" w:rsidP="00A93D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47">
        <w:rPr>
          <w:rFonts w:ascii="Times New Roman" w:hAnsi="Times New Roman" w:cs="Times New Roman"/>
          <w:sz w:val="28"/>
          <w:szCs w:val="28"/>
        </w:rPr>
        <w:t xml:space="preserve">Директор Программы несет ответственность за реализацию и конечные результаты Программы, рациональное использование выделяемых на ее </w:t>
      </w:r>
      <w:r w:rsidRPr="00292247">
        <w:rPr>
          <w:rFonts w:ascii="Times New Roman" w:hAnsi="Times New Roman" w:cs="Times New Roman"/>
          <w:sz w:val="28"/>
          <w:szCs w:val="28"/>
        </w:rPr>
        <w:lastRenderedPageBreak/>
        <w:t>выполнение финансовых средств, организует управление реализацией   Программы.</w:t>
      </w:r>
    </w:p>
    <w:p w:rsidR="008D469A" w:rsidRPr="00292247" w:rsidRDefault="008D469A" w:rsidP="00292247">
      <w:pPr>
        <w:shd w:val="clear" w:color="auto" w:fill="FFFFFF"/>
        <w:spacing w:line="322" w:lineRule="exact"/>
        <w:ind w:left="10" w:right="10" w:firstLine="701"/>
        <w:jc w:val="both"/>
        <w:rPr>
          <w:rFonts w:ascii="Times New Roman" w:hAnsi="Times New Roman"/>
          <w:iCs/>
          <w:sz w:val="28"/>
          <w:szCs w:val="28"/>
        </w:rPr>
      </w:pPr>
      <w:r w:rsidRPr="00292247">
        <w:rPr>
          <w:rFonts w:ascii="Times New Roman" w:hAnsi="Times New Roman"/>
          <w:color w:val="000000"/>
          <w:spacing w:val="-6"/>
          <w:sz w:val="28"/>
          <w:szCs w:val="28"/>
        </w:rPr>
        <w:t xml:space="preserve">Директор Программы </w:t>
      </w:r>
      <w:r w:rsidRPr="00292247">
        <w:rPr>
          <w:rFonts w:ascii="Times New Roman" w:hAnsi="Times New Roman"/>
          <w:color w:val="000000"/>
          <w:spacing w:val="-5"/>
          <w:sz w:val="28"/>
          <w:szCs w:val="28"/>
        </w:rPr>
        <w:t>по окончанию года</w:t>
      </w:r>
      <w:r w:rsidRPr="00292247">
        <w:rPr>
          <w:rFonts w:ascii="Times New Roman" w:hAnsi="Times New Roman"/>
          <w:color w:val="000000"/>
          <w:spacing w:val="-6"/>
          <w:sz w:val="28"/>
          <w:szCs w:val="28"/>
        </w:rPr>
        <w:t xml:space="preserve"> разрабатывает и составляет</w:t>
      </w:r>
      <w:r w:rsidRPr="00292247">
        <w:rPr>
          <w:rFonts w:ascii="Times New Roman" w:hAnsi="Times New Roman"/>
          <w:color w:val="000000"/>
          <w:spacing w:val="-5"/>
          <w:sz w:val="28"/>
          <w:szCs w:val="28"/>
        </w:rPr>
        <w:t xml:space="preserve"> отчет о реализации Программы.</w:t>
      </w:r>
    </w:p>
    <w:p w:rsidR="008D469A" w:rsidRPr="00292247" w:rsidRDefault="008D469A" w:rsidP="00292247">
      <w:pPr>
        <w:shd w:val="clear" w:color="auto" w:fill="FFFFFF"/>
        <w:spacing w:line="322" w:lineRule="exact"/>
        <w:ind w:left="10" w:right="5" w:firstLine="696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292247">
        <w:rPr>
          <w:rFonts w:ascii="Times New Roman" w:hAnsi="Times New Roman"/>
          <w:color w:val="000000"/>
          <w:spacing w:val="-5"/>
          <w:sz w:val="28"/>
          <w:szCs w:val="28"/>
        </w:rPr>
        <w:t>Исполнитель и директор Программы несут ответственность за целевое использование бюджетных средств, выделяемых на реализацию Программы.</w:t>
      </w:r>
    </w:p>
    <w:p w:rsidR="008D469A" w:rsidRPr="0011744E" w:rsidRDefault="008D469A" w:rsidP="00A8594D">
      <w:pPr>
        <w:pStyle w:val="a3"/>
        <w:jc w:val="center"/>
        <w:rPr>
          <w:sz w:val="28"/>
          <w:szCs w:val="28"/>
        </w:rPr>
      </w:pPr>
      <w:r w:rsidRPr="0011744E">
        <w:rPr>
          <w:sz w:val="28"/>
          <w:szCs w:val="28"/>
        </w:rPr>
        <w:t>7. Программные мероприятия</w:t>
      </w:r>
    </w:p>
    <w:tbl>
      <w:tblPr>
        <w:tblW w:w="9516" w:type="dxa"/>
        <w:tblInd w:w="90" w:type="dxa"/>
        <w:tblLook w:val="00A0"/>
      </w:tblPr>
      <w:tblGrid>
        <w:gridCol w:w="4000"/>
        <w:gridCol w:w="1405"/>
        <w:gridCol w:w="1276"/>
        <w:gridCol w:w="1275"/>
        <w:gridCol w:w="1560"/>
      </w:tblGrid>
      <w:tr w:rsidR="008D469A" w:rsidRPr="008E4488" w:rsidTr="008E4488">
        <w:trPr>
          <w:trHeight w:val="810"/>
        </w:trPr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9A" w:rsidRPr="008E4488" w:rsidRDefault="008D469A" w:rsidP="00A85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подпрограммы, мероприятия; источники финансирования</w:t>
            </w:r>
          </w:p>
        </w:tc>
        <w:tc>
          <w:tcPr>
            <w:tcW w:w="5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финансовых ресурсов,тыс.руб.</w:t>
            </w:r>
          </w:p>
        </w:tc>
      </w:tr>
      <w:tr w:rsidR="008D469A" w:rsidRPr="008E4488" w:rsidTr="008E4488">
        <w:trPr>
          <w:trHeight w:val="240"/>
        </w:trPr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 </w:t>
            </w: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</w:t>
            </w: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 </w:t>
            </w: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D469A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8D469A" w:rsidRPr="007B29CC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8E448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8E448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Чистая вода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7B29CC" w:rsidRDefault="00743824" w:rsidP="002866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2 660,0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7B29CC" w:rsidRDefault="00743824" w:rsidP="002866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7B29CC" w:rsidRDefault="00743824" w:rsidP="002866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7B29CC" w:rsidRDefault="00743824" w:rsidP="002866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350</w:t>
            </w:r>
            <w:r w:rsidR="00F5711E" w:rsidRPr="007B29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743824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824" w:rsidRPr="008E4488" w:rsidRDefault="00743824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824" w:rsidRPr="007B29CC" w:rsidRDefault="00743824" w:rsidP="0026632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2 660,0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824" w:rsidRPr="007B29CC" w:rsidRDefault="00743824" w:rsidP="0026632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824" w:rsidRPr="007B29CC" w:rsidRDefault="00743824" w:rsidP="0026632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824" w:rsidRPr="007B29CC" w:rsidRDefault="00743824" w:rsidP="0026632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350</w:t>
            </w:r>
            <w:r w:rsidRPr="007B29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8D469A" w:rsidRPr="008E4488" w:rsidTr="008E4488">
        <w:trPr>
          <w:trHeight w:val="48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иные не запрещенные законодательством источники: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D469A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D469A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D469A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юридических и физических лиц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D469A" w:rsidRPr="008E4488" w:rsidTr="008E4488">
        <w:trPr>
          <w:trHeight w:val="12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69A" w:rsidRPr="001D024B" w:rsidRDefault="008D469A" w:rsidP="00A8594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1.1.</w:t>
            </w:r>
            <w:r w:rsidRPr="001D024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Работы по прокладке сетей водоснабжения (трубы из высокопрочного чугуна с шаровидным графитом с комплектацией резиновыми уплотнительными кольцами).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743824" w:rsidP="002866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743824" w:rsidP="002866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2866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743824" w:rsidP="002866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743824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824" w:rsidRPr="008E4488" w:rsidRDefault="00743824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824" w:rsidRPr="008E4488" w:rsidRDefault="00743824" w:rsidP="002663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824" w:rsidRPr="008E4488" w:rsidRDefault="00743824" w:rsidP="002663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824" w:rsidRPr="008E4488" w:rsidRDefault="00743824" w:rsidP="002663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824" w:rsidRPr="008E4488" w:rsidRDefault="00743824" w:rsidP="002663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8D469A" w:rsidRPr="008E4488" w:rsidTr="008E4488">
        <w:trPr>
          <w:trHeight w:val="48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иные не запрещенные законодательством источники: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D469A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D469A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D469A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юридических и физических лиц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743824" w:rsidRPr="008E4488" w:rsidTr="008E4488">
        <w:trPr>
          <w:trHeight w:val="48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824" w:rsidRPr="005C3917" w:rsidRDefault="00743824" w:rsidP="00A8594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1.2.</w:t>
            </w:r>
            <w:r w:rsidRPr="005C391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Реконструкция водопроводных сетей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824" w:rsidRPr="008E4488" w:rsidRDefault="00743824" w:rsidP="002663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824" w:rsidRPr="008E4488" w:rsidRDefault="00743824" w:rsidP="002663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824" w:rsidRPr="008E4488" w:rsidRDefault="00743824" w:rsidP="002663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824" w:rsidRPr="008E4488" w:rsidRDefault="00743824" w:rsidP="002663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743824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824" w:rsidRPr="008E4488" w:rsidRDefault="00743824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824" w:rsidRPr="008E4488" w:rsidRDefault="00743824" w:rsidP="002663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824" w:rsidRPr="008E4488" w:rsidRDefault="00743824" w:rsidP="002663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824" w:rsidRPr="008E4488" w:rsidRDefault="00743824" w:rsidP="002663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824" w:rsidRPr="008E4488" w:rsidRDefault="00743824" w:rsidP="002663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8D469A" w:rsidRPr="008E4488" w:rsidTr="008E4488">
        <w:trPr>
          <w:trHeight w:val="48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иные не запрещенные законодательством источники: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D469A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D469A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D469A" w:rsidRPr="008E4488" w:rsidTr="005D26D0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юридических и физических лиц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D469A" w:rsidRPr="008E4488" w:rsidTr="005D26D0">
        <w:trPr>
          <w:trHeight w:val="48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69A" w:rsidRPr="005C3917" w:rsidRDefault="008D469A" w:rsidP="00A8594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1.3.</w:t>
            </w:r>
            <w:r w:rsidRPr="005C391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Реконструкция насосно-фильтровальных станций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743824" w:rsidP="0074382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743824" w:rsidP="002866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743824" w:rsidP="002866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743824" w:rsidP="002866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743824" w:rsidRPr="008E4488" w:rsidTr="005D26D0">
        <w:trPr>
          <w:trHeight w:val="24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824" w:rsidRPr="008E4488" w:rsidRDefault="00743824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824" w:rsidRPr="008E4488" w:rsidRDefault="00743824" w:rsidP="002663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824" w:rsidRPr="008E4488" w:rsidRDefault="00743824" w:rsidP="002663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824" w:rsidRPr="008E4488" w:rsidRDefault="00743824" w:rsidP="002663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824" w:rsidRPr="008E4488" w:rsidRDefault="00743824" w:rsidP="002663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8D469A" w:rsidRPr="008E4488" w:rsidTr="008E4488">
        <w:trPr>
          <w:trHeight w:val="48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иные не запрещенные законодательством источники: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D469A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D469A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D469A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юридических и физических лиц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69A" w:rsidRPr="008E4488" w:rsidRDefault="008D469A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5C3917" w:rsidRDefault="00F5711E" w:rsidP="00F571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1.4.</w:t>
            </w:r>
            <w:r w:rsidRPr="005C391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Замена участка стальных труб, протяженностью 580 м. канализационного коллектора от КНС № 4 до ОС по ул. Партизанская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DE6E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DE6E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1 060,0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DE6E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1 140,0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DE6E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8E4488" w:rsidRDefault="00F5711E" w:rsidP="00DE6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DE6E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DE6E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1 060,0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DE6E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1 140,0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DE6E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8E4488" w:rsidRDefault="00F5711E" w:rsidP="00DE6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иные не запрещенные законодательством источники: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DE6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DE6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DE6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DE6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8E4488" w:rsidRDefault="00F5711E" w:rsidP="00DE6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DE6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DE6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DE6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DE6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8E4488" w:rsidRDefault="00F5711E" w:rsidP="00DE6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DE6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DE6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DE6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DE6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8E4488" w:rsidRDefault="00F5711E" w:rsidP="00DE6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юридических и физических лиц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DE6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DE6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DE6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DE6E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8E448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8E448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Подготовка к зиме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7B29CC" w:rsidRDefault="005169D2" w:rsidP="009E4F5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3 185,0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7B29CC" w:rsidRDefault="007E2975" w:rsidP="002866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7B29CC" w:rsidRDefault="007E2975" w:rsidP="002866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75</w:t>
            </w:r>
            <w:r w:rsidR="00F5711E" w:rsidRPr="007B29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7A602D" w:rsidRPr="007B29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7B29CC" w:rsidRDefault="007E2975" w:rsidP="009E4F5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1 750</w:t>
            </w:r>
            <w:r w:rsidR="007A602D" w:rsidRPr="007B29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DA1C0B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0B" w:rsidRPr="008E4488" w:rsidRDefault="00DA1C0B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0B" w:rsidRPr="007B29CC" w:rsidRDefault="00DA1C0B" w:rsidP="0026632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3 185,0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0B" w:rsidRPr="007B29CC" w:rsidRDefault="00DA1C0B" w:rsidP="0026632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0B" w:rsidRPr="007B29CC" w:rsidRDefault="00DA1C0B" w:rsidP="0026632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75</w:t>
            </w:r>
            <w:r w:rsidRPr="007B29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0B" w:rsidRPr="007B29CC" w:rsidRDefault="00DA1C0B" w:rsidP="0026632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1 750</w:t>
            </w:r>
            <w:r w:rsidRPr="007B29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F5711E" w:rsidRPr="008E4488" w:rsidTr="008E4488">
        <w:trPr>
          <w:trHeight w:val="48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иные не запрещенные законодательством источники: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юридических и физических лиц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8E4488">
        <w:trPr>
          <w:trHeight w:val="7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8E4488" w:rsidRDefault="00F5711E" w:rsidP="00FC3C8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FC3C8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2.1.Мероприятия  по подготовке  объектов  к работе в осенне-зимний период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743824" w:rsidP="002866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743824" w:rsidP="002866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35,</w:t>
            </w:r>
            <w:r w:rsidR="00F5711E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743824" w:rsidP="002866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F5711E"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 w:rsidR="00F5711E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2866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743824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824" w:rsidRPr="008E4488" w:rsidRDefault="00743824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824" w:rsidRPr="008E4488" w:rsidRDefault="00743824" w:rsidP="002663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824" w:rsidRPr="008E4488" w:rsidRDefault="00743824" w:rsidP="002663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824" w:rsidRPr="008E4488" w:rsidRDefault="00743824" w:rsidP="002663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824" w:rsidRPr="008E4488" w:rsidRDefault="00743824" w:rsidP="002663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F5711E" w:rsidRPr="008E4488" w:rsidTr="005D26D0">
        <w:trPr>
          <w:trHeight w:val="48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иные не запрещенные законодательством источники: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5D26D0">
        <w:trPr>
          <w:trHeight w:val="24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5D26D0">
        <w:trPr>
          <w:trHeight w:val="24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юридических и физических лиц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8E4488">
        <w:trPr>
          <w:trHeight w:val="48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7944B0" w:rsidRDefault="00F5711E" w:rsidP="007944B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944B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2.2. Модернизация  объектов коммунальной инфраструктуры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743824" w:rsidP="002866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743824" w:rsidP="002866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F5711E"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 w:rsidR="00F5711E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7A602D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743824" w:rsidP="0074382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F5711E"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 w:rsidR="007A602D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2866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A602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7A602D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5169D2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D2" w:rsidRPr="008E4488" w:rsidRDefault="005169D2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D2" w:rsidRPr="008E4488" w:rsidRDefault="005169D2" w:rsidP="002663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D2" w:rsidRPr="008E4488" w:rsidRDefault="005169D2" w:rsidP="002663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D2" w:rsidRPr="008E4488" w:rsidRDefault="005169D2" w:rsidP="002663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9D2" w:rsidRPr="008E4488" w:rsidRDefault="005169D2" w:rsidP="002663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F5711E" w:rsidRPr="008E4488" w:rsidTr="005D26D0">
        <w:trPr>
          <w:trHeight w:val="48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иные не запрещенные законодательством источники: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5D26D0">
        <w:trPr>
          <w:trHeight w:val="24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5D26D0">
        <w:trPr>
          <w:trHeight w:val="24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юридических и физических лиц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7944B0" w:rsidRDefault="00F5711E" w:rsidP="007A2B7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2.3</w:t>
            </w:r>
            <w:r w:rsidRPr="007944B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Техническое обслуживание солнечной электростанции п. Эльбеза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A2B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A2B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A2B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A2B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8E4488" w:rsidRDefault="00F5711E" w:rsidP="007A2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A2B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A2B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A2B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A2B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8E4488" w:rsidRDefault="00F5711E" w:rsidP="007A2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иные не запрещенные законодательством источники: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A2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A2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A2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A2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8E4488" w:rsidRDefault="00F5711E" w:rsidP="007A2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A2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A2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A2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A2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8E4488" w:rsidRDefault="00F5711E" w:rsidP="007A2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A2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A2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A2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A2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8E4488" w:rsidRDefault="00F5711E" w:rsidP="007A2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юридических и физических лиц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A2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A2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A2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A2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8E4488" w:rsidRDefault="00F5711E" w:rsidP="007A2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юридических и физических лиц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A2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A2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A2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A2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8E448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8E448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Энерго</w:t>
            </w:r>
            <w:r w:rsidR="005D26D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8E448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сбережение и повышение энергоэффективности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8E448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(бюджетная сфера)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7B29CC" w:rsidRDefault="007E2975" w:rsidP="007E2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90 67</w:t>
            </w:r>
            <w:r w:rsidR="00F5711E" w:rsidRPr="007B29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7B29CC" w:rsidRDefault="00F5711E" w:rsidP="006C33D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B29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10 560,0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7B29CC" w:rsidRDefault="007E2975" w:rsidP="006C33D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40 04</w:t>
            </w:r>
            <w:r w:rsidR="00F5711E" w:rsidRPr="007B29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7B29CC" w:rsidRDefault="00F5711E" w:rsidP="006C33D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B29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40 070,0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394099" w:rsidRDefault="00F50DFA" w:rsidP="006C33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7E2975"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  <w:r w:rsidR="00F5711E" w:rsidRPr="00394099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394099" w:rsidRDefault="00F50DFA" w:rsidP="006C33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F5711E" w:rsidRPr="00394099">
              <w:rPr>
                <w:rFonts w:ascii="Times New Roman" w:hAnsi="Times New Roman"/>
                <w:sz w:val="28"/>
                <w:szCs w:val="28"/>
                <w:lang w:eastAsia="ru-RU"/>
              </w:rPr>
              <w:t>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394099" w:rsidRDefault="007E2975" w:rsidP="007E29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F5711E" w:rsidRPr="00394099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394099" w:rsidRDefault="00F5711E" w:rsidP="006C33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4099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иные не запрещенные законодательством источники: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394099" w:rsidRDefault="00F5711E" w:rsidP="006C33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394099" w:rsidRDefault="00F5711E" w:rsidP="006C33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394099" w:rsidRDefault="00F5711E" w:rsidP="006C33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394099" w:rsidRDefault="00F5711E" w:rsidP="006C33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394099" w:rsidRDefault="00F5711E" w:rsidP="006C33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4099">
              <w:rPr>
                <w:rFonts w:ascii="Times New Roman" w:hAnsi="Times New Roman"/>
                <w:sz w:val="28"/>
                <w:szCs w:val="28"/>
                <w:lang w:eastAsia="ru-RU"/>
              </w:rPr>
              <w:t>7 600,0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394099" w:rsidRDefault="00F5711E" w:rsidP="006C33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4099">
              <w:rPr>
                <w:rFonts w:ascii="Times New Roman" w:hAnsi="Times New Roman"/>
                <w:sz w:val="28"/>
                <w:szCs w:val="28"/>
                <w:lang w:eastAsia="ru-RU"/>
              </w:rPr>
              <w:t>7 600,0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394099" w:rsidRDefault="00F5711E" w:rsidP="006C33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409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394099" w:rsidRDefault="00F5711E" w:rsidP="006C33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409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394099" w:rsidRDefault="00F5711E" w:rsidP="006C33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82 495,0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394099" w:rsidRDefault="00F5711E" w:rsidP="009E4F5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2 555</w:t>
            </w:r>
            <w:r w:rsidRPr="00394099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394099" w:rsidRDefault="00F5711E" w:rsidP="006C33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4099">
              <w:rPr>
                <w:rFonts w:ascii="Times New Roman" w:hAnsi="Times New Roman"/>
                <w:sz w:val="28"/>
                <w:szCs w:val="28"/>
                <w:lang w:eastAsia="ru-RU"/>
              </w:rPr>
              <w:t>39 970,0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394099" w:rsidRDefault="00F5711E" w:rsidP="006C33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4099">
              <w:rPr>
                <w:rFonts w:ascii="Times New Roman" w:hAnsi="Times New Roman"/>
                <w:sz w:val="28"/>
                <w:szCs w:val="28"/>
                <w:lang w:eastAsia="ru-RU"/>
              </w:rPr>
              <w:t>39 970,0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юридических и физических лиц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147B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147B36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147B36" w:rsidP="00147B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  <w:r w:rsidR="00F5711E"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147B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147B3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147B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147B3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230777" w:rsidRDefault="00F5711E" w:rsidP="00A93D8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23077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3.1.</w:t>
            </w:r>
            <w:r w:rsidR="00A93D8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23077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Установка энергосбере</w:t>
            </w:r>
            <w:r w:rsidR="00A93D8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</w:t>
            </w:r>
            <w:r w:rsidRPr="0023077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гающих светильников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E29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E297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4746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4746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7E297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4746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F5711E" w:rsidRPr="008E4488" w:rsidTr="00A93D8C">
        <w:trPr>
          <w:trHeight w:val="257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A2B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7E297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A2B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A2B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A2B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35,0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иные не запрещенные законодательством источники: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4746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4746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4746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4746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A93D8C">
        <w:trPr>
          <w:trHeight w:val="309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4746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4746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4746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4746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A2B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A2B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A2B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A2B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35,0</w:t>
            </w:r>
          </w:p>
        </w:tc>
      </w:tr>
      <w:tr w:rsidR="00F5711E" w:rsidRPr="008E4488" w:rsidTr="005D26D0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юридических и физических лиц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5D26D0">
        <w:trPr>
          <w:trHeight w:val="24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AF70A6" w:rsidRDefault="00F5711E" w:rsidP="00A93D8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F70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3.2.</w:t>
            </w:r>
            <w:r w:rsidR="00A93D8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AF70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Реконструкция 3 ко</w:t>
            </w:r>
            <w:r w:rsidR="00A93D8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</w:t>
            </w:r>
            <w:r w:rsidRPr="00AF70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тельных с переводом на сжи</w:t>
            </w:r>
            <w:r w:rsidR="00A93D8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</w:t>
            </w:r>
            <w:r w:rsidRPr="00AF70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гание пеллетного топлива вместо угля в Таштагольском </w:t>
            </w:r>
            <w:r w:rsidR="00A93D8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муниципальном </w:t>
            </w:r>
            <w:r w:rsidRPr="00AF70A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районе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9C34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9C34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2D3F2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2D3F2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F5711E" w:rsidRPr="008E4488" w:rsidTr="005D26D0">
        <w:trPr>
          <w:trHeight w:val="306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7E2975" w:rsidP="007E2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F5711E"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 w:rsidR="00F5711E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7E2975" w:rsidP="00A859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F5711E"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 w:rsidR="00F5711E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6843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6843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иные не запрещенные законодательством источники: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6843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6843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7B29CC">
        <w:trPr>
          <w:trHeight w:val="33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600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6843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6843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F5711E" w:rsidRPr="008E4488" w:rsidTr="005D26D0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5D26D0">
        <w:trPr>
          <w:trHeight w:val="24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средства юридических и физических лиц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E29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7E2975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E29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7E2975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E29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7E297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7E2975" w:rsidP="007E29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F5711E"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5D26D0">
        <w:trPr>
          <w:trHeight w:val="24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9C3495" w:rsidRDefault="00F5711E" w:rsidP="00A8594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9C349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3.3.Замена оконных блоков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9C34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82 300,0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9C34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24FE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40 000,0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24FE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40 000,0</w:t>
            </w:r>
          </w:p>
        </w:tc>
      </w:tr>
      <w:tr w:rsidR="00F5711E" w:rsidRPr="008E4488" w:rsidTr="007B29CC">
        <w:trPr>
          <w:trHeight w:val="33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5131D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5131D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5131D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иные не запрещенные законодательством источники: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7B29CC">
        <w:trPr>
          <w:trHeight w:val="2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82 170,0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300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5131D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39 935,0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935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юридических и физических лиц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503B0B" w:rsidRDefault="00F5711E" w:rsidP="00A8594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503B0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3.4.Замена теплового узла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503B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503B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503B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6A64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8E4488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иные не запрещенные законодательством источники: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A93D8C">
        <w:trPr>
          <w:trHeight w:val="292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250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6A64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6A64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6A64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юридических и физических лиц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8E448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8E448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Энергосбережение и повышение энергоэффективности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8E448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(жилищная сфера)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7B29CC" w:rsidRDefault="00186671" w:rsidP="00E26CE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</w:t>
            </w:r>
            <w:r w:rsidR="007B29CC" w:rsidRPr="007B29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26C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63</w:t>
            </w:r>
            <w:r w:rsidR="00F5711E" w:rsidRPr="007B29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7B29CC" w:rsidRDefault="00186671" w:rsidP="0018667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6 801</w:t>
            </w:r>
            <w:r w:rsidR="00F5711E" w:rsidRPr="007B29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7B29CC" w:rsidRDefault="00186671" w:rsidP="006D51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5 635</w:t>
            </w:r>
            <w:r w:rsidR="00F5711E" w:rsidRPr="007B29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7B29CC" w:rsidRDefault="00186671" w:rsidP="00E26CE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6 1</w:t>
            </w:r>
            <w:r w:rsidR="00E26C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95</w:t>
            </w:r>
            <w:r w:rsidR="00F5711E" w:rsidRPr="007B29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470842" w:rsidRDefault="00186671" w:rsidP="00A859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2 1</w:t>
            </w:r>
            <w:r w:rsidR="004250F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F5711E" w:rsidRPr="00470842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470842" w:rsidRDefault="00186671" w:rsidP="00A859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  <w:r w:rsidR="00F5711E" w:rsidRPr="00470842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470842" w:rsidRDefault="00186671" w:rsidP="00A859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540</w:t>
            </w:r>
            <w:r w:rsidR="00F5711E" w:rsidRPr="00470842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470842" w:rsidRDefault="00186671" w:rsidP="004250F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4250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F5711E" w:rsidRPr="00470842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иные не запрещенные законодательством источники: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470842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084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470842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084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470842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084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470842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084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A93D8C">
        <w:trPr>
          <w:trHeight w:val="321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470842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084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470842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084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470842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084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470842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084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470842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084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470842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084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470842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084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470842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084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юридических и физических лиц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470842" w:rsidRDefault="00F5711E" w:rsidP="002023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0842">
              <w:rPr>
                <w:rFonts w:ascii="Times New Roman" w:hAnsi="Times New Roman"/>
                <w:sz w:val="28"/>
                <w:szCs w:val="28"/>
                <w:lang w:eastAsia="ru-RU"/>
              </w:rPr>
              <w:t>16 481,0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470842" w:rsidRDefault="00F5711E" w:rsidP="002023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0842">
              <w:rPr>
                <w:rFonts w:ascii="Times New Roman" w:hAnsi="Times New Roman"/>
                <w:sz w:val="28"/>
                <w:szCs w:val="28"/>
                <w:lang w:eastAsia="ru-RU"/>
              </w:rPr>
              <w:t>6 291,0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470842" w:rsidRDefault="00F5711E" w:rsidP="002023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0842">
              <w:rPr>
                <w:rFonts w:ascii="Times New Roman" w:hAnsi="Times New Roman"/>
                <w:sz w:val="28"/>
                <w:szCs w:val="28"/>
                <w:lang w:eastAsia="ru-RU"/>
              </w:rPr>
              <w:t>5 095,0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470842" w:rsidRDefault="00F5711E" w:rsidP="002023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0842">
              <w:rPr>
                <w:rFonts w:ascii="Times New Roman" w:hAnsi="Times New Roman"/>
                <w:sz w:val="28"/>
                <w:szCs w:val="28"/>
                <w:lang w:eastAsia="ru-RU"/>
              </w:rPr>
              <w:t>5 095,0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C37A00" w:rsidRDefault="00F5711E" w:rsidP="00A8594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37A0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4.1.</w:t>
            </w:r>
            <w:r w:rsidR="00A93D8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C37A0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Проведение энергетичес</w:t>
            </w:r>
            <w:r w:rsidR="00A93D8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</w:t>
            </w:r>
            <w:r w:rsidRPr="00C37A0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кого обследования  объектов жилищной сферы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F24DC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14 520,0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F24DC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4 840,0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F24DC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4 840,0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F24DC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4 840,0</w:t>
            </w:r>
          </w:p>
        </w:tc>
      </w:tr>
      <w:tr w:rsidR="00F5711E" w:rsidRPr="008E4488" w:rsidTr="005D26D0">
        <w:trPr>
          <w:trHeight w:val="219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5D26D0">
        <w:trPr>
          <w:trHeight w:val="24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иные не запрещенные законодательством источники: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5D26D0">
        <w:trPr>
          <w:trHeight w:val="34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юридических и физических лиц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A2B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14 520,0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A2B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4 840,0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A2B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4 840,0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A2B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4 840,0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E822D3" w:rsidRDefault="00F5711E" w:rsidP="00E822D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22D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4.2. Теплоизоляция  внутри</w:t>
            </w:r>
            <w:r w:rsidR="00A93D8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</w:t>
            </w:r>
            <w:r w:rsidRPr="00E822D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домовых сетей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2866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2866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2866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2866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F5711E" w:rsidRPr="008E4488" w:rsidTr="00A93D8C">
        <w:trPr>
          <w:trHeight w:val="347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5D26D0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иные не запрещенные законодательством источники: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5D26D0">
        <w:trPr>
          <w:trHeight w:val="33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5D26D0">
        <w:trPr>
          <w:trHeight w:val="24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юридических и физических лиц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A2B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A2B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A2B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A2B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FD6299" w:rsidRDefault="00F5711E" w:rsidP="00FD629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D629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4.3.Установка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FD629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энергосберегаю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</w:t>
            </w:r>
            <w:r w:rsidRPr="00FD629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щих  светильников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2866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2866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2866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2866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105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F5711E" w:rsidRPr="008E4488" w:rsidTr="00A93D8C">
        <w:trPr>
          <w:trHeight w:val="33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иные не запрещенные законодательством источники: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A93D8C">
        <w:trPr>
          <w:trHeight w:val="33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юридических и физических лиц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A2B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A2B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A2B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7A2B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105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721305" w:rsidRDefault="00F5711E" w:rsidP="00A8594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2130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4.4.Утилизация  ртутьсодер</w:t>
            </w:r>
            <w:r w:rsidR="00A93D8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</w:t>
            </w:r>
            <w:r w:rsidRPr="00721305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жащих ламп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1B6F62" w:rsidP="00E26C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26CE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F5711E"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F5711E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1B6F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1B6F62" w:rsidP="001B6F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F5711E"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F5711E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3F355E" w:rsidP="008855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F5711E"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F5711E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1B6F62" w:rsidRPr="008E4488" w:rsidTr="00A93D8C">
        <w:trPr>
          <w:trHeight w:val="396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62" w:rsidRPr="008E4488" w:rsidRDefault="001B6F62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62" w:rsidRPr="008E4488" w:rsidRDefault="001B6F62" w:rsidP="002663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26CE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62" w:rsidRPr="008E4488" w:rsidRDefault="001B6F62" w:rsidP="002663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62" w:rsidRPr="008E4488" w:rsidRDefault="001B6F62" w:rsidP="002663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62" w:rsidRPr="008E4488" w:rsidRDefault="003F355E" w:rsidP="002663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1B6F62"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1B6F62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иные не запрещенные законодательством источники: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A93D8C">
        <w:trPr>
          <w:trHeight w:val="197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711E" w:rsidRPr="008E4488" w:rsidTr="007B29CC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юридических и физических лиц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1E" w:rsidRPr="008E4488" w:rsidRDefault="00F5711E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29CC" w:rsidRPr="008E4488" w:rsidTr="007B29CC">
        <w:trPr>
          <w:trHeight w:val="24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4.5.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Установка индивидуаль</w:t>
            </w:r>
            <w:r w:rsidR="005D26D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ных тепловых пунктов для обеспечения жил. </w:t>
            </w:r>
            <w:r w:rsidR="005D26D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онда закрытой системой теплоснабжения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186671" w:rsidP="007B29C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7B29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186671" w:rsidP="007B29C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7B29CC">
              <w:rPr>
                <w:rFonts w:ascii="Times New Roman" w:hAnsi="Times New Roman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186671" w:rsidP="007B29C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7B29CC">
              <w:rPr>
                <w:rFonts w:ascii="Times New Roman" w:hAnsi="Times New Roman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7B29C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1 000,0</w:t>
            </w:r>
          </w:p>
        </w:tc>
      </w:tr>
      <w:tr w:rsidR="00186671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6671" w:rsidRPr="008E4488" w:rsidRDefault="00186671" w:rsidP="00D24C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6671" w:rsidRPr="008E4488" w:rsidRDefault="00186671" w:rsidP="002663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6671" w:rsidRPr="008E4488" w:rsidRDefault="00186671" w:rsidP="002663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6671" w:rsidRPr="008E4488" w:rsidRDefault="00186671" w:rsidP="002663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6671" w:rsidRPr="008E4488" w:rsidRDefault="00186671" w:rsidP="002663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1 000,0</w:t>
            </w:r>
          </w:p>
        </w:tc>
      </w:tr>
      <w:tr w:rsidR="007B29CC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D24C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иные не запрещенные законодательством источники: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7B29C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7B29C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7B29C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7B29C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29CC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D24C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7B29C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7B29C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7B29C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7B29C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29CC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D24C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7B29C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7B29C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7B29C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7B29C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29CC" w:rsidRPr="008E4488" w:rsidTr="007B29CC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Default="007B29CC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юридических и физических лиц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7B29C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7B29C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7B29C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7B29C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B29CC" w:rsidRPr="008E4488" w:rsidTr="007B29CC">
        <w:trPr>
          <w:trHeight w:val="24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9CC" w:rsidRPr="008E4488" w:rsidRDefault="007B29CC" w:rsidP="005D26D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  <w:r w:rsidRPr="008E448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8E448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Энерго</w:t>
            </w:r>
            <w:r w:rsidR="005D26D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8E448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сбережение и повышение энергоэффективности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8E448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(коммунальная инфраструктура)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7B29CC" w:rsidRDefault="007B29CC" w:rsidP="00E50B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B29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49 668,0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7B29CC" w:rsidRDefault="00A0686A" w:rsidP="00E50B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29 668,0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7B29CC" w:rsidRDefault="00A0686A" w:rsidP="00E50B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20 00</w:t>
            </w:r>
            <w:r w:rsidR="007B29CC" w:rsidRPr="007B29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7B29CC" w:rsidRDefault="007B29CC" w:rsidP="00E50B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B29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7B29CC" w:rsidRPr="008E4488" w:rsidTr="007B29CC">
        <w:trPr>
          <w:trHeight w:val="329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9CC" w:rsidRPr="008E4488" w:rsidRDefault="007B29CC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C2104E" w:rsidRDefault="00574AA2" w:rsidP="00E033B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E033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09</w:t>
            </w:r>
            <w:r w:rsidR="007B29CC" w:rsidRPr="00C2104E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C2104E" w:rsidRDefault="00C917B9" w:rsidP="00A859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B29CC" w:rsidRPr="00C2104E">
              <w:rPr>
                <w:rFonts w:ascii="Times New Roman" w:hAnsi="Times New Roman"/>
                <w:sz w:val="28"/>
                <w:szCs w:val="28"/>
                <w:lang w:eastAsia="ru-RU"/>
              </w:rPr>
              <w:t> 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C2104E" w:rsidRDefault="00E033BB" w:rsidP="00A859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840</w:t>
            </w:r>
            <w:r w:rsidR="00574AA2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C2104E" w:rsidRDefault="007B29CC" w:rsidP="00A859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04E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B29CC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иные не запрещенные законодательством источники: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C2104E" w:rsidRDefault="007B29CC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04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C2104E" w:rsidRDefault="007B29CC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04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C2104E" w:rsidRDefault="007B29CC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04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C2104E" w:rsidRDefault="007B29CC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04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29CC" w:rsidRPr="008E4488" w:rsidTr="00A93D8C">
        <w:trPr>
          <w:trHeight w:val="329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9CC" w:rsidRPr="008E4488" w:rsidRDefault="007B29CC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C2104E" w:rsidRDefault="007B29CC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04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C2104E" w:rsidRDefault="007B29CC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04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C2104E" w:rsidRDefault="007B29CC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04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C2104E" w:rsidRDefault="007B29CC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04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29CC" w:rsidRPr="008E4488" w:rsidTr="005D26D0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C2104E" w:rsidRDefault="007B29CC" w:rsidP="00C917B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04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A0686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C2104E">
              <w:rPr>
                <w:rFonts w:ascii="Times New Roman" w:hAnsi="Times New Roman"/>
                <w:sz w:val="28"/>
                <w:szCs w:val="28"/>
                <w:lang w:eastAsia="ru-RU"/>
              </w:rPr>
              <w:t> 418,0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C2104E" w:rsidRDefault="00A0686A" w:rsidP="00C917B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  <w:r w:rsidR="007B29CC" w:rsidRPr="00C2104E">
              <w:rPr>
                <w:rFonts w:ascii="Times New Roman" w:hAnsi="Times New Roman"/>
                <w:sz w:val="28"/>
                <w:szCs w:val="28"/>
                <w:lang w:eastAsia="ru-RU"/>
              </w:rPr>
              <w:t> 418,0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C2104E" w:rsidRDefault="00A0686A" w:rsidP="00A859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16 00</w:t>
            </w:r>
            <w:r w:rsidR="007B29CC" w:rsidRPr="00C2104E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C2104E" w:rsidRDefault="007B29CC" w:rsidP="00A859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04E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B29CC" w:rsidRPr="008E4488" w:rsidTr="005D26D0">
        <w:trPr>
          <w:trHeight w:val="24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средства юридических и </w:t>
            </w: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физических лиц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C2104E" w:rsidRDefault="00E033BB" w:rsidP="00E033B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3 16</w:t>
            </w:r>
            <w:r w:rsidR="007B29CC" w:rsidRPr="00C2104E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C2104E" w:rsidRDefault="00A0686A" w:rsidP="002023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C2104E" w:rsidRDefault="00A0686A" w:rsidP="00E033B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3 </w:t>
            </w:r>
            <w:r w:rsidR="00E033BB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="007B29CC" w:rsidRPr="00C2104E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C2104E" w:rsidRDefault="007B29CC" w:rsidP="002023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104E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B29CC" w:rsidRPr="008E4488" w:rsidTr="005D26D0">
        <w:trPr>
          <w:trHeight w:val="24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9CC" w:rsidRPr="00FE0AEE" w:rsidRDefault="007B29CC" w:rsidP="00FE0AE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E0AE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5.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</w:t>
            </w:r>
            <w:r w:rsidRPr="00FE0AE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.Разработка схем  водоснабжения и водоотведения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2866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668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F146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4 668,0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F146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F146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B29CC" w:rsidRPr="008E4488" w:rsidTr="005D26D0">
        <w:trPr>
          <w:trHeight w:val="291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9CC" w:rsidRPr="008E4488" w:rsidRDefault="007B29CC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29CC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иные не запрещенные законодательством источники: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29CC" w:rsidRPr="008E4488" w:rsidTr="00A93D8C">
        <w:trPr>
          <w:trHeight w:val="306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9CC" w:rsidRPr="008E4488" w:rsidRDefault="007B29CC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29CC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A859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668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F146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4 668,0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F146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F146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B29CC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юридических и физических лиц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29CC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9CC" w:rsidRPr="005E6F8A" w:rsidRDefault="007B29CC" w:rsidP="005E6F8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5E6F8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</w:t>
            </w:r>
            <w:r w:rsidRPr="005E6F8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5E6F8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Реконструкция водовода  Каз-Темиртау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785EDB" w:rsidRDefault="007B29CC" w:rsidP="003C35E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5EDB">
              <w:rPr>
                <w:rFonts w:ascii="Times New Roman" w:hAnsi="Times New Roman"/>
                <w:sz w:val="28"/>
                <w:szCs w:val="28"/>
                <w:lang w:eastAsia="ru-RU"/>
              </w:rPr>
              <w:t> 20 000,0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785EDB" w:rsidRDefault="007B29CC" w:rsidP="00F146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785EDB" w:rsidRDefault="007B29CC" w:rsidP="00F146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20 000,</w:t>
            </w:r>
            <w:r w:rsidRPr="00785EDB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785EDB" w:rsidRDefault="007B29CC" w:rsidP="00F146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5EDB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B29CC" w:rsidRPr="008E4488" w:rsidTr="00A93D8C">
        <w:trPr>
          <w:trHeight w:val="16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9CC" w:rsidRPr="008E4488" w:rsidRDefault="007B29CC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E033BB" w:rsidP="00E033B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</w:t>
            </w:r>
            <w:r w:rsidR="007B29CC"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7B29CC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7A60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E033BB" w:rsidP="00E033B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</w:t>
            </w:r>
            <w:r w:rsidR="007B29CC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606B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B29CC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иные не запрещенные законодательством источники: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606B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606B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606B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606B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29CC" w:rsidRPr="008E4488" w:rsidTr="00676D44">
        <w:trPr>
          <w:trHeight w:val="32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9CC" w:rsidRPr="008E4488" w:rsidRDefault="007B29CC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606B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606B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606B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606B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29CC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606B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7A60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7A60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16 000,0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606B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B29CC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A8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юридических и физических лиц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E033B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E033BB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7A60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E033B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3 </w:t>
            </w:r>
            <w:r w:rsidR="00E033BB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606B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B29CC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FE0AEE" w:rsidRDefault="007B29CC" w:rsidP="007A45C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E0AE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</w:t>
            </w:r>
            <w:r w:rsidRPr="00FE0AE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Реконструкция системы электроснабжения правого берега поселка Усть-Анзас Таштагольского муниципаль</w:t>
            </w:r>
            <w:r w:rsidR="005D26D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ного района с использованием возобновляемых источников энергии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673A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CE64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CE647B">
              <w:rPr>
                <w:rFonts w:ascii="Times New Roman" w:hAnsi="Times New Roman"/>
                <w:sz w:val="28"/>
                <w:szCs w:val="28"/>
                <w:lang w:eastAsia="ru-RU"/>
              </w:rPr>
              <w:t>5 000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673A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673A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B29CC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7A4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E61EDD" w:rsidP="00673A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 </w:t>
            </w:r>
            <w:r w:rsidR="007B29CC">
              <w:rPr>
                <w:rFonts w:ascii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E61EDD" w:rsidP="00673A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7B29CC">
              <w:rPr>
                <w:rFonts w:ascii="Times New Roman" w:hAnsi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673A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673A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29CC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7A4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иные не запрещенные законодательством источники: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673A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673A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673A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673A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29CC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7A4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673A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673A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673A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673A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29CC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7A4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E61ED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E61ED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05162B" w:rsidP="00673A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E61ED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7B29CC">
              <w:rPr>
                <w:rFonts w:ascii="Times New Roman" w:hAnsi="Times New Roman"/>
                <w:sz w:val="28"/>
                <w:szCs w:val="28"/>
                <w:lang w:eastAsia="ru-RU"/>
              </w:rPr>
              <w:t> 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673A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673A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B29CC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7A4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юридических и физических лиц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673A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673A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673A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8E4488" w:rsidRDefault="007B29CC" w:rsidP="00673A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29CC" w:rsidRPr="008E4488" w:rsidTr="005D26D0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9CC" w:rsidRPr="008E4488" w:rsidRDefault="007B29CC" w:rsidP="00A8594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E448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Итого по программе: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032203" w:rsidRDefault="00DA1C0B" w:rsidP="00A67B6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A67B6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64 81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7B29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032203" w:rsidRDefault="00A67B6E" w:rsidP="00676D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DA1C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8 824</w:t>
            </w:r>
            <w:r w:rsidR="007B29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032203" w:rsidRDefault="00303729" w:rsidP="00676D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="00DA1C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7 625</w:t>
            </w:r>
            <w:r w:rsidR="007B29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032203" w:rsidRDefault="00DA1C0B" w:rsidP="00277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48 3</w:t>
            </w:r>
            <w:r w:rsidR="00277C7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="007B29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7B29CC" w:rsidRPr="008E4488" w:rsidTr="005D26D0">
        <w:trPr>
          <w:trHeight w:val="319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9CC" w:rsidRPr="00032203" w:rsidRDefault="007B29CC" w:rsidP="00A859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3220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032203" w:rsidRDefault="001011BA" w:rsidP="001011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10 4</w:t>
            </w:r>
            <w:r w:rsidR="00A362E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="00AA014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7B29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032203" w:rsidRDefault="00A362E2" w:rsidP="009E4F5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3 </w:t>
            </w:r>
            <w:r w:rsidR="009362D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760</w:t>
            </w:r>
            <w:r w:rsidR="007B29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032203" w:rsidRDefault="001011BA" w:rsidP="009E4F5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3 40</w:t>
            </w:r>
            <w:r w:rsidR="009362D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7B29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032203" w:rsidRDefault="009362D9" w:rsidP="001011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1011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30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7B29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7B29CC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032203" w:rsidRDefault="007B29CC" w:rsidP="00A859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3220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иные не запрещенные законодательством источники: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032203" w:rsidRDefault="007B29CC" w:rsidP="00A859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3220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032203" w:rsidRDefault="007B29CC" w:rsidP="00A859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3220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032203" w:rsidRDefault="007B29CC" w:rsidP="00A859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3220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032203" w:rsidRDefault="007B29CC" w:rsidP="00A859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3220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7B29CC" w:rsidRPr="008E4488" w:rsidTr="00A93D8C">
        <w:trPr>
          <w:trHeight w:val="281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9CC" w:rsidRPr="00032203" w:rsidRDefault="007B29CC" w:rsidP="00A859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3220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032203" w:rsidRDefault="007B29CC" w:rsidP="00A8594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3220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Pr="0003220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600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032203" w:rsidRDefault="007B29CC" w:rsidP="00A8594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3220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3220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600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032203" w:rsidRDefault="007B29CC" w:rsidP="00A8594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3220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032203" w:rsidRDefault="007B29CC" w:rsidP="00A8594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3220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7B29CC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032203" w:rsidRDefault="007B29CC" w:rsidP="00A859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3220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032203" w:rsidRDefault="007B29CC" w:rsidP="009E4F5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126 913,0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032203" w:rsidRDefault="00AF0981" w:rsidP="00AF09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30 </w:t>
            </w:r>
            <w:r w:rsidR="007B29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032203" w:rsidRDefault="00AF0981" w:rsidP="00AF098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55</w:t>
            </w:r>
            <w:r w:rsidR="007B29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970,0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032203" w:rsidRDefault="007B29CC" w:rsidP="00A8594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39 970,0</w:t>
            </w:r>
          </w:p>
        </w:tc>
      </w:tr>
      <w:tr w:rsidR="007B29CC" w:rsidRPr="008E4488" w:rsidTr="008E4488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032203" w:rsidRDefault="007B29CC" w:rsidP="00A859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3220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средства юридических и физических лиц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032203" w:rsidRDefault="00641B2B" w:rsidP="00676D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19 481,0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032203" w:rsidRDefault="00641B2B" w:rsidP="002023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6 491,0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032203" w:rsidRDefault="00641B2B" w:rsidP="002023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8 255,0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9CC" w:rsidRPr="00032203" w:rsidRDefault="00641B2B" w:rsidP="00661C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5 095,0</w:t>
            </w:r>
          </w:p>
        </w:tc>
      </w:tr>
    </w:tbl>
    <w:p w:rsidR="008D469A" w:rsidRPr="008E4488" w:rsidRDefault="008D469A" w:rsidP="00756C08">
      <w:pPr>
        <w:jc w:val="both"/>
        <w:rPr>
          <w:rFonts w:ascii="Times New Roman" w:hAnsi="Times New Roman"/>
          <w:sz w:val="28"/>
          <w:szCs w:val="28"/>
        </w:rPr>
      </w:pPr>
    </w:p>
    <w:sectPr w:rsidR="008D469A" w:rsidRPr="008E4488" w:rsidSect="005D26D0">
      <w:footerReference w:type="default" r:id="rId9"/>
      <w:pgSz w:w="11906" w:h="16838"/>
      <w:pgMar w:top="709" w:right="707" w:bottom="426" w:left="1701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F55" w:rsidRDefault="003A3F55" w:rsidP="00FE13FD">
      <w:pPr>
        <w:spacing w:after="0" w:line="240" w:lineRule="auto"/>
      </w:pPr>
      <w:r>
        <w:separator/>
      </w:r>
    </w:p>
  </w:endnote>
  <w:endnote w:type="continuationSeparator" w:id="0">
    <w:p w:rsidR="003A3F55" w:rsidRDefault="003A3F55" w:rsidP="00FE1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CDC" w:rsidRDefault="00264A63">
    <w:pPr>
      <w:pStyle w:val="a9"/>
      <w:jc w:val="right"/>
    </w:pPr>
    <w:fldSimple w:instr=" PAGE   \* MERGEFORMAT ">
      <w:r w:rsidR="006A6FC0">
        <w:rPr>
          <w:noProof/>
        </w:rPr>
        <w:t>16</w:t>
      </w:r>
    </w:fldSimple>
  </w:p>
  <w:p w:rsidR="00D24CDC" w:rsidRDefault="00D24CD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F55" w:rsidRDefault="003A3F55" w:rsidP="00FE13FD">
      <w:pPr>
        <w:spacing w:after="0" w:line="240" w:lineRule="auto"/>
      </w:pPr>
      <w:r>
        <w:separator/>
      </w:r>
    </w:p>
  </w:footnote>
  <w:footnote w:type="continuationSeparator" w:id="0">
    <w:p w:rsidR="003A3F55" w:rsidRDefault="003A3F55" w:rsidP="00FE1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20D11"/>
    <w:multiLevelType w:val="hybridMultilevel"/>
    <w:tmpl w:val="AE1CFBC2"/>
    <w:lvl w:ilvl="0" w:tplc="E96A04A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A63"/>
    <w:rsid w:val="000001DD"/>
    <w:rsid w:val="000004A7"/>
    <w:rsid w:val="00000F0A"/>
    <w:rsid w:val="00001914"/>
    <w:rsid w:val="00001F80"/>
    <w:rsid w:val="00002D18"/>
    <w:rsid w:val="0000360B"/>
    <w:rsid w:val="00003906"/>
    <w:rsid w:val="00003A47"/>
    <w:rsid w:val="000044D0"/>
    <w:rsid w:val="00004B67"/>
    <w:rsid w:val="00004EC8"/>
    <w:rsid w:val="000054E5"/>
    <w:rsid w:val="000055D7"/>
    <w:rsid w:val="00005766"/>
    <w:rsid w:val="00005816"/>
    <w:rsid w:val="00005B60"/>
    <w:rsid w:val="00005E56"/>
    <w:rsid w:val="00007691"/>
    <w:rsid w:val="000077F1"/>
    <w:rsid w:val="00007B41"/>
    <w:rsid w:val="00007ECE"/>
    <w:rsid w:val="00007FBF"/>
    <w:rsid w:val="00010672"/>
    <w:rsid w:val="00010C83"/>
    <w:rsid w:val="00010E0C"/>
    <w:rsid w:val="00012AC1"/>
    <w:rsid w:val="00012BCD"/>
    <w:rsid w:val="0001328B"/>
    <w:rsid w:val="00013E4D"/>
    <w:rsid w:val="000140F5"/>
    <w:rsid w:val="000143CD"/>
    <w:rsid w:val="00014476"/>
    <w:rsid w:val="0001462B"/>
    <w:rsid w:val="0001490C"/>
    <w:rsid w:val="00014B3B"/>
    <w:rsid w:val="00014E3E"/>
    <w:rsid w:val="000159AD"/>
    <w:rsid w:val="00015FA2"/>
    <w:rsid w:val="00015FA9"/>
    <w:rsid w:val="00016951"/>
    <w:rsid w:val="00016B29"/>
    <w:rsid w:val="00016EFE"/>
    <w:rsid w:val="0001713D"/>
    <w:rsid w:val="00017576"/>
    <w:rsid w:val="00017689"/>
    <w:rsid w:val="00017F60"/>
    <w:rsid w:val="000217C4"/>
    <w:rsid w:val="00021AD3"/>
    <w:rsid w:val="00021AF6"/>
    <w:rsid w:val="000223A0"/>
    <w:rsid w:val="000226F3"/>
    <w:rsid w:val="000229BB"/>
    <w:rsid w:val="000229E4"/>
    <w:rsid w:val="00022E37"/>
    <w:rsid w:val="000236CC"/>
    <w:rsid w:val="000242FD"/>
    <w:rsid w:val="0002527B"/>
    <w:rsid w:val="0002590C"/>
    <w:rsid w:val="00026673"/>
    <w:rsid w:val="00027BAD"/>
    <w:rsid w:val="00030254"/>
    <w:rsid w:val="0003031E"/>
    <w:rsid w:val="000306E4"/>
    <w:rsid w:val="0003119C"/>
    <w:rsid w:val="000311B4"/>
    <w:rsid w:val="000313A1"/>
    <w:rsid w:val="00031685"/>
    <w:rsid w:val="00031882"/>
    <w:rsid w:val="00032203"/>
    <w:rsid w:val="000326E6"/>
    <w:rsid w:val="0003298C"/>
    <w:rsid w:val="00032A13"/>
    <w:rsid w:val="00032B9D"/>
    <w:rsid w:val="000333A9"/>
    <w:rsid w:val="00034729"/>
    <w:rsid w:val="0003565C"/>
    <w:rsid w:val="00035695"/>
    <w:rsid w:val="00035729"/>
    <w:rsid w:val="00035B28"/>
    <w:rsid w:val="00035E3E"/>
    <w:rsid w:val="0003642E"/>
    <w:rsid w:val="000369A0"/>
    <w:rsid w:val="000369B0"/>
    <w:rsid w:val="00036D36"/>
    <w:rsid w:val="00037D1A"/>
    <w:rsid w:val="000406A7"/>
    <w:rsid w:val="00040AA6"/>
    <w:rsid w:val="00040B7B"/>
    <w:rsid w:val="00040F3E"/>
    <w:rsid w:val="00040F44"/>
    <w:rsid w:val="000411D5"/>
    <w:rsid w:val="000414F4"/>
    <w:rsid w:val="000418C4"/>
    <w:rsid w:val="00041991"/>
    <w:rsid w:val="00041E21"/>
    <w:rsid w:val="000423E8"/>
    <w:rsid w:val="000434FF"/>
    <w:rsid w:val="00043A02"/>
    <w:rsid w:val="00045363"/>
    <w:rsid w:val="00045450"/>
    <w:rsid w:val="00046798"/>
    <w:rsid w:val="00046E6E"/>
    <w:rsid w:val="00047966"/>
    <w:rsid w:val="000501DA"/>
    <w:rsid w:val="0005051F"/>
    <w:rsid w:val="00050892"/>
    <w:rsid w:val="0005113B"/>
    <w:rsid w:val="0005162B"/>
    <w:rsid w:val="00052024"/>
    <w:rsid w:val="0005343F"/>
    <w:rsid w:val="0005370D"/>
    <w:rsid w:val="00053CC3"/>
    <w:rsid w:val="00054630"/>
    <w:rsid w:val="000546DF"/>
    <w:rsid w:val="00054CA9"/>
    <w:rsid w:val="00054F4A"/>
    <w:rsid w:val="00056520"/>
    <w:rsid w:val="00056A41"/>
    <w:rsid w:val="000603AB"/>
    <w:rsid w:val="000614B5"/>
    <w:rsid w:val="000629E1"/>
    <w:rsid w:val="00063867"/>
    <w:rsid w:val="00063AF4"/>
    <w:rsid w:val="000640D4"/>
    <w:rsid w:val="000644EF"/>
    <w:rsid w:val="000646EF"/>
    <w:rsid w:val="00064FC3"/>
    <w:rsid w:val="00065724"/>
    <w:rsid w:val="000657B0"/>
    <w:rsid w:val="0006630E"/>
    <w:rsid w:val="0006692D"/>
    <w:rsid w:val="00066A25"/>
    <w:rsid w:val="00067767"/>
    <w:rsid w:val="00067948"/>
    <w:rsid w:val="00067E7B"/>
    <w:rsid w:val="00067E9E"/>
    <w:rsid w:val="00067F73"/>
    <w:rsid w:val="000701C2"/>
    <w:rsid w:val="0007053A"/>
    <w:rsid w:val="000707CA"/>
    <w:rsid w:val="00070FD5"/>
    <w:rsid w:val="0007125F"/>
    <w:rsid w:val="00071A25"/>
    <w:rsid w:val="0007235E"/>
    <w:rsid w:val="00072530"/>
    <w:rsid w:val="0007281D"/>
    <w:rsid w:val="00072E99"/>
    <w:rsid w:val="00073B36"/>
    <w:rsid w:val="00073E5F"/>
    <w:rsid w:val="000748F0"/>
    <w:rsid w:val="0007491C"/>
    <w:rsid w:val="000755F7"/>
    <w:rsid w:val="00075F79"/>
    <w:rsid w:val="00075F8F"/>
    <w:rsid w:val="00076A20"/>
    <w:rsid w:val="00076E4B"/>
    <w:rsid w:val="00076F67"/>
    <w:rsid w:val="00080DFE"/>
    <w:rsid w:val="0008227C"/>
    <w:rsid w:val="00082E05"/>
    <w:rsid w:val="00082F73"/>
    <w:rsid w:val="00083248"/>
    <w:rsid w:val="00083AC4"/>
    <w:rsid w:val="00085733"/>
    <w:rsid w:val="000870D9"/>
    <w:rsid w:val="0009087D"/>
    <w:rsid w:val="000910D0"/>
    <w:rsid w:val="00092DF2"/>
    <w:rsid w:val="000938E1"/>
    <w:rsid w:val="00094B75"/>
    <w:rsid w:val="00094BF6"/>
    <w:rsid w:val="00095189"/>
    <w:rsid w:val="000953E1"/>
    <w:rsid w:val="00095C90"/>
    <w:rsid w:val="00095D46"/>
    <w:rsid w:val="000967D8"/>
    <w:rsid w:val="000970D9"/>
    <w:rsid w:val="0009765B"/>
    <w:rsid w:val="000A1257"/>
    <w:rsid w:val="000A19D1"/>
    <w:rsid w:val="000A2EF9"/>
    <w:rsid w:val="000A3291"/>
    <w:rsid w:val="000A43C6"/>
    <w:rsid w:val="000A446F"/>
    <w:rsid w:val="000A4492"/>
    <w:rsid w:val="000A470B"/>
    <w:rsid w:val="000A59A5"/>
    <w:rsid w:val="000A5DFB"/>
    <w:rsid w:val="000A5F33"/>
    <w:rsid w:val="000A5FA8"/>
    <w:rsid w:val="000A73D1"/>
    <w:rsid w:val="000A7940"/>
    <w:rsid w:val="000A7F32"/>
    <w:rsid w:val="000B0005"/>
    <w:rsid w:val="000B0360"/>
    <w:rsid w:val="000B03D4"/>
    <w:rsid w:val="000B05D9"/>
    <w:rsid w:val="000B0E4C"/>
    <w:rsid w:val="000B156D"/>
    <w:rsid w:val="000B1B80"/>
    <w:rsid w:val="000B2D53"/>
    <w:rsid w:val="000B3093"/>
    <w:rsid w:val="000B342E"/>
    <w:rsid w:val="000B38B5"/>
    <w:rsid w:val="000B3A4C"/>
    <w:rsid w:val="000B3D0C"/>
    <w:rsid w:val="000B458B"/>
    <w:rsid w:val="000B479C"/>
    <w:rsid w:val="000B49C7"/>
    <w:rsid w:val="000B4F60"/>
    <w:rsid w:val="000B62A7"/>
    <w:rsid w:val="000B67DC"/>
    <w:rsid w:val="000B684D"/>
    <w:rsid w:val="000B7C12"/>
    <w:rsid w:val="000C0716"/>
    <w:rsid w:val="000C0745"/>
    <w:rsid w:val="000C1A8E"/>
    <w:rsid w:val="000C1AA2"/>
    <w:rsid w:val="000C1DA4"/>
    <w:rsid w:val="000C2197"/>
    <w:rsid w:val="000C2D6E"/>
    <w:rsid w:val="000C3648"/>
    <w:rsid w:val="000C47D4"/>
    <w:rsid w:val="000C499D"/>
    <w:rsid w:val="000C4B10"/>
    <w:rsid w:val="000C52CE"/>
    <w:rsid w:val="000C5318"/>
    <w:rsid w:val="000C5711"/>
    <w:rsid w:val="000C645C"/>
    <w:rsid w:val="000C68DA"/>
    <w:rsid w:val="000C77D2"/>
    <w:rsid w:val="000C78EE"/>
    <w:rsid w:val="000C7C7B"/>
    <w:rsid w:val="000D0560"/>
    <w:rsid w:val="000D0BA4"/>
    <w:rsid w:val="000D0F1C"/>
    <w:rsid w:val="000D112D"/>
    <w:rsid w:val="000D20DF"/>
    <w:rsid w:val="000D2672"/>
    <w:rsid w:val="000D3C5E"/>
    <w:rsid w:val="000D430F"/>
    <w:rsid w:val="000D49EE"/>
    <w:rsid w:val="000D4A9A"/>
    <w:rsid w:val="000D4FFF"/>
    <w:rsid w:val="000D56FF"/>
    <w:rsid w:val="000D63FA"/>
    <w:rsid w:val="000D7599"/>
    <w:rsid w:val="000D760F"/>
    <w:rsid w:val="000D7830"/>
    <w:rsid w:val="000D7E42"/>
    <w:rsid w:val="000D7E55"/>
    <w:rsid w:val="000E0387"/>
    <w:rsid w:val="000E1894"/>
    <w:rsid w:val="000E18C9"/>
    <w:rsid w:val="000E232A"/>
    <w:rsid w:val="000E2441"/>
    <w:rsid w:val="000E2573"/>
    <w:rsid w:val="000E2C85"/>
    <w:rsid w:val="000E2FAF"/>
    <w:rsid w:val="000E362C"/>
    <w:rsid w:val="000E4741"/>
    <w:rsid w:val="000E4829"/>
    <w:rsid w:val="000E4C8D"/>
    <w:rsid w:val="000E593F"/>
    <w:rsid w:val="000E5D2E"/>
    <w:rsid w:val="000E5F83"/>
    <w:rsid w:val="000E6510"/>
    <w:rsid w:val="000E70DB"/>
    <w:rsid w:val="000E710E"/>
    <w:rsid w:val="000E7636"/>
    <w:rsid w:val="000E7B24"/>
    <w:rsid w:val="000F0DAD"/>
    <w:rsid w:val="000F0E0C"/>
    <w:rsid w:val="000F0F0E"/>
    <w:rsid w:val="000F1F97"/>
    <w:rsid w:val="000F2D85"/>
    <w:rsid w:val="000F3AB3"/>
    <w:rsid w:val="000F5080"/>
    <w:rsid w:val="000F50AA"/>
    <w:rsid w:val="000F52DA"/>
    <w:rsid w:val="000F6122"/>
    <w:rsid w:val="000F61C8"/>
    <w:rsid w:val="000F62A3"/>
    <w:rsid w:val="000F67D4"/>
    <w:rsid w:val="000F6B9B"/>
    <w:rsid w:val="000F6C60"/>
    <w:rsid w:val="000F7490"/>
    <w:rsid w:val="000F7969"/>
    <w:rsid w:val="000F7E00"/>
    <w:rsid w:val="001010A7"/>
    <w:rsid w:val="001011BA"/>
    <w:rsid w:val="00101256"/>
    <w:rsid w:val="00102127"/>
    <w:rsid w:val="00102290"/>
    <w:rsid w:val="001029A7"/>
    <w:rsid w:val="00102EF4"/>
    <w:rsid w:val="00103145"/>
    <w:rsid w:val="00103A75"/>
    <w:rsid w:val="00104BE9"/>
    <w:rsid w:val="00104C1F"/>
    <w:rsid w:val="00105046"/>
    <w:rsid w:val="00107B44"/>
    <w:rsid w:val="00107FD6"/>
    <w:rsid w:val="0011024A"/>
    <w:rsid w:val="00110AE1"/>
    <w:rsid w:val="00110EE2"/>
    <w:rsid w:val="001112B1"/>
    <w:rsid w:val="001113E5"/>
    <w:rsid w:val="00111898"/>
    <w:rsid w:val="00112D04"/>
    <w:rsid w:val="001133E4"/>
    <w:rsid w:val="001139D0"/>
    <w:rsid w:val="00114061"/>
    <w:rsid w:val="00114939"/>
    <w:rsid w:val="001151FD"/>
    <w:rsid w:val="00115C24"/>
    <w:rsid w:val="00116150"/>
    <w:rsid w:val="001170FB"/>
    <w:rsid w:val="0011744E"/>
    <w:rsid w:val="00117601"/>
    <w:rsid w:val="001178C9"/>
    <w:rsid w:val="00117A14"/>
    <w:rsid w:val="00120889"/>
    <w:rsid w:val="00120AD5"/>
    <w:rsid w:val="00120DFF"/>
    <w:rsid w:val="001212EE"/>
    <w:rsid w:val="001220A5"/>
    <w:rsid w:val="0012258F"/>
    <w:rsid w:val="00122FF4"/>
    <w:rsid w:val="00123480"/>
    <w:rsid w:val="00123BEB"/>
    <w:rsid w:val="00124706"/>
    <w:rsid w:val="00124A21"/>
    <w:rsid w:val="001254B0"/>
    <w:rsid w:val="001262DD"/>
    <w:rsid w:val="00126E50"/>
    <w:rsid w:val="00126E62"/>
    <w:rsid w:val="00127FE2"/>
    <w:rsid w:val="00130FD0"/>
    <w:rsid w:val="00131436"/>
    <w:rsid w:val="0013154C"/>
    <w:rsid w:val="00132238"/>
    <w:rsid w:val="001323B6"/>
    <w:rsid w:val="00132555"/>
    <w:rsid w:val="00132F38"/>
    <w:rsid w:val="00132FAB"/>
    <w:rsid w:val="001334A4"/>
    <w:rsid w:val="001334CC"/>
    <w:rsid w:val="00133B2B"/>
    <w:rsid w:val="00133F24"/>
    <w:rsid w:val="001341B7"/>
    <w:rsid w:val="00134B78"/>
    <w:rsid w:val="00135DE1"/>
    <w:rsid w:val="00136061"/>
    <w:rsid w:val="00136677"/>
    <w:rsid w:val="001368AE"/>
    <w:rsid w:val="00136B84"/>
    <w:rsid w:val="00137575"/>
    <w:rsid w:val="00140F3A"/>
    <w:rsid w:val="00141615"/>
    <w:rsid w:val="00142351"/>
    <w:rsid w:val="00142CAB"/>
    <w:rsid w:val="0014375E"/>
    <w:rsid w:val="001437CC"/>
    <w:rsid w:val="00143A42"/>
    <w:rsid w:val="001448CA"/>
    <w:rsid w:val="00144AA9"/>
    <w:rsid w:val="00145412"/>
    <w:rsid w:val="00145831"/>
    <w:rsid w:val="0014585E"/>
    <w:rsid w:val="00145CF4"/>
    <w:rsid w:val="00146556"/>
    <w:rsid w:val="001468D7"/>
    <w:rsid w:val="00146AE1"/>
    <w:rsid w:val="00146D55"/>
    <w:rsid w:val="001470C8"/>
    <w:rsid w:val="0014771D"/>
    <w:rsid w:val="00147B36"/>
    <w:rsid w:val="00147B70"/>
    <w:rsid w:val="0015176B"/>
    <w:rsid w:val="0015212C"/>
    <w:rsid w:val="00152A68"/>
    <w:rsid w:val="00152BC1"/>
    <w:rsid w:val="00152C30"/>
    <w:rsid w:val="0015365F"/>
    <w:rsid w:val="001537C2"/>
    <w:rsid w:val="0015444F"/>
    <w:rsid w:val="00154BB3"/>
    <w:rsid w:val="0015525B"/>
    <w:rsid w:val="001553C3"/>
    <w:rsid w:val="001579A8"/>
    <w:rsid w:val="001600FA"/>
    <w:rsid w:val="00160179"/>
    <w:rsid w:val="0016143E"/>
    <w:rsid w:val="00161C5D"/>
    <w:rsid w:val="001621CC"/>
    <w:rsid w:val="00162293"/>
    <w:rsid w:val="0016271B"/>
    <w:rsid w:val="00162758"/>
    <w:rsid w:val="00162895"/>
    <w:rsid w:val="00162B2F"/>
    <w:rsid w:val="00162B94"/>
    <w:rsid w:val="0016307C"/>
    <w:rsid w:val="00164037"/>
    <w:rsid w:val="001640A6"/>
    <w:rsid w:val="0016418A"/>
    <w:rsid w:val="001644B2"/>
    <w:rsid w:val="00164DA4"/>
    <w:rsid w:val="00165CAF"/>
    <w:rsid w:val="00166A06"/>
    <w:rsid w:val="00166D02"/>
    <w:rsid w:val="00167718"/>
    <w:rsid w:val="00171106"/>
    <w:rsid w:val="00171B42"/>
    <w:rsid w:val="0017236C"/>
    <w:rsid w:val="001723C2"/>
    <w:rsid w:val="00173365"/>
    <w:rsid w:val="00173A6B"/>
    <w:rsid w:val="00174CAB"/>
    <w:rsid w:val="00174E70"/>
    <w:rsid w:val="00175AA1"/>
    <w:rsid w:val="001764D1"/>
    <w:rsid w:val="001776B5"/>
    <w:rsid w:val="00177CB5"/>
    <w:rsid w:val="0018011B"/>
    <w:rsid w:val="001807B3"/>
    <w:rsid w:val="00180A80"/>
    <w:rsid w:val="00180D32"/>
    <w:rsid w:val="001817AD"/>
    <w:rsid w:val="00181B20"/>
    <w:rsid w:val="00182105"/>
    <w:rsid w:val="0018225C"/>
    <w:rsid w:val="00182B11"/>
    <w:rsid w:val="00182F08"/>
    <w:rsid w:val="0018319A"/>
    <w:rsid w:val="00183C14"/>
    <w:rsid w:val="001841C8"/>
    <w:rsid w:val="00184505"/>
    <w:rsid w:val="001848F6"/>
    <w:rsid w:val="00184D22"/>
    <w:rsid w:val="00184D69"/>
    <w:rsid w:val="00184ED5"/>
    <w:rsid w:val="0018609D"/>
    <w:rsid w:val="0018621A"/>
    <w:rsid w:val="00186671"/>
    <w:rsid w:val="001868DF"/>
    <w:rsid w:val="00187BC4"/>
    <w:rsid w:val="00187CC4"/>
    <w:rsid w:val="00187E85"/>
    <w:rsid w:val="001907D2"/>
    <w:rsid w:val="001919A3"/>
    <w:rsid w:val="001933AE"/>
    <w:rsid w:val="00193D0D"/>
    <w:rsid w:val="00194059"/>
    <w:rsid w:val="00194906"/>
    <w:rsid w:val="00194C3E"/>
    <w:rsid w:val="00195430"/>
    <w:rsid w:val="00195959"/>
    <w:rsid w:val="00195BCF"/>
    <w:rsid w:val="00195E68"/>
    <w:rsid w:val="00196C27"/>
    <w:rsid w:val="001A0253"/>
    <w:rsid w:val="001A04BC"/>
    <w:rsid w:val="001A07B3"/>
    <w:rsid w:val="001A11C5"/>
    <w:rsid w:val="001A1C9B"/>
    <w:rsid w:val="001A370F"/>
    <w:rsid w:val="001A3EF1"/>
    <w:rsid w:val="001A4E7C"/>
    <w:rsid w:val="001A57D9"/>
    <w:rsid w:val="001A6F85"/>
    <w:rsid w:val="001A76DC"/>
    <w:rsid w:val="001A77F3"/>
    <w:rsid w:val="001A79E9"/>
    <w:rsid w:val="001A7A17"/>
    <w:rsid w:val="001B02D0"/>
    <w:rsid w:val="001B0349"/>
    <w:rsid w:val="001B09E1"/>
    <w:rsid w:val="001B0EF7"/>
    <w:rsid w:val="001B1B3B"/>
    <w:rsid w:val="001B1F1C"/>
    <w:rsid w:val="001B2500"/>
    <w:rsid w:val="001B3247"/>
    <w:rsid w:val="001B3D12"/>
    <w:rsid w:val="001B4583"/>
    <w:rsid w:val="001B4AED"/>
    <w:rsid w:val="001B4BF1"/>
    <w:rsid w:val="001B4FE7"/>
    <w:rsid w:val="001B5D03"/>
    <w:rsid w:val="001B630F"/>
    <w:rsid w:val="001B6625"/>
    <w:rsid w:val="001B6F62"/>
    <w:rsid w:val="001B7046"/>
    <w:rsid w:val="001B77FC"/>
    <w:rsid w:val="001B7892"/>
    <w:rsid w:val="001B7D13"/>
    <w:rsid w:val="001B7D5F"/>
    <w:rsid w:val="001B7E43"/>
    <w:rsid w:val="001C0038"/>
    <w:rsid w:val="001C0355"/>
    <w:rsid w:val="001C070A"/>
    <w:rsid w:val="001C1020"/>
    <w:rsid w:val="001C10E4"/>
    <w:rsid w:val="001C14F0"/>
    <w:rsid w:val="001C168E"/>
    <w:rsid w:val="001C17E6"/>
    <w:rsid w:val="001C273D"/>
    <w:rsid w:val="001C2762"/>
    <w:rsid w:val="001C338A"/>
    <w:rsid w:val="001C33A2"/>
    <w:rsid w:val="001C36D7"/>
    <w:rsid w:val="001C387E"/>
    <w:rsid w:val="001C388D"/>
    <w:rsid w:val="001C3C79"/>
    <w:rsid w:val="001C4B84"/>
    <w:rsid w:val="001C5688"/>
    <w:rsid w:val="001C6964"/>
    <w:rsid w:val="001C6DCB"/>
    <w:rsid w:val="001C7F2C"/>
    <w:rsid w:val="001D024B"/>
    <w:rsid w:val="001D0297"/>
    <w:rsid w:val="001D0B6A"/>
    <w:rsid w:val="001D0B97"/>
    <w:rsid w:val="001D0C5F"/>
    <w:rsid w:val="001D0FE6"/>
    <w:rsid w:val="001D27F9"/>
    <w:rsid w:val="001D302A"/>
    <w:rsid w:val="001D3B01"/>
    <w:rsid w:val="001D4104"/>
    <w:rsid w:val="001D4187"/>
    <w:rsid w:val="001D469D"/>
    <w:rsid w:val="001D5294"/>
    <w:rsid w:val="001D52D4"/>
    <w:rsid w:val="001D571E"/>
    <w:rsid w:val="001D69EF"/>
    <w:rsid w:val="001E13F1"/>
    <w:rsid w:val="001E226F"/>
    <w:rsid w:val="001E2B41"/>
    <w:rsid w:val="001E33F7"/>
    <w:rsid w:val="001E49D0"/>
    <w:rsid w:val="001E5C2F"/>
    <w:rsid w:val="001E6231"/>
    <w:rsid w:val="001E646D"/>
    <w:rsid w:val="001E7375"/>
    <w:rsid w:val="001E7823"/>
    <w:rsid w:val="001F0FC3"/>
    <w:rsid w:val="001F11AC"/>
    <w:rsid w:val="001F1300"/>
    <w:rsid w:val="001F1BAB"/>
    <w:rsid w:val="001F1C69"/>
    <w:rsid w:val="001F1C72"/>
    <w:rsid w:val="001F307A"/>
    <w:rsid w:val="001F3ECC"/>
    <w:rsid w:val="001F4BC8"/>
    <w:rsid w:val="001F519F"/>
    <w:rsid w:val="001F5839"/>
    <w:rsid w:val="001F5A14"/>
    <w:rsid w:val="001F72C1"/>
    <w:rsid w:val="001F7E5A"/>
    <w:rsid w:val="00200572"/>
    <w:rsid w:val="0020070A"/>
    <w:rsid w:val="002015C9"/>
    <w:rsid w:val="002017E6"/>
    <w:rsid w:val="00201BEB"/>
    <w:rsid w:val="00201C2E"/>
    <w:rsid w:val="00201C5A"/>
    <w:rsid w:val="00202304"/>
    <w:rsid w:val="002023F8"/>
    <w:rsid w:val="002029E2"/>
    <w:rsid w:val="00202A0C"/>
    <w:rsid w:val="002044E5"/>
    <w:rsid w:val="002046BA"/>
    <w:rsid w:val="00204DD9"/>
    <w:rsid w:val="00204F97"/>
    <w:rsid w:val="00205222"/>
    <w:rsid w:val="002058DF"/>
    <w:rsid w:val="002058FE"/>
    <w:rsid w:val="00205C81"/>
    <w:rsid w:val="00206A02"/>
    <w:rsid w:val="00207F8A"/>
    <w:rsid w:val="0021034D"/>
    <w:rsid w:val="00210551"/>
    <w:rsid w:val="002107F2"/>
    <w:rsid w:val="00210BB2"/>
    <w:rsid w:val="00210D2B"/>
    <w:rsid w:val="00211606"/>
    <w:rsid w:val="002117A8"/>
    <w:rsid w:val="00211A4B"/>
    <w:rsid w:val="00212656"/>
    <w:rsid w:val="0021280B"/>
    <w:rsid w:val="00212E25"/>
    <w:rsid w:val="0021312A"/>
    <w:rsid w:val="00213249"/>
    <w:rsid w:val="0021350D"/>
    <w:rsid w:val="002146DC"/>
    <w:rsid w:val="002150C3"/>
    <w:rsid w:val="00215B68"/>
    <w:rsid w:val="002162A5"/>
    <w:rsid w:val="00216E3A"/>
    <w:rsid w:val="00217340"/>
    <w:rsid w:val="002173BA"/>
    <w:rsid w:val="00220E39"/>
    <w:rsid w:val="00221AAF"/>
    <w:rsid w:val="00222BB0"/>
    <w:rsid w:val="00222D5B"/>
    <w:rsid w:val="00222E1C"/>
    <w:rsid w:val="002230BF"/>
    <w:rsid w:val="002233BC"/>
    <w:rsid w:val="002236FF"/>
    <w:rsid w:val="002238B3"/>
    <w:rsid w:val="00223A48"/>
    <w:rsid w:val="00224ED6"/>
    <w:rsid w:val="00225C44"/>
    <w:rsid w:val="00225F13"/>
    <w:rsid w:val="00226457"/>
    <w:rsid w:val="00226466"/>
    <w:rsid w:val="002269BA"/>
    <w:rsid w:val="00226EBD"/>
    <w:rsid w:val="00227800"/>
    <w:rsid w:val="00227A6A"/>
    <w:rsid w:val="00230777"/>
    <w:rsid w:val="002308A6"/>
    <w:rsid w:val="00230DED"/>
    <w:rsid w:val="00232021"/>
    <w:rsid w:val="002326C7"/>
    <w:rsid w:val="0023297E"/>
    <w:rsid w:val="00232BAE"/>
    <w:rsid w:val="00232D45"/>
    <w:rsid w:val="00232F90"/>
    <w:rsid w:val="0023320D"/>
    <w:rsid w:val="00233730"/>
    <w:rsid w:val="00233CF9"/>
    <w:rsid w:val="00234192"/>
    <w:rsid w:val="002341A0"/>
    <w:rsid w:val="002341C8"/>
    <w:rsid w:val="00234205"/>
    <w:rsid w:val="002352A9"/>
    <w:rsid w:val="0023537B"/>
    <w:rsid w:val="00235983"/>
    <w:rsid w:val="00235BFE"/>
    <w:rsid w:val="002362C6"/>
    <w:rsid w:val="00236A2E"/>
    <w:rsid w:val="00236F88"/>
    <w:rsid w:val="00237305"/>
    <w:rsid w:val="00237517"/>
    <w:rsid w:val="00237E04"/>
    <w:rsid w:val="00241301"/>
    <w:rsid w:val="0024174E"/>
    <w:rsid w:val="0024183E"/>
    <w:rsid w:val="00242261"/>
    <w:rsid w:val="00243530"/>
    <w:rsid w:val="00243689"/>
    <w:rsid w:val="00243B70"/>
    <w:rsid w:val="00243E74"/>
    <w:rsid w:val="00244533"/>
    <w:rsid w:val="0024455D"/>
    <w:rsid w:val="00245021"/>
    <w:rsid w:val="00245846"/>
    <w:rsid w:val="002466FE"/>
    <w:rsid w:val="002469D4"/>
    <w:rsid w:val="00246B00"/>
    <w:rsid w:val="00246BE1"/>
    <w:rsid w:val="00246C6A"/>
    <w:rsid w:val="00246CE6"/>
    <w:rsid w:val="002474CF"/>
    <w:rsid w:val="00250313"/>
    <w:rsid w:val="002503D4"/>
    <w:rsid w:val="0025087F"/>
    <w:rsid w:val="0025203A"/>
    <w:rsid w:val="002526B2"/>
    <w:rsid w:val="00252A2E"/>
    <w:rsid w:val="0025353F"/>
    <w:rsid w:val="00254B04"/>
    <w:rsid w:val="002551F6"/>
    <w:rsid w:val="00255402"/>
    <w:rsid w:val="00255A87"/>
    <w:rsid w:val="00255CAC"/>
    <w:rsid w:val="00255F78"/>
    <w:rsid w:val="002560FA"/>
    <w:rsid w:val="00256C19"/>
    <w:rsid w:val="00257AB0"/>
    <w:rsid w:val="00257D18"/>
    <w:rsid w:val="00257FC6"/>
    <w:rsid w:val="0026053B"/>
    <w:rsid w:val="00260D7D"/>
    <w:rsid w:val="00260FF9"/>
    <w:rsid w:val="00261412"/>
    <w:rsid w:val="00262039"/>
    <w:rsid w:val="00262927"/>
    <w:rsid w:val="002630C9"/>
    <w:rsid w:val="0026334C"/>
    <w:rsid w:val="002634B1"/>
    <w:rsid w:val="0026369F"/>
    <w:rsid w:val="002636CE"/>
    <w:rsid w:val="002636D0"/>
    <w:rsid w:val="0026407C"/>
    <w:rsid w:val="0026428A"/>
    <w:rsid w:val="002642FA"/>
    <w:rsid w:val="00264A63"/>
    <w:rsid w:val="00264D59"/>
    <w:rsid w:val="00264ED4"/>
    <w:rsid w:val="00265B01"/>
    <w:rsid w:val="00265D4C"/>
    <w:rsid w:val="002664C6"/>
    <w:rsid w:val="00266AC0"/>
    <w:rsid w:val="00266BAF"/>
    <w:rsid w:val="002672C2"/>
    <w:rsid w:val="00267EE8"/>
    <w:rsid w:val="00270110"/>
    <w:rsid w:val="00270CF4"/>
    <w:rsid w:val="00271FF8"/>
    <w:rsid w:val="00272043"/>
    <w:rsid w:val="00272233"/>
    <w:rsid w:val="00273782"/>
    <w:rsid w:val="0027381A"/>
    <w:rsid w:val="00274CFB"/>
    <w:rsid w:val="00275516"/>
    <w:rsid w:val="00275605"/>
    <w:rsid w:val="0027586B"/>
    <w:rsid w:val="00275DCD"/>
    <w:rsid w:val="00277725"/>
    <w:rsid w:val="00277B83"/>
    <w:rsid w:val="00277C7F"/>
    <w:rsid w:val="002802BD"/>
    <w:rsid w:val="00281C0F"/>
    <w:rsid w:val="00282438"/>
    <w:rsid w:val="00282A26"/>
    <w:rsid w:val="00282D8D"/>
    <w:rsid w:val="00283570"/>
    <w:rsid w:val="00284A07"/>
    <w:rsid w:val="00284C91"/>
    <w:rsid w:val="00286370"/>
    <w:rsid w:val="00286646"/>
    <w:rsid w:val="00287794"/>
    <w:rsid w:val="00290358"/>
    <w:rsid w:val="002905BE"/>
    <w:rsid w:val="002907E5"/>
    <w:rsid w:val="0029119B"/>
    <w:rsid w:val="00292247"/>
    <w:rsid w:val="00292CD7"/>
    <w:rsid w:val="00293028"/>
    <w:rsid w:val="0029350D"/>
    <w:rsid w:val="002938D2"/>
    <w:rsid w:val="00293CE2"/>
    <w:rsid w:val="0029422F"/>
    <w:rsid w:val="0029448D"/>
    <w:rsid w:val="00294648"/>
    <w:rsid w:val="002952F5"/>
    <w:rsid w:val="00295B75"/>
    <w:rsid w:val="0029625D"/>
    <w:rsid w:val="0029669A"/>
    <w:rsid w:val="00296C64"/>
    <w:rsid w:val="00296F1D"/>
    <w:rsid w:val="00297139"/>
    <w:rsid w:val="00297E19"/>
    <w:rsid w:val="002A0117"/>
    <w:rsid w:val="002A11C1"/>
    <w:rsid w:val="002A1324"/>
    <w:rsid w:val="002A1A0A"/>
    <w:rsid w:val="002A22B5"/>
    <w:rsid w:val="002A289E"/>
    <w:rsid w:val="002A28B7"/>
    <w:rsid w:val="002A2B03"/>
    <w:rsid w:val="002A2BE9"/>
    <w:rsid w:val="002A38D2"/>
    <w:rsid w:val="002A3C0A"/>
    <w:rsid w:val="002A3DCF"/>
    <w:rsid w:val="002A528F"/>
    <w:rsid w:val="002A5E8B"/>
    <w:rsid w:val="002A6A65"/>
    <w:rsid w:val="002A6D85"/>
    <w:rsid w:val="002A71D6"/>
    <w:rsid w:val="002A72B2"/>
    <w:rsid w:val="002A7FC9"/>
    <w:rsid w:val="002B00D1"/>
    <w:rsid w:val="002B1B01"/>
    <w:rsid w:val="002B22FD"/>
    <w:rsid w:val="002B279F"/>
    <w:rsid w:val="002B2808"/>
    <w:rsid w:val="002B3FE4"/>
    <w:rsid w:val="002B4170"/>
    <w:rsid w:val="002B44C2"/>
    <w:rsid w:val="002B45A3"/>
    <w:rsid w:val="002B495C"/>
    <w:rsid w:val="002B4CFC"/>
    <w:rsid w:val="002B5877"/>
    <w:rsid w:val="002B6372"/>
    <w:rsid w:val="002B651A"/>
    <w:rsid w:val="002B691E"/>
    <w:rsid w:val="002B71E7"/>
    <w:rsid w:val="002B7EB4"/>
    <w:rsid w:val="002C0895"/>
    <w:rsid w:val="002C227F"/>
    <w:rsid w:val="002C25CC"/>
    <w:rsid w:val="002C264F"/>
    <w:rsid w:val="002C2F6E"/>
    <w:rsid w:val="002C403A"/>
    <w:rsid w:val="002C4ABA"/>
    <w:rsid w:val="002C4C54"/>
    <w:rsid w:val="002C5E3C"/>
    <w:rsid w:val="002C6128"/>
    <w:rsid w:val="002C6C4C"/>
    <w:rsid w:val="002C6E9D"/>
    <w:rsid w:val="002C6FD2"/>
    <w:rsid w:val="002C7035"/>
    <w:rsid w:val="002C75A0"/>
    <w:rsid w:val="002C7D80"/>
    <w:rsid w:val="002C7F80"/>
    <w:rsid w:val="002D113F"/>
    <w:rsid w:val="002D1789"/>
    <w:rsid w:val="002D1CDD"/>
    <w:rsid w:val="002D22D5"/>
    <w:rsid w:val="002D233F"/>
    <w:rsid w:val="002D2CB4"/>
    <w:rsid w:val="002D2E3D"/>
    <w:rsid w:val="002D2EA3"/>
    <w:rsid w:val="002D368D"/>
    <w:rsid w:val="002D3F29"/>
    <w:rsid w:val="002D49EC"/>
    <w:rsid w:val="002D514B"/>
    <w:rsid w:val="002D53D6"/>
    <w:rsid w:val="002D552F"/>
    <w:rsid w:val="002D65A2"/>
    <w:rsid w:val="002E001F"/>
    <w:rsid w:val="002E02BD"/>
    <w:rsid w:val="002E0A93"/>
    <w:rsid w:val="002E0CEA"/>
    <w:rsid w:val="002E25C7"/>
    <w:rsid w:val="002E44DC"/>
    <w:rsid w:val="002E48C2"/>
    <w:rsid w:val="002E507D"/>
    <w:rsid w:val="002E5516"/>
    <w:rsid w:val="002E5649"/>
    <w:rsid w:val="002E56A3"/>
    <w:rsid w:val="002E5964"/>
    <w:rsid w:val="002E5FA6"/>
    <w:rsid w:val="002E7AF6"/>
    <w:rsid w:val="002E7C7F"/>
    <w:rsid w:val="002E7D09"/>
    <w:rsid w:val="002F048E"/>
    <w:rsid w:val="002F051F"/>
    <w:rsid w:val="002F058B"/>
    <w:rsid w:val="002F0874"/>
    <w:rsid w:val="002F0AAE"/>
    <w:rsid w:val="002F113A"/>
    <w:rsid w:val="002F1264"/>
    <w:rsid w:val="002F1E39"/>
    <w:rsid w:val="002F1FAF"/>
    <w:rsid w:val="002F211F"/>
    <w:rsid w:val="002F2B91"/>
    <w:rsid w:val="002F342F"/>
    <w:rsid w:val="002F3475"/>
    <w:rsid w:val="002F3736"/>
    <w:rsid w:val="002F37C4"/>
    <w:rsid w:val="002F3899"/>
    <w:rsid w:val="002F3D97"/>
    <w:rsid w:val="002F438C"/>
    <w:rsid w:val="002F4789"/>
    <w:rsid w:val="002F49A0"/>
    <w:rsid w:val="002F4B33"/>
    <w:rsid w:val="002F4E41"/>
    <w:rsid w:val="002F5CEE"/>
    <w:rsid w:val="002F6145"/>
    <w:rsid w:val="003002BE"/>
    <w:rsid w:val="003008BF"/>
    <w:rsid w:val="00300B25"/>
    <w:rsid w:val="00301274"/>
    <w:rsid w:val="0030133C"/>
    <w:rsid w:val="003013D5"/>
    <w:rsid w:val="00301A7E"/>
    <w:rsid w:val="00302844"/>
    <w:rsid w:val="003032BA"/>
    <w:rsid w:val="003032F9"/>
    <w:rsid w:val="00303618"/>
    <w:rsid w:val="00303729"/>
    <w:rsid w:val="00303DBD"/>
    <w:rsid w:val="00303DFE"/>
    <w:rsid w:val="00304715"/>
    <w:rsid w:val="003048F0"/>
    <w:rsid w:val="00305362"/>
    <w:rsid w:val="003057E0"/>
    <w:rsid w:val="0030583C"/>
    <w:rsid w:val="00306745"/>
    <w:rsid w:val="00307CEA"/>
    <w:rsid w:val="00307DEB"/>
    <w:rsid w:val="00307E63"/>
    <w:rsid w:val="00311619"/>
    <w:rsid w:val="003117A5"/>
    <w:rsid w:val="00312842"/>
    <w:rsid w:val="00312882"/>
    <w:rsid w:val="00312B5A"/>
    <w:rsid w:val="0031331A"/>
    <w:rsid w:val="003136D6"/>
    <w:rsid w:val="003138C6"/>
    <w:rsid w:val="00313FD0"/>
    <w:rsid w:val="0031409A"/>
    <w:rsid w:val="00314834"/>
    <w:rsid w:val="00314A10"/>
    <w:rsid w:val="003156D9"/>
    <w:rsid w:val="00315A01"/>
    <w:rsid w:val="003160A1"/>
    <w:rsid w:val="0031650A"/>
    <w:rsid w:val="00316C1E"/>
    <w:rsid w:val="00317178"/>
    <w:rsid w:val="003171DC"/>
    <w:rsid w:val="003204EC"/>
    <w:rsid w:val="00320576"/>
    <w:rsid w:val="00320744"/>
    <w:rsid w:val="00321098"/>
    <w:rsid w:val="0032109D"/>
    <w:rsid w:val="0032110F"/>
    <w:rsid w:val="00321AF1"/>
    <w:rsid w:val="00321BCC"/>
    <w:rsid w:val="00321FFD"/>
    <w:rsid w:val="00322A0F"/>
    <w:rsid w:val="00322B4A"/>
    <w:rsid w:val="003232D7"/>
    <w:rsid w:val="00323444"/>
    <w:rsid w:val="00323484"/>
    <w:rsid w:val="00323F49"/>
    <w:rsid w:val="003240A4"/>
    <w:rsid w:val="00324555"/>
    <w:rsid w:val="00324761"/>
    <w:rsid w:val="003254BA"/>
    <w:rsid w:val="00327389"/>
    <w:rsid w:val="003275E8"/>
    <w:rsid w:val="00331149"/>
    <w:rsid w:val="003317D0"/>
    <w:rsid w:val="00331F8A"/>
    <w:rsid w:val="00332490"/>
    <w:rsid w:val="003324D9"/>
    <w:rsid w:val="00332938"/>
    <w:rsid w:val="00332A55"/>
    <w:rsid w:val="003338BF"/>
    <w:rsid w:val="00333917"/>
    <w:rsid w:val="00333925"/>
    <w:rsid w:val="00333E9B"/>
    <w:rsid w:val="003340F9"/>
    <w:rsid w:val="0033412E"/>
    <w:rsid w:val="003346D0"/>
    <w:rsid w:val="003361F2"/>
    <w:rsid w:val="0033629F"/>
    <w:rsid w:val="00336364"/>
    <w:rsid w:val="00336D8A"/>
    <w:rsid w:val="00337D2A"/>
    <w:rsid w:val="0034086F"/>
    <w:rsid w:val="00342495"/>
    <w:rsid w:val="003428F5"/>
    <w:rsid w:val="00342A8D"/>
    <w:rsid w:val="00342E92"/>
    <w:rsid w:val="0034347F"/>
    <w:rsid w:val="003434C0"/>
    <w:rsid w:val="00343751"/>
    <w:rsid w:val="00343E36"/>
    <w:rsid w:val="00343ED6"/>
    <w:rsid w:val="003442F3"/>
    <w:rsid w:val="003446FA"/>
    <w:rsid w:val="003449E6"/>
    <w:rsid w:val="00345C78"/>
    <w:rsid w:val="003507BE"/>
    <w:rsid w:val="00350985"/>
    <w:rsid w:val="00351195"/>
    <w:rsid w:val="003512AD"/>
    <w:rsid w:val="00351F62"/>
    <w:rsid w:val="00353522"/>
    <w:rsid w:val="0035358F"/>
    <w:rsid w:val="00353DBB"/>
    <w:rsid w:val="00353EA7"/>
    <w:rsid w:val="003550A7"/>
    <w:rsid w:val="0035531D"/>
    <w:rsid w:val="003553B2"/>
    <w:rsid w:val="00355AB2"/>
    <w:rsid w:val="00356397"/>
    <w:rsid w:val="00356454"/>
    <w:rsid w:val="00356740"/>
    <w:rsid w:val="0036024A"/>
    <w:rsid w:val="00360401"/>
    <w:rsid w:val="003605CA"/>
    <w:rsid w:val="0036090E"/>
    <w:rsid w:val="00360D39"/>
    <w:rsid w:val="00361129"/>
    <w:rsid w:val="00361954"/>
    <w:rsid w:val="00361C85"/>
    <w:rsid w:val="003628A9"/>
    <w:rsid w:val="00362D74"/>
    <w:rsid w:val="00362F27"/>
    <w:rsid w:val="0036355A"/>
    <w:rsid w:val="00363625"/>
    <w:rsid w:val="003643C6"/>
    <w:rsid w:val="00364827"/>
    <w:rsid w:val="00364895"/>
    <w:rsid w:val="00365453"/>
    <w:rsid w:val="003663F2"/>
    <w:rsid w:val="00367188"/>
    <w:rsid w:val="003678B2"/>
    <w:rsid w:val="00367BF6"/>
    <w:rsid w:val="00371C71"/>
    <w:rsid w:val="00371E42"/>
    <w:rsid w:val="003722A3"/>
    <w:rsid w:val="00372C9C"/>
    <w:rsid w:val="00372D34"/>
    <w:rsid w:val="00372EEC"/>
    <w:rsid w:val="0037306A"/>
    <w:rsid w:val="00373B39"/>
    <w:rsid w:val="00373D16"/>
    <w:rsid w:val="003744EE"/>
    <w:rsid w:val="00374821"/>
    <w:rsid w:val="00374BD6"/>
    <w:rsid w:val="00375776"/>
    <w:rsid w:val="00376DAC"/>
    <w:rsid w:val="00376FCD"/>
    <w:rsid w:val="0037732B"/>
    <w:rsid w:val="00377B36"/>
    <w:rsid w:val="00377FA2"/>
    <w:rsid w:val="00380E30"/>
    <w:rsid w:val="00380FF1"/>
    <w:rsid w:val="0038113D"/>
    <w:rsid w:val="003815AA"/>
    <w:rsid w:val="00381760"/>
    <w:rsid w:val="003819A5"/>
    <w:rsid w:val="00381EDE"/>
    <w:rsid w:val="00381F28"/>
    <w:rsid w:val="003826D4"/>
    <w:rsid w:val="003828F1"/>
    <w:rsid w:val="00382C08"/>
    <w:rsid w:val="003838EF"/>
    <w:rsid w:val="00383BC7"/>
    <w:rsid w:val="00383DFF"/>
    <w:rsid w:val="0038462A"/>
    <w:rsid w:val="003846F3"/>
    <w:rsid w:val="003849F9"/>
    <w:rsid w:val="00384C8F"/>
    <w:rsid w:val="00384E9B"/>
    <w:rsid w:val="003855B9"/>
    <w:rsid w:val="00385D05"/>
    <w:rsid w:val="00386975"/>
    <w:rsid w:val="00386A48"/>
    <w:rsid w:val="0038732F"/>
    <w:rsid w:val="0038740D"/>
    <w:rsid w:val="00390231"/>
    <w:rsid w:val="00390821"/>
    <w:rsid w:val="0039124D"/>
    <w:rsid w:val="00392235"/>
    <w:rsid w:val="003922CC"/>
    <w:rsid w:val="00392839"/>
    <w:rsid w:val="00392936"/>
    <w:rsid w:val="00392A16"/>
    <w:rsid w:val="00394099"/>
    <w:rsid w:val="003948DD"/>
    <w:rsid w:val="00395B05"/>
    <w:rsid w:val="00396242"/>
    <w:rsid w:val="0039644C"/>
    <w:rsid w:val="003964C6"/>
    <w:rsid w:val="0039661C"/>
    <w:rsid w:val="00396D8E"/>
    <w:rsid w:val="00396F87"/>
    <w:rsid w:val="003970D4"/>
    <w:rsid w:val="003973A2"/>
    <w:rsid w:val="003977A9"/>
    <w:rsid w:val="00397FE1"/>
    <w:rsid w:val="003A0511"/>
    <w:rsid w:val="003A077A"/>
    <w:rsid w:val="003A136B"/>
    <w:rsid w:val="003A18D5"/>
    <w:rsid w:val="003A1948"/>
    <w:rsid w:val="003A1EBE"/>
    <w:rsid w:val="003A2679"/>
    <w:rsid w:val="003A3F55"/>
    <w:rsid w:val="003A41C0"/>
    <w:rsid w:val="003A470D"/>
    <w:rsid w:val="003A5777"/>
    <w:rsid w:val="003A60E7"/>
    <w:rsid w:val="003A6268"/>
    <w:rsid w:val="003A64AE"/>
    <w:rsid w:val="003A66FA"/>
    <w:rsid w:val="003A69E0"/>
    <w:rsid w:val="003A6FAA"/>
    <w:rsid w:val="003A72BF"/>
    <w:rsid w:val="003A7BE3"/>
    <w:rsid w:val="003B008D"/>
    <w:rsid w:val="003B07C2"/>
    <w:rsid w:val="003B0B61"/>
    <w:rsid w:val="003B0C76"/>
    <w:rsid w:val="003B0DF2"/>
    <w:rsid w:val="003B1752"/>
    <w:rsid w:val="003B21D5"/>
    <w:rsid w:val="003B2A37"/>
    <w:rsid w:val="003B4CAA"/>
    <w:rsid w:val="003B5423"/>
    <w:rsid w:val="003B6B28"/>
    <w:rsid w:val="003B72D1"/>
    <w:rsid w:val="003B7914"/>
    <w:rsid w:val="003B7B0A"/>
    <w:rsid w:val="003B7B77"/>
    <w:rsid w:val="003C1587"/>
    <w:rsid w:val="003C1E50"/>
    <w:rsid w:val="003C2815"/>
    <w:rsid w:val="003C2D5C"/>
    <w:rsid w:val="003C34E3"/>
    <w:rsid w:val="003C35E2"/>
    <w:rsid w:val="003C36D7"/>
    <w:rsid w:val="003C3D4E"/>
    <w:rsid w:val="003C419B"/>
    <w:rsid w:val="003C4777"/>
    <w:rsid w:val="003C48E7"/>
    <w:rsid w:val="003C525D"/>
    <w:rsid w:val="003C582F"/>
    <w:rsid w:val="003C5F90"/>
    <w:rsid w:val="003C6508"/>
    <w:rsid w:val="003C6CCF"/>
    <w:rsid w:val="003C6F1F"/>
    <w:rsid w:val="003C7AEF"/>
    <w:rsid w:val="003C7B2F"/>
    <w:rsid w:val="003D0F72"/>
    <w:rsid w:val="003D10B8"/>
    <w:rsid w:val="003D13EE"/>
    <w:rsid w:val="003D15FD"/>
    <w:rsid w:val="003D1F61"/>
    <w:rsid w:val="003D3FA6"/>
    <w:rsid w:val="003D4993"/>
    <w:rsid w:val="003D55FA"/>
    <w:rsid w:val="003D5762"/>
    <w:rsid w:val="003D6A0D"/>
    <w:rsid w:val="003D6BA2"/>
    <w:rsid w:val="003D72B5"/>
    <w:rsid w:val="003D7617"/>
    <w:rsid w:val="003E0151"/>
    <w:rsid w:val="003E0269"/>
    <w:rsid w:val="003E0662"/>
    <w:rsid w:val="003E07AC"/>
    <w:rsid w:val="003E0E2C"/>
    <w:rsid w:val="003E11F6"/>
    <w:rsid w:val="003E1A9E"/>
    <w:rsid w:val="003E1D0C"/>
    <w:rsid w:val="003E1EF8"/>
    <w:rsid w:val="003E290F"/>
    <w:rsid w:val="003E2912"/>
    <w:rsid w:val="003E2D50"/>
    <w:rsid w:val="003E318A"/>
    <w:rsid w:val="003E3483"/>
    <w:rsid w:val="003E3CBE"/>
    <w:rsid w:val="003E50FB"/>
    <w:rsid w:val="003E516B"/>
    <w:rsid w:val="003E62F6"/>
    <w:rsid w:val="003E63C2"/>
    <w:rsid w:val="003E6C35"/>
    <w:rsid w:val="003E71ED"/>
    <w:rsid w:val="003E72FC"/>
    <w:rsid w:val="003E74AD"/>
    <w:rsid w:val="003E7926"/>
    <w:rsid w:val="003E79A8"/>
    <w:rsid w:val="003E79ED"/>
    <w:rsid w:val="003F0240"/>
    <w:rsid w:val="003F0D79"/>
    <w:rsid w:val="003F17E2"/>
    <w:rsid w:val="003F24FA"/>
    <w:rsid w:val="003F27BB"/>
    <w:rsid w:val="003F2C6C"/>
    <w:rsid w:val="003F33B3"/>
    <w:rsid w:val="003F355E"/>
    <w:rsid w:val="003F3781"/>
    <w:rsid w:val="003F42BF"/>
    <w:rsid w:val="003F4787"/>
    <w:rsid w:val="003F5123"/>
    <w:rsid w:val="003F555F"/>
    <w:rsid w:val="003F5EF6"/>
    <w:rsid w:val="003F65F1"/>
    <w:rsid w:val="003F6C46"/>
    <w:rsid w:val="003F707B"/>
    <w:rsid w:val="003F7284"/>
    <w:rsid w:val="0040016B"/>
    <w:rsid w:val="004003AD"/>
    <w:rsid w:val="00400996"/>
    <w:rsid w:val="004011D7"/>
    <w:rsid w:val="004013CF"/>
    <w:rsid w:val="00401B0A"/>
    <w:rsid w:val="00401E8F"/>
    <w:rsid w:val="00401EC5"/>
    <w:rsid w:val="00403B98"/>
    <w:rsid w:val="004049F6"/>
    <w:rsid w:val="00404F90"/>
    <w:rsid w:val="0040561C"/>
    <w:rsid w:val="00405BE0"/>
    <w:rsid w:val="004064B9"/>
    <w:rsid w:val="00406855"/>
    <w:rsid w:val="00406C33"/>
    <w:rsid w:val="00406CF9"/>
    <w:rsid w:val="0040761A"/>
    <w:rsid w:val="004102BE"/>
    <w:rsid w:val="00410351"/>
    <w:rsid w:val="0041036E"/>
    <w:rsid w:val="00410DED"/>
    <w:rsid w:val="00410DEE"/>
    <w:rsid w:val="004118A4"/>
    <w:rsid w:val="00411CDD"/>
    <w:rsid w:val="004125C0"/>
    <w:rsid w:val="004127DC"/>
    <w:rsid w:val="00412F15"/>
    <w:rsid w:val="004133C9"/>
    <w:rsid w:val="0041368F"/>
    <w:rsid w:val="004147FC"/>
    <w:rsid w:val="004150D1"/>
    <w:rsid w:val="0041511B"/>
    <w:rsid w:val="00415F40"/>
    <w:rsid w:val="00416075"/>
    <w:rsid w:val="00416439"/>
    <w:rsid w:val="004166E2"/>
    <w:rsid w:val="00420038"/>
    <w:rsid w:val="00420406"/>
    <w:rsid w:val="00420419"/>
    <w:rsid w:val="004207D6"/>
    <w:rsid w:val="004218E6"/>
    <w:rsid w:val="00421C07"/>
    <w:rsid w:val="00421C58"/>
    <w:rsid w:val="00421D86"/>
    <w:rsid w:val="00422871"/>
    <w:rsid w:val="00422F05"/>
    <w:rsid w:val="0042301D"/>
    <w:rsid w:val="00423AFF"/>
    <w:rsid w:val="004242FE"/>
    <w:rsid w:val="00424700"/>
    <w:rsid w:val="004247FA"/>
    <w:rsid w:val="00424C12"/>
    <w:rsid w:val="00424CB8"/>
    <w:rsid w:val="00424ED0"/>
    <w:rsid w:val="004250F2"/>
    <w:rsid w:val="004256CF"/>
    <w:rsid w:val="00425EBD"/>
    <w:rsid w:val="0042652E"/>
    <w:rsid w:val="00426BC0"/>
    <w:rsid w:val="00426D1C"/>
    <w:rsid w:val="00426F77"/>
    <w:rsid w:val="004274AC"/>
    <w:rsid w:val="00427736"/>
    <w:rsid w:val="00427E70"/>
    <w:rsid w:val="00430FB4"/>
    <w:rsid w:val="004312D2"/>
    <w:rsid w:val="004316D3"/>
    <w:rsid w:val="004316F7"/>
    <w:rsid w:val="00431C9E"/>
    <w:rsid w:val="00431EF2"/>
    <w:rsid w:val="00433A41"/>
    <w:rsid w:val="00433CDC"/>
    <w:rsid w:val="00433FC5"/>
    <w:rsid w:val="0043456B"/>
    <w:rsid w:val="00434E78"/>
    <w:rsid w:val="004350BA"/>
    <w:rsid w:val="004355A8"/>
    <w:rsid w:val="00435DE9"/>
    <w:rsid w:val="00436B23"/>
    <w:rsid w:val="0043764F"/>
    <w:rsid w:val="0044018B"/>
    <w:rsid w:val="004401F5"/>
    <w:rsid w:val="004409B6"/>
    <w:rsid w:val="00441C46"/>
    <w:rsid w:val="004430E1"/>
    <w:rsid w:val="0044319B"/>
    <w:rsid w:val="004440A1"/>
    <w:rsid w:val="00445E12"/>
    <w:rsid w:val="00445E4F"/>
    <w:rsid w:val="0044632C"/>
    <w:rsid w:val="00446C1D"/>
    <w:rsid w:val="00447871"/>
    <w:rsid w:val="004501CE"/>
    <w:rsid w:val="0045079B"/>
    <w:rsid w:val="00450EA9"/>
    <w:rsid w:val="00451471"/>
    <w:rsid w:val="0045179C"/>
    <w:rsid w:val="004518AA"/>
    <w:rsid w:val="00451C3F"/>
    <w:rsid w:val="004520A4"/>
    <w:rsid w:val="004521D3"/>
    <w:rsid w:val="004523E7"/>
    <w:rsid w:val="00452678"/>
    <w:rsid w:val="0045286C"/>
    <w:rsid w:val="00453947"/>
    <w:rsid w:val="00454155"/>
    <w:rsid w:val="00454D2C"/>
    <w:rsid w:val="00454E8F"/>
    <w:rsid w:val="0045500C"/>
    <w:rsid w:val="0045541A"/>
    <w:rsid w:val="004554CA"/>
    <w:rsid w:val="00455671"/>
    <w:rsid w:val="0045596D"/>
    <w:rsid w:val="004568BB"/>
    <w:rsid w:val="00456F0B"/>
    <w:rsid w:val="00460145"/>
    <w:rsid w:val="004603E2"/>
    <w:rsid w:val="0046058C"/>
    <w:rsid w:val="004606F2"/>
    <w:rsid w:val="00460896"/>
    <w:rsid w:val="00460B17"/>
    <w:rsid w:val="00460C0A"/>
    <w:rsid w:val="00460D7F"/>
    <w:rsid w:val="00461DBB"/>
    <w:rsid w:val="00462A52"/>
    <w:rsid w:val="00462D33"/>
    <w:rsid w:val="00463592"/>
    <w:rsid w:val="00463B38"/>
    <w:rsid w:val="00463DF0"/>
    <w:rsid w:val="00464932"/>
    <w:rsid w:val="00464967"/>
    <w:rsid w:val="00464E00"/>
    <w:rsid w:val="00464E99"/>
    <w:rsid w:val="004664D4"/>
    <w:rsid w:val="004667A8"/>
    <w:rsid w:val="00466A7B"/>
    <w:rsid w:val="0046705F"/>
    <w:rsid w:val="00467A8B"/>
    <w:rsid w:val="004705B9"/>
    <w:rsid w:val="00470691"/>
    <w:rsid w:val="0047070A"/>
    <w:rsid w:val="00470842"/>
    <w:rsid w:val="00470B89"/>
    <w:rsid w:val="00470E15"/>
    <w:rsid w:val="00472A37"/>
    <w:rsid w:val="00472DF6"/>
    <w:rsid w:val="0047428B"/>
    <w:rsid w:val="00474366"/>
    <w:rsid w:val="00474660"/>
    <w:rsid w:val="0047466E"/>
    <w:rsid w:val="00474832"/>
    <w:rsid w:val="00475436"/>
    <w:rsid w:val="00476198"/>
    <w:rsid w:val="0047717E"/>
    <w:rsid w:val="00477D65"/>
    <w:rsid w:val="00480073"/>
    <w:rsid w:val="00480BE8"/>
    <w:rsid w:val="00480C37"/>
    <w:rsid w:val="00481994"/>
    <w:rsid w:val="00481E47"/>
    <w:rsid w:val="00482A1A"/>
    <w:rsid w:val="00484812"/>
    <w:rsid w:val="004848EF"/>
    <w:rsid w:val="00484D96"/>
    <w:rsid w:val="00484F27"/>
    <w:rsid w:val="004850A4"/>
    <w:rsid w:val="004852E5"/>
    <w:rsid w:val="00485339"/>
    <w:rsid w:val="004857AC"/>
    <w:rsid w:val="0048598A"/>
    <w:rsid w:val="00486025"/>
    <w:rsid w:val="0048609D"/>
    <w:rsid w:val="0048680D"/>
    <w:rsid w:val="00486DF6"/>
    <w:rsid w:val="00487D27"/>
    <w:rsid w:val="00487D8A"/>
    <w:rsid w:val="00490311"/>
    <w:rsid w:val="0049035A"/>
    <w:rsid w:val="00490565"/>
    <w:rsid w:val="004906F7"/>
    <w:rsid w:val="00490B75"/>
    <w:rsid w:val="00490D98"/>
    <w:rsid w:val="0049113B"/>
    <w:rsid w:val="00491969"/>
    <w:rsid w:val="00491AD8"/>
    <w:rsid w:val="0049338B"/>
    <w:rsid w:val="00493BD5"/>
    <w:rsid w:val="00493DA0"/>
    <w:rsid w:val="004942B2"/>
    <w:rsid w:val="004943BB"/>
    <w:rsid w:val="00495AD6"/>
    <w:rsid w:val="00495C7F"/>
    <w:rsid w:val="00495FF8"/>
    <w:rsid w:val="00496042"/>
    <w:rsid w:val="00496121"/>
    <w:rsid w:val="004969BC"/>
    <w:rsid w:val="00496BE6"/>
    <w:rsid w:val="00496CF0"/>
    <w:rsid w:val="0049701D"/>
    <w:rsid w:val="00497701"/>
    <w:rsid w:val="0049775B"/>
    <w:rsid w:val="004A080E"/>
    <w:rsid w:val="004A0A39"/>
    <w:rsid w:val="004A0B75"/>
    <w:rsid w:val="004A1439"/>
    <w:rsid w:val="004A144A"/>
    <w:rsid w:val="004A16ED"/>
    <w:rsid w:val="004A1D3D"/>
    <w:rsid w:val="004A24F5"/>
    <w:rsid w:val="004A26E1"/>
    <w:rsid w:val="004A306C"/>
    <w:rsid w:val="004A41CB"/>
    <w:rsid w:val="004A4956"/>
    <w:rsid w:val="004A4E7C"/>
    <w:rsid w:val="004A5E40"/>
    <w:rsid w:val="004A5EEB"/>
    <w:rsid w:val="004A623A"/>
    <w:rsid w:val="004A667E"/>
    <w:rsid w:val="004A68EA"/>
    <w:rsid w:val="004A6A4B"/>
    <w:rsid w:val="004A777C"/>
    <w:rsid w:val="004A7831"/>
    <w:rsid w:val="004B14B2"/>
    <w:rsid w:val="004B2038"/>
    <w:rsid w:val="004B206C"/>
    <w:rsid w:val="004B2372"/>
    <w:rsid w:val="004B285E"/>
    <w:rsid w:val="004B2BA5"/>
    <w:rsid w:val="004B2CF8"/>
    <w:rsid w:val="004B3F2D"/>
    <w:rsid w:val="004B3F6D"/>
    <w:rsid w:val="004B412B"/>
    <w:rsid w:val="004B41FD"/>
    <w:rsid w:val="004B44F8"/>
    <w:rsid w:val="004B5320"/>
    <w:rsid w:val="004B6036"/>
    <w:rsid w:val="004B6555"/>
    <w:rsid w:val="004B6AF3"/>
    <w:rsid w:val="004B7869"/>
    <w:rsid w:val="004B7DB5"/>
    <w:rsid w:val="004B7E9F"/>
    <w:rsid w:val="004C0832"/>
    <w:rsid w:val="004C0BB2"/>
    <w:rsid w:val="004C0E7C"/>
    <w:rsid w:val="004C0F77"/>
    <w:rsid w:val="004C1540"/>
    <w:rsid w:val="004C15F3"/>
    <w:rsid w:val="004C1857"/>
    <w:rsid w:val="004C1A5F"/>
    <w:rsid w:val="004C1EFB"/>
    <w:rsid w:val="004C21C5"/>
    <w:rsid w:val="004C2F59"/>
    <w:rsid w:val="004C3902"/>
    <w:rsid w:val="004C4564"/>
    <w:rsid w:val="004C4E9E"/>
    <w:rsid w:val="004C595C"/>
    <w:rsid w:val="004C5BB5"/>
    <w:rsid w:val="004C5F0C"/>
    <w:rsid w:val="004C5FFA"/>
    <w:rsid w:val="004C6F35"/>
    <w:rsid w:val="004C7463"/>
    <w:rsid w:val="004C75C7"/>
    <w:rsid w:val="004C75D9"/>
    <w:rsid w:val="004D0531"/>
    <w:rsid w:val="004D1DB6"/>
    <w:rsid w:val="004D2625"/>
    <w:rsid w:val="004D28D3"/>
    <w:rsid w:val="004D31D7"/>
    <w:rsid w:val="004D33D9"/>
    <w:rsid w:val="004D35EC"/>
    <w:rsid w:val="004D37FF"/>
    <w:rsid w:val="004D40E0"/>
    <w:rsid w:val="004D49CD"/>
    <w:rsid w:val="004D4C6A"/>
    <w:rsid w:val="004D5681"/>
    <w:rsid w:val="004D598A"/>
    <w:rsid w:val="004D5E34"/>
    <w:rsid w:val="004D60A6"/>
    <w:rsid w:val="004D64C8"/>
    <w:rsid w:val="004D6C3F"/>
    <w:rsid w:val="004D7004"/>
    <w:rsid w:val="004E0221"/>
    <w:rsid w:val="004E0F82"/>
    <w:rsid w:val="004E1B4B"/>
    <w:rsid w:val="004E1C5E"/>
    <w:rsid w:val="004E272A"/>
    <w:rsid w:val="004E2BDD"/>
    <w:rsid w:val="004E3179"/>
    <w:rsid w:val="004E3A2B"/>
    <w:rsid w:val="004E3CE5"/>
    <w:rsid w:val="004E405D"/>
    <w:rsid w:val="004E4817"/>
    <w:rsid w:val="004E5326"/>
    <w:rsid w:val="004E60CC"/>
    <w:rsid w:val="004E72AE"/>
    <w:rsid w:val="004E730C"/>
    <w:rsid w:val="004F1100"/>
    <w:rsid w:val="004F27C2"/>
    <w:rsid w:val="004F282C"/>
    <w:rsid w:val="004F3D50"/>
    <w:rsid w:val="004F472B"/>
    <w:rsid w:val="004F4863"/>
    <w:rsid w:val="004F533E"/>
    <w:rsid w:val="004F5FD4"/>
    <w:rsid w:val="004F653B"/>
    <w:rsid w:val="004F6698"/>
    <w:rsid w:val="004F7390"/>
    <w:rsid w:val="004F742B"/>
    <w:rsid w:val="005000AC"/>
    <w:rsid w:val="0050017D"/>
    <w:rsid w:val="00500C8A"/>
    <w:rsid w:val="005022A1"/>
    <w:rsid w:val="00503B0B"/>
    <w:rsid w:val="00503DE7"/>
    <w:rsid w:val="00503E5B"/>
    <w:rsid w:val="00504C97"/>
    <w:rsid w:val="00505EAA"/>
    <w:rsid w:val="0050650B"/>
    <w:rsid w:val="00506C16"/>
    <w:rsid w:val="00506C5A"/>
    <w:rsid w:val="00510B0B"/>
    <w:rsid w:val="005111E2"/>
    <w:rsid w:val="00511683"/>
    <w:rsid w:val="00511C0F"/>
    <w:rsid w:val="00512F07"/>
    <w:rsid w:val="005131D4"/>
    <w:rsid w:val="00513296"/>
    <w:rsid w:val="00513655"/>
    <w:rsid w:val="00513A1E"/>
    <w:rsid w:val="00514B0D"/>
    <w:rsid w:val="00514BEF"/>
    <w:rsid w:val="0051502B"/>
    <w:rsid w:val="00515902"/>
    <w:rsid w:val="0051658B"/>
    <w:rsid w:val="005169D2"/>
    <w:rsid w:val="00516F84"/>
    <w:rsid w:val="005171A2"/>
    <w:rsid w:val="00520B35"/>
    <w:rsid w:val="00520D43"/>
    <w:rsid w:val="00521398"/>
    <w:rsid w:val="00521DBD"/>
    <w:rsid w:val="005226E6"/>
    <w:rsid w:val="005227C7"/>
    <w:rsid w:val="005229FC"/>
    <w:rsid w:val="005230CF"/>
    <w:rsid w:val="005231F3"/>
    <w:rsid w:val="00523971"/>
    <w:rsid w:val="005240DA"/>
    <w:rsid w:val="005242D9"/>
    <w:rsid w:val="005243C9"/>
    <w:rsid w:val="00525D4D"/>
    <w:rsid w:val="00525F73"/>
    <w:rsid w:val="005260C2"/>
    <w:rsid w:val="005262A2"/>
    <w:rsid w:val="00526903"/>
    <w:rsid w:val="00526B5A"/>
    <w:rsid w:val="00526BF9"/>
    <w:rsid w:val="005278DA"/>
    <w:rsid w:val="00530111"/>
    <w:rsid w:val="0053029C"/>
    <w:rsid w:val="005314E1"/>
    <w:rsid w:val="0053180C"/>
    <w:rsid w:val="005320FA"/>
    <w:rsid w:val="00532A31"/>
    <w:rsid w:val="00532E5D"/>
    <w:rsid w:val="005332A5"/>
    <w:rsid w:val="00533779"/>
    <w:rsid w:val="00533F52"/>
    <w:rsid w:val="00534597"/>
    <w:rsid w:val="0053459B"/>
    <w:rsid w:val="005347E7"/>
    <w:rsid w:val="00534FE4"/>
    <w:rsid w:val="00535531"/>
    <w:rsid w:val="00535847"/>
    <w:rsid w:val="0053615D"/>
    <w:rsid w:val="005361DD"/>
    <w:rsid w:val="005363E8"/>
    <w:rsid w:val="005369B4"/>
    <w:rsid w:val="00536EBB"/>
    <w:rsid w:val="00540F6E"/>
    <w:rsid w:val="005410C9"/>
    <w:rsid w:val="005416C4"/>
    <w:rsid w:val="005431D4"/>
    <w:rsid w:val="0054336D"/>
    <w:rsid w:val="00543AD6"/>
    <w:rsid w:val="005442AE"/>
    <w:rsid w:val="0054463D"/>
    <w:rsid w:val="005457BD"/>
    <w:rsid w:val="005459C7"/>
    <w:rsid w:val="00546999"/>
    <w:rsid w:val="00546A2C"/>
    <w:rsid w:val="00546B51"/>
    <w:rsid w:val="00546DD7"/>
    <w:rsid w:val="00546E44"/>
    <w:rsid w:val="0054758F"/>
    <w:rsid w:val="005477AD"/>
    <w:rsid w:val="00547A16"/>
    <w:rsid w:val="00550095"/>
    <w:rsid w:val="0055070E"/>
    <w:rsid w:val="00550DC5"/>
    <w:rsid w:val="00551147"/>
    <w:rsid w:val="00551480"/>
    <w:rsid w:val="00551489"/>
    <w:rsid w:val="00551968"/>
    <w:rsid w:val="005519D6"/>
    <w:rsid w:val="00551BAE"/>
    <w:rsid w:val="00551FB9"/>
    <w:rsid w:val="00552497"/>
    <w:rsid w:val="00554423"/>
    <w:rsid w:val="0055522E"/>
    <w:rsid w:val="00555CBC"/>
    <w:rsid w:val="00555FE5"/>
    <w:rsid w:val="005561AA"/>
    <w:rsid w:val="00560C74"/>
    <w:rsid w:val="0056115F"/>
    <w:rsid w:val="00561724"/>
    <w:rsid w:val="005623B2"/>
    <w:rsid w:val="0056275A"/>
    <w:rsid w:val="00562E51"/>
    <w:rsid w:val="00563D0B"/>
    <w:rsid w:val="005648AA"/>
    <w:rsid w:val="00564BAB"/>
    <w:rsid w:val="005666ED"/>
    <w:rsid w:val="00566FB6"/>
    <w:rsid w:val="00567547"/>
    <w:rsid w:val="0056785A"/>
    <w:rsid w:val="00570008"/>
    <w:rsid w:val="00571656"/>
    <w:rsid w:val="00572011"/>
    <w:rsid w:val="005728C3"/>
    <w:rsid w:val="005730F4"/>
    <w:rsid w:val="00573F73"/>
    <w:rsid w:val="00574AA2"/>
    <w:rsid w:val="00574E24"/>
    <w:rsid w:val="00574EE4"/>
    <w:rsid w:val="00575257"/>
    <w:rsid w:val="005768B5"/>
    <w:rsid w:val="00577349"/>
    <w:rsid w:val="00580781"/>
    <w:rsid w:val="00581469"/>
    <w:rsid w:val="005819D8"/>
    <w:rsid w:val="00581E6E"/>
    <w:rsid w:val="00581F1D"/>
    <w:rsid w:val="00582196"/>
    <w:rsid w:val="00582915"/>
    <w:rsid w:val="00583B63"/>
    <w:rsid w:val="00583D04"/>
    <w:rsid w:val="00584023"/>
    <w:rsid w:val="005843F0"/>
    <w:rsid w:val="005843F8"/>
    <w:rsid w:val="005846BE"/>
    <w:rsid w:val="00584999"/>
    <w:rsid w:val="00584A29"/>
    <w:rsid w:val="005853D8"/>
    <w:rsid w:val="0058627A"/>
    <w:rsid w:val="00586BEC"/>
    <w:rsid w:val="005871C9"/>
    <w:rsid w:val="00587C4C"/>
    <w:rsid w:val="005903D9"/>
    <w:rsid w:val="005909C6"/>
    <w:rsid w:val="0059103A"/>
    <w:rsid w:val="00591697"/>
    <w:rsid w:val="00591986"/>
    <w:rsid w:val="00591DB4"/>
    <w:rsid w:val="00592566"/>
    <w:rsid w:val="00593C5A"/>
    <w:rsid w:val="00593F37"/>
    <w:rsid w:val="00593F52"/>
    <w:rsid w:val="005950DF"/>
    <w:rsid w:val="0059511C"/>
    <w:rsid w:val="00595954"/>
    <w:rsid w:val="00596EC6"/>
    <w:rsid w:val="00597116"/>
    <w:rsid w:val="005979FD"/>
    <w:rsid w:val="00597A60"/>
    <w:rsid w:val="005A0F0E"/>
    <w:rsid w:val="005A1586"/>
    <w:rsid w:val="005A20B3"/>
    <w:rsid w:val="005A2E11"/>
    <w:rsid w:val="005A310A"/>
    <w:rsid w:val="005A37BE"/>
    <w:rsid w:val="005A37BF"/>
    <w:rsid w:val="005A40FA"/>
    <w:rsid w:val="005A4275"/>
    <w:rsid w:val="005A4515"/>
    <w:rsid w:val="005A57DF"/>
    <w:rsid w:val="005A6242"/>
    <w:rsid w:val="005A64E7"/>
    <w:rsid w:val="005A7B4D"/>
    <w:rsid w:val="005A7CCF"/>
    <w:rsid w:val="005B061B"/>
    <w:rsid w:val="005B0815"/>
    <w:rsid w:val="005B0BB1"/>
    <w:rsid w:val="005B15FB"/>
    <w:rsid w:val="005B1841"/>
    <w:rsid w:val="005B23B3"/>
    <w:rsid w:val="005B26F7"/>
    <w:rsid w:val="005B47AB"/>
    <w:rsid w:val="005B56AB"/>
    <w:rsid w:val="005B5724"/>
    <w:rsid w:val="005B59A5"/>
    <w:rsid w:val="005B5A62"/>
    <w:rsid w:val="005B65DF"/>
    <w:rsid w:val="005B6B68"/>
    <w:rsid w:val="005B6CAB"/>
    <w:rsid w:val="005B76B0"/>
    <w:rsid w:val="005B786B"/>
    <w:rsid w:val="005B7E2B"/>
    <w:rsid w:val="005C02BC"/>
    <w:rsid w:val="005C05B2"/>
    <w:rsid w:val="005C1187"/>
    <w:rsid w:val="005C27AD"/>
    <w:rsid w:val="005C2AEC"/>
    <w:rsid w:val="005C372C"/>
    <w:rsid w:val="005C3917"/>
    <w:rsid w:val="005C3ACB"/>
    <w:rsid w:val="005C3AD6"/>
    <w:rsid w:val="005C3D58"/>
    <w:rsid w:val="005C4580"/>
    <w:rsid w:val="005C491D"/>
    <w:rsid w:val="005C51E2"/>
    <w:rsid w:val="005C56AF"/>
    <w:rsid w:val="005C5967"/>
    <w:rsid w:val="005C5C48"/>
    <w:rsid w:val="005C5FDB"/>
    <w:rsid w:val="005C635F"/>
    <w:rsid w:val="005C683D"/>
    <w:rsid w:val="005C6E4D"/>
    <w:rsid w:val="005C786C"/>
    <w:rsid w:val="005D079C"/>
    <w:rsid w:val="005D0B4D"/>
    <w:rsid w:val="005D0CFB"/>
    <w:rsid w:val="005D1425"/>
    <w:rsid w:val="005D1832"/>
    <w:rsid w:val="005D1F63"/>
    <w:rsid w:val="005D1FC8"/>
    <w:rsid w:val="005D2035"/>
    <w:rsid w:val="005D2633"/>
    <w:rsid w:val="005D26D0"/>
    <w:rsid w:val="005D2891"/>
    <w:rsid w:val="005D2EC4"/>
    <w:rsid w:val="005D3617"/>
    <w:rsid w:val="005D3784"/>
    <w:rsid w:val="005D3FA2"/>
    <w:rsid w:val="005D4AD3"/>
    <w:rsid w:val="005D5253"/>
    <w:rsid w:val="005D5CAC"/>
    <w:rsid w:val="005D6382"/>
    <w:rsid w:val="005D680C"/>
    <w:rsid w:val="005D6B28"/>
    <w:rsid w:val="005D6E2D"/>
    <w:rsid w:val="005D6F10"/>
    <w:rsid w:val="005D72E0"/>
    <w:rsid w:val="005D782A"/>
    <w:rsid w:val="005D7CBE"/>
    <w:rsid w:val="005D7FE4"/>
    <w:rsid w:val="005E0034"/>
    <w:rsid w:val="005E0222"/>
    <w:rsid w:val="005E03A9"/>
    <w:rsid w:val="005E04BA"/>
    <w:rsid w:val="005E05A8"/>
    <w:rsid w:val="005E08C6"/>
    <w:rsid w:val="005E0B44"/>
    <w:rsid w:val="005E2616"/>
    <w:rsid w:val="005E276E"/>
    <w:rsid w:val="005E29C0"/>
    <w:rsid w:val="005E2B4B"/>
    <w:rsid w:val="005E308E"/>
    <w:rsid w:val="005E3215"/>
    <w:rsid w:val="005E347E"/>
    <w:rsid w:val="005E4B6A"/>
    <w:rsid w:val="005E578F"/>
    <w:rsid w:val="005E597D"/>
    <w:rsid w:val="005E5E06"/>
    <w:rsid w:val="005E5FE0"/>
    <w:rsid w:val="005E6406"/>
    <w:rsid w:val="005E6BF6"/>
    <w:rsid w:val="005E6F8A"/>
    <w:rsid w:val="005E745F"/>
    <w:rsid w:val="005E7C2E"/>
    <w:rsid w:val="005E7D6E"/>
    <w:rsid w:val="005E7E32"/>
    <w:rsid w:val="005E7F3A"/>
    <w:rsid w:val="005F00D7"/>
    <w:rsid w:val="005F0E0F"/>
    <w:rsid w:val="005F12DF"/>
    <w:rsid w:val="005F1616"/>
    <w:rsid w:val="005F1E10"/>
    <w:rsid w:val="005F2389"/>
    <w:rsid w:val="005F2BAC"/>
    <w:rsid w:val="005F3048"/>
    <w:rsid w:val="005F319E"/>
    <w:rsid w:val="005F32B2"/>
    <w:rsid w:val="005F33CD"/>
    <w:rsid w:val="005F35FD"/>
    <w:rsid w:val="005F422A"/>
    <w:rsid w:val="005F4E89"/>
    <w:rsid w:val="005F5569"/>
    <w:rsid w:val="005F56CB"/>
    <w:rsid w:val="005F6033"/>
    <w:rsid w:val="005F68CF"/>
    <w:rsid w:val="005F7B4F"/>
    <w:rsid w:val="005F7C9F"/>
    <w:rsid w:val="005F7F24"/>
    <w:rsid w:val="0060086F"/>
    <w:rsid w:val="00600A7D"/>
    <w:rsid w:val="00600E56"/>
    <w:rsid w:val="00601CFF"/>
    <w:rsid w:val="0060286C"/>
    <w:rsid w:val="0060306B"/>
    <w:rsid w:val="006030BE"/>
    <w:rsid w:val="0060356D"/>
    <w:rsid w:val="00603CF0"/>
    <w:rsid w:val="006041F9"/>
    <w:rsid w:val="00604C62"/>
    <w:rsid w:val="006056C9"/>
    <w:rsid w:val="00605C47"/>
    <w:rsid w:val="00606989"/>
    <w:rsid w:val="00606B6E"/>
    <w:rsid w:val="00606CF6"/>
    <w:rsid w:val="006071A6"/>
    <w:rsid w:val="00607399"/>
    <w:rsid w:val="00607983"/>
    <w:rsid w:val="00607BA2"/>
    <w:rsid w:val="00610630"/>
    <w:rsid w:val="00610942"/>
    <w:rsid w:val="00610CD1"/>
    <w:rsid w:val="00610F5E"/>
    <w:rsid w:val="00612022"/>
    <w:rsid w:val="00612526"/>
    <w:rsid w:val="0061278B"/>
    <w:rsid w:val="00612E40"/>
    <w:rsid w:val="00613751"/>
    <w:rsid w:val="006139B4"/>
    <w:rsid w:val="00614690"/>
    <w:rsid w:val="00615FA9"/>
    <w:rsid w:val="006163F0"/>
    <w:rsid w:val="006164D0"/>
    <w:rsid w:val="00616620"/>
    <w:rsid w:val="00616FC8"/>
    <w:rsid w:val="0062090D"/>
    <w:rsid w:val="006213C4"/>
    <w:rsid w:val="006214B6"/>
    <w:rsid w:val="006215BE"/>
    <w:rsid w:val="0062170B"/>
    <w:rsid w:val="00621E95"/>
    <w:rsid w:val="0062212F"/>
    <w:rsid w:val="00622145"/>
    <w:rsid w:val="006221B4"/>
    <w:rsid w:val="006222C2"/>
    <w:rsid w:val="0062284C"/>
    <w:rsid w:val="00622E5A"/>
    <w:rsid w:val="0062315A"/>
    <w:rsid w:val="00623263"/>
    <w:rsid w:val="0062353F"/>
    <w:rsid w:val="006238CF"/>
    <w:rsid w:val="006243A7"/>
    <w:rsid w:val="006246EA"/>
    <w:rsid w:val="00624E2D"/>
    <w:rsid w:val="00625968"/>
    <w:rsid w:val="00625AF7"/>
    <w:rsid w:val="00625CE8"/>
    <w:rsid w:val="006261DD"/>
    <w:rsid w:val="006262BF"/>
    <w:rsid w:val="00626CEF"/>
    <w:rsid w:val="00627587"/>
    <w:rsid w:val="006279A7"/>
    <w:rsid w:val="006304DB"/>
    <w:rsid w:val="00631740"/>
    <w:rsid w:val="00631A26"/>
    <w:rsid w:val="006322C8"/>
    <w:rsid w:val="006325C0"/>
    <w:rsid w:val="0063326C"/>
    <w:rsid w:val="00633769"/>
    <w:rsid w:val="00634C97"/>
    <w:rsid w:val="00634ED7"/>
    <w:rsid w:val="00635B3D"/>
    <w:rsid w:val="00635D1E"/>
    <w:rsid w:val="006367D7"/>
    <w:rsid w:val="00636A9C"/>
    <w:rsid w:val="00636AFB"/>
    <w:rsid w:val="00637972"/>
    <w:rsid w:val="00640034"/>
    <w:rsid w:val="006400CF"/>
    <w:rsid w:val="006403D4"/>
    <w:rsid w:val="00640C03"/>
    <w:rsid w:val="006413DD"/>
    <w:rsid w:val="006415BD"/>
    <w:rsid w:val="00641ADC"/>
    <w:rsid w:val="00641B2B"/>
    <w:rsid w:val="00642F62"/>
    <w:rsid w:val="006437C8"/>
    <w:rsid w:val="00643B2C"/>
    <w:rsid w:val="00643CA4"/>
    <w:rsid w:val="006449C9"/>
    <w:rsid w:val="00645926"/>
    <w:rsid w:val="00646120"/>
    <w:rsid w:val="0064686D"/>
    <w:rsid w:val="00647EFC"/>
    <w:rsid w:val="00650404"/>
    <w:rsid w:val="00650741"/>
    <w:rsid w:val="00650B29"/>
    <w:rsid w:val="00650CB6"/>
    <w:rsid w:val="006510C2"/>
    <w:rsid w:val="00651324"/>
    <w:rsid w:val="006516E0"/>
    <w:rsid w:val="00651808"/>
    <w:rsid w:val="00651B3A"/>
    <w:rsid w:val="00651B6C"/>
    <w:rsid w:val="00652D9B"/>
    <w:rsid w:val="00653463"/>
    <w:rsid w:val="00653564"/>
    <w:rsid w:val="00653B8D"/>
    <w:rsid w:val="00654114"/>
    <w:rsid w:val="0065472E"/>
    <w:rsid w:val="00654DD6"/>
    <w:rsid w:val="006552ED"/>
    <w:rsid w:val="006556D5"/>
    <w:rsid w:val="00655720"/>
    <w:rsid w:val="0065589A"/>
    <w:rsid w:val="006561AD"/>
    <w:rsid w:val="00656DA4"/>
    <w:rsid w:val="00657165"/>
    <w:rsid w:val="00657A34"/>
    <w:rsid w:val="006602EE"/>
    <w:rsid w:val="00660353"/>
    <w:rsid w:val="0066062A"/>
    <w:rsid w:val="006611D8"/>
    <w:rsid w:val="00661440"/>
    <w:rsid w:val="00661549"/>
    <w:rsid w:val="00661C77"/>
    <w:rsid w:val="00661EC6"/>
    <w:rsid w:val="006622CD"/>
    <w:rsid w:val="006622D8"/>
    <w:rsid w:val="00662C96"/>
    <w:rsid w:val="006634D5"/>
    <w:rsid w:val="006636F9"/>
    <w:rsid w:val="00663C6A"/>
    <w:rsid w:val="00664EA6"/>
    <w:rsid w:val="006650A7"/>
    <w:rsid w:val="00665323"/>
    <w:rsid w:val="00665566"/>
    <w:rsid w:val="006672D7"/>
    <w:rsid w:val="006673B9"/>
    <w:rsid w:val="006677B1"/>
    <w:rsid w:val="006704B4"/>
    <w:rsid w:val="006716CB"/>
    <w:rsid w:val="00671FB1"/>
    <w:rsid w:val="00673A8F"/>
    <w:rsid w:val="00673AA3"/>
    <w:rsid w:val="00674187"/>
    <w:rsid w:val="00675037"/>
    <w:rsid w:val="00675ABE"/>
    <w:rsid w:val="006769CA"/>
    <w:rsid w:val="00676C13"/>
    <w:rsid w:val="00676D44"/>
    <w:rsid w:val="00676F04"/>
    <w:rsid w:val="0067701D"/>
    <w:rsid w:val="0067743D"/>
    <w:rsid w:val="006778BC"/>
    <w:rsid w:val="00677ADF"/>
    <w:rsid w:val="0068022E"/>
    <w:rsid w:val="006806D5"/>
    <w:rsid w:val="00680961"/>
    <w:rsid w:val="00680CC1"/>
    <w:rsid w:val="00680DCE"/>
    <w:rsid w:val="006811DA"/>
    <w:rsid w:val="0068125D"/>
    <w:rsid w:val="006812C1"/>
    <w:rsid w:val="00681690"/>
    <w:rsid w:val="00681703"/>
    <w:rsid w:val="00682384"/>
    <w:rsid w:val="0068283C"/>
    <w:rsid w:val="00682CD3"/>
    <w:rsid w:val="00682DCD"/>
    <w:rsid w:val="006838C5"/>
    <w:rsid w:val="00683B17"/>
    <w:rsid w:val="00684305"/>
    <w:rsid w:val="006843A0"/>
    <w:rsid w:val="006853EA"/>
    <w:rsid w:val="00685536"/>
    <w:rsid w:val="00685B26"/>
    <w:rsid w:val="00685E40"/>
    <w:rsid w:val="0068659C"/>
    <w:rsid w:val="00686B59"/>
    <w:rsid w:val="00686C9C"/>
    <w:rsid w:val="00687D46"/>
    <w:rsid w:val="00687FA1"/>
    <w:rsid w:val="006901F1"/>
    <w:rsid w:val="006904C6"/>
    <w:rsid w:val="006905E5"/>
    <w:rsid w:val="00690619"/>
    <w:rsid w:val="00690FBD"/>
    <w:rsid w:val="006911D6"/>
    <w:rsid w:val="00693824"/>
    <w:rsid w:val="00695536"/>
    <w:rsid w:val="00695DBE"/>
    <w:rsid w:val="00695FB3"/>
    <w:rsid w:val="00696D0B"/>
    <w:rsid w:val="00696FD8"/>
    <w:rsid w:val="006974FB"/>
    <w:rsid w:val="0069795C"/>
    <w:rsid w:val="00697F6E"/>
    <w:rsid w:val="006A0269"/>
    <w:rsid w:val="006A0287"/>
    <w:rsid w:val="006A0404"/>
    <w:rsid w:val="006A0514"/>
    <w:rsid w:val="006A1BBE"/>
    <w:rsid w:val="006A1C9C"/>
    <w:rsid w:val="006A353F"/>
    <w:rsid w:val="006A367E"/>
    <w:rsid w:val="006A4B5C"/>
    <w:rsid w:val="006A5860"/>
    <w:rsid w:val="006A640F"/>
    <w:rsid w:val="006A66ED"/>
    <w:rsid w:val="006A6FC0"/>
    <w:rsid w:val="006A7535"/>
    <w:rsid w:val="006A7DC8"/>
    <w:rsid w:val="006B00D7"/>
    <w:rsid w:val="006B0E35"/>
    <w:rsid w:val="006B1133"/>
    <w:rsid w:val="006B1AD5"/>
    <w:rsid w:val="006B1C81"/>
    <w:rsid w:val="006B2426"/>
    <w:rsid w:val="006B2493"/>
    <w:rsid w:val="006B269D"/>
    <w:rsid w:val="006B28CF"/>
    <w:rsid w:val="006B2B97"/>
    <w:rsid w:val="006B2D9E"/>
    <w:rsid w:val="006B30DC"/>
    <w:rsid w:val="006B3196"/>
    <w:rsid w:val="006B3715"/>
    <w:rsid w:val="006B386E"/>
    <w:rsid w:val="006B3BD9"/>
    <w:rsid w:val="006B3E57"/>
    <w:rsid w:val="006B4275"/>
    <w:rsid w:val="006B43C7"/>
    <w:rsid w:val="006B4B52"/>
    <w:rsid w:val="006B5284"/>
    <w:rsid w:val="006B6E98"/>
    <w:rsid w:val="006B6F33"/>
    <w:rsid w:val="006B7E98"/>
    <w:rsid w:val="006C0AD4"/>
    <w:rsid w:val="006C0B78"/>
    <w:rsid w:val="006C0BC7"/>
    <w:rsid w:val="006C17D6"/>
    <w:rsid w:val="006C25F0"/>
    <w:rsid w:val="006C32D8"/>
    <w:rsid w:val="006C3321"/>
    <w:rsid w:val="006C33D3"/>
    <w:rsid w:val="006C33D9"/>
    <w:rsid w:val="006C40DE"/>
    <w:rsid w:val="006C413B"/>
    <w:rsid w:val="006C426E"/>
    <w:rsid w:val="006C4681"/>
    <w:rsid w:val="006C61C2"/>
    <w:rsid w:val="006C67D1"/>
    <w:rsid w:val="006C69A0"/>
    <w:rsid w:val="006C6CF4"/>
    <w:rsid w:val="006C6DCD"/>
    <w:rsid w:val="006C76C8"/>
    <w:rsid w:val="006C76EE"/>
    <w:rsid w:val="006C7BFD"/>
    <w:rsid w:val="006C7C58"/>
    <w:rsid w:val="006D0029"/>
    <w:rsid w:val="006D0295"/>
    <w:rsid w:val="006D094B"/>
    <w:rsid w:val="006D0959"/>
    <w:rsid w:val="006D10FC"/>
    <w:rsid w:val="006D1A31"/>
    <w:rsid w:val="006D2032"/>
    <w:rsid w:val="006D20BD"/>
    <w:rsid w:val="006D2B32"/>
    <w:rsid w:val="006D30DE"/>
    <w:rsid w:val="006D332E"/>
    <w:rsid w:val="006D35C7"/>
    <w:rsid w:val="006D5191"/>
    <w:rsid w:val="006D52F3"/>
    <w:rsid w:val="006D600E"/>
    <w:rsid w:val="006D623B"/>
    <w:rsid w:val="006D62B1"/>
    <w:rsid w:val="006D6425"/>
    <w:rsid w:val="006D7191"/>
    <w:rsid w:val="006D725C"/>
    <w:rsid w:val="006D72A1"/>
    <w:rsid w:val="006D7517"/>
    <w:rsid w:val="006D7855"/>
    <w:rsid w:val="006D7A04"/>
    <w:rsid w:val="006D7E3D"/>
    <w:rsid w:val="006E02C7"/>
    <w:rsid w:val="006E08CD"/>
    <w:rsid w:val="006E0CF1"/>
    <w:rsid w:val="006E0F67"/>
    <w:rsid w:val="006E1BD3"/>
    <w:rsid w:val="006E24C2"/>
    <w:rsid w:val="006E2B5F"/>
    <w:rsid w:val="006E2F5C"/>
    <w:rsid w:val="006E3398"/>
    <w:rsid w:val="006E35EC"/>
    <w:rsid w:val="006E3AEA"/>
    <w:rsid w:val="006E40AF"/>
    <w:rsid w:val="006E439A"/>
    <w:rsid w:val="006E486F"/>
    <w:rsid w:val="006E4D0A"/>
    <w:rsid w:val="006E5451"/>
    <w:rsid w:val="006E5D1F"/>
    <w:rsid w:val="006E6AC3"/>
    <w:rsid w:val="006E6DC8"/>
    <w:rsid w:val="006E768F"/>
    <w:rsid w:val="006F09C1"/>
    <w:rsid w:val="006F13CA"/>
    <w:rsid w:val="006F1D10"/>
    <w:rsid w:val="006F1FA6"/>
    <w:rsid w:val="006F203D"/>
    <w:rsid w:val="006F22D8"/>
    <w:rsid w:val="006F2332"/>
    <w:rsid w:val="006F30C1"/>
    <w:rsid w:val="006F3789"/>
    <w:rsid w:val="006F392C"/>
    <w:rsid w:val="006F3F2B"/>
    <w:rsid w:val="006F45AD"/>
    <w:rsid w:val="006F470A"/>
    <w:rsid w:val="006F4BD7"/>
    <w:rsid w:val="006F4C29"/>
    <w:rsid w:val="006F542E"/>
    <w:rsid w:val="006F550B"/>
    <w:rsid w:val="006F62FA"/>
    <w:rsid w:val="006F6C72"/>
    <w:rsid w:val="007002AB"/>
    <w:rsid w:val="0070041E"/>
    <w:rsid w:val="0070099F"/>
    <w:rsid w:val="00702510"/>
    <w:rsid w:val="00702D81"/>
    <w:rsid w:val="00702FE3"/>
    <w:rsid w:val="00703276"/>
    <w:rsid w:val="007032E8"/>
    <w:rsid w:val="00703399"/>
    <w:rsid w:val="00703945"/>
    <w:rsid w:val="00703E0B"/>
    <w:rsid w:val="00703F00"/>
    <w:rsid w:val="007041A5"/>
    <w:rsid w:val="007047EE"/>
    <w:rsid w:val="00704A66"/>
    <w:rsid w:val="00705083"/>
    <w:rsid w:val="007054D4"/>
    <w:rsid w:val="00705A99"/>
    <w:rsid w:val="00705AF5"/>
    <w:rsid w:val="00705C42"/>
    <w:rsid w:val="0070679C"/>
    <w:rsid w:val="00706CFB"/>
    <w:rsid w:val="00706D78"/>
    <w:rsid w:val="007070F8"/>
    <w:rsid w:val="00707F35"/>
    <w:rsid w:val="00710478"/>
    <w:rsid w:val="007108F1"/>
    <w:rsid w:val="007109ED"/>
    <w:rsid w:val="0071250D"/>
    <w:rsid w:val="00712F8A"/>
    <w:rsid w:val="007142DE"/>
    <w:rsid w:val="007147FE"/>
    <w:rsid w:val="00714F4E"/>
    <w:rsid w:val="007154C0"/>
    <w:rsid w:val="00715507"/>
    <w:rsid w:val="0071610D"/>
    <w:rsid w:val="00716140"/>
    <w:rsid w:val="00716672"/>
    <w:rsid w:val="0072093F"/>
    <w:rsid w:val="00720E8C"/>
    <w:rsid w:val="00721230"/>
    <w:rsid w:val="00721305"/>
    <w:rsid w:val="0072196E"/>
    <w:rsid w:val="00721C0B"/>
    <w:rsid w:val="0072249A"/>
    <w:rsid w:val="007224E2"/>
    <w:rsid w:val="00722742"/>
    <w:rsid w:val="007227F4"/>
    <w:rsid w:val="007229B8"/>
    <w:rsid w:val="00722FC2"/>
    <w:rsid w:val="007266EC"/>
    <w:rsid w:val="00726F99"/>
    <w:rsid w:val="007273BC"/>
    <w:rsid w:val="00727EAF"/>
    <w:rsid w:val="00727EB2"/>
    <w:rsid w:val="00730DA8"/>
    <w:rsid w:val="00730E1D"/>
    <w:rsid w:val="00730E83"/>
    <w:rsid w:val="007316CF"/>
    <w:rsid w:val="00731E20"/>
    <w:rsid w:val="00732813"/>
    <w:rsid w:val="00736F47"/>
    <w:rsid w:val="00737E28"/>
    <w:rsid w:val="00740A2E"/>
    <w:rsid w:val="00740BC7"/>
    <w:rsid w:val="00740F8D"/>
    <w:rsid w:val="0074132B"/>
    <w:rsid w:val="00741DE6"/>
    <w:rsid w:val="00742598"/>
    <w:rsid w:val="007431F2"/>
    <w:rsid w:val="00743824"/>
    <w:rsid w:val="00743A44"/>
    <w:rsid w:val="00743B0E"/>
    <w:rsid w:val="00743F02"/>
    <w:rsid w:val="007452FA"/>
    <w:rsid w:val="00745DA1"/>
    <w:rsid w:val="00746720"/>
    <w:rsid w:val="00747099"/>
    <w:rsid w:val="0074730C"/>
    <w:rsid w:val="00747913"/>
    <w:rsid w:val="007501A7"/>
    <w:rsid w:val="00750226"/>
    <w:rsid w:val="00750E52"/>
    <w:rsid w:val="00751028"/>
    <w:rsid w:val="007522D2"/>
    <w:rsid w:val="007528B3"/>
    <w:rsid w:val="00752C47"/>
    <w:rsid w:val="007532F2"/>
    <w:rsid w:val="00753754"/>
    <w:rsid w:val="007538E4"/>
    <w:rsid w:val="00753FB2"/>
    <w:rsid w:val="00754118"/>
    <w:rsid w:val="00754A78"/>
    <w:rsid w:val="00754F68"/>
    <w:rsid w:val="007552AC"/>
    <w:rsid w:val="00755BD8"/>
    <w:rsid w:val="00756683"/>
    <w:rsid w:val="00756C08"/>
    <w:rsid w:val="00756CF4"/>
    <w:rsid w:val="00756F51"/>
    <w:rsid w:val="00757AC4"/>
    <w:rsid w:val="00760093"/>
    <w:rsid w:val="007600A6"/>
    <w:rsid w:val="007600E3"/>
    <w:rsid w:val="00760627"/>
    <w:rsid w:val="0076169C"/>
    <w:rsid w:val="007616A9"/>
    <w:rsid w:val="007622A3"/>
    <w:rsid w:val="0076254C"/>
    <w:rsid w:val="00762784"/>
    <w:rsid w:val="00762ADA"/>
    <w:rsid w:val="00762B46"/>
    <w:rsid w:val="0076378A"/>
    <w:rsid w:val="0076415E"/>
    <w:rsid w:val="00764559"/>
    <w:rsid w:val="007646D4"/>
    <w:rsid w:val="00764A7B"/>
    <w:rsid w:val="00764E13"/>
    <w:rsid w:val="00765199"/>
    <w:rsid w:val="007651DF"/>
    <w:rsid w:val="007653E7"/>
    <w:rsid w:val="00765759"/>
    <w:rsid w:val="00765775"/>
    <w:rsid w:val="00765B88"/>
    <w:rsid w:val="00765C32"/>
    <w:rsid w:val="00765E65"/>
    <w:rsid w:val="0076607F"/>
    <w:rsid w:val="00766814"/>
    <w:rsid w:val="00767444"/>
    <w:rsid w:val="0077061C"/>
    <w:rsid w:val="0077178F"/>
    <w:rsid w:val="00771B46"/>
    <w:rsid w:val="00772232"/>
    <w:rsid w:val="00772C42"/>
    <w:rsid w:val="00773FE2"/>
    <w:rsid w:val="00774179"/>
    <w:rsid w:val="0077471E"/>
    <w:rsid w:val="007748AB"/>
    <w:rsid w:val="00774CB1"/>
    <w:rsid w:val="00775932"/>
    <w:rsid w:val="00775EAC"/>
    <w:rsid w:val="00775F4F"/>
    <w:rsid w:val="007763A3"/>
    <w:rsid w:val="0077732F"/>
    <w:rsid w:val="00777B6C"/>
    <w:rsid w:val="00780132"/>
    <w:rsid w:val="00780754"/>
    <w:rsid w:val="00782584"/>
    <w:rsid w:val="007825AB"/>
    <w:rsid w:val="00782DE8"/>
    <w:rsid w:val="007834E1"/>
    <w:rsid w:val="00783A7B"/>
    <w:rsid w:val="00784253"/>
    <w:rsid w:val="0078434E"/>
    <w:rsid w:val="007856C5"/>
    <w:rsid w:val="00785BB8"/>
    <w:rsid w:val="00785EDB"/>
    <w:rsid w:val="00786865"/>
    <w:rsid w:val="007868F4"/>
    <w:rsid w:val="0078691F"/>
    <w:rsid w:val="00786E15"/>
    <w:rsid w:val="00787D8A"/>
    <w:rsid w:val="00790069"/>
    <w:rsid w:val="00791211"/>
    <w:rsid w:val="00792093"/>
    <w:rsid w:val="00792585"/>
    <w:rsid w:val="00792A74"/>
    <w:rsid w:val="00792DC0"/>
    <w:rsid w:val="00792E55"/>
    <w:rsid w:val="00793010"/>
    <w:rsid w:val="007943C2"/>
    <w:rsid w:val="007944B0"/>
    <w:rsid w:val="00794943"/>
    <w:rsid w:val="00794A37"/>
    <w:rsid w:val="00794F63"/>
    <w:rsid w:val="00795549"/>
    <w:rsid w:val="00795F47"/>
    <w:rsid w:val="00795F87"/>
    <w:rsid w:val="007969ED"/>
    <w:rsid w:val="0079769A"/>
    <w:rsid w:val="0079788D"/>
    <w:rsid w:val="00797CEC"/>
    <w:rsid w:val="00797DB1"/>
    <w:rsid w:val="007A00AC"/>
    <w:rsid w:val="007A07CF"/>
    <w:rsid w:val="007A0B81"/>
    <w:rsid w:val="007A13A9"/>
    <w:rsid w:val="007A1616"/>
    <w:rsid w:val="007A2194"/>
    <w:rsid w:val="007A21A7"/>
    <w:rsid w:val="007A2B72"/>
    <w:rsid w:val="007A2D07"/>
    <w:rsid w:val="007A421C"/>
    <w:rsid w:val="007A45C1"/>
    <w:rsid w:val="007A5508"/>
    <w:rsid w:val="007A558B"/>
    <w:rsid w:val="007A5AF8"/>
    <w:rsid w:val="007A602D"/>
    <w:rsid w:val="007A6899"/>
    <w:rsid w:val="007A6BB0"/>
    <w:rsid w:val="007A6EAF"/>
    <w:rsid w:val="007A6FD0"/>
    <w:rsid w:val="007A7262"/>
    <w:rsid w:val="007A770C"/>
    <w:rsid w:val="007B00C4"/>
    <w:rsid w:val="007B0BAA"/>
    <w:rsid w:val="007B1457"/>
    <w:rsid w:val="007B1850"/>
    <w:rsid w:val="007B1CA3"/>
    <w:rsid w:val="007B1EFC"/>
    <w:rsid w:val="007B295F"/>
    <w:rsid w:val="007B29CC"/>
    <w:rsid w:val="007B2B06"/>
    <w:rsid w:val="007B323C"/>
    <w:rsid w:val="007B345B"/>
    <w:rsid w:val="007B34E7"/>
    <w:rsid w:val="007B37F0"/>
    <w:rsid w:val="007B380C"/>
    <w:rsid w:val="007B3ABF"/>
    <w:rsid w:val="007B4188"/>
    <w:rsid w:val="007B4702"/>
    <w:rsid w:val="007B4C1B"/>
    <w:rsid w:val="007B63FE"/>
    <w:rsid w:val="007B643A"/>
    <w:rsid w:val="007B66A0"/>
    <w:rsid w:val="007C0007"/>
    <w:rsid w:val="007C074D"/>
    <w:rsid w:val="007C0937"/>
    <w:rsid w:val="007C0A8A"/>
    <w:rsid w:val="007C0BFB"/>
    <w:rsid w:val="007C0FB3"/>
    <w:rsid w:val="007C14BE"/>
    <w:rsid w:val="007C21C6"/>
    <w:rsid w:val="007C23B6"/>
    <w:rsid w:val="007C2F37"/>
    <w:rsid w:val="007C382A"/>
    <w:rsid w:val="007C472E"/>
    <w:rsid w:val="007C49AB"/>
    <w:rsid w:val="007C4A03"/>
    <w:rsid w:val="007C5B06"/>
    <w:rsid w:val="007C5D73"/>
    <w:rsid w:val="007C639E"/>
    <w:rsid w:val="007C69FC"/>
    <w:rsid w:val="007C6B3F"/>
    <w:rsid w:val="007C7398"/>
    <w:rsid w:val="007D05D2"/>
    <w:rsid w:val="007D0EB4"/>
    <w:rsid w:val="007D1229"/>
    <w:rsid w:val="007D1991"/>
    <w:rsid w:val="007D2FD5"/>
    <w:rsid w:val="007D301D"/>
    <w:rsid w:val="007D3386"/>
    <w:rsid w:val="007D4015"/>
    <w:rsid w:val="007D512B"/>
    <w:rsid w:val="007D5FB1"/>
    <w:rsid w:val="007D6900"/>
    <w:rsid w:val="007D6F57"/>
    <w:rsid w:val="007D7F40"/>
    <w:rsid w:val="007D7FD1"/>
    <w:rsid w:val="007E1B33"/>
    <w:rsid w:val="007E227B"/>
    <w:rsid w:val="007E245B"/>
    <w:rsid w:val="007E2975"/>
    <w:rsid w:val="007E2E97"/>
    <w:rsid w:val="007E2FDF"/>
    <w:rsid w:val="007E38C9"/>
    <w:rsid w:val="007E416F"/>
    <w:rsid w:val="007E438B"/>
    <w:rsid w:val="007E4A01"/>
    <w:rsid w:val="007E56A7"/>
    <w:rsid w:val="007E6571"/>
    <w:rsid w:val="007E6DEB"/>
    <w:rsid w:val="007E7671"/>
    <w:rsid w:val="007E78A1"/>
    <w:rsid w:val="007F026C"/>
    <w:rsid w:val="007F078B"/>
    <w:rsid w:val="007F09FC"/>
    <w:rsid w:val="007F0C4D"/>
    <w:rsid w:val="007F1170"/>
    <w:rsid w:val="007F1444"/>
    <w:rsid w:val="007F155F"/>
    <w:rsid w:val="007F1BDF"/>
    <w:rsid w:val="007F1DDC"/>
    <w:rsid w:val="007F1E1D"/>
    <w:rsid w:val="007F2162"/>
    <w:rsid w:val="007F277A"/>
    <w:rsid w:val="007F2EF5"/>
    <w:rsid w:val="007F35D9"/>
    <w:rsid w:val="007F3BEE"/>
    <w:rsid w:val="007F3CAC"/>
    <w:rsid w:val="007F3FD5"/>
    <w:rsid w:val="007F40A1"/>
    <w:rsid w:val="007F45A3"/>
    <w:rsid w:val="007F51E4"/>
    <w:rsid w:val="007F54EB"/>
    <w:rsid w:val="007F5AE9"/>
    <w:rsid w:val="007F5CAE"/>
    <w:rsid w:val="007F669C"/>
    <w:rsid w:val="007F742D"/>
    <w:rsid w:val="007F7475"/>
    <w:rsid w:val="007F7505"/>
    <w:rsid w:val="007F76EA"/>
    <w:rsid w:val="00800114"/>
    <w:rsid w:val="00801445"/>
    <w:rsid w:val="0080169C"/>
    <w:rsid w:val="0080261F"/>
    <w:rsid w:val="00802A63"/>
    <w:rsid w:val="008030D0"/>
    <w:rsid w:val="008033B0"/>
    <w:rsid w:val="00803BEB"/>
    <w:rsid w:val="00803C45"/>
    <w:rsid w:val="00803DA6"/>
    <w:rsid w:val="00804868"/>
    <w:rsid w:val="00805334"/>
    <w:rsid w:val="0080544E"/>
    <w:rsid w:val="008055F1"/>
    <w:rsid w:val="00805BBE"/>
    <w:rsid w:val="008064FE"/>
    <w:rsid w:val="00806C8C"/>
    <w:rsid w:val="00806EEF"/>
    <w:rsid w:val="00806F0F"/>
    <w:rsid w:val="008100F4"/>
    <w:rsid w:val="0081044A"/>
    <w:rsid w:val="008108AB"/>
    <w:rsid w:val="00810D1D"/>
    <w:rsid w:val="00810F92"/>
    <w:rsid w:val="008118C5"/>
    <w:rsid w:val="008118F3"/>
    <w:rsid w:val="00812805"/>
    <w:rsid w:val="00812937"/>
    <w:rsid w:val="00812D74"/>
    <w:rsid w:val="0081377A"/>
    <w:rsid w:val="0081383C"/>
    <w:rsid w:val="0081391D"/>
    <w:rsid w:val="00813A74"/>
    <w:rsid w:val="00813CD1"/>
    <w:rsid w:val="00813E33"/>
    <w:rsid w:val="008145A3"/>
    <w:rsid w:val="008148ED"/>
    <w:rsid w:val="00814B93"/>
    <w:rsid w:val="008154EE"/>
    <w:rsid w:val="0081567D"/>
    <w:rsid w:val="0081576F"/>
    <w:rsid w:val="00816426"/>
    <w:rsid w:val="00817EA5"/>
    <w:rsid w:val="00820392"/>
    <w:rsid w:val="0082058B"/>
    <w:rsid w:val="00820AC1"/>
    <w:rsid w:val="00820E90"/>
    <w:rsid w:val="00821788"/>
    <w:rsid w:val="008229B9"/>
    <w:rsid w:val="0082330F"/>
    <w:rsid w:val="00824B0D"/>
    <w:rsid w:val="00824E96"/>
    <w:rsid w:val="00825030"/>
    <w:rsid w:val="00825A28"/>
    <w:rsid w:val="00825D68"/>
    <w:rsid w:val="008262DD"/>
    <w:rsid w:val="00826D66"/>
    <w:rsid w:val="00826DD2"/>
    <w:rsid w:val="008273CD"/>
    <w:rsid w:val="008273FE"/>
    <w:rsid w:val="00827925"/>
    <w:rsid w:val="0083046E"/>
    <w:rsid w:val="008306DB"/>
    <w:rsid w:val="00830B47"/>
    <w:rsid w:val="008326D8"/>
    <w:rsid w:val="00832A90"/>
    <w:rsid w:val="00832BD6"/>
    <w:rsid w:val="00832DE6"/>
    <w:rsid w:val="00834386"/>
    <w:rsid w:val="00834AA9"/>
    <w:rsid w:val="0083518B"/>
    <w:rsid w:val="008354F8"/>
    <w:rsid w:val="00835783"/>
    <w:rsid w:val="00835984"/>
    <w:rsid w:val="00835D80"/>
    <w:rsid w:val="00835E9F"/>
    <w:rsid w:val="00835F42"/>
    <w:rsid w:val="008360AD"/>
    <w:rsid w:val="0083639A"/>
    <w:rsid w:val="00836ADA"/>
    <w:rsid w:val="00836E94"/>
    <w:rsid w:val="00836EEC"/>
    <w:rsid w:val="00837402"/>
    <w:rsid w:val="0083788A"/>
    <w:rsid w:val="00837D40"/>
    <w:rsid w:val="00837DD9"/>
    <w:rsid w:val="008406C8"/>
    <w:rsid w:val="00840D66"/>
    <w:rsid w:val="00841733"/>
    <w:rsid w:val="008417C4"/>
    <w:rsid w:val="00841D7D"/>
    <w:rsid w:val="00842215"/>
    <w:rsid w:val="00842361"/>
    <w:rsid w:val="008425CE"/>
    <w:rsid w:val="008425F5"/>
    <w:rsid w:val="00842765"/>
    <w:rsid w:val="00842DB1"/>
    <w:rsid w:val="00842F97"/>
    <w:rsid w:val="00843817"/>
    <w:rsid w:val="00843EAD"/>
    <w:rsid w:val="0084464A"/>
    <w:rsid w:val="00844823"/>
    <w:rsid w:val="00845020"/>
    <w:rsid w:val="00845372"/>
    <w:rsid w:val="00845A3A"/>
    <w:rsid w:val="00845EDB"/>
    <w:rsid w:val="00846A4C"/>
    <w:rsid w:val="00850001"/>
    <w:rsid w:val="0085004F"/>
    <w:rsid w:val="008502FC"/>
    <w:rsid w:val="0085090F"/>
    <w:rsid w:val="008517BF"/>
    <w:rsid w:val="00851AE3"/>
    <w:rsid w:val="00851E73"/>
    <w:rsid w:val="00852C84"/>
    <w:rsid w:val="00853EF3"/>
    <w:rsid w:val="008547B0"/>
    <w:rsid w:val="008553C3"/>
    <w:rsid w:val="0085613A"/>
    <w:rsid w:val="008565B0"/>
    <w:rsid w:val="008566F7"/>
    <w:rsid w:val="008568FA"/>
    <w:rsid w:val="00856C15"/>
    <w:rsid w:val="0085770F"/>
    <w:rsid w:val="00857B4E"/>
    <w:rsid w:val="00860814"/>
    <w:rsid w:val="00861860"/>
    <w:rsid w:val="00861B64"/>
    <w:rsid w:val="00861FD3"/>
    <w:rsid w:val="00862036"/>
    <w:rsid w:val="00862866"/>
    <w:rsid w:val="00862C31"/>
    <w:rsid w:val="00862EEE"/>
    <w:rsid w:val="00863CDD"/>
    <w:rsid w:val="00863DF6"/>
    <w:rsid w:val="00864430"/>
    <w:rsid w:val="0086464A"/>
    <w:rsid w:val="0086495E"/>
    <w:rsid w:val="008653CD"/>
    <w:rsid w:val="00865F30"/>
    <w:rsid w:val="00866015"/>
    <w:rsid w:val="00866E78"/>
    <w:rsid w:val="00867254"/>
    <w:rsid w:val="00867C04"/>
    <w:rsid w:val="00870209"/>
    <w:rsid w:val="00870DF3"/>
    <w:rsid w:val="00872470"/>
    <w:rsid w:val="008725A7"/>
    <w:rsid w:val="00872A15"/>
    <w:rsid w:val="00873727"/>
    <w:rsid w:val="00873EAC"/>
    <w:rsid w:val="0087408E"/>
    <w:rsid w:val="008742EA"/>
    <w:rsid w:val="00874B91"/>
    <w:rsid w:val="00875231"/>
    <w:rsid w:val="008752E4"/>
    <w:rsid w:val="008758D5"/>
    <w:rsid w:val="008758F1"/>
    <w:rsid w:val="00875E97"/>
    <w:rsid w:val="00876E65"/>
    <w:rsid w:val="00877476"/>
    <w:rsid w:val="00877738"/>
    <w:rsid w:val="00877B20"/>
    <w:rsid w:val="00880801"/>
    <w:rsid w:val="0088094F"/>
    <w:rsid w:val="00880DC1"/>
    <w:rsid w:val="008812EC"/>
    <w:rsid w:val="00881738"/>
    <w:rsid w:val="00881C85"/>
    <w:rsid w:val="00882362"/>
    <w:rsid w:val="00882580"/>
    <w:rsid w:val="00882A03"/>
    <w:rsid w:val="00882D6A"/>
    <w:rsid w:val="00884093"/>
    <w:rsid w:val="00885104"/>
    <w:rsid w:val="00885452"/>
    <w:rsid w:val="00885517"/>
    <w:rsid w:val="00885EC4"/>
    <w:rsid w:val="008868FE"/>
    <w:rsid w:val="00886BD6"/>
    <w:rsid w:val="00886D6A"/>
    <w:rsid w:val="00886F63"/>
    <w:rsid w:val="00887D0B"/>
    <w:rsid w:val="00887E5E"/>
    <w:rsid w:val="00887F98"/>
    <w:rsid w:val="00890162"/>
    <w:rsid w:val="00890AD0"/>
    <w:rsid w:val="00890BBC"/>
    <w:rsid w:val="008911A4"/>
    <w:rsid w:val="008911E3"/>
    <w:rsid w:val="00891261"/>
    <w:rsid w:val="00892644"/>
    <w:rsid w:val="00892777"/>
    <w:rsid w:val="0089297A"/>
    <w:rsid w:val="00892B64"/>
    <w:rsid w:val="00892F90"/>
    <w:rsid w:val="0089368E"/>
    <w:rsid w:val="00893702"/>
    <w:rsid w:val="00893784"/>
    <w:rsid w:val="00893DF0"/>
    <w:rsid w:val="008940E6"/>
    <w:rsid w:val="00894CFE"/>
    <w:rsid w:val="00894E7E"/>
    <w:rsid w:val="00894E89"/>
    <w:rsid w:val="00895136"/>
    <w:rsid w:val="008951FD"/>
    <w:rsid w:val="008956C1"/>
    <w:rsid w:val="008960C0"/>
    <w:rsid w:val="00896B28"/>
    <w:rsid w:val="00896E01"/>
    <w:rsid w:val="00896E47"/>
    <w:rsid w:val="00896F38"/>
    <w:rsid w:val="008973A2"/>
    <w:rsid w:val="00897593"/>
    <w:rsid w:val="0089764B"/>
    <w:rsid w:val="00897FC9"/>
    <w:rsid w:val="008A008D"/>
    <w:rsid w:val="008A0D8A"/>
    <w:rsid w:val="008A0DB5"/>
    <w:rsid w:val="008A16FC"/>
    <w:rsid w:val="008A1C16"/>
    <w:rsid w:val="008A1E54"/>
    <w:rsid w:val="008A1FA3"/>
    <w:rsid w:val="008A2276"/>
    <w:rsid w:val="008A2FCF"/>
    <w:rsid w:val="008A2FDC"/>
    <w:rsid w:val="008A4889"/>
    <w:rsid w:val="008A4E08"/>
    <w:rsid w:val="008A4F59"/>
    <w:rsid w:val="008A5195"/>
    <w:rsid w:val="008A60CD"/>
    <w:rsid w:val="008A623B"/>
    <w:rsid w:val="008A6998"/>
    <w:rsid w:val="008A706C"/>
    <w:rsid w:val="008A77DC"/>
    <w:rsid w:val="008B01D9"/>
    <w:rsid w:val="008B0676"/>
    <w:rsid w:val="008B0ACA"/>
    <w:rsid w:val="008B11E0"/>
    <w:rsid w:val="008B130E"/>
    <w:rsid w:val="008B14B0"/>
    <w:rsid w:val="008B1EC5"/>
    <w:rsid w:val="008B21C7"/>
    <w:rsid w:val="008B278C"/>
    <w:rsid w:val="008B329C"/>
    <w:rsid w:val="008B4201"/>
    <w:rsid w:val="008B43B9"/>
    <w:rsid w:val="008B4450"/>
    <w:rsid w:val="008B44D8"/>
    <w:rsid w:val="008B4DA8"/>
    <w:rsid w:val="008B5175"/>
    <w:rsid w:val="008B51D7"/>
    <w:rsid w:val="008B5D7F"/>
    <w:rsid w:val="008B5E13"/>
    <w:rsid w:val="008B61A7"/>
    <w:rsid w:val="008B61BB"/>
    <w:rsid w:val="008B674D"/>
    <w:rsid w:val="008B6AFC"/>
    <w:rsid w:val="008B79ED"/>
    <w:rsid w:val="008B7E44"/>
    <w:rsid w:val="008B7EEC"/>
    <w:rsid w:val="008B7FF8"/>
    <w:rsid w:val="008C0ED7"/>
    <w:rsid w:val="008C1B41"/>
    <w:rsid w:val="008C2188"/>
    <w:rsid w:val="008C2488"/>
    <w:rsid w:val="008C3601"/>
    <w:rsid w:val="008C37FD"/>
    <w:rsid w:val="008C3C9C"/>
    <w:rsid w:val="008C3F72"/>
    <w:rsid w:val="008C53F1"/>
    <w:rsid w:val="008C550B"/>
    <w:rsid w:val="008C552F"/>
    <w:rsid w:val="008C6470"/>
    <w:rsid w:val="008C6F47"/>
    <w:rsid w:val="008C7099"/>
    <w:rsid w:val="008C7FC6"/>
    <w:rsid w:val="008D09B0"/>
    <w:rsid w:val="008D0C3F"/>
    <w:rsid w:val="008D0F47"/>
    <w:rsid w:val="008D1316"/>
    <w:rsid w:val="008D1F95"/>
    <w:rsid w:val="008D251D"/>
    <w:rsid w:val="008D2E5A"/>
    <w:rsid w:val="008D4689"/>
    <w:rsid w:val="008D469A"/>
    <w:rsid w:val="008D4C69"/>
    <w:rsid w:val="008D4C92"/>
    <w:rsid w:val="008D54B5"/>
    <w:rsid w:val="008D5D58"/>
    <w:rsid w:val="008D752C"/>
    <w:rsid w:val="008E0745"/>
    <w:rsid w:val="008E0E4E"/>
    <w:rsid w:val="008E0E8E"/>
    <w:rsid w:val="008E0EC2"/>
    <w:rsid w:val="008E1069"/>
    <w:rsid w:val="008E239F"/>
    <w:rsid w:val="008E2B14"/>
    <w:rsid w:val="008E2D9F"/>
    <w:rsid w:val="008E2EBE"/>
    <w:rsid w:val="008E3DBB"/>
    <w:rsid w:val="008E4165"/>
    <w:rsid w:val="008E4488"/>
    <w:rsid w:val="008E471E"/>
    <w:rsid w:val="008E4EBC"/>
    <w:rsid w:val="008E5275"/>
    <w:rsid w:val="008E537B"/>
    <w:rsid w:val="008E5955"/>
    <w:rsid w:val="008E5A3F"/>
    <w:rsid w:val="008E5AF4"/>
    <w:rsid w:val="008E5B96"/>
    <w:rsid w:val="008E5D4B"/>
    <w:rsid w:val="008E6321"/>
    <w:rsid w:val="008E6672"/>
    <w:rsid w:val="008E6A79"/>
    <w:rsid w:val="008E6F00"/>
    <w:rsid w:val="008E70EF"/>
    <w:rsid w:val="008E748B"/>
    <w:rsid w:val="008E7CEB"/>
    <w:rsid w:val="008F0FB6"/>
    <w:rsid w:val="008F185E"/>
    <w:rsid w:val="008F1985"/>
    <w:rsid w:val="008F1BF7"/>
    <w:rsid w:val="008F2096"/>
    <w:rsid w:val="008F249A"/>
    <w:rsid w:val="008F2550"/>
    <w:rsid w:val="008F2B7E"/>
    <w:rsid w:val="008F3259"/>
    <w:rsid w:val="008F367A"/>
    <w:rsid w:val="008F40C8"/>
    <w:rsid w:val="008F40CD"/>
    <w:rsid w:val="008F44AE"/>
    <w:rsid w:val="008F5262"/>
    <w:rsid w:val="008F5697"/>
    <w:rsid w:val="008F5BB7"/>
    <w:rsid w:val="008F6EBA"/>
    <w:rsid w:val="008F726B"/>
    <w:rsid w:val="009002AD"/>
    <w:rsid w:val="0090038C"/>
    <w:rsid w:val="0090118E"/>
    <w:rsid w:val="009011DE"/>
    <w:rsid w:val="00901AC5"/>
    <w:rsid w:val="00901EBB"/>
    <w:rsid w:val="00902542"/>
    <w:rsid w:val="00902679"/>
    <w:rsid w:val="00902D15"/>
    <w:rsid w:val="00902DE2"/>
    <w:rsid w:val="00902E00"/>
    <w:rsid w:val="00903E0E"/>
    <w:rsid w:val="0090403C"/>
    <w:rsid w:val="00905D23"/>
    <w:rsid w:val="00906269"/>
    <w:rsid w:val="0090643B"/>
    <w:rsid w:val="00906DC1"/>
    <w:rsid w:val="00907248"/>
    <w:rsid w:val="009072F9"/>
    <w:rsid w:val="00907662"/>
    <w:rsid w:val="00907E69"/>
    <w:rsid w:val="00907ED0"/>
    <w:rsid w:val="009101CD"/>
    <w:rsid w:val="00910C85"/>
    <w:rsid w:val="00910D21"/>
    <w:rsid w:val="009111CE"/>
    <w:rsid w:val="009119F0"/>
    <w:rsid w:val="0091224C"/>
    <w:rsid w:val="00913169"/>
    <w:rsid w:val="00913408"/>
    <w:rsid w:val="0091378E"/>
    <w:rsid w:val="00914520"/>
    <w:rsid w:val="00914836"/>
    <w:rsid w:val="009149A2"/>
    <w:rsid w:val="00915049"/>
    <w:rsid w:val="009154BD"/>
    <w:rsid w:val="00915ABB"/>
    <w:rsid w:val="00915CC0"/>
    <w:rsid w:val="009169CA"/>
    <w:rsid w:val="00916F3D"/>
    <w:rsid w:val="00917206"/>
    <w:rsid w:val="009172E7"/>
    <w:rsid w:val="00917831"/>
    <w:rsid w:val="00917DCF"/>
    <w:rsid w:val="0092000D"/>
    <w:rsid w:val="009200F9"/>
    <w:rsid w:val="009206BD"/>
    <w:rsid w:val="009208F5"/>
    <w:rsid w:val="0092182B"/>
    <w:rsid w:val="00921997"/>
    <w:rsid w:val="00921B68"/>
    <w:rsid w:val="00921DFC"/>
    <w:rsid w:val="00921F3D"/>
    <w:rsid w:val="00922215"/>
    <w:rsid w:val="0092259E"/>
    <w:rsid w:val="009228E2"/>
    <w:rsid w:val="00922E8F"/>
    <w:rsid w:val="00923D9E"/>
    <w:rsid w:val="00923EDC"/>
    <w:rsid w:val="009240F3"/>
    <w:rsid w:val="0092498E"/>
    <w:rsid w:val="009249AC"/>
    <w:rsid w:val="009249DC"/>
    <w:rsid w:val="00924A62"/>
    <w:rsid w:val="00924FE0"/>
    <w:rsid w:val="00925051"/>
    <w:rsid w:val="0092542C"/>
    <w:rsid w:val="0092544D"/>
    <w:rsid w:val="00925458"/>
    <w:rsid w:val="00925504"/>
    <w:rsid w:val="009262A0"/>
    <w:rsid w:val="00926949"/>
    <w:rsid w:val="00927B0C"/>
    <w:rsid w:val="00927EC3"/>
    <w:rsid w:val="0093082E"/>
    <w:rsid w:val="0093097E"/>
    <w:rsid w:val="00930CC0"/>
    <w:rsid w:val="0093121C"/>
    <w:rsid w:val="00931502"/>
    <w:rsid w:val="00931699"/>
    <w:rsid w:val="009322BE"/>
    <w:rsid w:val="00933181"/>
    <w:rsid w:val="00933378"/>
    <w:rsid w:val="0093370B"/>
    <w:rsid w:val="00933883"/>
    <w:rsid w:val="00933AB1"/>
    <w:rsid w:val="00933E40"/>
    <w:rsid w:val="00934174"/>
    <w:rsid w:val="009347AB"/>
    <w:rsid w:val="00934E73"/>
    <w:rsid w:val="00935615"/>
    <w:rsid w:val="00935F36"/>
    <w:rsid w:val="009362D9"/>
    <w:rsid w:val="009363CB"/>
    <w:rsid w:val="00936A52"/>
    <w:rsid w:val="00936D6A"/>
    <w:rsid w:val="0093704F"/>
    <w:rsid w:val="00937317"/>
    <w:rsid w:val="00937812"/>
    <w:rsid w:val="00937889"/>
    <w:rsid w:val="00937922"/>
    <w:rsid w:val="00937B48"/>
    <w:rsid w:val="00937B8B"/>
    <w:rsid w:val="00937F47"/>
    <w:rsid w:val="00940489"/>
    <w:rsid w:val="00940FBB"/>
    <w:rsid w:val="00941EB2"/>
    <w:rsid w:val="00942C3B"/>
    <w:rsid w:val="009435B2"/>
    <w:rsid w:val="00944F41"/>
    <w:rsid w:val="00945B0E"/>
    <w:rsid w:val="00945C09"/>
    <w:rsid w:val="00945DAD"/>
    <w:rsid w:val="009468D6"/>
    <w:rsid w:val="0094739C"/>
    <w:rsid w:val="0094793C"/>
    <w:rsid w:val="00947CB0"/>
    <w:rsid w:val="00947EB2"/>
    <w:rsid w:val="00950139"/>
    <w:rsid w:val="009504A9"/>
    <w:rsid w:val="00950611"/>
    <w:rsid w:val="0095072F"/>
    <w:rsid w:val="009507D6"/>
    <w:rsid w:val="0095198B"/>
    <w:rsid w:val="009522CF"/>
    <w:rsid w:val="009534AF"/>
    <w:rsid w:val="009541F6"/>
    <w:rsid w:val="00954502"/>
    <w:rsid w:val="00954543"/>
    <w:rsid w:val="0095479F"/>
    <w:rsid w:val="009547E2"/>
    <w:rsid w:val="00955240"/>
    <w:rsid w:val="00955E0B"/>
    <w:rsid w:val="00956147"/>
    <w:rsid w:val="00956777"/>
    <w:rsid w:val="00956DF3"/>
    <w:rsid w:val="0095732F"/>
    <w:rsid w:val="00957824"/>
    <w:rsid w:val="00960552"/>
    <w:rsid w:val="00960974"/>
    <w:rsid w:val="0096195E"/>
    <w:rsid w:val="00961BC9"/>
    <w:rsid w:val="00962B2D"/>
    <w:rsid w:val="00962C60"/>
    <w:rsid w:val="00962D61"/>
    <w:rsid w:val="009632B0"/>
    <w:rsid w:val="00963B19"/>
    <w:rsid w:val="00963C7C"/>
    <w:rsid w:val="00964140"/>
    <w:rsid w:val="00964CC0"/>
    <w:rsid w:val="009651B0"/>
    <w:rsid w:val="00965236"/>
    <w:rsid w:val="009661AC"/>
    <w:rsid w:val="0096666B"/>
    <w:rsid w:val="009667BF"/>
    <w:rsid w:val="00966AC0"/>
    <w:rsid w:val="00966CC6"/>
    <w:rsid w:val="0096736A"/>
    <w:rsid w:val="009675CB"/>
    <w:rsid w:val="009677EF"/>
    <w:rsid w:val="0097050D"/>
    <w:rsid w:val="00971A31"/>
    <w:rsid w:val="00971B64"/>
    <w:rsid w:val="00971DA0"/>
    <w:rsid w:val="00971F41"/>
    <w:rsid w:val="00972808"/>
    <w:rsid w:val="0097323A"/>
    <w:rsid w:val="00973409"/>
    <w:rsid w:val="0097432B"/>
    <w:rsid w:val="00974412"/>
    <w:rsid w:val="00974F4B"/>
    <w:rsid w:val="0097541A"/>
    <w:rsid w:val="00976ADB"/>
    <w:rsid w:val="009778C7"/>
    <w:rsid w:val="009807D8"/>
    <w:rsid w:val="009808A0"/>
    <w:rsid w:val="00981671"/>
    <w:rsid w:val="00981D15"/>
    <w:rsid w:val="00982097"/>
    <w:rsid w:val="0098349F"/>
    <w:rsid w:val="009835B7"/>
    <w:rsid w:val="009855E4"/>
    <w:rsid w:val="00985935"/>
    <w:rsid w:val="00985976"/>
    <w:rsid w:val="00985CB4"/>
    <w:rsid w:val="00985EC4"/>
    <w:rsid w:val="00986074"/>
    <w:rsid w:val="00986085"/>
    <w:rsid w:val="00986373"/>
    <w:rsid w:val="00986C96"/>
    <w:rsid w:val="00986D01"/>
    <w:rsid w:val="0099003F"/>
    <w:rsid w:val="00991204"/>
    <w:rsid w:val="009927CD"/>
    <w:rsid w:val="00992878"/>
    <w:rsid w:val="00992D4F"/>
    <w:rsid w:val="00993073"/>
    <w:rsid w:val="0099427B"/>
    <w:rsid w:val="00994B95"/>
    <w:rsid w:val="00995112"/>
    <w:rsid w:val="0099551E"/>
    <w:rsid w:val="0099557A"/>
    <w:rsid w:val="00996EBC"/>
    <w:rsid w:val="009A0194"/>
    <w:rsid w:val="009A0EC4"/>
    <w:rsid w:val="009A0EE6"/>
    <w:rsid w:val="009A10C4"/>
    <w:rsid w:val="009A1235"/>
    <w:rsid w:val="009A1373"/>
    <w:rsid w:val="009A1B67"/>
    <w:rsid w:val="009A1D8A"/>
    <w:rsid w:val="009A1E8B"/>
    <w:rsid w:val="009A2500"/>
    <w:rsid w:val="009A2605"/>
    <w:rsid w:val="009A28EF"/>
    <w:rsid w:val="009A2BF1"/>
    <w:rsid w:val="009A2BFE"/>
    <w:rsid w:val="009A2E6D"/>
    <w:rsid w:val="009A3A6C"/>
    <w:rsid w:val="009A3E86"/>
    <w:rsid w:val="009A400E"/>
    <w:rsid w:val="009A41DB"/>
    <w:rsid w:val="009A4F5A"/>
    <w:rsid w:val="009A5344"/>
    <w:rsid w:val="009A575E"/>
    <w:rsid w:val="009A5768"/>
    <w:rsid w:val="009A5B6A"/>
    <w:rsid w:val="009A62A0"/>
    <w:rsid w:val="009A6392"/>
    <w:rsid w:val="009A68C7"/>
    <w:rsid w:val="009A7946"/>
    <w:rsid w:val="009A7DCB"/>
    <w:rsid w:val="009B00C5"/>
    <w:rsid w:val="009B042B"/>
    <w:rsid w:val="009B04F7"/>
    <w:rsid w:val="009B08E0"/>
    <w:rsid w:val="009B14C9"/>
    <w:rsid w:val="009B3D21"/>
    <w:rsid w:val="009B4C16"/>
    <w:rsid w:val="009B50EA"/>
    <w:rsid w:val="009B51AD"/>
    <w:rsid w:val="009B5A12"/>
    <w:rsid w:val="009B5E01"/>
    <w:rsid w:val="009B7215"/>
    <w:rsid w:val="009B7AFF"/>
    <w:rsid w:val="009B7E6B"/>
    <w:rsid w:val="009B7FBC"/>
    <w:rsid w:val="009C0658"/>
    <w:rsid w:val="009C0823"/>
    <w:rsid w:val="009C13FC"/>
    <w:rsid w:val="009C182C"/>
    <w:rsid w:val="009C1BA3"/>
    <w:rsid w:val="009C1CC0"/>
    <w:rsid w:val="009C2A74"/>
    <w:rsid w:val="009C3221"/>
    <w:rsid w:val="009C3495"/>
    <w:rsid w:val="009C3A83"/>
    <w:rsid w:val="009C4BC1"/>
    <w:rsid w:val="009C6CA5"/>
    <w:rsid w:val="009C6CC6"/>
    <w:rsid w:val="009C7F6E"/>
    <w:rsid w:val="009D0E24"/>
    <w:rsid w:val="009D0E6A"/>
    <w:rsid w:val="009D1CA6"/>
    <w:rsid w:val="009D20DF"/>
    <w:rsid w:val="009D25D7"/>
    <w:rsid w:val="009D2C2D"/>
    <w:rsid w:val="009D36BF"/>
    <w:rsid w:val="009D3BFA"/>
    <w:rsid w:val="009D3D33"/>
    <w:rsid w:val="009D3E4A"/>
    <w:rsid w:val="009D5C06"/>
    <w:rsid w:val="009D5F2B"/>
    <w:rsid w:val="009D618F"/>
    <w:rsid w:val="009D6548"/>
    <w:rsid w:val="009D6866"/>
    <w:rsid w:val="009D7B23"/>
    <w:rsid w:val="009E01D7"/>
    <w:rsid w:val="009E093D"/>
    <w:rsid w:val="009E1F9B"/>
    <w:rsid w:val="009E2235"/>
    <w:rsid w:val="009E310D"/>
    <w:rsid w:val="009E31C5"/>
    <w:rsid w:val="009E34C8"/>
    <w:rsid w:val="009E36EA"/>
    <w:rsid w:val="009E3815"/>
    <w:rsid w:val="009E4F54"/>
    <w:rsid w:val="009E51DC"/>
    <w:rsid w:val="009E63AB"/>
    <w:rsid w:val="009E6576"/>
    <w:rsid w:val="009E70EB"/>
    <w:rsid w:val="009E7256"/>
    <w:rsid w:val="009E7E53"/>
    <w:rsid w:val="009E7E9B"/>
    <w:rsid w:val="009F01B1"/>
    <w:rsid w:val="009F01C5"/>
    <w:rsid w:val="009F0CD9"/>
    <w:rsid w:val="009F1600"/>
    <w:rsid w:val="009F1835"/>
    <w:rsid w:val="009F1CBA"/>
    <w:rsid w:val="009F22D3"/>
    <w:rsid w:val="009F2D7E"/>
    <w:rsid w:val="009F40BD"/>
    <w:rsid w:val="009F468B"/>
    <w:rsid w:val="009F53B8"/>
    <w:rsid w:val="009F5DF3"/>
    <w:rsid w:val="009F60D1"/>
    <w:rsid w:val="009F63F1"/>
    <w:rsid w:val="009F64B4"/>
    <w:rsid w:val="009F71B3"/>
    <w:rsid w:val="009F725B"/>
    <w:rsid w:val="009F7720"/>
    <w:rsid w:val="009F79D6"/>
    <w:rsid w:val="00A00572"/>
    <w:rsid w:val="00A00BFD"/>
    <w:rsid w:val="00A01198"/>
    <w:rsid w:val="00A0150A"/>
    <w:rsid w:val="00A01A93"/>
    <w:rsid w:val="00A029A2"/>
    <w:rsid w:val="00A04312"/>
    <w:rsid w:val="00A04A53"/>
    <w:rsid w:val="00A04DCD"/>
    <w:rsid w:val="00A054FF"/>
    <w:rsid w:val="00A058B2"/>
    <w:rsid w:val="00A05F07"/>
    <w:rsid w:val="00A05F42"/>
    <w:rsid w:val="00A06156"/>
    <w:rsid w:val="00A061D0"/>
    <w:rsid w:val="00A0686A"/>
    <w:rsid w:val="00A069FD"/>
    <w:rsid w:val="00A06F14"/>
    <w:rsid w:val="00A071D0"/>
    <w:rsid w:val="00A10604"/>
    <w:rsid w:val="00A106E1"/>
    <w:rsid w:val="00A11463"/>
    <w:rsid w:val="00A11EA7"/>
    <w:rsid w:val="00A122EB"/>
    <w:rsid w:val="00A125E7"/>
    <w:rsid w:val="00A12E6A"/>
    <w:rsid w:val="00A131F0"/>
    <w:rsid w:val="00A1399C"/>
    <w:rsid w:val="00A1426E"/>
    <w:rsid w:val="00A14300"/>
    <w:rsid w:val="00A14979"/>
    <w:rsid w:val="00A149D2"/>
    <w:rsid w:val="00A14A5D"/>
    <w:rsid w:val="00A15B14"/>
    <w:rsid w:val="00A16820"/>
    <w:rsid w:val="00A16A96"/>
    <w:rsid w:val="00A16D96"/>
    <w:rsid w:val="00A16DEF"/>
    <w:rsid w:val="00A16E84"/>
    <w:rsid w:val="00A17B30"/>
    <w:rsid w:val="00A20645"/>
    <w:rsid w:val="00A20A9D"/>
    <w:rsid w:val="00A20AA6"/>
    <w:rsid w:val="00A217EC"/>
    <w:rsid w:val="00A23410"/>
    <w:rsid w:val="00A234DA"/>
    <w:rsid w:val="00A23799"/>
    <w:rsid w:val="00A23AA7"/>
    <w:rsid w:val="00A23CD6"/>
    <w:rsid w:val="00A2414C"/>
    <w:rsid w:val="00A24CF7"/>
    <w:rsid w:val="00A24FEC"/>
    <w:rsid w:val="00A25539"/>
    <w:rsid w:val="00A270E1"/>
    <w:rsid w:val="00A27352"/>
    <w:rsid w:val="00A273B2"/>
    <w:rsid w:val="00A27D07"/>
    <w:rsid w:val="00A30306"/>
    <w:rsid w:val="00A30812"/>
    <w:rsid w:val="00A308C8"/>
    <w:rsid w:val="00A31206"/>
    <w:rsid w:val="00A31415"/>
    <w:rsid w:val="00A31D86"/>
    <w:rsid w:val="00A31FE4"/>
    <w:rsid w:val="00A328EF"/>
    <w:rsid w:val="00A329A3"/>
    <w:rsid w:val="00A32A57"/>
    <w:rsid w:val="00A32D04"/>
    <w:rsid w:val="00A32E77"/>
    <w:rsid w:val="00A33528"/>
    <w:rsid w:val="00A33963"/>
    <w:rsid w:val="00A34107"/>
    <w:rsid w:val="00A3447A"/>
    <w:rsid w:val="00A34867"/>
    <w:rsid w:val="00A34996"/>
    <w:rsid w:val="00A34C09"/>
    <w:rsid w:val="00A34CDA"/>
    <w:rsid w:val="00A3576D"/>
    <w:rsid w:val="00A357AC"/>
    <w:rsid w:val="00A35C55"/>
    <w:rsid w:val="00A362E2"/>
    <w:rsid w:val="00A36C77"/>
    <w:rsid w:val="00A36FB9"/>
    <w:rsid w:val="00A37FD5"/>
    <w:rsid w:val="00A404A1"/>
    <w:rsid w:val="00A40605"/>
    <w:rsid w:val="00A40BD9"/>
    <w:rsid w:val="00A41765"/>
    <w:rsid w:val="00A41819"/>
    <w:rsid w:val="00A4205F"/>
    <w:rsid w:val="00A421CE"/>
    <w:rsid w:val="00A42338"/>
    <w:rsid w:val="00A426FF"/>
    <w:rsid w:val="00A4275E"/>
    <w:rsid w:val="00A42765"/>
    <w:rsid w:val="00A43702"/>
    <w:rsid w:val="00A43C81"/>
    <w:rsid w:val="00A43E41"/>
    <w:rsid w:val="00A447D0"/>
    <w:rsid w:val="00A45031"/>
    <w:rsid w:val="00A45BBA"/>
    <w:rsid w:val="00A45CDD"/>
    <w:rsid w:val="00A46C92"/>
    <w:rsid w:val="00A472C0"/>
    <w:rsid w:val="00A47ADD"/>
    <w:rsid w:val="00A47AE4"/>
    <w:rsid w:val="00A47EF3"/>
    <w:rsid w:val="00A5000E"/>
    <w:rsid w:val="00A51254"/>
    <w:rsid w:val="00A512CB"/>
    <w:rsid w:val="00A515FC"/>
    <w:rsid w:val="00A51F06"/>
    <w:rsid w:val="00A5216B"/>
    <w:rsid w:val="00A5252C"/>
    <w:rsid w:val="00A5253C"/>
    <w:rsid w:val="00A52748"/>
    <w:rsid w:val="00A52FFF"/>
    <w:rsid w:val="00A53C35"/>
    <w:rsid w:val="00A53FA5"/>
    <w:rsid w:val="00A546D8"/>
    <w:rsid w:val="00A5566F"/>
    <w:rsid w:val="00A5569C"/>
    <w:rsid w:val="00A55B03"/>
    <w:rsid w:val="00A55DD1"/>
    <w:rsid w:val="00A55EAA"/>
    <w:rsid w:val="00A564B1"/>
    <w:rsid w:val="00A569D6"/>
    <w:rsid w:val="00A57073"/>
    <w:rsid w:val="00A579BD"/>
    <w:rsid w:val="00A57A5F"/>
    <w:rsid w:val="00A57B3E"/>
    <w:rsid w:val="00A57BDE"/>
    <w:rsid w:val="00A60C1E"/>
    <w:rsid w:val="00A60CBC"/>
    <w:rsid w:val="00A62296"/>
    <w:rsid w:val="00A62D3D"/>
    <w:rsid w:val="00A63015"/>
    <w:rsid w:val="00A63814"/>
    <w:rsid w:val="00A64218"/>
    <w:rsid w:val="00A64750"/>
    <w:rsid w:val="00A64E17"/>
    <w:rsid w:val="00A650A6"/>
    <w:rsid w:val="00A650ED"/>
    <w:rsid w:val="00A66993"/>
    <w:rsid w:val="00A66DAA"/>
    <w:rsid w:val="00A67913"/>
    <w:rsid w:val="00A67B6E"/>
    <w:rsid w:val="00A700E0"/>
    <w:rsid w:val="00A70103"/>
    <w:rsid w:val="00A7032C"/>
    <w:rsid w:val="00A704B3"/>
    <w:rsid w:val="00A70CF4"/>
    <w:rsid w:val="00A70FE8"/>
    <w:rsid w:val="00A71BBF"/>
    <w:rsid w:val="00A71BF9"/>
    <w:rsid w:val="00A7219B"/>
    <w:rsid w:val="00A724F2"/>
    <w:rsid w:val="00A72BA2"/>
    <w:rsid w:val="00A72C4C"/>
    <w:rsid w:val="00A72DC5"/>
    <w:rsid w:val="00A732C2"/>
    <w:rsid w:val="00A73420"/>
    <w:rsid w:val="00A739E0"/>
    <w:rsid w:val="00A741F4"/>
    <w:rsid w:val="00A74207"/>
    <w:rsid w:val="00A744BB"/>
    <w:rsid w:val="00A74E1F"/>
    <w:rsid w:val="00A75A0D"/>
    <w:rsid w:val="00A75AAD"/>
    <w:rsid w:val="00A75F0B"/>
    <w:rsid w:val="00A76D1A"/>
    <w:rsid w:val="00A76D77"/>
    <w:rsid w:val="00A820A3"/>
    <w:rsid w:val="00A82DAB"/>
    <w:rsid w:val="00A82FE5"/>
    <w:rsid w:val="00A8390D"/>
    <w:rsid w:val="00A83E88"/>
    <w:rsid w:val="00A84A5E"/>
    <w:rsid w:val="00A84BCB"/>
    <w:rsid w:val="00A8594D"/>
    <w:rsid w:val="00A85E60"/>
    <w:rsid w:val="00A8709E"/>
    <w:rsid w:val="00A872F1"/>
    <w:rsid w:val="00A879BA"/>
    <w:rsid w:val="00A87EF3"/>
    <w:rsid w:val="00A90C88"/>
    <w:rsid w:val="00A90F87"/>
    <w:rsid w:val="00A9128E"/>
    <w:rsid w:val="00A9149D"/>
    <w:rsid w:val="00A91C37"/>
    <w:rsid w:val="00A920EF"/>
    <w:rsid w:val="00A93D8C"/>
    <w:rsid w:val="00A93F00"/>
    <w:rsid w:val="00A93F0B"/>
    <w:rsid w:val="00A94C1D"/>
    <w:rsid w:val="00A94FA7"/>
    <w:rsid w:val="00A95538"/>
    <w:rsid w:val="00A9583D"/>
    <w:rsid w:val="00A95BC8"/>
    <w:rsid w:val="00A9614A"/>
    <w:rsid w:val="00A96FF5"/>
    <w:rsid w:val="00A97342"/>
    <w:rsid w:val="00AA014B"/>
    <w:rsid w:val="00AA01FD"/>
    <w:rsid w:val="00AA0921"/>
    <w:rsid w:val="00AA0957"/>
    <w:rsid w:val="00AA0EB2"/>
    <w:rsid w:val="00AA14CA"/>
    <w:rsid w:val="00AA1640"/>
    <w:rsid w:val="00AA1E40"/>
    <w:rsid w:val="00AA2BDC"/>
    <w:rsid w:val="00AA3791"/>
    <w:rsid w:val="00AA450C"/>
    <w:rsid w:val="00AA4CC2"/>
    <w:rsid w:val="00AA4FC6"/>
    <w:rsid w:val="00AA50A7"/>
    <w:rsid w:val="00AA523C"/>
    <w:rsid w:val="00AA568C"/>
    <w:rsid w:val="00AA5751"/>
    <w:rsid w:val="00AA606D"/>
    <w:rsid w:val="00AA715C"/>
    <w:rsid w:val="00AA7184"/>
    <w:rsid w:val="00AA75F3"/>
    <w:rsid w:val="00AB0BC4"/>
    <w:rsid w:val="00AB295C"/>
    <w:rsid w:val="00AB2A7C"/>
    <w:rsid w:val="00AB2C57"/>
    <w:rsid w:val="00AB3583"/>
    <w:rsid w:val="00AB39B7"/>
    <w:rsid w:val="00AB3B31"/>
    <w:rsid w:val="00AB5367"/>
    <w:rsid w:val="00AB563B"/>
    <w:rsid w:val="00AB573A"/>
    <w:rsid w:val="00AB615C"/>
    <w:rsid w:val="00AB656B"/>
    <w:rsid w:val="00AB7AC2"/>
    <w:rsid w:val="00AB7E20"/>
    <w:rsid w:val="00AC00B5"/>
    <w:rsid w:val="00AC0993"/>
    <w:rsid w:val="00AC0D3C"/>
    <w:rsid w:val="00AC1033"/>
    <w:rsid w:val="00AC1140"/>
    <w:rsid w:val="00AC192A"/>
    <w:rsid w:val="00AC1DC9"/>
    <w:rsid w:val="00AC25DA"/>
    <w:rsid w:val="00AC267A"/>
    <w:rsid w:val="00AC2E2D"/>
    <w:rsid w:val="00AC3A61"/>
    <w:rsid w:val="00AC3D2E"/>
    <w:rsid w:val="00AC3D8F"/>
    <w:rsid w:val="00AC3DEB"/>
    <w:rsid w:val="00AC4BE7"/>
    <w:rsid w:val="00AC4C5C"/>
    <w:rsid w:val="00AC53CA"/>
    <w:rsid w:val="00AC56C5"/>
    <w:rsid w:val="00AC58A0"/>
    <w:rsid w:val="00AC5A88"/>
    <w:rsid w:val="00AC5CA9"/>
    <w:rsid w:val="00AC627B"/>
    <w:rsid w:val="00AC627E"/>
    <w:rsid w:val="00AC632F"/>
    <w:rsid w:val="00AC66A7"/>
    <w:rsid w:val="00AC6C12"/>
    <w:rsid w:val="00AC71BB"/>
    <w:rsid w:val="00AC7481"/>
    <w:rsid w:val="00AD1034"/>
    <w:rsid w:val="00AD12A3"/>
    <w:rsid w:val="00AD1348"/>
    <w:rsid w:val="00AD15A1"/>
    <w:rsid w:val="00AD164E"/>
    <w:rsid w:val="00AD18CA"/>
    <w:rsid w:val="00AD1D79"/>
    <w:rsid w:val="00AD1F77"/>
    <w:rsid w:val="00AD3383"/>
    <w:rsid w:val="00AD3C93"/>
    <w:rsid w:val="00AD3FEF"/>
    <w:rsid w:val="00AD4088"/>
    <w:rsid w:val="00AD430C"/>
    <w:rsid w:val="00AD484C"/>
    <w:rsid w:val="00AD4958"/>
    <w:rsid w:val="00AD4CB9"/>
    <w:rsid w:val="00AD4EC1"/>
    <w:rsid w:val="00AD503A"/>
    <w:rsid w:val="00AD50BE"/>
    <w:rsid w:val="00AD5347"/>
    <w:rsid w:val="00AD59FD"/>
    <w:rsid w:val="00AD5D5A"/>
    <w:rsid w:val="00AD6FDC"/>
    <w:rsid w:val="00AD7F4E"/>
    <w:rsid w:val="00AE01E1"/>
    <w:rsid w:val="00AE06F2"/>
    <w:rsid w:val="00AE079D"/>
    <w:rsid w:val="00AE09D3"/>
    <w:rsid w:val="00AE19CA"/>
    <w:rsid w:val="00AE1F1C"/>
    <w:rsid w:val="00AE28C3"/>
    <w:rsid w:val="00AE2B63"/>
    <w:rsid w:val="00AE2F51"/>
    <w:rsid w:val="00AE2F55"/>
    <w:rsid w:val="00AE3187"/>
    <w:rsid w:val="00AE3DEE"/>
    <w:rsid w:val="00AE5161"/>
    <w:rsid w:val="00AE5759"/>
    <w:rsid w:val="00AE6A15"/>
    <w:rsid w:val="00AE6A64"/>
    <w:rsid w:val="00AE7E51"/>
    <w:rsid w:val="00AF0981"/>
    <w:rsid w:val="00AF0C6E"/>
    <w:rsid w:val="00AF17E4"/>
    <w:rsid w:val="00AF1C13"/>
    <w:rsid w:val="00AF2608"/>
    <w:rsid w:val="00AF2BBA"/>
    <w:rsid w:val="00AF3596"/>
    <w:rsid w:val="00AF4325"/>
    <w:rsid w:val="00AF4C0C"/>
    <w:rsid w:val="00AF4E64"/>
    <w:rsid w:val="00AF5EE2"/>
    <w:rsid w:val="00AF671A"/>
    <w:rsid w:val="00AF686B"/>
    <w:rsid w:val="00AF6A12"/>
    <w:rsid w:val="00AF70A6"/>
    <w:rsid w:val="00AF70DE"/>
    <w:rsid w:val="00AF74A3"/>
    <w:rsid w:val="00AF74C3"/>
    <w:rsid w:val="00AF7B90"/>
    <w:rsid w:val="00AF7E36"/>
    <w:rsid w:val="00B00E4F"/>
    <w:rsid w:val="00B00E58"/>
    <w:rsid w:val="00B00EA7"/>
    <w:rsid w:val="00B01ACD"/>
    <w:rsid w:val="00B01EFC"/>
    <w:rsid w:val="00B020BA"/>
    <w:rsid w:val="00B020EE"/>
    <w:rsid w:val="00B02410"/>
    <w:rsid w:val="00B0314B"/>
    <w:rsid w:val="00B03CC1"/>
    <w:rsid w:val="00B03F5A"/>
    <w:rsid w:val="00B04C16"/>
    <w:rsid w:val="00B05225"/>
    <w:rsid w:val="00B0589B"/>
    <w:rsid w:val="00B05AAB"/>
    <w:rsid w:val="00B05AF5"/>
    <w:rsid w:val="00B05C79"/>
    <w:rsid w:val="00B05DF3"/>
    <w:rsid w:val="00B060CE"/>
    <w:rsid w:val="00B063E9"/>
    <w:rsid w:val="00B06C05"/>
    <w:rsid w:val="00B0766B"/>
    <w:rsid w:val="00B077DD"/>
    <w:rsid w:val="00B103C3"/>
    <w:rsid w:val="00B1052D"/>
    <w:rsid w:val="00B10D50"/>
    <w:rsid w:val="00B10DEB"/>
    <w:rsid w:val="00B10DF7"/>
    <w:rsid w:val="00B110E4"/>
    <w:rsid w:val="00B12AAA"/>
    <w:rsid w:val="00B13525"/>
    <w:rsid w:val="00B138E8"/>
    <w:rsid w:val="00B13C05"/>
    <w:rsid w:val="00B13F28"/>
    <w:rsid w:val="00B1409D"/>
    <w:rsid w:val="00B149FC"/>
    <w:rsid w:val="00B15135"/>
    <w:rsid w:val="00B1518D"/>
    <w:rsid w:val="00B15661"/>
    <w:rsid w:val="00B16195"/>
    <w:rsid w:val="00B16841"/>
    <w:rsid w:val="00B16AB7"/>
    <w:rsid w:val="00B209A6"/>
    <w:rsid w:val="00B218EA"/>
    <w:rsid w:val="00B21C89"/>
    <w:rsid w:val="00B21DE3"/>
    <w:rsid w:val="00B2251F"/>
    <w:rsid w:val="00B22F32"/>
    <w:rsid w:val="00B23086"/>
    <w:rsid w:val="00B2329C"/>
    <w:rsid w:val="00B23AB4"/>
    <w:rsid w:val="00B24608"/>
    <w:rsid w:val="00B246C8"/>
    <w:rsid w:val="00B24CE3"/>
    <w:rsid w:val="00B24DC0"/>
    <w:rsid w:val="00B24DDC"/>
    <w:rsid w:val="00B25B81"/>
    <w:rsid w:val="00B25CF5"/>
    <w:rsid w:val="00B26423"/>
    <w:rsid w:val="00B2652A"/>
    <w:rsid w:val="00B26AFB"/>
    <w:rsid w:val="00B272F5"/>
    <w:rsid w:val="00B27A2C"/>
    <w:rsid w:val="00B3075D"/>
    <w:rsid w:val="00B3088F"/>
    <w:rsid w:val="00B30C00"/>
    <w:rsid w:val="00B32915"/>
    <w:rsid w:val="00B32EF1"/>
    <w:rsid w:val="00B340AE"/>
    <w:rsid w:val="00B343DE"/>
    <w:rsid w:val="00B34765"/>
    <w:rsid w:val="00B34900"/>
    <w:rsid w:val="00B34B15"/>
    <w:rsid w:val="00B34B64"/>
    <w:rsid w:val="00B34E29"/>
    <w:rsid w:val="00B358A4"/>
    <w:rsid w:val="00B35C9D"/>
    <w:rsid w:val="00B35FA0"/>
    <w:rsid w:val="00B3645A"/>
    <w:rsid w:val="00B3660C"/>
    <w:rsid w:val="00B368FD"/>
    <w:rsid w:val="00B36AD0"/>
    <w:rsid w:val="00B37A4B"/>
    <w:rsid w:val="00B37BE5"/>
    <w:rsid w:val="00B400C2"/>
    <w:rsid w:val="00B40A3D"/>
    <w:rsid w:val="00B4119C"/>
    <w:rsid w:val="00B41510"/>
    <w:rsid w:val="00B41613"/>
    <w:rsid w:val="00B41E24"/>
    <w:rsid w:val="00B41F66"/>
    <w:rsid w:val="00B43075"/>
    <w:rsid w:val="00B43B7E"/>
    <w:rsid w:val="00B44B60"/>
    <w:rsid w:val="00B44B72"/>
    <w:rsid w:val="00B45221"/>
    <w:rsid w:val="00B460C0"/>
    <w:rsid w:val="00B460D6"/>
    <w:rsid w:val="00B4653C"/>
    <w:rsid w:val="00B46ECE"/>
    <w:rsid w:val="00B47815"/>
    <w:rsid w:val="00B47BD9"/>
    <w:rsid w:val="00B504E1"/>
    <w:rsid w:val="00B50675"/>
    <w:rsid w:val="00B50829"/>
    <w:rsid w:val="00B5098F"/>
    <w:rsid w:val="00B50FE9"/>
    <w:rsid w:val="00B52FB4"/>
    <w:rsid w:val="00B52FDF"/>
    <w:rsid w:val="00B533CC"/>
    <w:rsid w:val="00B5385A"/>
    <w:rsid w:val="00B5458A"/>
    <w:rsid w:val="00B547AC"/>
    <w:rsid w:val="00B54A6F"/>
    <w:rsid w:val="00B55244"/>
    <w:rsid w:val="00B558DE"/>
    <w:rsid w:val="00B5590B"/>
    <w:rsid w:val="00B56390"/>
    <w:rsid w:val="00B56616"/>
    <w:rsid w:val="00B56AFF"/>
    <w:rsid w:val="00B5788F"/>
    <w:rsid w:val="00B578F6"/>
    <w:rsid w:val="00B60706"/>
    <w:rsid w:val="00B60A8F"/>
    <w:rsid w:val="00B60ADB"/>
    <w:rsid w:val="00B60F45"/>
    <w:rsid w:val="00B611F0"/>
    <w:rsid w:val="00B613C8"/>
    <w:rsid w:val="00B61575"/>
    <w:rsid w:val="00B615B4"/>
    <w:rsid w:val="00B61656"/>
    <w:rsid w:val="00B6175F"/>
    <w:rsid w:val="00B61B4C"/>
    <w:rsid w:val="00B61CDA"/>
    <w:rsid w:val="00B62109"/>
    <w:rsid w:val="00B6219D"/>
    <w:rsid w:val="00B629CB"/>
    <w:rsid w:val="00B6328B"/>
    <w:rsid w:val="00B63EF4"/>
    <w:rsid w:val="00B63EFF"/>
    <w:rsid w:val="00B63FDF"/>
    <w:rsid w:val="00B64126"/>
    <w:rsid w:val="00B643A6"/>
    <w:rsid w:val="00B6463B"/>
    <w:rsid w:val="00B65208"/>
    <w:rsid w:val="00B65728"/>
    <w:rsid w:val="00B659A7"/>
    <w:rsid w:val="00B66797"/>
    <w:rsid w:val="00B667E9"/>
    <w:rsid w:val="00B6696C"/>
    <w:rsid w:val="00B66EB1"/>
    <w:rsid w:val="00B66FE1"/>
    <w:rsid w:val="00B67202"/>
    <w:rsid w:val="00B6753B"/>
    <w:rsid w:val="00B677E4"/>
    <w:rsid w:val="00B67A8F"/>
    <w:rsid w:val="00B67C36"/>
    <w:rsid w:val="00B70251"/>
    <w:rsid w:val="00B70BE4"/>
    <w:rsid w:val="00B71587"/>
    <w:rsid w:val="00B71648"/>
    <w:rsid w:val="00B7210A"/>
    <w:rsid w:val="00B721AD"/>
    <w:rsid w:val="00B724B0"/>
    <w:rsid w:val="00B7316D"/>
    <w:rsid w:val="00B73AD8"/>
    <w:rsid w:val="00B73B0E"/>
    <w:rsid w:val="00B757DD"/>
    <w:rsid w:val="00B75D34"/>
    <w:rsid w:val="00B75F18"/>
    <w:rsid w:val="00B761BD"/>
    <w:rsid w:val="00B76AE0"/>
    <w:rsid w:val="00B76E73"/>
    <w:rsid w:val="00B76FBE"/>
    <w:rsid w:val="00B77044"/>
    <w:rsid w:val="00B77417"/>
    <w:rsid w:val="00B77602"/>
    <w:rsid w:val="00B77CF3"/>
    <w:rsid w:val="00B80A14"/>
    <w:rsid w:val="00B82400"/>
    <w:rsid w:val="00B82D82"/>
    <w:rsid w:val="00B83A93"/>
    <w:rsid w:val="00B83C5D"/>
    <w:rsid w:val="00B83D32"/>
    <w:rsid w:val="00B83E5E"/>
    <w:rsid w:val="00B844DD"/>
    <w:rsid w:val="00B84EAE"/>
    <w:rsid w:val="00B854AA"/>
    <w:rsid w:val="00B85A31"/>
    <w:rsid w:val="00B86821"/>
    <w:rsid w:val="00B86A38"/>
    <w:rsid w:val="00B86AD3"/>
    <w:rsid w:val="00B870C6"/>
    <w:rsid w:val="00B87318"/>
    <w:rsid w:val="00B8797A"/>
    <w:rsid w:val="00B87F9E"/>
    <w:rsid w:val="00B90020"/>
    <w:rsid w:val="00B9037F"/>
    <w:rsid w:val="00B90953"/>
    <w:rsid w:val="00B91C98"/>
    <w:rsid w:val="00B92817"/>
    <w:rsid w:val="00B92C45"/>
    <w:rsid w:val="00B92F26"/>
    <w:rsid w:val="00B93702"/>
    <w:rsid w:val="00B938CF"/>
    <w:rsid w:val="00B93DAC"/>
    <w:rsid w:val="00B93F13"/>
    <w:rsid w:val="00B94A89"/>
    <w:rsid w:val="00B95638"/>
    <w:rsid w:val="00B956AE"/>
    <w:rsid w:val="00B9653C"/>
    <w:rsid w:val="00B96B32"/>
    <w:rsid w:val="00B96B8E"/>
    <w:rsid w:val="00B96B98"/>
    <w:rsid w:val="00B970B4"/>
    <w:rsid w:val="00B97220"/>
    <w:rsid w:val="00B97BFA"/>
    <w:rsid w:val="00BA0400"/>
    <w:rsid w:val="00BA0AF4"/>
    <w:rsid w:val="00BA0BAF"/>
    <w:rsid w:val="00BA0E56"/>
    <w:rsid w:val="00BA189A"/>
    <w:rsid w:val="00BA1959"/>
    <w:rsid w:val="00BA2467"/>
    <w:rsid w:val="00BA2F82"/>
    <w:rsid w:val="00BA3954"/>
    <w:rsid w:val="00BA4089"/>
    <w:rsid w:val="00BA4295"/>
    <w:rsid w:val="00BA4370"/>
    <w:rsid w:val="00BA4D06"/>
    <w:rsid w:val="00BA51CF"/>
    <w:rsid w:val="00BA5477"/>
    <w:rsid w:val="00BA58A1"/>
    <w:rsid w:val="00BA5D16"/>
    <w:rsid w:val="00BA7301"/>
    <w:rsid w:val="00BA7BDC"/>
    <w:rsid w:val="00BA7D8F"/>
    <w:rsid w:val="00BB014C"/>
    <w:rsid w:val="00BB12D8"/>
    <w:rsid w:val="00BB146F"/>
    <w:rsid w:val="00BB15AB"/>
    <w:rsid w:val="00BB1B59"/>
    <w:rsid w:val="00BB1F4A"/>
    <w:rsid w:val="00BB3596"/>
    <w:rsid w:val="00BB42A5"/>
    <w:rsid w:val="00BB4ECA"/>
    <w:rsid w:val="00BB50B3"/>
    <w:rsid w:val="00BB5215"/>
    <w:rsid w:val="00BB653E"/>
    <w:rsid w:val="00BB694E"/>
    <w:rsid w:val="00BB6A9D"/>
    <w:rsid w:val="00BB6EE1"/>
    <w:rsid w:val="00BB6F5F"/>
    <w:rsid w:val="00BB7369"/>
    <w:rsid w:val="00BB7EF1"/>
    <w:rsid w:val="00BC0236"/>
    <w:rsid w:val="00BC1328"/>
    <w:rsid w:val="00BC157F"/>
    <w:rsid w:val="00BC1B9F"/>
    <w:rsid w:val="00BC20A9"/>
    <w:rsid w:val="00BC2282"/>
    <w:rsid w:val="00BC2752"/>
    <w:rsid w:val="00BC2804"/>
    <w:rsid w:val="00BC2EC9"/>
    <w:rsid w:val="00BC409A"/>
    <w:rsid w:val="00BC41B5"/>
    <w:rsid w:val="00BC45D5"/>
    <w:rsid w:val="00BC5524"/>
    <w:rsid w:val="00BC5E2E"/>
    <w:rsid w:val="00BC5FBC"/>
    <w:rsid w:val="00BC600A"/>
    <w:rsid w:val="00BC64C5"/>
    <w:rsid w:val="00BC6786"/>
    <w:rsid w:val="00BC6C0E"/>
    <w:rsid w:val="00BC6F0A"/>
    <w:rsid w:val="00BC7272"/>
    <w:rsid w:val="00BC7ABC"/>
    <w:rsid w:val="00BC7BBB"/>
    <w:rsid w:val="00BD0285"/>
    <w:rsid w:val="00BD051F"/>
    <w:rsid w:val="00BD0E46"/>
    <w:rsid w:val="00BD0F6D"/>
    <w:rsid w:val="00BD0FC4"/>
    <w:rsid w:val="00BD104C"/>
    <w:rsid w:val="00BD1383"/>
    <w:rsid w:val="00BD1C8B"/>
    <w:rsid w:val="00BD1D1A"/>
    <w:rsid w:val="00BD2338"/>
    <w:rsid w:val="00BD25DB"/>
    <w:rsid w:val="00BD28A5"/>
    <w:rsid w:val="00BD298A"/>
    <w:rsid w:val="00BD39CB"/>
    <w:rsid w:val="00BD3E59"/>
    <w:rsid w:val="00BD4234"/>
    <w:rsid w:val="00BD4409"/>
    <w:rsid w:val="00BD489D"/>
    <w:rsid w:val="00BD4B46"/>
    <w:rsid w:val="00BD4DAB"/>
    <w:rsid w:val="00BD5012"/>
    <w:rsid w:val="00BD57B8"/>
    <w:rsid w:val="00BD5D52"/>
    <w:rsid w:val="00BD5E3D"/>
    <w:rsid w:val="00BD65FD"/>
    <w:rsid w:val="00BD674B"/>
    <w:rsid w:val="00BD6B2E"/>
    <w:rsid w:val="00BD7DD1"/>
    <w:rsid w:val="00BE05FC"/>
    <w:rsid w:val="00BE0E62"/>
    <w:rsid w:val="00BE0F1C"/>
    <w:rsid w:val="00BE1019"/>
    <w:rsid w:val="00BE1505"/>
    <w:rsid w:val="00BE18A3"/>
    <w:rsid w:val="00BE1E5E"/>
    <w:rsid w:val="00BE2B7D"/>
    <w:rsid w:val="00BE2C85"/>
    <w:rsid w:val="00BE440E"/>
    <w:rsid w:val="00BE46D6"/>
    <w:rsid w:val="00BE517E"/>
    <w:rsid w:val="00BE6D30"/>
    <w:rsid w:val="00BE756B"/>
    <w:rsid w:val="00BE7703"/>
    <w:rsid w:val="00BE7FAD"/>
    <w:rsid w:val="00BF0632"/>
    <w:rsid w:val="00BF0928"/>
    <w:rsid w:val="00BF150C"/>
    <w:rsid w:val="00BF18A2"/>
    <w:rsid w:val="00BF29DB"/>
    <w:rsid w:val="00BF2D1E"/>
    <w:rsid w:val="00BF3598"/>
    <w:rsid w:val="00BF3F17"/>
    <w:rsid w:val="00BF40B6"/>
    <w:rsid w:val="00BF4573"/>
    <w:rsid w:val="00BF4A1E"/>
    <w:rsid w:val="00BF4F3E"/>
    <w:rsid w:val="00BF4FFA"/>
    <w:rsid w:val="00BF59B3"/>
    <w:rsid w:val="00BF5BD6"/>
    <w:rsid w:val="00BF6503"/>
    <w:rsid w:val="00BF6E16"/>
    <w:rsid w:val="00BF6E42"/>
    <w:rsid w:val="00BF7213"/>
    <w:rsid w:val="00BF7403"/>
    <w:rsid w:val="00BF749F"/>
    <w:rsid w:val="00C00649"/>
    <w:rsid w:val="00C00BDB"/>
    <w:rsid w:val="00C00D88"/>
    <w:rsid w:val="00C01B88"/>
    <w:rsid w:val="00C0220C"/>
    <w:rsid w:val="00C0258C"/>
    <w:rsid w:val="00C02DFD"/>
    <w:rsid w:val="00C03155"/>
    <w:rsid w:val="00C036B9"/>
    <w:rsid w:val="00C04316"/>
    <w:rsid w:val="00C05E83"/>
    <w:rsid w:val="00C06909"/>
    <w:rsid w:val="00C06EBD"/>
    <w:rsid w:val="00C0754C"/>
    <w:rsid w:val="00C07C0C"/>
    <w:rsid w:val="00C103B8"/>
    <w:rsid w:val="00C1069F"/>
    <w:rsid w:val="00C10ACF"/>
    <w:rsid w:val="00C10DC1"/>
    <w:rsid w:val="00C11904"/>
    <w:rsid w:val="00C122C0"/>
    <w:rsid w:val="00C12D9C"/>
    <w:rsid w:val="00C12EB3"/>
    <w:rsid w:val="00C13663"/>
    <w:rsid w:val="00C13B49"/>
    <w:rsid w:val="00C13C13"/>
    <w:rsid w:val="00C14641"/>
    <w:rsid w:val="00C14CFC"/>
    <w:rsid w:val="00C1660D"/>
    <w:rsid w:val="00C17963"/>
    <w:rsid w:val="00C17C01"/>
    <w:rsid w:val="00C17EBA"/>
    <w:rsid w:val="00C205CA"/>
    <w:rsid w:val="00C20685"/>
    <w:rsid w:val="00C206F4"/>
    <w:rsid w:val="00C2104E"/>
    <w:rsid w:val="00C217BB"/>
    <w:rsid w:val="00C22493"/>
    <w:rsid w:val="00C229F0"/>
    <w:rsid w:val="00C24123"/>
    <w:rsid w:val="00C244B0"/>
    <w:rsid w:val="00C249FC"/>
    <w:rsid w:val="00C24F3D"/>
    <w:rsid w:val="00C25A4D"/>
    <w:rsid w:val="00C25FCF"/>
    <w:rsid w:val="00C26196"/>
    <w:rsid w:val="00C27A53"/>
    <w:rsid w:val="00C30F35"/>
    <w:rsid w:val="00C31600"/>
    <w:rsid w:val="00C31623"/>
    <w:rsid w:val="00C31BBA"/>
    <w:rsid w:val="00C31D77"/>
    <w:rsid w:val="00C31DAD"/>
    <w:rsid w:val="00C31E83"/>
    <w:rsid w:val="00C31FDC"/>
    <w:rsid w:val="00C3290C"/>
    <w:rsid w:val="00C32D53"/>
    <w:rsid w:val="00C32D6B"/>
    <w:rsid w:val="00C32E11"/>
    <w:rsid w:val="00C33149"/>
    <w:rsid w:val="00C335C6"/>
    <w:rsid w:val="00C34976"/>
    <w:rsid w:val="00C3588C"/>
    <w:rsid w:val="00C36113"/>
    <w:rsid w:val="00C36CCD"/>
    <w:rsid w:val="00C36E4D"/>
    <w:rsid w:val="00C37A00"/>
    <w:rsid w:val="00C404AB"/>
    <w:rsid w:val="00C405FD"/>
    <w:rsid w:val="00C407D0"/>
    <w:rsid w:val="00C4088D"/>
    <w:rsid w:val="00C41E24"/>
    <w:rsid w:val="00C422FA"/>
    <w:rsid w:val="00C42AA9"/>
    <w:rsid w:val="00C42D4C"/>
    <w:rsid w:val="00C42E24"/>
    <w:rsid w:val="00C438BD"/>
    <w:rsid w:val="00C43D65"/>
    <w:rsid w:val="00C43E2C"/>
    <w:rsid w:val="00C4458C"/>
    <w:rsid w:val="00C446CA"/>
    <w:rsid w:val="00C46FF1"/>
    <w:rsid w:val="00C475CC"/>
    <w:rsid w:val="00C477A7"/>
    <w:rsid w:val="00C47A8F"/>
    <w:rsid w:val="00C47CEF"/>
    <w:rsid w:val="00C47F84"/>
    <w:rsid w:val="00C501A3"/>
    <w:rsid w:val="00C50EAC"/>
    <w:rsid w:val="00C5162C"/>
    <w:rsid w:val="00C519A5"/>
    <w:rsid w:val="00C51A43"/>
    <w:rsid w:val="00C51F59"/>
    <w:rsid w:val="00C52080"/>
    <w:rsid w:val="00C52B20"/>
    <w:rsid w:val="00C52F4E"/>
    <w:rsid w:val="00C53BD8"/>
    <w:rsid w:val="00C55839"/>
    <w:rsid w:val="00C56CEC"/>
    <w:rsid w:val="00C572B5"/>
    <w:rsid w:val="00C6027D"/>
    <w:rsid w:val="00C61181"/>
    <w:rsid w:val="00C612BF"/>
    <w:rsid w:val="00C61375"/>
    <w:rsid w:val="00C61434"/>
    <w:rsid w:val="00C61456"/>
    <w:rsid w:val="00C61673"/>
    <w:rsid w:val="00C61EC6"/>
    <w:rsid w:val="00C61FF7"/>
    <w:rsid w:val="00C62712"/>
    <w:rsid w:val="00C63881"/>
    <w:rsid w:val="00C63C1E"/>
    <w:rsid w:val="00C63FDC"/>
    <w:rsid w:val="00C64CC3"/>
    <w:rsid w:val="00C64F1B"/>
    <w:rsid w:val="00C65614"/>
    <w:rsid w:val="00C66999"/>
    <w:rsid w:val="00C66BD4"/>
    <w:rsid w:val="00C67577"/>
    <w:rsid w:val="00C6796A"/>
    <w:rsid w:val="00C67B27"/>
    <w:rsid w:val="00C67F0D"/>
    <w:rsid w:val="00C701CB"/>
    <w:rsid w:val="00C707B1"/>
    <w:rsid w:val="00C70B1B"/>
    <w:rsid w:val="00C70F9D"/>
    <w:rsid w:val="00C711D5"/>
    <w:rsid w:val="00C7134C"/>
    <w:rsid w:val="00C71DC1"/>
    <w:rsid w:val="00C728AC"/>
    <w:rsid w:val="00C729FB"/>
    <w:rsid w:val="00C72C36"/>
    <w:rsid w:val="00C7374E"/>
    <w:rsid w:val="00C740DE"/>
    <w:rsid w:val="00C743CC"/>
    <w:rsid w:val="00C74868"/>
    <w:rsid w:val="00C752C7"/>
    <w:rsid w:val="00C7531C"/>
    <w:rsid w:val="00C754D2"/>
    <w:rsid w:val="00C75746"/>
    <w:rsid w:val="00C75AB0"/>
    <w:rsid w:val="00C7601C"/>
    <w:rsid w:val="00C76AEA"/>
    <w:rsid w:val="00C76B8E"/>
    <w:rsid w:val="00C76CFD"/>
    <w:rsid w:val="00C77136"/>
    <w:rsid w:val="00C77643"/>
    <w:rsid w:val="00C77915"/>
    <w:rsid w:val="00C77D2B"/>
    <w:rsid w:val="00C77DB1"/>
    <w:rsid w:val="00C80D1A"/>
    <w:rsid w:val="00C80DD1"/>
    <w:rsid w:val="00C812D0"/>
    <w:rsid w:val="00C819DB"/>
    <w:rsid w:val="00C819DC"/>
    <w:rsid w:val="00C81C6A"/>
    <w:rsid w:val="00C81ED1"/>
    <w:rsid w:val="00C81EF8"/>
    <w:rsid w:val="00C821D7"/>
    <w:rsid w:val="00C821F9"/>
    <w:rsid w:val="00C82C3B"/>
    <w:rsid w:val="00C835E6"/>
    <w:rsid w:val="00C8398E"/>
    <w:rsid w:val="00C83C93"/>
    <w:rsid w:val="00C84E12"/>
    <w:rsid w:val="00C84E51"/>
    <w:rsid w:val="00C85447"/>
    <w:rsid w:val="00C85777"/>
    <w:rsid w:val="00C869DC"/>
    <w:rsid w:val="00C902D3"/>
    <w:rsid w:val="00C90BA0"/>
    <w:rsid w:val="00C91256"/>
    <w:rsid w:val="00C91595"/>
    <w:rsid w:val="00C917B9"/>
    <w:rsid w:val="00C91824"/>
    <w:rsid w:val="00C918BA"/>
    <w:rsid w:val="00C919FA"/>
    <w:rsid w:val="00C91DDC"/>
    <w:rsid w:val="00C91E91"/>
    <w:rsid w:val="00C91F5C"/>
    <w:rsid w:val="00C927A9"/>
    <w:rsid w:val="00C92CAF"/>
    <w:rsid w:val="00C930B0"/>
    <w:rsid w:val="00C93B8D"/>
    <w:rsid w:val="00C93DE4"/>
    <w:rsid w:val="00C9407A"/>
    <w:rsid w:val="00C9449E"/>
    <w:rsid w:val="00C947A3"/>
    <w:rsid w:val="00C94CDA"/>
    <w:rsid w:val="00C951E6"/>
    <w:rsid w:val="00C9539C"/>
    <w:rsid w:val="00C9649F"/>
    <w:rsid w:val="00C968AE"/>
    <w:rsid w:val="00C968F0"/>
    <w:rsid w:val="00C96E72"/>
    <w:rsid w:val="00C97201"/>
    <w:rsid w:val="00C977A8"/>
    <w:rsid w:val="00CA02CD"/>
    <w:rsid w:val="00CA051D"/>
    <w:rsid w:val="00CA0766"/>
    <w:rsid w:val="00CA0D01"/>
    <w:rsid w:val="00CA1223"/>
    <w:rsid w:val="00CA1243"/>
    <w:rsid w:val="00CA145F"/>
    <w:rsid w:val="00CA177E"/>
    <w:rsid w:val="00CA39F7"/>
    <w:rsid w:val="00CA3B31"/>
    <w:rsid w:val="00CA49E6"/>
    <w:rsid w:val="00CA4CA8"/>
    <w:rsid w:val="00CA5516"/>
    <w:rsid w:val="00CA5750"/>
    <w:rsid w:val="00CA57F3"/>
    <w:rsid w:val="00CA597C"/>
    <w:rsid w:val="00CA5DD3"/>
    <w:rsid w:val="00CA7052"/>
    <w:rsid w:val="00CA7329"/>
    <w:rsid w:val="00CA7553"/>
    <w:rsid w:val="00CA7685"/>
    <w:rsid w:val="00CB0232"/>
    <w:rsid w:val="00CB02DA"/>
    <w:rsid w:val="00CB0D2B"/>
    <w:rsid w:val="00CB0D86"/>
    <w:rsid w:val="00CB103D"/>
    <w:rsid w:val="00CB1914"/>
    <w:rsid w:val="00CB2244"/>
    <w:rsid w:val="00CB26ED"/>
    <w:rsid w:val="00CB2765"/>
    <w:rsid w:val="00CB2FBE"/>
    <w:rsid w:val="00CB3168"/>
    <w:rsid w:val="00CB34F1"/>
    <w:rsid w:val="00CB3599"/>
    <w:rsid w:val="00CB420A"/>
    <w:rsid w:val="00CB457B"/>
    <w:rsid w:val="00CB4B6D"/>
    <w:rsid w:val="00CB4E48"/>
    <w:rsid w:val="00CB51F4"/>
    <w:rsid w:val="00CB5D52"/>
    <w:rsid w:val="00CB77FA"/>
    <w:rsid w:val="00CB7C10"/>
    <w:rsid w:val="00CC0F32"/>
    <w:rsid w:val="00CC14E8"/>
    <w:rsid w:val="00CC159F"/>
    <w:rsid w:val="00CC15F1"/>
    <w:rsid w:val="00CC232E"/>
    <w:rsid w:val="00CC34BF"/>
    <w:rsid w:val="00CC42C5"/>
    <w:rsid w:val="00CC44E0"/>
    <w:rsid w:val="00CC45DA"/>
    <w:rsid w:val="00CC4ACC"/>
    <w:rsid w:val="00CC4E4A"/>
    <w:rsid w:val="00CC61F5"/>
    <w:rsid w:val="00CC6863"/>
    <w:rsid w:val="00CC69BB"/>
    <w:rsid w:val="00CC6A84"/>
    <w:rsid w:val="00CC6E99"/>
    <w:rsid w:val="00CC703B"/>
    <w:rsid w:val="00CD0AD0"/>
    <w:rsid w:val="00CD0C01"/>
    <w:rsid w:val="00CD0F25"/>
    <w:rsid w:val="00CD14CE"/>
    <w:rsid w:val="00CD151D"/>
    <w:rsid w:val="00CD26F0"/>
    <w:rsid w:val="00CD2839"/>
    <w:rsid w:val="00CD3DBD"/>
    <w:rsid w:val="00CD40E0"/>
    <w:rsid w:val="00CD469D"/>
    <w:rsid w:val="00CD52DB"/>
    <w:rsid w:val="00CD6147"/>
    <w:rsid w:val="00CD64D4"/>
    <w:rsid w:val="00CD6DA4"/>
    <w:rsid w:val="00CD6E8E"/>
    <w:rsid w:val="00CE07F1"/>
    <w:rsid w:val="00CE0C78"/>
    <w:rsid w:val="00CE0D9B"/>
    <w:rsid w:val="00CE1DC9"/>
    <w:rsid w:val="00CE398C"/>
    <w:rsid w:val="00CE3B35"/>
    <w:rsid w:val="00CE3C8C"/>
    <w:rsid w:val="00CE3EBA"/>
    <w:rsid w:val="00CE4B46"/>
    <w:rsid w:val="00CE4B4E"/>
    <w:rsid w:val="00CE4CED"/>
    <w:rsid w:val="00CE5255"/>
    <w:rsid w:val="00CE574F"/>
    <w:rsid w:val="00CE5879"/>
    <w:rsid w:val="00CE5E28"/>
    <w:rsid w:val="00CE63D8"/>
    <w:rsid w:val="00CE647B"/>
    <w:rsid w:val="00CE668B"/>
    <w:rsid w:val="00CE69E7"/>
    <w:rsid w:val="00CE6E65"/>
    <w:rsid w:val="00CE708A"/>
    <w:rsid w:val="00CE717A"/>
    <w:rsid w:val="00CE796B"/>
    <w:rsid w:val="00CE79F2"/>
    <w:rsid w:val="00CE7B19"/>
    <w:rsid w:val="00CF04FF"/>
    <w:rsid w:val="00CF0EC2"/>
    <w:rsid w:val="00CF11B8"/>
    <w:rsid w:val="00CF1565"/>
    <w:rsid w:val="00CF16FA"/>
    <w:rsid w:val="00CF260D"/>
    <w:rsid w:val="00CF2FE7"/>
    <w:rsid w:val="00CF3033"/>
    <w:rsid w:val="00CF49BE"/>
    <w:rsid w:val="00CF49CE"/>
    <w:rsid w:val="00CF5030"/>
    <w:rsid w:val="00CF61F3"/>
    <w:rsid w:val="00CF696A"/>
    <w:rsid w:val="00CF7A53"/>
    <w:rsid w:val="00CF7C01"/>
    <w:rsid w:val="00CF7FDC"/>
    <w:rsid w:val="00D0014B"/>
    <w:rsid w:val="00D006CE"/>
    <w:rsid w:val="00D0097E"/>
    <w:rsid w:val="00D028C9"/>
    <w:rsid w:val="00D028D7"/>
    <w:rsid w:val="00D02997"/>
    <w:rsid w:val="00D029E1"/>
    <w:rsid w:val="00D03239"/>
    <w:rsid w:val="00D041EA"/>
    <w:rsid w:val="00D04DA0"/>
    <w:rsid w:val="00D05223"/>
    <w:rsid w:val="00D055A3"/>
    <w:rsid w:val="00D06005"/>
    <w:rsid w:val="00D066BA"/>
    <w:rsid w:val="00D06C02"/>
    <w:rsid w:val="00D06F90"/>
    <w:rsid w:val="00D07E83"/>
    <w:rsid w:val="00D10156"/>
    <w:rsid w:val="00D101B6"/>
    <w:rsid w:val="00D10C6F"/>
    <w:rsid w:val="00D10DBF"/>
    <w:rsid w:val="00D10E65"/>
    <w:rsid w:val="00D110AF"/>
    <w:rsid w:val="00D1121A"/>
    <w:rsid w:val="00D115F7"/>
    <w:rsid w:val="00D11E52"/>
    <w:rsid w:val="00D123DC"/>
    <w:rsid w:val="00D127FF"/>
    <w:rsid w:val="00D12E2F"/>
    <w:rsid w:val="00D12F93"/>
    <w:rsid w:val="00D131A1"/>
    <w:rsid w:val="00D13F11"/>
    <w:rsid w:val="00D13F84"/>
    <w:rsid w:val="00D143B6"/>
    <w:rsid w:val="00D14569"/>
    <w:rsid w:val="00D1509C"/>
    <w:rsid w:val="00D1533D"/>
    <w:rsid w:val="00D15F9E"/>
    <w:rsid w:val="00D16A05"/>
    <w:rsid w:val="00D16B8E"/>
    <w:rsid w:val="00D16E51"/>
    <w:rsid w:val="00D16EC6"/>
    <w:rsid w:val="00D16FB5"/>
    <w:rsid w:val="00D174C5"/>
    <w:rsid w:val="00D17A42"/>
    <w:rsid w:val="00D207FB"/>
    <w:rsid w:val="00D20B59"/>
    <w:rsid w:val="00D21253"/>
    <w:rsid w:val="00D21B72"/>
    <w:rsid w:val="00D222BC"/>
    <w:rsid w:val="00D222E8"/>
    <w:rsid w:val="00D2270D"/>
    <w:rsid w:val="00D23C84"/>
    <w:rsid w:val="00D240A4"/>
    <w:rsid w:val="00D2452F"/>
    <w:rsid w:val="00D24A4E"/>
    <w:rsid w:val="00D24B95"/>
    <w:rsid w:val="00D24CDC"/>
    <w:rsid w:val="00D24D71"/>
    <w:rsid w:val="00D257B7"/>
    <w:rsid w:val="00D27338"/>
    <w:rsid w:val="00D2754E"/>
    <w:rsid w:val="00D27AE5"/>
    <w:rsid w:val="00D27B57"/>
    <w:rsid w:val="00D30750"/>
    <w:rsid w:val="00D30936"/>
    <w:rsid w:val="00D31263"/>
    <w:rsid w:val="00D319C1"/>
    <w:rsid w:val="00D31C18"/>
    <w:rsid w:val="00D31D18"/>
    <w:rsid w:val="00D32259"/>
    <w:rsid w:val="00D32E43"/>
    <w:rsid w:val="00D33AD3"/>
    <w:rsid w:val="00D34C43"/>
    <w:rsid w:val="00D34EF1"/>
    <w:rsid w:val="00D34F0D"/>
    <w:rsid w:val="00D35041"/>
    <w:rsid w:val="00D35233"/>
    <w:rsid w:val="00D35D9D"/>
    <w:rsid w:val="00D36B84"/>
    <w:rsid w:val="00D37763"/>
    <w:rsid w:val="00D37836"/>
    <w:rsid w:val="00D403EC"/>
    <w:rsid w:val="00D4100D"/>
    <w:rsid w:val="00D41EF6"/>
    <w:rsid w:val="00D41FA1"/>
    <w:rsid w:val="00D4213B"/>
    <w:rsid w:val="00D4328F"/>
    <w:rsid w:val="00D435E1"/>
    <w:rsid w:val="00D43794"/>
    <w:rsid w:val="00D44625"/>
    <w:rsid w:val="00D447A9"/>
    <w:rsid w:val="00D449E2"/>
    <w:rsid w:val="00D4501E"/>
    <w:rsid w:val="00D46770"/>
    <w:rsid w:val="00D46795"/>
    <w:rsid w:val="00D5019A"/>
    <w:rsid w:val="00D505EB"/>
    <w:rsid w:val="00D507CB"/>
    <w:rsid w:val="00D50C86"/>
    <w:rsid w:val="00D50ED4"/>
    <w:rsid w:val="00D50FF1"/>
    <w:rsid w:val="00D513E6"/>
    <w:rsid w:val="00D515AF"/>
    <w:rsid w:val="00D51C3E"/>
    <w:rsid w:val="00D52515"/>
    <w:rsid w:val="00D52606"/>
    <w:rsid w:val="00D52820"/>
    <w:rsid w:val="00D5288C"/>
    <w:rsid w:val="00D52F59"/>
    <w:rsid w:val="00D531A4"/>
    <w:rsid w:val="00D5329F"/>
    <w:rsid w:val="00D536EB"/>
    <w:rsid w:val="00D53968"/>
    <w:rsid w:val="00D53C01"/>
    <w:rsid w:val="00D540A3"/>
    <w:rsid w:val="00D54AFD"/>
    <w:rsid w:val="00D54E1C"/>
    <w:rsid w:val="00D54E40"/>
    <w:rsid w:val="00D54F21"/>
    <w:rsid w:val="00D5512A"/>
    <w:rsid w:val="00D556E9"/>
    <w:rsid w:val="00D55852"/>
    <w:rsid w:val="00D55F58"/>
    <w:rsid w:val="00D5648C"/>
    <w:rsid w:val="00D565F6"/>
    <w:rsid w:val="00D5691B"/>
    <w:rsid w:val="00D573E0"/>
    <w:rsid w:val="00D60331"/>
    <w:rsid w:val="00D60A28"/>
    <w:rsid w:val="00D61A60"/>
    <w:rsid w:val="00D61C5B"/>
    <w:rsid w:val="00D623A2"/>
    <w:rsid w:val="00D62860"/>
    <w:rsid w:val="00D62DFE"/>
    <w:rsid w:val="00D630C7"/>
    <w:rsid w:val="00D63762"/>
    <w:rsid w:val="00D643AE"/>
    <w:rsid w:val="00D65302"/>
    <w:rsid w:val="00D65334"/>
    <w:rsid w:val="00D658B1"/>
    <w:rsid w:val="00D65A0C"/>
    <w:rsid w:val="00D66884"/>
    <w:rsid w:val="00D67682"/>
    <w:rsid w:val="00D6782D"/>
    <w:rsid w:val="00D67B5A"/>
    <w:rsid w:val="00D701AD"/>
    <w:rsid w:val="00D7175D"/>
    <w:rsid w:val="00D7195A"/>
    <w:rsid w:val="00D71D7E"/>
    <w:rsid w:val="00D7226E"/>
    <w:rsid w:val="00D728DD"/>
    <w:rsid w:val="00D72D4B"/>
    <w:rsid w:val="00D73360"/>
    <w:rsid w:val="00D736A9"/>
    <w:rsid w:val="00D73B1F"/>
    <w:rsid w:val="00D75013"/>
    <w:rsid w:val="00D75DA9"/>
    <w:rsid w:val="00D76B6F"/>
    <w:rsid w:val="00D773B8"/>
    <w:rsid w:val="00D77D6D"/>
    <w:rsid w:val="00D80B4A"/>
    <w:rsid w:val="00D8139B"/>
    <w:rsid w:val="00D81856"/>
    <w:rsid w:val="00D81BDE"/>
    <w:rsid w:val="00D8270C"/>
    <w:rsid w:val="00D830F6"/>
    <w:rsid w:val="00D83AC4"/>
    <w:rsid w:val="00D83D4B"/>
    <w:rsid w:val="00D8437B"/>
    <w:rsid w:val="00D84939"/>
    <w:rsid w:val="00D853B3"/>
    <w:rsid w:val="00D85F7B"/>
    <w:rsid w:val="00D86263"/>
    <w:rsid w:val="00D86BF4"/>
    <w:rsid w:val="00D872E6"/>
    <w:rsid w:val="00D91109"/>
    <w:rsid w:val="00D91674"/>
    <w:rsid w:val="00D91ECE"/>
    <w:rsid w:val="00D9205A"/>
    <w:rsid w:val="00D929A2"/>
    <w:rsid w:val="00D934DA"/>
    <w:rsid w:val="00D93616"/>
    <w:rsid w:val="00D937F1"/>
    <w:rsid w:val="00D938A4"/>
    <w:rsid w:val="00D94512"/>
    <w:rsid w:val="00D94F8D"/>
    <w:rsid w:val="00D95A35"/>
    <w:rsid w:val="00D967EC"/>
    <w:rsid w:val="00D968F5"/>
    <w:rsid w:val="00D96A10"/>
    <w:rsid w:val="00D96C11"/>
    <w:rsid w:val="00D96EA4"/>
    <w:rsid w:val="00D97126"/>
    <w:rsid w:val="00D97BD9"/>
    <w:rsid w:val="00D97BEF"/>
    <w:rsid w:val="00D97D9F"/>
    <w:rsid w:val="00DA0078"/>
    <w:rsid w:val="00DA0471"/>
    <w:rsid w:val="00DA0B29"/>
    <w:rsid w:val="00DA0C1F"/>
    <w:rsid w:val="00DA0C6D"/>
    <w:rsid w:val="00DA1A0C"/>
    <w:rsid w:val="00DA1C0B"/>
    <w:rsid w:val="00DA27B3"/>
    <w:rsid w:val="00DA4AB3"/>
    <w:rsid w:val="00DA5047"/>
    <w:rsid w:val="00DA6624"/>
    <w:rsid w:val="00DA6A68"/>
    <w:rsid w:val="00DA73B2"/>
    <w:rsid w:val="00DA76BD"/>
    <w:rsid w:val="00DA7877"/>
    <w:rsid w:val="00DA7BB2"/>
    <w:rsid w:val="00DA7CE6"/>
    <w:rsid w:val="00DB0222"/>
    <w:rsid w:val="00DB0D21"/>
    <w:rsid w:val="00DB1052"/>
    <w:rsid w:val="00DB1FCE"/>
    <w:rsid w:val="00DB2292"/>
    <w:rsid w:val="00DB3270"/>
    <w:rsid w:val="00DB43F4"/>
    <w:rsid w:val="00DB4C61"/>
    <w:rsid w:val="00DB5208"/>
    <w:rsid w:val="00DB557D"/>
    <w:rsid w:val="00DB56D0"/>
    <w:rsid w:val="00DB5850"/>
    <w:rsid w:val="00DB58A2"/>
    <w:rsid w:val="00DB66FA"/>
    <w:rsid w:val="00DC04D9"/>
    <w:rsid w:val="00DC25AB"/>
    <w:rsid w:val="00DC2EEF"/>
    <w:rsid w:val="00DC3432"/>
    <w:rsid w:val="00DC3E78"/>
    <w:rsid w:val="00DC44B2"/>
    <w:rsid w:val="00DC47E0"/>
    <w:rsid w:val="00DC4BCC"/>
    <w:rsid w:val="00DC5657"/>
    <w:rsid w:val="00DC6385"/>
    <w:rsid w:val="00DC66E5"/>
    <w:rsid w:val="00DC6F5B"/>
    <w:rsid w:val="00DC7A9F"/>
    <w:rsid w:val="00DD0355"/>
    <w:rsid w:val="00DD075A"/>
    <w:rsid w:val="00DD09FD"/>
    <w:rsid w:val="00DD1763"/>
    <w:rsid w:val="00DD28C3"/>
    <w:rsid w:val="00DD2AE1"/>
    <w:rsid w:val="00DD2C6E"/>
    <w:rsid w:val="00DD3381"/>
    <w:rsid w:val="00DD361D"/>
    <w:rsid w:val="00DD3877"/>
    <w:rsid w:val="00DD452F"/>
    <w:rsid w:val="00DD4D8F"/>
    <w:rsid w:val="00DD4DBC"/>
    <w:rsid w:val="00DD5DEF"/>
    <w:rsid w:val="00DD60F8"/>
    <w:rsid w:val="00DD6F14"/>
    <w:rsid w:val="00DD71E0"/>
    <w:rsid w:val="00DD77B7"/>
    <w:rsid w:val="00DE1050"/>
    <w:rsid w:val="00DE3C8F"/>
    <w:rsid w:val="00DE57A4"/>
    <w:rsid w:val="00DE6B1D"/>
    <w:rsid w:val="00DE6BF2"/>
    <w:rsid w:val="00DE6EAD"/>
    <w:rsid w:val="00DE7BDB"/>
    <w:rsid w:val="00DF04A8"/>
    <w:rsid w:val="00DF05E8"/>
    <w:rsid w:val="00DF06C2"/>
    <w:rsid w:val="00DF072B"/>
    <w:rsid w:val="00DF0838"/>
    <w:rsid w:val="00DF099E"/>
    <w:rsid w:val="00DF14C7"/>
    <w:rsid w:val="00DF1605"/>
    <w:rsid w:val="00DF1BC5"/>
    <w:rsid w:val="00DF1FC0"/>
    <w:rsid w:val="00DF25B9"/>
    <w:rsid w:val="00DF28B7"/>
    <w:rsid w:val="00DF34BC"/>
    <w:rsid w:val="00DF4032"/>
    <w:rsid w:val="00DF5998"/>
    <w:rsid w:val="00DF5C0A"/>
    <w:rsid w:val="00DF5C74"/>
    <w:rsid w:val="00DF5F3F"/>
    <w:rsid w:val="00DF6367"/>
    <w:rsid w:val="00DF651F"/>
    <w:rsid w:val="00E01492"/>
    <w:rsid w:val="00E01818"/>
    <w:rsid w:val="00E01B9C"/>
    <w:rsid w:val="00E029C1"/>
    <w:rsid w:val="00E033BB"/>
    <w:rsid w:val="00E034CC"/>
    <w:rsid w:val="00E038A1"/>
    <w:rsid w:val="00E03EEC"/>
    <w:rsid w:val="00E040D1"/>
    <w:rsid w:val="00E043AC"/>
    <w:rsid w:val="00E044AA"/>
    <w:rsid w:val="00E04759"/>
    <w:rsid w:val="00E04ABF"/>
    <w:rsid w:val="00E04BE3"/>
    <w:rsid w:val="00E04DF2"/>
    <w:rsid w:val="00E05940"/>
    <w:rsid w:val="00E05E0B"/>
    <w:rsid w:val="00E065E8"/>
    <w:rsid w:val="00E06F81"/>
    <w:rsid w:val="00E073B2"/>
    <w:rsid w:val="00E07D99"/>
    <w:rsid w:val="00E10284"/>
    <w:rsid w:val="00E10B3D"/>
    <w:rsid w:val="00E116FE"/>
    <w:rsid w:val="00E1197F"/>
    <w:rsid w:val="00E1199F"/>
    <w:rsid w:val="00E11F51"/>
    <w:rsid w:val="00E12119"/>
    <w:rsid w:val="00E1229E"/>
    <w:rsid w:val="00E124A6"/>
    <w:rsid w:val="00E126D6"/>
    <w:rsid w:val="00E128FC"/>
    <w:rsid w:val="00E12C2D"/>
    <w:rsid w:val="00E12EBF"/>
    <w:rsid w:val="00E13559"/>
    <w:rsid w:val="00E13750"/>
    <w:rsid w:val="00E14197"/>
    <w:rsid w:val="00E14950"/>
    <w:rsid w:val="00E14C75"/>
    <w:rsid w:val="00E15864"/>
    <w:rsid w:val="00E16224"/>
    <w:rsid w:val="00E16594"/>
    <w:rsid w:val="00E16737"/>
    <w:rsid w:val="00E16B51"/>
    <w:rsid w:val="00E16D7E"/>
    <w:rsid w:val="00E17394"/>
    <w:rsid w:val="00E17A0A"/>
    <w:rsid w:val="00E20456"/>
    <w:rsid w:val="00E205FD"/>
    <w:rsid w:val="00E20A22"/>
    <w:rsid w:val="00E2107A"/>
    <w:rsid w:val="00E22D30"/>
    <w:rsid w:val="00E22DEF"/>
    <w:rsid w:val="00E2327D"/>
    <w:rsid w:val="00E2387E"/>
    <w:rsid w:val="00E239CD"/>
    <w:rsid w:val="00E24072"/>
    <w:rsid w:val="00E247D1"/>
    <w:rsid w:val="00E25969"/>
    <w:rsid w:val="00E26CEF"/>
    <w:rsid w:val="00E2737A"/>
    <w:rsid w:val="00E27F7B"/>
    <w:rsid w:val="00E3031E"/>
    <w:rsid w:val="00E3086F"/>
    <w:rsid w:val="00E309CC"/>
    <w:rsid w:val="00E31007"/>
    <w:rsid w:val="00E31155"/>
    <w:rsid w:val="00E31FE2"/>
    <w:rsid w:val="00E32598"/>
    <w:rsid w:val="00E33105"/>
    <w:rsid w:val="00E33107"/>
    <w:rsid w:val="00E33410"/>
    <w:rsid w:val="00E3351B"/>
    <w:rsid w:val="00E3354C"/>
    <w:rsid w:val="00E344ED"/>
    <w:rsid w:val="00E35159"/>
    <w:rsid w:val="00E35493"/>
    <w:rsid w:val="00E35E1C"/>
    <w:rsid w:val="00E3611C"/>
    <w:rsid w:val="00E36327"/>
    <w:rsid w:val="00E365DA"/>
    <w:rsid w:val="00E36FBC"/>
    <w:rsid w:val="00E372BA"/>
    <w:rsid w:val="00E376B0"/>
    <w:rsid w:val="00E3782A"/>
    <w:rsid w:val="00E37ABF"/>
    <w:rsid w:val="00E418F0"/>
    <w:rsid w:val="00E422D9"/>
    <w:rsid w:val="00E42B0A"/>
    <w:rsid w:val="00E4322C"/>
    <w:rsid w:val="00E438B7"/>
    <w:rsid w:val="00E43D8B"/>
    <w:rsid w:val="00E442BE"/>
    <w:rsid w:val="00E443C1"/>
    <w:rsid w:val="00E444F1"/>
    <w:rsid w:val="00E4501F"/>
    <w:rsid w:val="00E45731"/>
    <w:rsid w:val="00E4577F"/>
    <w:rsid w:val="00E45F7D"/>
    <w:rsid w:val="00E475FE"/>
    <w:rsid w:val="00E47E0C"/>
    <w:rsid w:val="00E50399"/>
    <w:rsid w:val="00E5050E"/>
    <w:rsid w:val="00E50BF3"/>
    <w:rsid w:val="00E50DF9"/>
    <w:rsid w:val="00E528B1"/>
    <w:rsid w:val="00E52CF5"/>
    <w:rsid w:val="00E52F88"/>
    <w:rsid w:val="00E53404"/>
    <w:rsid w:val="00E5344F"/>
    <w:rsid w:val="00E5358D"/>
    <w:rsid w:val="00E536A5"/>
    <w:rsid w:val="00E53790"/>
    <w:rsid w:val="00E53DE6"/>
    <w:rsid w:val="00E53ECE"/>
    <w:rsid w:val="00E542DA"/>
    <w:rsid w:val="00E54445"/>
    <w:rsid w:val="00E55973"/>
    <w:rsid w:val="00E56D37"/>
    <w:rsid w:val="00E5700C"/>
    <w:rsid w:val="00E57065"/>
    <w:rsid w:val="00E57353"/>
    <w:rsid w:val="00E573A7"/>
    <w:rsid w:val="00E575FE"/>
    <w:rsid w:val="00E60204"/>
    <w:rsid w:val="00E60B9F"/>
    <w:rsid w:val="00E611C4"/>
    <w:rsid w:val="00E61A46"/>
    <w:rsid w:val="00E61EDD"/>
    <w:rsid w:val="00E61F71"/>
    <w:rsid w:val="00E6209C"/>
    <w:rsid w:val="00E6225A"/>
    <w:rsid w:val="00E6338B"/>
    <w:rsid w:val="00E63589"/>
    <w:rsid w:val="00E647D9"/>
    <w:rsid w:val="00E64CAF"/>
    <w:rsid w:val="00E657C4"/>
    <w:rsid w:val="00E65AC7"/>
    <w:rsid w:val="00E65E2E"/>
    <w:rsid w:val="00E65F01"/>
    <w:rsid w:val="00E6634D"/>
    <w:rsid w:val="00E666C4"/>
    <w:rsid w:val="00E66D3D"/>
    <w:rsid w:val="00E706B5"/>
    <w:rsid w:val="00E70C4E"/>
    <w:rsid w:val="00E711EE"/>
    <w:rsid w:val="00E71CFE"/>
    <w:rsid w:val="00E727AA"/>
    <w:rsid w:val="00E727BF"/>
    <w:rsid w:val="00E72F39"/>
    <w:rsid w:val="00E735C1"/>
    <w:rsid w:val="00E73B2D"/>
    <w:rsid w:val="00E73D97"/>
    <w:rsid w:val="00E748F0"/>
    <w:rsid w:val="00E749D2"/>
    <w:rsid w:val="00E752C1"/>
    <w:rsid w:val="00E752E3"/>
    <w:rsid w:val="00E75366"/>
    <w:rsid w:val="00E7592D"/>
    <w:rsid w:val="00E75A09"/>
    <w:rsid w:val="00E75E52"/>
    <w:rsid w:val="00E75FA2"/>
    <w:rsid w:val="00E7619D"/>
    <w:rsid w:val="00E763FE"/>
    <w:rsid w:val="00E766E2"/>
    <w:rsid w:val="00E772A9"/>
    <w:rsid w:val="00E77AEF"/>
    <w:rsid w:val="00E77B39"/>
    <w:rsid w:val="00E80009"/>
    <w:rsid w:val="00E80A14"/>
    <w:rsid w:val="00E80AD1"/>
    <w:rsid w:val="00E81051"/>
    <w:rsid w:val="00E81094"/>
    <w:rsid w:val="00E81BA4"/>
    <w:rsid w:val="00E822A8"/>
    <w:rsid w:val="00E822D3"/>
    <w:rsid w:val="00E823B6"/>
    <w:rsid w:val="00E82D6C"/>
    <w:rsid w:val="00E830A0"/>
    <w:rsid w:val="00E838B0"/>
    <w:rsid w:val="00E8474F"/>
    <w:rsid w:val="00E84EB6"/>
    <w:rsid w:val="00E855B1"/>
    <w:rsid w:val="00E859C0"/>
    <w:rsid w:val="00E86206"/>
    <w:rsid w:val="00E863DE"/>
    <w:rsid w:val="00E868C3"/>
    <w:rsid w:val="00E87128"/>
    <w:rsid w:val="00E871FE"/>
    <w:rsid w:val="00E878C6"/>
    <w:rsid w:val="00E8792E"/>
    <w:rsid w:val="00E90794"/>
    <w:rsid w:val="00E90B11"/>
    <w:rsid w:val="00E90D40"/>
    <w:rsid w:val="00E90E04"/>
    <w:rsid w:val="00E91B13"/>
    <w:rsid w:val="00E92047"/>
    <w:rsid w:val="00E92347"/>
    <w:rsid w:val="00E927D4"/>
    <w:rsid w:val="00E92CF1"/>
    <w:rsid w:val="00E938B3"/>
    <w:rsid w:val="00E93AB8"/>
    <w:rsid w:val="00E93E5C"/>
    <w:rsid w:val="00E93F4E"/>
    <w:rsid w:val="00E94092"/>
    <w:rsid w:val="00E9409B"/>
    <w:rsid w:val="00E9461E"/>
    <w:rsid w:val="00E953F8"/>
    <w:rsid w:val="00E966FE"/>
    <w:rsid w:val="00E96CAD"/>
    <w:rsid w:val="00E96CAE"/>
    <w:rsid w:val="00E97BD2"/>
    <w:rsid w:val="00EA06F9"/>
    <w:rsid w:val="00EA11D0"/>
    <w:rsid w:val="00EA236B"/>
    <w:rsid w:val="00EA23EA"/>
    <w:rsid w:val="00EA272E"/>
    <w:rsid w:val="00EA391F"/>
    <w:rsid w:val="00EA45E6"/>
    <w:rsid w:val="00EA46E5"/>
    <w:rsid w:val="00EA483E"/>
    <w:rsid w:val="00EA49DB"/>
    <w:rsid w:val="00EA4BBB"/>
    <w:rsid w:val="00EA5D01"/>
    <w:rsid w:val="00EA60DC"/>
    <w:rsid w:val="00EA63A9"/>
    <w:rsid w:val="00EA64B9"/>
    <w:rsid w:val="00EA666A"/>
    <w:rsid w:val="00EA678F"/>
    <w:rsid w:val="00EA6CF5"/>
    <w:rsid w:val="00EA702A"/>
    <w:rsid w:val="00EA7844"/>
    <w:rsid w:val="00EA7A7F"/>
    <w:rsid w:val="00EA7BF0"/>
    <w:rsid w:val="00EB0F87"/>
    <w:rsid w:val="00EB1F0B"/>
    <w:rsid w:val="00EB26D1"/>
    <w:rsid w:val="00EB2940"/>
    <w:rsid w:val="00EB34A4"/>
    <w:rsid w:val="00EB3E04"/>
    <w:rsid w:val="00EB3FD4"/>
    <w:rsid w:val="00EB4731"/>
    <w:rsid w:val="00EB4A48"/>
    <w:rsid w:val="00EB4BDE"/>
    <w:rsid w:val="00EB51F2"/>
    <w:rsid w:val="00EB5822"/>
    <w:rsid w:val="00EB5A24"/>
    <w:rsid w:val="00EB5F81"/>
    <w:rsid w:val="00EB61AB"/>
    <w:rsid w:val="00EB6F9A"/>
    <w:rsid w:val="00EB7846"/>
    <w:rsid w:val="00EB7892"/>
    <w:rsid w:val="00EC0506"/>
    <w:rsid w:val="00EC1454"/>
    <w:rsid w:val="00EC15C9"/>
    <w:rsid w:val="00EC1667"/>
    <w:rsid w:val="00EC172C"/>
    <w:rsid w:val="00EC2CD4"/>
    <w:rsid w:val="00EC33E3"/>
    <w:rsid w:val="00EC378A"/>
    <w:rsid w:val="00EC3CBC"/>
    <w:rsid w:val="00EC4414"/>
    <w:rsid w:val="00EC4A70"/>
    <w:rsid w:val="00EC4AF0"/>
    <w:rsid w:val="00EC4CBF"/>
    <w:rsid w:val="00EC5322"/>
    <w:rsid w:val="00EC55F8"/>
    <w:rsid w:val="00EC60E5"/>
    <w:rsid w:val="00EC7331"/>
    <w:rsid w:val="00EC74B0"/>
    <w:rsid w:val="00EC7557"/>
    <w:rsid w:val="00EC7579"/>
    <w:rsid w:val="00EC77E8"/>
    <w:rsid w:val="00EC78B3"/>
    <w:rsid w:val="00ED01A8"/>
    <w:rsid w:val="00ED057A"/>
    <w:rsid w:val="00ED0C1A"/>
    <w:rsid w:val="00ED1D5C"/>
    <w:rsid w:val="00ED3E15"/>
    <w:rsid w:val="00ED4493"/>
    <w:rsid w:val="00ED52D1"/>
    <w:rsid w:val="00ED5B1E"/>
    <w:rsid w:val="00ED67AB"/>
    <w:rsid w:val="00ED6CA5"/>
    <w:rsid w:val="00ED7AA3"/>
    <w:rsid w:val="00EE00E7"/>
    <w:rsid w:val="00EE047C"/>
    <w:rsid w:val="00EE11EF"/>
    <w:rsid w:val="00EE1CA2"/>
    <w:rsid w:val="00EE1F41"/>
    <w:rsid w:val="00EE2EE4"/>
    <w:rsid w:val="00EE301B"/>
    <w:rsid w:val="00EE4119"/>
    <w:rsid w:val="00EE43EE"/>
    <w:rsid w:val="00EE452D"/>
    <w:rsid w:val="00EE4F1E"/>
    <w:rsid w:val="00EE4F67"/>
    <w:rsid w:val="00EE5DC3"/>
    <w:rsid w:val="00EE5FBE"/>
    <w:rsid w:val="00EE660E"/>
    <w:rsid w:val="00EE7BA4"/>
    <w:rsid w:val="00EF00E3"/>
    <w:rsid w:val="00EF0477"/>
    <w:rsid w:val="00EF0480"/>
    <w:rsid w:val="00EF0B60"/>
    <w:rsid w:val="00EF0EC4"/>
    <w:rsid w:val="00EF1DFF"/>
    <w:rsid w:val="00EF1FD9"/>
    <w:rsid w:val="00EF21F6"/>
    <w:rsid w:val="00EF2F77"/>
    <w:rsid w:val="00EF38C9"/>
    <w:rsid w:val="00EF49C8"/>
    <w:rsid w:val="00EF4C86"/>
    <w:rsid w:val="00EF50D2"/>
    <w:rsid w:val="00EF544A"/>
    <w:rsid w:val="00EF59B2"/>
    <w:rsid w:val="00EF663A"/>
    <w:rsid w:val="00EF6A5F"/>
    <w:rsid w:val="00EF7400"/>
    <w:rsid w:val="00F002AC"/>
    <w:rsid w:val="00F003A2"/>
    <w:rsid w:val="00F005A0"/>
    <w:rsid w:val="00F00A05"/>
    <w:rsid w:val="00F023BB"/>
    <w:rsid w:val="00F02DFF"/>
    <w:rsid w:val="00F0355F"/>
    <w:rsid w:val="00F039EB"/>
    <w:rsid w:val="00F03F78"/>
    <w:rsid w:val="00F04200"/>
    <w:rsid w:val="00F04C56"/>
    <w:rsid w:val="00F04D90"/>
    <w:rsid w:val="00F05628"/>
    <w:rsid w:val="00F05A18"/>
    <w:rsid w:val="00F05D0D"/>
    <w:rsid w:val="00F0603B"/>
    <w:rsid w:val="00F067FC"/>
    <w:rsid w:val="00F06C7A"/>
    <w:rsid w:val="00F07435"/>
    <w:rsid w:val="00F07A5E"/>
    <w:rsid w:val="00F10430"/>
    <w:rsid w:val="00F10598"/>
    <w:rsid w:val="00F10A1A"/>
    <w:rsid w:val="00F11DAB"/>
    <w:rsid w:val="00F1247E"/>
    <w:rsid w:val="00F126B8"/>
    <w:rsid w:val="00F1295A"/>
    <w:rsid w:val="00F12F3D"/>
    <w:rsid w:val="00F13D05"/>
    <w:rsid w:val="00F13DA4"/>
    <w:rsid w:val="00F13DD0"/>
    <w:rsid w:val="00F146B5"/>
    <w:rsid w:val="00F14FFD"/>
    <w:rsid w:val="00F1547E"/>
    <w:rsid w:val="00F16963"/>
    <w:rsid w:val="00F16C2C"/>
    <w:rsid w:val="00F16D65"/>
    <w:rsid w:val="00F17147"/>
    <w:rsid w:val="00F1782D"/>
    <w:rsid w:val="00F2041D"/>
    <w:rsid w:val="00F20DA2"/>
    <w:rsid w:val="00F20F3D"/>
    <w:rsid w:val="00F2210A"/>
    <w:rsid w:val="00F22C22"/>
    <w:rsid w:val="00F23415"/>
    <w:rsid w:val="00F2374C"/>
    <w:rsid w:val="00F239DA"/>
    <w:rsid w:val="00F23BEF"/>
    <w:rsid w:val="00F2431C"/>
    <w:rsid w:val="00F248B1"/>
    <w:rsid w:val="00F24C34"/>
    <w:rsid w:val="00F24DCC"/>
    <w:rsid w:val="00F25673"/>
    <w:rsid w:val="00F25947"/>
    <w:rsid w:val="00F25BBB"/>
    <w:rsid w:val="00F261CB"/>
    <w:rsid w:val="00F26645"/>
    <w:rsid w:val="00F26694"/>
    <w:rsid w:val="00F27A36"/>
    <w:rsid w:val="00F27F3B"/>
    <w:rsid w:val="00F309BD"/>
    <w:rsid w:val="00F30E32"/>
    <w:rsid w:val="00F310CF"/>
    <w:rsid w:val="00F31570"/>
    <w:rsid w:val="00F31A2D"/>
    <w:rsid w:val="00F32086"/>
    <w:rsid w:val="00F32A26"/>
    <w:rsid w:val="00F32C39"/>
    <w:rsid w:val="00F32D55"/>
    <w:rsid w:val="00F32E2B"/>
    <w:rsid w:val="00F33639"/>
    <w:rsid w:val="00F33B38"/>
    <w:rsid w:val="00F34029"/>
    <w:rsid w:val="00F3418E"/>
    <w:rsid w:val="00F35350"/>
    <w:rsid w:val="00F35457"/>
    <w:rsid w:val="00F35496"/>
    <w:rsid w:val="00F35BC8"/>
    <w:rsid w:val="00F363F9"/>
    <w:rsid w:val="00F36521"/>
    <w:rsid w:val="00F36853"/>
    <w:rsid w:val="00F36B0B"/>
    <w:rsid w:val="00F36E81"/>
    <w:rsid w:val="00F36EE7"/>
    <w:rsid w:val="00F379F1"/>
    <w:rsid w:val="00F37A9B"/>
    <w:rsid w:val="00F40944"/>
    <w:rsid w:val="00F4154F"/>
    <w:rsid w:val="00F42EB0"/>
    <w:rsid w:val="00F42F49"/>
    <w:rsid w:val="00F439B3"/>
    <w:rsid w:val="00F43BBA"/>
    <w:rsid w:val="00F443DD"/>
    <w:rsid w:val="00F44846"/>
    <w:rsid w:val="00F44D04"/>
    <w:rsid w:val="00F4516B"/>
    <w:rsid w:val="00F4543A"/>
    <w:rsid w:val="00F45581"/>
    <w:rsid w:val="00F4595F"/>
    <w:rsid w:val="00F459B1"/>
    <w:rsid w:val="00F45EB4"/>
    <w:rsid w:val="00F46DB6"/>
    <w:rsid w:val="00F47336"/>
    <w:rsid w:val="00F47389"/>
    <w:rsid w:val="00F476FA"/>
    <w:rsid w:val="00F47E9D"/>
    <w:rsid w:val="00F508D9"/>
    <w:rsid w:val="00F50A07"/>
    <w:rsid w:val="00F50C73"/>
    <w:rsid w:val="00F50DFA"/>
    <w:rsid w:val="00F51E38"/>
    <w:rsid w:val="00F529F6"/>
    <w:rsid w:val="00F53B81"/>
    <w:rsid w:val="00F54B70"/>
    <w:rsid w:val="00F558EC"/>
    <w:rsid w:val="00F55CEA"/>
    <w:rsid w:val="00F55F46"/>
    <w:rsid w:val="00F56129"/>
    <w:rsid w:val="00F563DB"/>
    <w:rsid w:val="00F566DF"/>
    <w:rsid w:val="00F56711"/>
    <w:rsid w:val="00F56848"/>
    <w:rsid w:val="00F56B25"/>
    <w:rsid w:val="00F56EAC"/>
    <w:rsid w:val="00F5711E"/>
    <w:rsid w:val="00F57670"/>
    <w:rsid w:val="00F57B8E"/>
    <w:rsid w:val="00F57C51"/>
    <w:rsid w:val="00F57E86"/>
    <w:rsid w:val="00F60127"/>
    <w:rsid w:val="00F60347"/>
    <w:rsid w:val="00F60B9F"/>
    <w:rsid w:val="00F60DAC"/>
    <w:rsid w:val="00F613D8"/>
    <w:rsid w:val="00F6188A"/>
    <w:rsid w:val="00F6188C"/>
    <w:rsid w:val="00F6203F"/>
    <w:rsid w:val="00F6216F"/>
    <w:rsid w:val="00F6241C"/>
    <w:rsid w:val="00F62B1C"/>
    <w:rsid w:val="00F62C46"/>
    <w:rsid w:val="00F63602"/>
    <w:rsid w:val="00F6392F"/>
    <w:rsid w:val="00F6394A"/>
    <w:rsid w:val="00F63E9D"/>
    <w:rsid w:val="00F64656"/>
    <w:rsid w:val="00F64EA8"/>
    <w:rsid w:val="00F64FAC"/>
    <w:rsid w:val="00F65C79"/>
    <w:rsid w:val="00F667D8"/>
    <w:rsid w:val="00F66E62"/>
    <w:rsid w:val="00F66EF1"/>
    <w:rsid w:val="00F67136"/>
    <w:rsid w:val="00F7042B"/>
    <w:rsid w:val="00F70453"/>
    <w:rsid w:val="00F70677"/>
    <w:rsid w:val="00F70681"/>
    <w:rsid w:val="00F70B41"/>
    <w:rsid w:val="00F71348"/>
    <w:rsid w:val="00F72774"/>
    <w:rsid w:val="00F72ABC"/>
    <w:rsid w:val="00F72DCF"/>
    <w:rsid w:val="00F738D1"/>
    <w:rsid w:val="00F740B5"/>
    <w:rsid w:val="00F74BBA"/>
    <w:rsid w:val="00F7549E"/>
    <w:rsid w:val="00F75D49"/>
    <w:rsid w:val="00F75DC6"/>
    <w:rsid w:val="00F760EF"/>
    <w:rsid w:val="00F76D7C"/>
    <w:rsid w:val="00F77ECD"/>
    <w:rsid w:val="00F77F97"/>
    <w:rsid w:val="00F81A81"/>
    <w:rsid w:val="00F821C0"/>
    <w:rsid w:val="00F82265"/>
    <w:rsid w:val="00F822CF"/>
    <w:rsid w:val="00F8298D"/>
    <w:rsid w:val="00F837E6"/>
    <w:rsid w:val="00F8397A"/>
    <w:rsid w:val="00F84362"/>
    <w:rsid w:val="00F844BB"/>
    <w:rsid w:val="00F85E64"/>
    <w:rsid w:val="00F863FE"/>
    <w:rsid w:val="00F86D00"/>
    <w:rsid w:val="00F870BB"/>
    <w:rsid w:val="00F87244"/>
    <w:rsid w:val="00F872AA"/>
    <w:rsid w:val="00F87663"/>
    <w:rsid w:val="00F87CD2"/>
    <w:rsid w:val="00F87E4B"/>
    <w:rsid w:val="00F9027D"/>
    <w:rsid w:val="00F90552"/>
    <w:rsid w:val="00F90E29"/>
    <w:rsid w:val="00F92D0D"/>
    <w:rsid w:val="00F933DD"/>
    <w:rsid w:val="00F939A1"/>
    <w:rsid w:val="00F94553"/>
    <w:rsid w:val="00F95B32"/>
    <w:rsid w:val="00F95C4A"/>
    <w:rsid w:val="00F95D9C"/>
    <w:rsid w:val="00F9606A"/>
    <w:rsid w:val="00F96671"/>
    <w:rsid w:val="00F96885"/>
    <w:rsid w:val="00F97889"/>
    <w:rsid w:val="00FA0774"/>
    <w:rsid w:val="00FA14E0"/>
    <w:rsid w:val="00FA173D"/>
    <w:rsid w:val="00FA17C9"/>
    <w:rsid w:val="00FA1F2E"/>
    <w:rsid w:val="00FA296D"/>
    <w:rsid w:val="00FA2B5A"/>
    <w:rsid w:val="00FA2E3E"/>
    <w:rsid w:val="00FA3598"/>
    <w:rsid w:val="00FA3FF0"/>
    <w:rsid w:val="00FA4103"/>
    <w:rsid w:val="00FA418C"/>
    <w:rsid w:val="00FA45C7"/>
    <w:rsid w:val="00FA54FE"/>
    <w:rsid w:val="00FA5515"/>
    <w:rsid w:val="00FA5B86"/>
    <w:rsid w:val="00FA5CCF"/>
    <w:rsid w:val="00FA70AB"/>
    <w:rsid w:val="00FA7F0C"/>
    <w:rsid w:val="00FB0DE0"/>
    <w:rsid w:val="00FB0F14"/>
    <w:rsid w:val="00FB1441"/>
    <w:rsid w:val="00FB14DF"/>
    <w:rsid w:val="00FB1C0E"/>
    <w:rsid w:val="00FB1D3C"/>
    <w:rsid w:val="00FB22A7"/>
    <w:rsid w:val="00FB2454"/>
    <w:rsid w:val="00FB2D81"/>
    <w:rsid w:val="00FB5950"/>
    <w:rsid w:val="00FB5F63"/>
    <w:rsid w:val="00FB6608"/>
    <w:rsid w:val="00FB7713"/>
    <w:rsid w:val="00FC20AD"/>
    <w:rsid w:val="00FC2235"/>
    <w:rsid w:val="00FC2865"/>
    <w:rsid w:val="00FC344B"/>
    <w:rsid w:val="00FC3C89"/>
    <w:rsid w:val="00FC475E"/>
    <w:rsid w:val="00FC594B"/>
    <w:rsid w:val="00FC66F8"/>
    <w:rsid w:val="00FC6D6E"/>
    <w:rsid w:val="00FC6DD7"/>
    <w:rsid w:val="00FC6E94"/>
    <w:rsid w:val="00FC709D"/>
    <w:rsid w:val="00FC72A7"/>
    <w:rsid w:val="00FC740B"/>
    <w:rsid w:val="00FC7448"/>
    <w:rsid w:val="00FC7594"/>
    <w:rsid w:val="00FC7AC0"/>
    <w:rsid w:val="00FD1735"/>
    <w:rsid w:val="00FD3483"/>
    <w:rsid w:val="00FD3DB3"/>
    <w:rsid w:val="00FD468E"/>
    <w:rsid w:val="00FD4716"/>
    <w:rsid w:val="00FD500C"/>
    <w:rsid w:val="00FD5B78"/>
    <w:rsid w:val="00FD6299"/>
    <w:rsid w:val="00FD6B7C"/>
    <w:rsid w:val="00FD7252"/>
    <w:rsid w:val="00FE031A"/>
    <w:rsid w:val="00FE0578"/>
    <w:rsid w:val="00FE0712"/>
    <w:rsid w:val="00FE099D"/>
    <w:rsid w:val="00FE0AEE"/>
    <w:rsid w:val="00FE13FD"/>
    <w:rsid w:val="00FE15BA"/>
    <w:rsid w:val="00FE19C1"/>
    <w:rsid w:val="00FE308F"/>
    <w:rsid w:val="00FE32CE"/>
    <w:rsid w:val="00FE32D5"/>
    <w:rsid w:val="00FE3669"/>
    <w:rsid w:val="00FE3DF6"/>
    <w:rsid w:val="00FE5702"/>
    <w:rsid w:val="00FE5C8A"/>
    <w:rsid w:val="00FE78D5"/>
    <w:rsid w:val="00FE7949"/>
    <w:rsid w:val="00FE79B4"/>
    <w:rsid w:val="00FF023A"/>
    <w:rsid w:val="00FF0904"/>
    <w:rsid w:val="00FF0999"/>
    <w:rsid w:val="00FF166B"/>
    <w:rsid w:val="00FF1DC9"/>
    <w:rsid w:val="00FF2908"/>
    <w:rsid w:val="00FF2BB1"/>
    <w:rsid w:val="00FF2C42"/>
    <w:rsid w:val="00FF3580"/>
    <w:rsid w:val="00FF384B"/>
    <w:rsid w:val="00FF3853"/>
    <w:rsid w:val="00FF3A8C"/>
    <w:rsid w:val="00FF40BF"/>
    <w:rsid w:val="00FF4933"/>
    <w:rsid w:val="00FF4A26"/>
    <w:rsid w:val="00FF5A36"/>
    <w:rsid w:val="00FF6DA1"/>
    <w:rsid w:val="00FF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B22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rmal (Web)"/>
    <w:basedOn w:val="a"/>
    <w:uiPriority w:val="99"/>
    <w:rsid w:val="001B4F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D0F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8145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2C403A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2C403A"/>
    <w:rPr>
      <w:rFonts w:ascii="Times New Roman" w:hAnsi="Times New Roman"/>
      <w:sz w:val="24"/>
    </w:rPr>
  </w:style>
  <w:style w:type="character" w:customStyle="1" w:styleId="1">
    <w:name w:val="Заголовок 1 Знак Знак Знак"/>
    <w:uiPriority w:val="99"/>
    <w:rsid w:val="00CF696A"/>
    <w:rPr>
      <w:rFonts w:ascii="Times New Roman" w:hAnsi="Times New Roman"/>
      <w:b/>
      <w:kern w:val="32"/>
      <w:sz w:val="32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FE13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13F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E13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13F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9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2E7B7-1536-4BC7-9BB9-5091C7D3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3633</Words>
  <Characters>20710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Nach_PTO</dc:creator>
  <cp:keywords/>
  <dc:description/>
  <cp:lastModifiedBy>Luda</cp:lastModifiedBy>
  <cp:revision>2</cp:revision>
  <cp:lastPrinted>2016-10-24T08:51:00Z</cp:lastPrinted>
  <dcterms:created xsi:type="dcterms:W3CDTF">2016-10-24T08:51:00Z</dcterms:created>
  <dcterms:modified xsi:type="dcterms:W3CDTF">2016-10-24T08:51:00Z</dcterms:modified>
</cp:coreProperties>
</file>