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B0" w:rsidRDefault="00406FB0" w:rsidP="003E28EF">
      <w:pPr>
        <w:spacing w:line="240" w:lineRule="auto"/>
        <w:ind w:left="4956" w:firstLine="709"/>
        <w:rPr>
          <w:rFonts w:ascii="Times New Roman" w:hAnsi="Times New Roman" w:cs="Times New Roman"/>
          <w:lang w:eastAsia="ru-RU"/>
        </w:rPr>
      </w:pPr>
      <w:r w:rsidRPr="00280B09">
        <w:rPr>
          <w:rFonts w:ascii="Times New Roman" w:hAnsi="Times New Roman" w:cs="Times New Roman"/>
          <w:lang w:eastAsia="ru-RU"/>
        </w:rPr>
        <w:t>Приложение 2 к решению сессии</w:t>
      </w:r>
    </w:p>
    <w:p w:rsidR="00406FB0" w:rsidRDefault="00406FB0" w:rsidP="003E28EF">
      <w:pPr>
        <w:spacing w:line="240" w:lineRule="auto"/>
        <w:ind w:left="4956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</w:t>
      </w:r>
      <w:r w:rsidRPr="00280B09">
        <w:rPr>
          <w:rFonts w:ascii="Times New Roman" w:hAnsi="Times New Roman" w:cs="Times New Roman"/>
          <w:lang w:eastAsia="ru-RU"/>
        </w:rPr>
        <w:t>аштагольского районного Совета народных</w:t>
      </w:r>
    </w:p>
    <w:p w:rsidR="00406FB0" w:rsidRPr="006B748F" w:rsidRDefault="00406FB0" w:rsidP="003E28EF">
      <w:pPr>
        <w:spacing w:line="240" w:lineRule="auto"/>
        <w:ind w:left="4956" w:firstLine="709"/>
      </w:pPr>
      <w:r w:rsidRPr="00280B09">
        <w:rPr>
          <w:rFonts w:ascii="Times New Roman" w:hAnsi="Times New Roman" w:cs="Times New Roman"/>
          <w:lang w:eastAsia="ru-RU"/>
        </w:rPr>
        <w:t>депу</w:t>
      </w:r>
      <w:bookmarkStart w:id="0" w:name="_GoBack"/>
      <w:bookmarkEnd w:id="0"/>
      <w:r w:rsidRPr="00280B09">
        <w:rPr>
          <w:rFonts w:ascii="Times New Roman" w:hAnsi="Times New Roman" w:cs="Times New Roman"/>
          <w:lang w:eastAsia="ru-RU"/>
        </w:rPr>
        <w:t>татов от</w:t>
      </w:r>
      <w:r>
        <w:rPr>
          <w:rFonts w:ascii="Times New Roman" w:hAnsi="Times New Roman" w:cs="Times New Roman"/>
          <w:lang w:eastAsia="ru-RU"/>
        </w:rPr>
        <w:t xml:space="preserve"> 22 марта</w:t>
      </w:r>
      <w:r w:rsidRPr="00280B09">
        <w:rPr>
          <w:rFonts w:ascii="Times New Roman" w:hAnsi="Times New Roman" w:cs="Times New Roman"/>
          <w:lang w:eastAsia="ru-RU"/>
        </w:rPr>
        <w:t xml:space="preserve"> 201</w:t>
      </w:r>
      <w:r>
        <w:rPr>
          <w:rFonts w:ascii="Times New Roman" w:hAnsi="Times New Roman" w:cs="Times New Roman"/>
          <w:lang w:val="en-US" w:eastAsia="ru-RU"/>
        </w:rPr>
        <w:t>6</w:t>
      </w:r>
      <w:r w:rsidRPr="00280B09">
        <w:rPr>
          <w:rFonts w:ascii="Times New Roman" w:hAnsi="Times New Roman" w:cs="Times New Roman"/>
          <w:lang w:eastAsia="ru-RU"/>
        </w:rPr>
        <w:t xml:space="preserve"> г. №</w:t>
      </w:r>
      <w:r>
        <w:rPr>
          <w:rFonts w:ascii="Times New Roman" w:hAnsi="Times New Roman" w:cs="Times New Roman"/>
          <w:lang w:val="en-US" w:eastAsia="ru-RU"/>
        </w:rPr>
        <w:t>177-</w:t>
      </w:r>
      <w:r>
        <w:rPr>
          <w:rFonts w:ascii="Times New Roman" w:hAnsi="Times New Roman" w:cs="Times New Roman"/>
          <w:lang w:eastAsia="ru-RU"/>
        </w:rPr>
        <w:t>рр</w:t>
      </w:r>
    </w:p>
    <w:tbl>
      <w:tblPr>
        <w:tblW w:w="10662" w:type="dxa"/>
        <w:tblInd w:w="-106" w:type="dxa"/>
        <w:tblLayout w:type="fixed"/>
        <w:tblLook w:val="00A0"/>
      </w:tblPr>
      <w:tblGrid>
        <w:gridCol w:w="506"/>
        <w:gridCol w:w="360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992"/>
        <w:gridCol w:w="307"/>
        <w:gridCol w:w="402"/>
        <w:gridCol w:w="299"/>
      </w:tblGrid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06FB0" w:rsidRPr="00280B09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0B09">
              <w:rPr>
                <w:rFonts w:ascii="Times New Roman" w:hAnsi="Times New Roman" w:cs="Times New Roman"/>
                <w:lang w:eastAsia="ru-RU"/>
              </w:rPr>
              <w:t>ДОХОДЫ РАЙОННОГО БЮДЖЕТА</w:t>
            </w:r>
          </w:p>
        </w:tc>
      </w:tr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>ПО КОДАМ ВИДОВ ДОХОДОВ, ПОДВИДОВ ДОХОДОВ,</w:t>
            </w:r>
          </w:p>
        </w:tc>
      </w:tr>
      <w:tr w:rsidR="00406FB0" w:rsidRPr="006350FA">
        <w:trPr>
          <w:gridAfter w:val="7"/>
          <w:wAfter w:w="3214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 xml:space="preserve">КЛАССИФИКАЦИИ ОПЕРАЦИЙ СЕКТОРА ГОСУДАРСТВЕННОГО </w:t>
            </w:r>
          </w:p>
        </w:tc>
      </w:tr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3E2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>УПРАВЛЕНИЯ, ОТНОСЯЩИХСЯ К ДОХОДАМ БЮДЖЕТА ЗА 201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4656A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406FB0" w:rsidRPr="006350FA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3E28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gridSpan w:val="3"/>
            <w:vAlign w:val="bottom"/>
          </w:tcPr>
          <w:p w:rsidR="00406FB0" w:rsidRPr="00B4656A" w:rsidRDefault="00406FB0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>(тыс.рублей)</w:t>
            </w:r>
          </w:p>
        </w:tc>
      </w:tr>
      <w:tr w:rsidR="00406FB0" w:rsidRPr="006350FA">
        <w:trPr>
          <w:gridAfter w:val="1"/>
          <w:wAfter w:w="299" w:type="dxa"/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3E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строки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Бюджетная роспись с учетом изменений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406FB0" w:rsidRPr="006350FA">
        <w:trPr>
          <w:gridAfter w:val="1"/>
          <w:wAfter w:w="299" w:type="dxa"/>
          <w:trHeight w:val="466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6FB0" w:rsidRPr="006350FA">
        <w:trPr>
          <w:gridAfter w:val="1"/>
          <w:wAfter w:w="299" w:type="dxa"/>
          <w:trHeight w:val="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06FB0" w:rsidRPr="006350FA">
        <w:trPr>
          <w:gridAfter w:val="1"/>
          <w:wAfter w:w="299" w:type="dxa"/>
          <w:trHeight w:val="4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238201,0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261708,5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</w:t>
            </w:r>
          </w:p>
        </w:tc>
      </w:tr>
      <w:tr w:rsidR="00406FB0" w:rsidRPr="006350FA">
        <w:trPr>
          <w:gridAfter w:val="1"/>
          <w:wAfter w:w="299" w:type="dxa"/>
          <w:trHeight w:val="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150459,0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152324,3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</w:tr>
      <w:tr w:rsidR="00406FB0" w:rsidRPr="006350FA">
        <w:trPr>
          <w:gridAfter w:val="1"/>
          <w:wAfter w:w="299" w:type="dxa"/>
          <w:trHeight w:val="1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150459,0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157666,0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152324,3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96,6</w:t>
            </w:r>
          </w:p>
        </w:tc>
      </w:tr>
      <w:tr w:rsidR="00406FB0" w:rsidRPr="006350FA">
        <w:trPr>
          <w:gridAfter w:val="1"/>
          <w:wAfter w:w="299" w:type="dxa"/>
          <w:trHeight w:val="14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149659,0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156506,0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151201,2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96,6</w:t>
            </w:r>
          </w:p>
        </w:tc>
      </w:tr>
      <w:tr w:rsidR="00406FB0" w:rsidRPr="006350FA">
        <w:trPr>
          <w:gridAfter w:val="1"/>
          <w:wAfter w:w="299" w:type="dxa"/>
          <w:trHeight w:val="19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97,3</w:t>
            </w:r>
          </w:p>
        </w:tc>
      </w:tr>
      <w:tr w:rsidR="00406FB0" w:rsidRPr="006350FA">
        <w:trPr>
          <w:gridAfter w:val="1"/>
          <w:wAfter w:w="299" w:type="dxa"/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570,5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95,1</w:t>
            </w:r>
          </w:p>
        </w:tc>
      </w:tr>
      <w:tr w:rsidR="00406FB0" w:rsidRPr="006350FA">
        <w:trPr>
          <w:gridAfter w:val="1"/>
          <w:wAfter w:w="299" w:type="dxa"/>
          <w:trHeight w:val="8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358,1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99,5</w:t>
            </w:r>
          </w:p>
        </w:tc>
      </w:tr>
      <w:tr w:rsidR="00406FB0" w:rsidRPr="006350FA">
        <w:trPr>
          <w:gridAfter w:val="1"/>
          <w:wAfter w:w="299" w:type="dxa"/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34063,6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33014,0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193,3</w:t>
            </w:r>
          </w:p>
        </w:tc>
      </w:tr>
      <w:tr w:rsidR="00406FB0" w:rsidRPr="006350FA">
        <w:trPr>
          <w:gridAfter w:val="1"/>
          <w:wAfter w:w="299" w:type="dxa"/>
          <w:trHeight w:val="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33881,6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32838,5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96,9</w:t>
            </w:r>
          </w:p>
        </w:tc>
      </w:tr>
      <w:tr w:rsidR="00406FB0" w:rsidRPr="006350FA">
        <w:trPr>
          <w:gridAfter w:val="1"/>
          <w:wAfter w:w="299" w:type="dxa"/>
          <w:trHeight w:val="3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33880,0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32836,9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96,9</w:t>
            </w:r>
          </w:p>
        </w:tc>
      </w:tr>
      <w:tr w:rsidR="00406FB0" w:rsidRPr="006350FA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96,4</w:t>
            </w:r>
          </w:p>
        </w:tc>
      </w:tr>
      <w:tr w:rsidR="00406FB0" w:rsidRPr="006350FA">
        <w:trPr>
          <w:gridAfter w:val="1"/>
          <w:wAfter w:w="299" w:type="dxa"/>
          <w:trHeight w:val="8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96,4</w:t>
            </w:r>
          </w:p>
        </w:tc>
      </w:tr>
      <w:tr w:rsidR="00406FB0" w:rsidRPr="006350FA">
        <w:trPr>
          <w:gridAfter w:val="1"/>
          <w:wAfter w:w="299" w:type="dxa"/>
          <w:trHeight w:val="1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97,1</w:t>
            </w:r>
          </w:p>
        </w:tc>
      </w:tr>
      <w:tr w:rsidR="00406FB0" w:rsidRPr="006350FA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99,8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96,3</w:t>
            </w:r>
          </w:p>
        </w:tc>
      </w:tr>
      <w:tr w:rsidR="00406FB0" w:rsidRPr="006350FA">
        <w:trPr>
          <w:gridAfter w:val="1"/>
          <w:wAfter w:w="299" w:type="dxa"/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6248,0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97,6</w:t>
            </w:r>
          </w:p>
        </w:tc>
      </w:tr>
      <w:tr w:rsidR="00406FB0" w:rsidRPr="006350FA">
        <w:trPr>
          <w:gridAfter w:val="1"/>
          <w:wAfter w:w="299" w:type="dxa"/>
          <w:trHeight w:val="5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6244,5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97,6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 (за исключением государственной пошлины  по делам, рассматриваемым Верховным Судом Российской Федерации).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6244,5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97,6</w:t>
            </w:r>
          </w:p>
        </w:tc>
      </w:tr>
      <w:tr w:rsidR="00406FB0" w:rsidRPr="006350FA">
        <w:trPr>
          <w:gridAfter w:val="1"/>
          <w:wAfter w:w="299" w:type="dxa"/>
          <w:trHeight w:val="585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4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38572,2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406FB0" w:rsidRPr="006350FA">
        <w:trPr>
          <w:gridAfter w:val="1"/>
          <w:wAfter w:w="299" w:type="dxa"/>
          <w:trHeight w:val="4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9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35701,0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38550,6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406FB0" w:rsidRPr="006350FA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710,9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7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25558,0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24610,5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96,3</w:t>
            </w:r>
          </w:p>
        </w:tc>
      </w:tr>
      <w:tr w:rsidR="00406FB0" w:rsidRPr="006350FA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3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13230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13228,8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4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 от государственных и муниципальных унитарных предприятий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2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2875,1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95,5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2875,1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95,5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924,4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95,1</w:t>
            </w:r>
          </w:p>
        </w:tc>
      </w:tr>
      <w:tr w:rsidR="00406FB0" w:rsidRPr="006350FA">
        <w:trPr>
          <w:gridAfter w:val="1"/>
          <w:wAfter w:w="299" w:type="dxa"/>
          <w:trHeight w:val="4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95,4</w:t>
            </w:r>
          </w:p>
        </w:tc>
      </w:tr>
      <w:tr w:rsidR="00406FB0" w:rsidRPr="006350FA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95,5</w:t>
            </w:r>
          </w:p>
        </w:tc>
      </w:tr>
      <w:tr w:rsidR="00406FB0" w:rsidRPr="006350FA">
        <w:trPr>
          <w:gridAfter w:val="1"/>
          <w:wAfter w:w="299" w:type="dxa"/>
          <w:trHeight w:val="3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1481,0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95,8</w:t>
            </w:r>
          </w:p>
        </w:tc>
      </w:tr>
      <w:tr w:rsidR="00406FB0" w:rsidRPr="006350FA">
        <w:trPr>
          <w:gridAfter w:val="1"/>
          <w:wAfter w:w="299" w:type="dxa"/>
          <w:trHeight w:val="4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 ПЛАТНЫХ УСЛУГ И КОМПЕНСАЦИИ ЗАТРАТ ГОСУДАРСТВА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9090,0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8691,7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95,6</w:t>
            </w:r>
          </w:p>
        </w:tc>
      </w:tr>
      <w:tr w:rsidR="00406FB0" w:rsidRPr="006350FA">
        <w:trPr>
          <w:gridAfter w:val="1"/>
          <w:wAfter w:w="299" w:type="dxa"/>
          <w:trHeight w:val="15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2842,8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95,1</w:t>
            </w:r>
          </w:p>
        </w:tc>
      </w:tr>
      <w:tr w:rsidR="00406FB0" w:rsidRPr="006350FA">
        <w:trPr>
          <w:gridAfter w:val="1"/>
          <w:wAfter w:w="299" w:type="dxa"/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2842,8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95,1</w:t>
            </w:r>
          </w:p>
        </w:tc>
      </w:tr>
      <w:tr w:rsidR="00406FB0" w:rsidRPr="006350FA">
        <w:trPr>
          <w:gridAfter w:val="1"/>
          <w:wAfter w:w="299" w:type="dxa"/>
          <w:trHeight w:val="22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5848,9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95,9</w:t>
            </w:r>
          </w:p>
        </w:tc>
      </w:tr>
      <w:tr w:rsidR="00406FB0" w:rsidRPr="006350FA">
        <w:trPr>
          <w:gridAfter w:val="1"/>
          <w:wAfter w:w="299" w:type="dxa"/>
          <w:trHeight w:val="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5848,9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95,9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12368,4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12365,7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3223,0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5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9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3201,7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99,4</w:t>
            </w:r>
          </w:p>
        </w:tc>
      </w:tr>
      <w:tr w:rsidR="00406FB0" w:rsidRPr="006350FA">
        <w:trPr>
          <w:gridAfter w:val="1"/>
          <w:wAfter w:w="299" w:type="dxa"/>
          <w:trHeight w:val="7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9142,7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3151,7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5993,0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5991,0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95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 САНКЦИИ,  ВОЗМЕЩЕНИЕ  УЩЕРБА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4231,0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6724,5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6291,8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406FB0" w:rsidRPr="006350FA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406FB0" w:rsidRPr="006350FA">
        <w:trPr>
          <w:gridAfter w:val="1"/>
          <w:wAfter w:w="299" w:type="dxa"/>
          <w:trHeight w:val="158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125,126, 128, 129, 129.1, 132, 133, 134,135,135.1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406FB0" w:rsidRPr="006350FA">
        <w:trPr>
          <w:gridAfter w:val="1"/>
          <w:wAfter w:w="299" w:type="dxa"/>
          <w:trHeight w:val="9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406FB0" w:rsidRPr="006350FA">
        <w:trPr>
          <w:gridAfter w:val="1"/>
          <w:wAfter w:w="299" w:type="dxa"/>
          <w:trHeight w:val="12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406FB0" w:rsidRPr="006350FA">
        <w:trPr>
          <w:gridAfter w:val="1"/>
          <w:wAfter w:w="299" w:type="dxa"/>
          <w:trHeight w:val="128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7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</w:tr>
      <w:tr w:rsidR="00406FB0" w:rsidRPr="006350FA">
        <w:trPr>
          <w:gridAfter w:val="1"/>
          <w:wAfter w:w="299" w:type="dxa"/>
          <w:trHeight w:val="2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</w:tr>
      <w:tr w:rsidR="00406FB0" w:rsidRPr="006350FA">
        <w:trPr>
          <w:gridAfter w:val="1"/>
          <w:wAfter w:w="299" w:type="dxa"/>
          <w:trHeight w:val="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 экологической экспертизе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9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</w:tr>
      <w:tr w:rsidR="00406FB0" w:rsidRPr="006350FA">
        <w:trPr>
          <w:gridAfter w:val="1"/>
          <w:wAfter w:w="299" w:type="dxa"/>
          <w:trHeight w:val="6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 сфере защиты прав потребителей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1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01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предусмлотренные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</w:tr>
      <w:tr w:rsidR="00406FB0" w:rsidRPr="006350FA">
        <w:trPr>
          <w:gridAfter w:val="1"/>
          <w:wAfter w:w="299" w:type="dxa"/>
          <w:trHeight w:val="2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</w:tr>
      <w:tr w:rsidR="00406FB0" w:rsidRPr="006350FA">
        <w:trPr>
          <w:gridAfter w:val="1"/>
          <w:wAfter w:w="299" w:type="dxa"/>
          <w:trHeight w:val="3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1474670,1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2354137,6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2217095,2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1449670,1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2252143,6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2181770,4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 бюджетам  муниципальных районов на выравнивание уровня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494015,0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6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522586,4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</w:tr>
      <w:tr w:rsidR="00406FB0" w:rsidRPr="006350FA">
        <w:trPr>
          <w:gridAfter w:val="1"/>
          <w:wAfter w:w="299" w:type="dxa"/>
          <w:trHeight w:val="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6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государственную поддержку малого и среднего  предпринимательства, включая крестьянские (фермерские)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районов на реализацию федеральных целевых программ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230602,5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3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59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115351,4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115022,9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14320,3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</w:tr>
      <w:tr w:rsidR="00406FB0" w:rsidRPr="006350FA">
        <w:trPr>
          <w:gridAfter w:val="1"/>
          <w:wAfter w:w="299" w:type="dxa"/>
          <w:trHeight w:val="5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975236,4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933538,1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93,3</w:t>
            </w:r>
          </w:p>
        </w:tc>
      </w:tr>
      <w:tr w:rsidR="00406FB0" w:rsidRPr="006350FA">
        <w:trPr>
          <w:gridAfter w:val="1"/>
          <w:wAfter w:w="299" w:type="dxa"/>
          <w:trHeight w:val="6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20862,6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406FB0" w:rsidRPr="006350FA">
        <w:trPr>
          <w:gridAfter w:val="1"/>
          <w:wAfter w:w="299" w:type="dxa"/>
          <w:trHeight w:val="9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406FB0" w:rsidRPr="006350FA">
        <w:trPr>
          <w:gridAfter w:val="1"/>
          <w:wAfter w:w="299" w:type="dxa"/>
          <w:trHeight w:val="9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81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2831,8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8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7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0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845146,4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806182,9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768393,9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</w:tr>
      <w:tr w:rsidR="00406FB0" w:rsidRPr="006350FA">
        <w:trPr>
          <w:gridAfter w:val="1"/>
          <w:wAfter w:w="299" w:type="dxa"/>
          <w:trHeight w:val="1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18142,0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7376,4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406FB0" w:rsidRPr="006350FA">
        <w:trPr>
          <w:gridAfter w:val="1"/>
          <w:wAfter w:w="299" w:type="dxa"/>
          <w:trHeight w:val="6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Субвенция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41549,5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ощеобразовательную программу дошкольного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6FB0" w:rsidRPr="006350FA">
        <w:trPr>
          <w:gridAfter w:val="1"/>
          <w:wAfter w:w="299" w:type="dxa"/>
          <w:trHeight w:val="3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406FB0" w:rsidRPr="006350FA">
        <w:trPr>
          <w:gridAfter w:val="1"/>
          <w:wAfter w:w="299" w:type="dxa"/>
          <w:trHeight w:val="12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16049,6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406FB0" w:rsidRPr="006350FA">
        <w:trPr>
          <w:gridAfter w:val="1"/>
          <w:wAfter w:w="299" w:type="dxa"/>
          <w:trHeight w:val="2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предоставления жилых помещений детям-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406FB0" w:rsidRPr="006350FA">
        <w:trPr>
          <w:gridAfter w:val="1"/>
          <w:wAfter w:w="299" w:type="dxa"/>
          <w:trHeight w:val="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31615,0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32621,0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406FB0" w:rsidRPr="006350FA">
        <w:trPr>
          <w:gridAfter w:val="1"/>
          <w:wAfter w:w="299" w:type="dxa"/>
          <w:trHeight w:val="1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196460,4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231630,9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</w:tr>
      <w:tr w:rsidR="00406FB0" w:rsidRPr="006350FA">
        <w:trPr>
          <w:gridAfter w:val="1"/>
          <w:wAfter w:w="299" w:type="dxa"/>
          <w:trHeight w:val="152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166854,6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223954,2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223954,2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4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3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10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406FB0" w:rsidRPr="006350FA">
        <w:trPr>
          <w:gridAfter w:val="1"/>
          <w:wAfter w:w="299" w:type="dxa"/>
          <w:trHeight w:val="4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6274,7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6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06FB0" w:rsidRPr="006350FA">
        <w:trPr>
          <w:gridAfter w:val="1"/>
          <w:wAfter w:w="299" w:type="dxa"/>
          <w:trHeight w:val="2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35482,8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</w:t>
            </w:r>
          </w:p>
        </w:tc>
      </w:tr>
      <w:tr w:rsidR="00406FB0" w:rsidRPr="006350FA">
        <w:trPr>
          <w:gridAfter w:val="1"/>
          <w:wAfter w:w="299" w:type="dxa"/>
          <w:trHeight w:val="2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35482,8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406FB0" w:rsidRPr="006350FA">
        <w:trPr>
          <w:gridAfter w:val="1"/>
          <w:wAfter w:w="299" w:type="dxa"/>
          <w:trHeight w:val="11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06FB0" w:rsidRPr="006350FA">
        <w:trPr>
          <w:gridAfter w:val="1"/>
          <w:wAfter w:w="299" w:type="dxa"/>
          <w:trHeight w:val="9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06FB0" w:rsidRPr="006350FA">
        <w:trPr>
          <w:gridAfter w:val="1"/>
          <w:wAfter w:w="299" w:type="dxa"/>
          <w:trHeight w:val="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1712871,1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2624349,6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2478803,7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94,5</w:t>
            </w:r>
          </w:p>
        </w:tc>
      </w:tr>
    </w:tbl>
    <w:p w:rsidR="00406FB0" w:rsidRPr="00E31B19" w:rsidRDefault="00406F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06FB0" w:rsidRPr="00E31B19" w:rsidSect="00E31B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19"/>
    <w:rsid w:val="000B633F"/>
    <w:rsid w:val="00103ADE"/>
    <w:rsid w:val="00280B09"/>
    <w:rsid w:val="003E28EF"/>
    <w:rsid w:val="003E71D7"/>
    <w:rsid w:val="00406FB0"/>
    <w:rsid w:val="005F618A"/>
    <w:rsid w:val="006350FA"/>
    <w:rsid w:val="006B748F"/>
    <w:rsid w:val="009F29D6"/>
    <w:rsid w:val="00B4656A"/>
    <w:rsid w:val="00B62609"/>
    <w:rsid w:val="00C04671"/>
    <w:rsid w:val="00D76DEA"/>
    <w:rsid w:val="00E31B19"/>
    <w:rsid w:val="00E736E9"/>
    <w:rsid w:val="00EA4165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3368</Words>
  <Characters>19198</Characters>
  <Application>Microsoft Office Word</Application>
  <DocSecurity>0</DocSecurity>
  <Lines>159</Lines>
  <Paragraphs>45</Paragraphs>
  <ScaleCrop>false</ScaleCrop>
  <Company>РайФУ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dc:description/>
  <cp:lastModifiedBy>Luda</cp:lastModifiedBy>
  <cp:revision>2</cp:revision>
  <cp:lastPrinted>2016-02-26T07:58:00Z</cp:lastPrinted>
  <dcterms:created xsi:type="dcterms:W3CDTF">2016-03-25T09:55:00Z</dcterms:created>
  <dcterms:modified xsi:type="dcterms:W3CDTF">2016-03-25T09:55:00Z</dcterms:modified>
</cp:coreProperties>
</file>