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0F0B22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3520E7" w:rsidRPr="000831A9" w:rsidRDefault="003520E7" w:rsidP="003520E7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RANGE!A13:E13"/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1A45D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0F0B22" w:rsidRDefault="005F69D1" w:rsidP="003520E7">
            <w:pPr>
              <w:tabs>
                <w:tab w:val="left" w:pos="3702"/>
                <w:tab w:val="left" w:pos="7020"/>
                <w:tab w:val="left" w:pos="864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0B22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0F0B22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4F2B32" w:rsidRDefault="004F2B3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0F0B22" w:rsidRDefault="000F0B22" w:rsidP="000F0B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Таштагольского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  <w:r w:rsidR="004F2B3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B22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F0B22" w:rsidRPr="009D1382" w:rsidRDefault="00406572" w:rsidP="001A45D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D209A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6015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7E9D">
              <w:rPr>
                <w:rFonts w:ascii="Arial" w:hAnsi="Arial" w:cs="Arial"/>
                <w:color w:val="000000"/>
                <w:sz w:val="20"/>
                <w:szCs w:val="20"/>
              </w:rPr>
              <w:t xml:space="preserve">октября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 w:rsidRPr="009D138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7741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209A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E20A51" w:rsidRPr="009D138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E20A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pp</w:t>
            </w:r>
            <w:r w:rsidRPr="009D13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0F0B22"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138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3AC1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tabs>
                <w:tab w:val="left" w:pos="3702"/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</w:t>
            </w:r>
          </w:p>
        </w:tc>
      </w:tr>
      <w:tr w:rsidR="00293AC1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Совета народных депутатов </w:t>
            </w:r>
          </w:p>
          <w:p w:rsidR="00293AC1" w:rsidRDefault="00293AC1" w:rsidP="00E21D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Таштагольского муниципального района </w:t>
            </w:r>
          </w:p>
        </w:tc>
      </w:tr>
      <w:tr w:rsidR="00293AC1">
        <w:trPr>
          <w:trHeight w:val="241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93AC1" w:rsidRPr="00406572" w:rsidRDefault="00293AC1" w:rsidP="00E21D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2B2BD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3E053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  <w:r w:rsidR="005F1991">
              <w:rPr>
                <w:rFonts w:ascii="Arial" w:hAnsi="Arial" w:cs="Arial"/>
                <w:color w:val="000000"/>
                <w:sz w:val="20"/>
                <w:szCs w:val="20"/>
              </w:rPr>
              <w:t>-рр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Pr="00576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bookmarkEnd w:id="0"/>
    </w:tbl>
    <w:p w:rsidR="00293AC1" w:rsidRDefault="00293AC1" w:rsidP="00293AC1">
      <w:pPr>
        <w:jc w:val="center"/>
        <w:rPr>
          <w:b/>
          <w:lang w:val="en-US"/>
        </w:rPr>
      </w:pPr>
    </w:p>
    <w:p w:rsidR="00293AC1" w:rsidRDefault="00293AC1" w:rsidP="00293AC1">
      <w:pPr>
        <w:jc w:val="center"/>
        <w:rPr>
          <w:b/>
          <w:lang w:val="en-US"/>
        </w:rPr>
      </w:pPr>
    </w:p>
    <w:p w:rsidR="000C2AF0" w:rsidRPr="004D6E37" w:rsidRDefault="00293AC1" w:rsidP="002B2BDF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</w:t>
      </w:r>
      <w:r>
        <w:rPr>
          <w:b/>
        </w:rPr>
        <w:t xml:space="preserve"> (государственным, муниципальным)программам </w:t>
      </w:r>
      <w:r w:rsidRPr="008A514C">
        <w:rPr>
          <w:b/>
        </w:rPr>
        <w:t xml:space="preserve"> и</w:t>
      </w:r>
      <w:r>
        <w:rPr>
          <w:b/>
        </w:rPr>
        <w:t xml:space="preserve"> непрограммным  направлениям деятельности), группам и подгруппам </w:t>
      </w:r>
      <w:r w:rsidRPr="008A514C">
        <w:rPr>
          <w:b/>
        </w:rPr>
        <w:t xml:space="preserve"> видам расходов</w:t>
      </w:r>
      <w:r>
        <w:rPr>
          <w:b/>
          <w:bCs/>
          <w:color w:val="000000"/>
        </w:rPr>
        <w:t xml:space="preserve"> в ведомственной</w:t>
      </w:r>
      <w:r w:rsidRPr="008A514C">
        <w:rPr>
          <w:b/>
        </w:rPr>
        <w:t xml:space="preserve">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</w:t>
      </w:r>
      <w:r w:rsidR="002B2BDF" w:rsidRPr="007370FE">
        <w:rPr>
          <w:b/>
          <w:bCs/>
          <w:sz w:val="28"/>
          <w:szCs w:val="28"/>
        </w:rPr>
        <w:t xml:space="preserve"> </w:t>
      </w:r>
      <w:r w:rsidR="002B2BDF" w:rsidRPr="006442BE">
        <w:rPr>
          <w:b/>
          <w:bCs/>
          <w:sz w:val="28"/>
          <w:szCs w:val="28"/>
        </w:rPr>
        <w:t xml:space="preserve">на </w:t>
      </w:r>
      <w:r w:rsidR="002B2BDF" w:rsidRPr="002B2BDF">
        <w:rPr>
          <w:b/>
        </w:rPr>
        <w:t>201</w:t>
      </w:r>
      <w:r w:rsidR="003E053C">
        <w:rPr>
          <w:b/>
        </w:rPr>
        <w:t>8</w:t>
      </w:r>
      <w:r w:rsidR="002B2BDF" w:rsidRPr="002B2BDF">
        <w:rPr>
          <w:b/>
        </w:rPr>
        <w:t xml:space="preserve"> год и плановый период 201</w:t>
      </w:r>
      <w:r w:rsidR="003E053C">
        <w:rPr>
          <w:b/>
        </w:rPr>
        <w:t>9</w:t>
      </w:r>
      <w:r w:rsidR="002B2BDF" w:rsidRPr="002B2BDF">
        <w:rPr>
          <w:b/>
        </w:rPr>
        <w:t xml:space="preserve"> и 20</w:t>
      </w:r>
      <w:r w:rsidR="003E053C">
        <w:rPr>
          <w:b/>
        </w:rPr>
        <w:t>20</w:t>
      </w:r>
      <w:r w:rsidR="002B2BDF" w:rsidRPr="002B2BDF">
        <w:rPr>
          <w:b/>
        </w:rPr>
        <w:t xml:space="preserve"> годов»</w:t>
      </w:r>
    </w:p>
    <w:tbl>
      <w:tblPr>
        <w:tblW w:w="10767" w:type="dxa"/>
        <w:tblInd w:w="93" w:type="dxa"/>
        <w:tblLook w:val="04A0" w:firstRow="1" w:lastRow="0" w:firstColumn="1" w:lastColumn="0" w:noHBand="0" w:noVBand="1"/>
      </w:tblPr>
      <w:tblGrid>
        <w:gridCol w:w="4126"/>
        <w:gridCol w:w="561"/>
        <w:gridCol w:w="436"/>
        <w:gridCol w:w="494"/>
        <w:gridCol w:w="846"/>
        <w:gridCol w:w="523"/>
        <w:gridCol w:w="1270"/>
        <w:gridCol w:w="1237"/>
        <w:gridCol w:w="1274"/>
      </w:tblGrid>
      <w:tr w:rsidR="000C2AF0" w:rsidRPr="000C2AF0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C2AF0" w:rsidRPr="000C2AF0">
        <w:trPr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0C2AF0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 Финансовое управление по Таштагольскому району"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непрограммного напрвления деятельности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14 107,60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29 294,30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Финансовое управление по Таштагольскому району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561 301,37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84 363,70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99 695,30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Казского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50 546,14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1 915,30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1 923,80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18 841,79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16 841,79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16 520,07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16 520,07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16 520,07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321,72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31 237,75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31 038,00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31 038,00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31 038,00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28 208,00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28 208,00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28 208,00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199,75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189,20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Каларского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5 455,70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7 890,60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7 947,90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4 954,10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4 954,10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4 954,10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7 664,50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7 713,50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4 830,00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7 545,00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7 594,00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4 830,00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4 830,00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4 830,00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7 545,00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7 594,00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119,50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Коуринского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3 158,15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2 513,90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2 929,30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2 929,30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2 929,30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2 438,10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2 455,10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2 899,00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2 426,00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2 899,00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2 899,00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2 899,00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2 426,00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Кызыл-Шорского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3 497,35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2 627,70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2 647,60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3 362,50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3 362,50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3 362,50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2 570,80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2 588,80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2 558,00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2 558,00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69 168,14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13 311,50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13 317,00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8 175,46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32 588,09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31 878,50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31 878,50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31 878,50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22 778,50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22 778,50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22 778,50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709,59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709,59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709,59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680,19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680,19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680,19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10 340,20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10 285,40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10 282,40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10 128,00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10 079,00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10 076,00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10 128,00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10 079,00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10 076,00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206,40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206,40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Спасского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23 730,76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6 646,40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6 675,30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13 747,91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10 747,91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10 586,11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10 586,11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10 586,11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4 792,80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4 787,80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4 787,80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4 787,80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3 157,80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3 157,80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3 157,80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5 083,20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5 089,50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5 116,50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5 041,00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5 041,00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266 487,82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13 512,40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13 512,40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1 283,34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568,84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85 993,59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64 493,59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64 493,59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64 493,59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21 506,59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21 506,59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21 506,59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31 970,81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31 970,81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31 970,81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9 991,00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9 991,00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9 991,00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круглодичной связи с сетью автомобильных дорог общего пользования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716,19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716,19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S2690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716,19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175 900,39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131 755,60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130 874,60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130 874,60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102 362,40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102 362,40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102 362,40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28 512,20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28 512,20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28 512,20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44 144,79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44 144,79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44 144,79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21 025,25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21 025,25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21 025,25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21 796,59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21 796,59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21 796,59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1 322,95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1 322,95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1 322,95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1 682,57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1 682,57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1 682,57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192,43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Темиртауского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32 599,90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5 287,90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5 320,40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27 238,50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26 647,50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26 647,50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26 647,50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23 347,50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23 347,50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23 347,50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543,60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2 561,80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2 585,80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2 405,00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2 405,00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2 410,00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175,80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175,80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Усть-Кабырзинского сельского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5 535,03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3 508,60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3 532,50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4 840,20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4 840,20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4 840,20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3 451,70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3 473,70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4 797,00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4 797,00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4 797,00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4 797,00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3 408,00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3 430,00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43,70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Шерегешcкого городского поселения"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101 122,37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13 060,70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13 010,20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85 848,07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72 964,40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71 964,40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71 964,40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60 949,10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60 949,10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60 949,10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11 015,30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11 015,30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11 015,30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7 270,17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7 270,17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7 270,17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6 853,02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6 853,02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6 853,02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417,15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417,15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417,15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11 709,80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11 534,60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11 475,60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11 083,00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11 024,00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11 024,00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451,60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451,60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207 960,57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124 820,40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106 362,20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207 960,57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124 820,40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106 362,20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63 127,30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38 589,60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37 528,60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Главы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1 267,30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1 180,30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1 267,30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1 180,30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973,30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273,80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42 289,90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42 289,90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42 289,90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42 289,90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28 186,70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30 297,90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30 297,90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24 559,70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22 809,60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18 863,00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6 888,30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5 696,70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11 812,00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11 812,00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3 627,00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2 287,00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9 525,00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2 680,00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выборов в исполнительные, законодательнае (представительные) органы муниципальной власти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Резервный Фонд Администрации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17 829,90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9 122,60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8 061,60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"Мобилизационная подготовка"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"Мобилизационная подготовка"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20100 10350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23100 10380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муниципальной службы в муниципальном образовании "Таштагольский муниципальный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муниципальной службы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27100 10420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"Повышение инвестиционной привлекательности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Мероприятия, направленные на развитие в рамках муниципальной целевой программы "Повышение инвестиционной привлекательности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31100 10490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3 231,10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3 231,10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1 841,90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бюджетного учреждения "Муниципальный архив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2 789,50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1 488,90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2 789,50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2 789,50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2 289,50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1 488,90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70100 29930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339,00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277,20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212,90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64,30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70100 71960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70100 79050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Ведомственная целевая программа "Обслуживание населения по принципу "одного окна"в МАУ "МФЦ"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9 158,50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6 032,70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5 472,70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72100 22010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9 158,50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6 032,70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5 472,70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1 625,30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1 400,30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1 304,80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1 204,80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1 204,80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представительских расходов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99000 79060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6 441,42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6 257,52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6 257,52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"Антитеррор"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"Антитеррор"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03100 10140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5 977,52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677,52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"Борьба с преступностью"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16100 10310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71 616,11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24 676,00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24 631,00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убытков, возникщих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53,09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на возмещение транспортных расходов (воздушный транспорт) в рамках муниципальной целевой программы "Возрождение и развитие коренного (шорского 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Субсидии на компенсацию выпадающих доходов ( возмещение транспортных расходов (воздушный транспорт)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30 494,00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99000 29910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30 494,00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3 888,11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3 888,11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улично-дорожной сети муниципального образования "Таштагольский му ниципальный район"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3 888,11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искуственных сооружений на 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88,11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ремонту и содержанию дворовых территорий многоквартиных домов, проездов к дворовым териториям многоквартирных домов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3 686,00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480,00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"Поддержка малого и среднего предпринимательства"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09100 10250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"Разработка градостроительной документации"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"Разработка градостроительной документации"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18100 10330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393,00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Муниципальной целевая программа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мероприятия, направленные в рамках муниципальной целевой программы "Развитие потребительского рынка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30100 10480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"Горная Шория""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34100 10530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5 967,96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6 063,00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4 864,96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3 900,00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1 864,96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1 864,96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1 864,96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1 864,96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1 864,96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1 796,71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Расходы, направленные на выполнение мероприятий в рамках муниципальной целевой программы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33100 10510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1 463,00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и содержанию мест захоронения твердых бытовых отходов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24100 14400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"Молодежная политика"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06100 10220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20 050,50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25 877,50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"Здоровье"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"Вакцинопрофилактика"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02100 10050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"Предупреждение и борьба с заболеваниями социального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02200 10060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"Техническое перевооружение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02300 10070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"Будущее без наркотиков"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"Будущее без наркотиков"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02400 10080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"Подготовка специалистов здравоохранения"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специалистов здравоохранения"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02500 10090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02900 00000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3 669,00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3 669,00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7 464,00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02900 10130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3 669,00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12 586,50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12 586,50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11 036,50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18 413,50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11 036,50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18 413,50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37 646,29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25 203,30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26 827,60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12 112,78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3 065,10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7 920,17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7 920,17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1 335,04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1 335,04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полномочий пообеспечению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1941-1945годов"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1 190,10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1 190,10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1 785,10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1 785,10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595,03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4 171,00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10100 71660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4 171,00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S1660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4 192,61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4 192,61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подпрограммы "Обеспечение жильем молодых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1 280,00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11100 10260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4 165,18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11100 L4970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4 165,18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25 501,51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23 296,30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23 730,50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25 476,51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23 237,30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23 673,50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"Дети -сироты"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25 476,51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23 237,30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23 673,50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"Дети -сироты"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12100 10270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8 603,60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6 887,20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6 777,40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12100 71850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8 603,60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6 887,20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6 777,40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их числа по дог.найма спец.жтлых помещений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16 872,91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16 150,10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16 796,10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16 872,91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16 872,91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12100 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16 872,91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16 150,10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16 796,10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целевлй программы "Пропаганда семейно-брачных отношений"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05100 10210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"Пресса"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15100 10300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Ведомственной целевая программа "Администрации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Процентные платежи по государственному долгу муниципального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70100 20090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"Единая дежурно-диспетчерская служба"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4 953,50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"ЕДДС" ТМР"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4 953,50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4 953,50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4 953,50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4 553,50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"Осуществление единой системы реагирования на угрозы возникновения черезвычайных ситуациий"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4 553,50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4 553,50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4 341,10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3 969,50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3 969,50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4 246,10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3 041,10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3 261,20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3 261,20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984,90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984,90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74100 22020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по физической культуре и спорту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178 020,47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89 318,20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89 218,20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по физической культуре и спорту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178 020,47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89 318,20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89 218,20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88 573,07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58 566,00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58 566,00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46 376,10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46 376,10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46 376,10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дополнительного образования в учреждениях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35 763,70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24 878,80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35 763,70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35 763,70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35 463,70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24 878,80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517,34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426,90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1 924,30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1 924,30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41 679,63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41 679,63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41 679,63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муниципального бюджетного учреждения "Губернский центр горнолыжного спорта и сноуборда"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41 085,90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31 762,90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41 085,90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41 085,90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31 762,90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40 435,10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27 484,10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27 484,10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78100 29980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4 278,80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89 447,40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30 752,20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30 652,20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84 212,60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84 212,60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84 212,60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47 283,60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26 429,90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47 283,60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47 283,60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46 783,60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26 429,90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1 387,20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22100 10370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3 847,60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3 420,30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1 294,60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1 121,40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1 294,60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1 294,60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1 121,40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994,30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861,30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260,10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фининсово-хозяйственной деятельности и организации бухгалтерского учета подведомственных учреждений в сфере физичекой культуры и спорта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2 553,00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2 298,90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2 298,90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2 112,90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1 794,60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1 622,50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1 622,50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Комитет по управлению муниципальным имуществом 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11 238,44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"КУМИ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11 238,44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11 178,44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11 178,44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6 494,80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4 988,80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4 988,80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4 988,80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226,80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4 678,50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4 643,50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1 717,50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"Управление и распоряжение муниципальным имуществом"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6 189,64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7310000000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6 189,64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6 189,64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4 494,80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5 044,80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5 044,80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4 299,80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3 847,00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997,30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1 144,84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1 144,84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1 011,94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"Благоустройство"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24100 71140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жилищно-коммунального хозяйства"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468 271,57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"Администрация муниципального образования "Таштагольский муниципальный район""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"УЖКХ Таштагольского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468 271,57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468 271,57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9 370,40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5 404,40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13 777,57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районе"(жилищная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13 767,57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"Поддержка жителей по ремонту жилья"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13 767,57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13 573,00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13 573,00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194,57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194,57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412 337,70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108 746,90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6 595,00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2 135,00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"Модернизация объектов коммунальной инфраструктуры и поддержка жилищно-коммунального хозяйства на территории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75 191,90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"Подготовка к зиме"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5 364,00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1 750,00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5 364,00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5 364,00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3 761,80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28100 10430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1 602,20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32 892,50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32 892,50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34 129,50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34 129,50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с применением энергоэффективных технологий, материалов и оборудования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Капитальный ремонт котельных и сетей теплоснабжения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S2520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95,90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"Чистая вода"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28200 10400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28200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районе"(бюджетная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33 250,00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"Энергосбережение и повышение энергетической эффективности в Таштагольском муниципальном районе"(коммунальная сфера)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28500 10410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28500 72470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28500 72480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32 550,00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обьектов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S2470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S2480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28500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303 490,80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303 490,80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247 103,30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247 103,30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247 103,30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247 103,30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56 387,50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56 387,50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56 387,50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56 387,50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99000 30000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99000 60000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42 156,30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39 486,70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39 486,70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08100 10240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23 228,00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23 228,00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подготовке к празднованию Дня шахтера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558,70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7500000000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программа, "Создание устойчивого функционирования жилищно-коммунального комплекса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2 669,60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2 235,40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2 169,40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2 445,60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2 445,60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2 169,40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1 874,50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1 666,20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503,20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75100 22030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отраслевой (функциональный) орган администрации Таштагольского муниципального района - муниципальное казенное учреждение "Управление образования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1 180 117,29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830 913,00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842 675,30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образования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1 180 117,29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830 913,00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842 675,30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1 117 669,29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770 592,00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783 054,30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416 052,81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6 929,20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6 929,20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6 929,20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6 874,20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6 874,20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6 874,20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409 123,61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409 123,61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272 472,90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283 624,30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подведомственных учреждений в сфере дошкольного образования, в рамках ведомственной целевой программы "Образование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206 204,61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117 110,30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128 261,70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29 028,74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29 028,74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19 935,68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22 295,45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15 311,58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15 311,58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6 733,29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4 624,10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4 624,10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19 567,00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19 567,00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2 019,24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17 417,76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8 567,00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156 788,87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156 788,87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156 288,87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91 304,62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99 759,02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36 100,00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160 919,00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155 362,60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31 945,80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31 945,80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30 798,64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24 535,94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23 654,87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7 409,86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7 143,77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193,00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128 690,20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128 690,20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124 330,96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128 290,20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123 930,96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дополнительных мест в системе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568 450,30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2 239,30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2 239,30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2 239,30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2 225,30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2 225,30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2 205,30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10100 10520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509 211,00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509 211,00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398 484,93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399 530,88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в сфере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109 618,00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43 571,53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44 558,48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23 711,93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23 711,93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23 651,53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8 819,53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8 878,98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85 386,07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85 386,07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65 486,07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34 752,00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35 679,50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8 235,00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2 347,00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8 075,00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8 045,00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2 347,00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28 409,90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24 040,40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22 689,50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22 689,50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20 081,00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17 425,16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15 424,00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5 261,34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4 657,00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5 195,40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5 195,40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3 859,40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5 138,40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3 839,40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дополнительного образования детей в муниципальных общеобразовательных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305 187,80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286 152,50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93 936,39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93 936,39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88 712,36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72 147,76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68 135,45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21 788,63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20 576,91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659,70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659,70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435,50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83,84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575,86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383,50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210 591,71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210 591,71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197 004,64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209 191,71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196 704,64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6 027,70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5 952,70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6 027,70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5 952,70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образовательной деятельности организаций для детей-сирот и детей, оставшихся без попечения родителей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39 174,70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36 479,80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25 807,50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25 807,50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23 037,60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19 818,42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17 691,00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5 985,08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5 342,60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13 326,48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13 326,48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13 402,20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13 236,48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13 362,20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12 198,00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9 890,00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359,90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S9210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63 132,90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63 129,90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63 129,90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63 129,90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51 251,60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51 312,60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63 129,90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63 129,90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62 364,17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51 251,60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51 312,60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765,73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2 306,11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"Молодежная политика"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0610000000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Реализация мер в области государственной молодежной политике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2 154,82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2 154,82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2 154,82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655,00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1 596,32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1 596,32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2 345,00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1 467,12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2 195,00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67 727,17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45 382,57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45 586,52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6 911,50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"Питание школьников из малообеспеченных семей"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"Питание школьников из малообеспеченных семей"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01100 10010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01300 00000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"Стимулирование и поощрение отличников учебы"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01300 10030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4 661,50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подпрограммы "Прочие расходы"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4 661,50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2 280,60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2 280,60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2 203,10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866,16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429,16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578,74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578,74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578,74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01600 10040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"Безопастность дорожного движения"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"Безопастность дорожного движения"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60 665,07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45 172,57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45 176,52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60 665,07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45 172,57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45 176,52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в рамках ведомственной целевой программы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5 497,60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4 836,30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4 872,60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4 872,60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4 331,30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3 742,40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3 326,70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1 130,20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1 004,60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обеспечивающих предоставление услуг в сфере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18 356,60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11 688,20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11 691,20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14 626,60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14 626,60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11 569,20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11 234,22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8 885,72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3 392,38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2 683,48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3 710,00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3 710,00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30 277,70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22 062,57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22 063,52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25 090,30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25 090,30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22 026,00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19 248,90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16 918,00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5 811,40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5 108,00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2 838,00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2 838,00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37,52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2 317,40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2 317,40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2 317,40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734,00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394,00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2 499,27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2 800,00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2 353,77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2 353,77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2 353,77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1 033,00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730,00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2 249,90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2 018,50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2 092,90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2 092,90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1 856,50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1 599,83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1 422,10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483,07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429,40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62 448,00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60 321,00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59 621,00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11 419,50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9 988,00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9 988,00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1 407,50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01400 00000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молодых специалистов"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01400 65010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01500 10540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Единовременные выплаты в рамках подпрограммы "Меры социальной поддержки для детей-сирот и детей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льготное питание детей-сирот и детей,оставшихся без попечения родителей, находящихся под опекой,в приемной семье,обучающихся в общеобразовательных учреждениях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10 012,00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9 988,00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9 988,00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10 012,00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9 988,00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9 988,00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6 700,00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26,64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837,36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973,36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детей-сирот и детей, оставшихся без попечения родителей, одеждой,обувью,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зачисления денежных средств для детей 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560,00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51 028,50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50 333,00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49 633,00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1 912,50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"Меры социальной поддержки семьям опекунов и приемным семьям" муниципальной целевой программы "Развитие образования"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1 912,50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Выплаты денежных средств на содержание детей-сирот и детей,оставшихся без попечения родителей,в возрасте от 0 до 10 лет,находящихся под опекой и в приемных семьях в рамках подпрограммы "Меры социальной поддержки семьям опекунов и приемным семьям"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1 312,50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01500 65050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1 312,50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7600000000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49 116,00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49 543,00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49 043,00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"Образование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49 116,00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49 543,00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49 043,00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76100 52600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Компенсация части платы за присмотр и уход,взимаемой с родителей (законных представителей) детей,осваивающих образовательные программы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1 134,00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1 661,00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76100 71810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1 134,00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1 661,00</w:t>
            </w:r>
          </w:p>
        </w:tc>
      </w:tr>
      <w:tr w:rsidR="000C2AF0" w:rsidRPr="000C2AF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 при всех формах устройства детей, лишенных родительского попечения,в семью в соответствии с Законами Кемеровской области от 14.12.2010 г."О некоторых вопросах в сфере опеки и попечительстванесовершеннолетних" и от 13.03.2008г."О предоставлении меры социальной поддержки гражданам,усыновившим (удочерившим) детей-сирот и детей, оставшихся без попечения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46 182,00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45 382,00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46 182,00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45 382,00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28 800,00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17 382,00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76100 80130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17 382,00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16 582,00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муниципальное казенное учреждение "Управление культуры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209 979,88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"МКУ "Управление культуры администрации Таштагольского муниципального района""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209 979,88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165 918,10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38 115,91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дополнительного образования в учреждениях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37 919,60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29 641,00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37 919,60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37 919,60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29 641,00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37 869,60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29 591,00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106,31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171 719,07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136 268,20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166 780,37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132 073,10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132 073,10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1400000000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535,80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535,80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14100 10290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2 200,00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21100 10360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21100L5190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163 821,57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163 821,57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131 571,10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музеев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13 583,08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8 354,20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13 583,08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13 583,08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13 583,08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8 354,20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24 417,48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18 609,00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18 609,00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24 417,48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24 417,48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18 609,00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24 147,48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18 559,00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18 559,00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102 888,28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98 777,90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98 777,90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102 888,28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98 777,90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98 777,90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92 258,90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89 749,50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89 749,50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89 658,90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89 649,50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89 649,50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10 629,38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10 629,38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9 028,40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Муниципального бюджетного учреждения "Центр обслуживания учреждений культуры 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15 837,74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77100 29920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15 837,74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Ежемесячные выплаты стимулирующего характера работникам муниципальных библиотек, муззев и культурно-досуговых учреждений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6 095,00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5 830,00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6 095,00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5 830,00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Субсидия на этнокультурное развитие наций и народностей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77100 79210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77100L5190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L5190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отрасли культуры (государственная поддержка лучших сельских учреждений культуры))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L5192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целевая программа "Развитие сельского хозяйства"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сельского хозяйства"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13100 10280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4 938,70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4 195,10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аппарата 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1 398,00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1 216,70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1 279,00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1 127,70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982,50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866,30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261,40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финансово-хозяйственной деятельности и организации бухгалтерского учета подведомственных учреждений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3 540,70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2 978,40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3 080,70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3 080,70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2 738,40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2 366,10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2 103,20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714,60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635,20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459,00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7700000000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"Культура Таштагольского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77100 70430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 по 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77100 72010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474 296,00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422 330,50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426 105,50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"УСЗН администрации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474 296,00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422 330,50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426 105,50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987,34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проведению оздоровительной компании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464,14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523,20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382,30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305,54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305,54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298,10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228,20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68,90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217,66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473 308,66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421 948,20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425 723,20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лиц,замещавших выборные муниципальные должности и муниципальные должности муниципальной должности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2 345,00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326,70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2 333,27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2 333,27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2 333,27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141 040,40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121 082,10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120 917,10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защита и социальная поддержка нуждающихся граждан различных категорий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6 660,00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123,00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4 681,00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201,80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3 581,00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1 952,42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1 952,42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573,00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1 379,41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134 380,40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120 794,10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120 794,10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134 380,40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120 794,10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120 794,10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ведомственной целевой программы "Социальная защита населения на 2016.г."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87 940,20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83 962,10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83 356,47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83 356,47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79 569,00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79 571,00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63 995,70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61 063,80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34,17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19 326,60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18 441,20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4 552,73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4 552,73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4 362,10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4 360,10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611,58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3 941,14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3 730,10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3 728,10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служб,предоставляющих социальные услуги несовершеннолетним и их семьям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46 440,20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36 832,00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36 832,00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32 757,97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29 686,00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32 757,97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29 686,00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25 125,40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22 738,80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22 738,80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7 587,80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6 867,20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6 867,20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13 673,15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13 673,15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7 127,70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422,80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475,20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8 749,85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4 500,50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6 652,50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18,30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193 181,91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189 103,10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189 042,40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6 973,35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887,70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6 973,35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887,70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694,00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"Стоматологическое здоровье жителей"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924,00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873,30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873,30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Почетных гражданТаштагольского района в рамках муниципальной целевой программы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3 302,00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556,70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505,00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3 286,00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501,00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3 110,00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528,00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480,00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членов семей граждан,подвергшихся воздействию радиации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малоимущих граждан по оказанию адресной помощи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2 197,35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2 197,35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2 197,35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2 197,35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ветеранов боевых действий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356,95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04100 65090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356,95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186 208,56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188 215,40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188 348,40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186 208,56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188 215,40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188 348,40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переданных полномочий РФ по предоставлению отдельных мер социальной поддержки граждан подвершихся воздействию радиации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253,00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263,00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79100 51370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261,70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3 133,46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3 027,00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3 149,00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144,10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3 117,87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3 117,87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3 117,87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2 882,90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2 999,00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20 031,00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20 437,00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151,30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19 881,00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20 285,70</w:t>
            </w:r>
          </w:p>
        </w:tc>
      </w:tr>
      <w:tr w:rsidR="000C2AF0" w:rsidRPr="000C2AF0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труда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16 304,00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17 104,00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132,90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16 171,10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16 971,10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15 579,10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15 579,10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16 311,10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592,00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</w:tr>
      <w:tr w:rsidR="000C2AF0" w:rsidRPr="000C2AF0">
        <w:trPr>
          <w:trHeight w:val="20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1 082,00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1 065,80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1 045,80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2 630,00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2 548,00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многодетных семей в соответствии с Законом Кемеровской области от 14 ноября 2005 года №123-ОЗ "О мерах социальной поддержки многодетных семей в Кемеровской области"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13 410,00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13 251,00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70,70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13 339,30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13 339,30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13 339,30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13 180,30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№14-ОЗ "О мерах социальной поддержки отдельных категорий многодетных матерей"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972,00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1 046,00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965,60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917,40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979,90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отдельной категории приемных родителей в соответствии с Законом Кемеровской области от 7 февраля 2013 года № 9-ОЗ "О мерах социальной поддержки отдельной категории приемных родителей"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9,95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ОЗ "О мерах социальной поддержки отдельных категорий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270,40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30 019,00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30 719,00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165,40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29 853,60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29 853,60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29 853,60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30 553,60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ОЗ "О мерах социальной поддержки работников муниципальных учреждений социального обслуживания"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78,00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№51-ОЗ "О дополнительной мере социальной поддержки семей, имеющих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6 890,00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4 573,00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6 890,00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4 573,00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12 522,00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13 022,00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139,00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12 408,00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12 408,00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12 408,00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12 883,00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№74-ОЗ "О социальной поддержке граждан, достигших возраста 70 лет"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6,90</w:t>
            </w:r>
          </w:p>
        </w:tc>
      </w:tr>
      <w:tr w:rsidR="000C2AF0" w:rsidRPr="000C2AF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№140-ОЗ "О государственной социальной помощи малоимущим семьям и малоимущим одиноко проживающим гражданам"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1,40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278,60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"О денежной выплате отдельным категориям граждан"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195,00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192,30</w:t>
            </w:r>
          </w:p>
        </w:tc>
      </w:tr>
      <w:tr w:rsidR="000C2AF0" w:rsidRPr="000C2AF0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Меры социальной поддержки по оплате жилищно-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77 164,00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79 364,00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76 674,00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76 674,00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76 674,00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78 874,00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"Опогребении и похоронном деле в Кемеровской области 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856,00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846,00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842,00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830,30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820,30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108 396,00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1900000000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"Профилактика безнадзорности и правонарушений несовершеннолетних"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108 376,00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108 376,00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93 682,00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97 817,00</w:t>
            </w:r>
          </w:p>
        </w:tc>
      </w:tr>
      <w:tr w:rsidR="000C2AF0" w:rsidRPr="000C2AF0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призыву,в соответствии с Федеральным законом от 19 мая 1995 года №81-ФЗ "О государственных пособиях гражданам имеющих детей"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1 063,00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1 063,00</w:t>
            </w:r>
          </w:p>
        </w:tc>
      </w:tr>
      <w:tr w:rsidR="000C2AF0" w:rsidRPr="000C2AF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33 197,00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40 200,00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41 809,00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33 191,80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33 191,80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79100 53800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33 191,80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40 194,80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41 803,80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5 539,00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5 511,40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5 511,40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79100 55730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5 511,40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239,00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Ежемесячное пособие на ребенка в соответствии с Законом Кемеровской области от 18 ноября 2004 года №75-ОЗ "О размере, порядке назначения и выплаты ежемесячного пособия на ребенка"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21 197,00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7,20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79100 80050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21 189,80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денежная выплата отдельным категориям семей в случае рождения третьего или последующих детей до достижения ребенком возраста трех лет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47 837,00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31 263,00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33 748,00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R0840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47 837,00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31 263,00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33 748,00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28 345,35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17 784,00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17 620,00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целевая программа "Социальная поддержка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9 078,45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474,00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7 247,45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мероприятий в рамках подпрограммы "Прочие расходы"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7 247,45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389,00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270,00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2 807,81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2 807,81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236,12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2 571,69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249,00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4 356,59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895,00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3 378,09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3 378,09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83,50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04100 10180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04200 00000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1 831,00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249,00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204,00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141,00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04200 10190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164,50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141,00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обеспечение деятельности в рамках подпрограммы "Социальная поддержка Совета ветеранов войны и труда"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1 666,50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63,00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04200 10200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1 666,50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7900000000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19 266,90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17 146,00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17 850,70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17 850,70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15 726,60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13 700,00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12 071,00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9,60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4 137,90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3 646,00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1 414,19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1 414,19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1 416,89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405,81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401,00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1 008,38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1 015,89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2,51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2,01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79100 70280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Таштагольский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"Совет народных депутатов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прграмма "Совета народных депутатов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2 999,50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2 122,00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Председатель Совета народных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1 012,90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900,50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1 012,90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900,50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778,00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691,60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234,90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208,90</w:t>
            </w:r>
          </w:p>
        </w:tc>
      </w:tr>
      <w:tr w:rsidR="000C2AF0" w:rsidRPr="000C2A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2016г.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1 678,60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1 221,50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963,05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963,05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821,50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719,40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630,90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26,45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217,20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190,60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715,45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63,25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652,20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депутатов (членов) Совета народнах депутатов Таштагольского муниципального района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308,00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71100 20040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308,00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Контрольно-счетная комиссияТаштагольского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распорядителю "Контрольно-счетная комиссия Таштагольского муниципального района"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8000000000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80000 00000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Ведомственная целевая программа " Контрольно-счетная комиссия Таштагольского муниципального района"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80100 00000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Обеспечение деятельности органа внешнего муниципального финансового контроля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1 281,40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b/>
                <w:bCs/>
                <w:sz w:val="16"/>
                <w:szCs w:val="16"/>
              </w:rPr>
              <w:t>1 072,50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1 216,40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1 216,40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1 062,50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915,10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816,10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276,30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246,40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933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80100 20240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0C2AF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C2AF0" w:rsidRPr="000C2AF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3 300 419,99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1 741 064,70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F0" w:rsidRPr="000C2AF0" w:rsidRDefault="000C2AF0" w:rsidP="00321D9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C2AF0">
              <w:rPr>
                <w:rFonts w:ascii="Arial CYR" w:hAnsi="Arial CYR" w:cs="Arial CYR"/>
                <w:sz w:val="16"/>
                <w:szCs w:val="16"/>
              </w:rPr>
              <w:t>1 749 314,40</w:t>
            </w:r>
          </w:p>
        </w:tc>
      </w:tr>
    </w:tbl>
    <w:p w:rsidR="00B870E0" w:rsidRPr="004D6E37" w:rsidRDefault="00B870E0" w:rsidP="002B2BDF">
      <w:pPr>
        <w:jc w:val="center"/>
        <w:rPr>
          <w:b/>
        </w:rPr>
      </w:pPr>
    </w:p>
    <w:sectPr w:rsidR="00B870E0" w:rsidRPr="004D6E37" w:rsidSect="00E2420C">
      <w:footerReference w:type="default" r:id="rId6"/>
      <w:pgSz w:w="11906" w:h="16838" w:code="9"/>
      <w:pgMar w:top="567" w:right="206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88" w:rsidRDefault="008F4B88" w:rsidP="0003771C">
      <w:r>
        <w:separator/>
      </w:r>
    </w:p>
  </w:endnote>
  <w:endnote w:type="continuationSeparator" w:id="0">
    <w:p w:rsidR="008F4B88" w:rsidRDefault="008F4B88" w:rsidP="000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2B" w:rsidRDefault="007764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2A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88" w:rsidRDefault="008F4B88" w:rsidP="0003771C">
      <w:r>
        <w:separator/>
      </w:r>
    </w:p>
  </w:footnote>
  <w:footnote w:type="continuationSeparator" w:id="0">
    <w:p w:rsidR="008F4B88" w:rsidRDefault="008F4B88" w:rsidP="0003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B22"/>
    <w:rsid w:val="000015A2"/>
    <w:rsid w:val="000205D2"/>
    <w:rsid w:val="00036C5D"/>
    <w:rsid w:val="0003771C"/>
    <w:rsid w:val="00041FFA"/>
    <w:rsid w:val="00050CA1"/>
    <w:rsid w:val="00071C23"/>
    <w:rsid w:val="00071DAB"/>
    <w:rsid w:val="00081A68"/>
    <w:rsid w:val="000831A9"/>
    <w:rsid w:val="000840E2"/>
    <w:rsid w:val="00085601"/>
    <w:rsid w:val="000A4ACA"/>
    <w:rsid w:val="000B1905"/>
    <w:rsid w:val="000C2064"/>
    <w:rsid w:val="000C2AF0"/>
    <w:rsid w:val="000C3602"/>
    <w:rsid w:val="000D3816"/>
    <w:rsid w:val="000E32FC"/>
    <w:rsid w:val="000F0B22"/>
    <w:rsid w:val="0010440C"/>
    <w:rsid w:val="00121AE1"/>
    <w:rsid w:val="00125B6C"/>
    <w:rsid w:val="00135FF1"/>
    <w:rsid w:val="001363E1"/>
    <w:rsid w:val="00145D46"/>
    <w:rsid w:val="00161E03"/>
    <w:rsid w:val="00162D7C"/>
    <w:rsid w:val="001708E3"/>
    <w:rsid w:val="00185FCD"/>
    <w:rsid w:val="00186D0D"/>
    <w:rsid w:val="00190B05"/>
    <w:rsid w:val="00194575"/>
    <w:rsid w:val="0019568B"/>
    <w:rsid w:val="001A45DD"/>
    <w:rsid w:val="001A60C2"/>
    <w:rsid w:val="001B65A4"/>
    <w:rsid w:val="001D5168"/>
    <w:rsid w:val="001E294A"/>
    <w:rsid w:val="001E3AFE"/>
    <w:rsid w:val="001E5205"/>
    <w:rsid w:val="001E7CA9"/>
    <w:rsid w:val="001F091C"/>
    <w:rsid w:val="00214ECE"/>
    <w:rsid w:val="00215039"/>
    <w:rsid w:val="00221E0C"/>
    <w:rsid w:val="00226EAF"/>
    <w:rsid w:val="00236498"/>
    <w:rsid w:val="00237A66"/>
    <w:rsid w:val="00241D60"/>
    <w:rsid w:val="00245038"/>
    <w:rsid w:val="002608A5"/>
    <w:rsid w:val="002627A0"/>
    <w:rsid w:val="00267DE8"/>
    <w:rsid w:val="00293AC1"/>
    <w:rsid w:val="00294A92"/>
    <w:rsid w:val="002B1E37"/>
    <w:rsid w:val="002B2078"/>
    <w:rsid w:val="002B2BDF"/>
    <w:rsid w:val="002C71A3"/>
    <w:rsid w:val="002D15F2"/>
    <w:rsid w:val="002F3296"/>
    <w:rsid w:val="0030079E"/>
    <w:rsid w:val="0031573F"/>
    <w:rsid w:val="00320F8A"/>
    <w:rsid w:val="00321D99"/>
    <w:rsid w:val="003264AD"/>
    <w:rsid w:val="00332B41"/>
    <w:rsid w:val="00346A81"/>
    <w:rsid w:val="003520E7"/>
    <w:rsid w:val="00370939"/>
    <w:rsid w:val="00393400"/>
    <w:rsid w:val="00395DA1"/>
    <w:rsid w:val="003A50C8"/>
    <w:rsid w:val="003A629B"/>
    <w:rsid w:val="003A7D89"/>
    <w:rsid w:val="003B0690"/>
    <w:rsid w:val="003B176F"/>
    <w:rsid w:val="003D056F"/>
    <w:rsid w:val="003D3E3A"/>
    <w:rsid w:val="003E053C"/>
    <w:rsid w:val="003E1808"/>
    <w:rsid w:val="003F01D0"/>
    <w:rsid w:val="003F0331"/>
    <w:rsid w:val="00406572"/>
    <w:rsid w:val="004143CC"/>
    <w:rsid w:val="004436E9"/>
    <w:rsid w:val="004437C6"/>
    <w:rsid w:val="00463D49"/>
    <w:rsid w:val="0046493C"/>
    <w:rsid w:val="00465C1E"/>
    <w:rsid w:val="004809CE"/>
    <w:rsid w:val="00496D4D"/>
    <w:rsid w:val="004B251E"/>
    <w:rsid w:val="004C5A5B"/>
    <w:rsid w:val="004C7F94"/>
    <w:rsid w:val="004D129A"/>
    <w:rsid w:val="004D6992"/>
    <w:rsid w:val="004D6E37"/>
    <w:rsid w:val="004F2B32"/>
    <w:rsid w:val="004F341E"/>
    <w:rsid w:val="004F481E"/>
    <w:rsid w:val="004F5558"/>
    <w:rsid w:val="004F6589"/>
    <w:rsid w:val="00521FCC"/>
    <w:rsid w:val="00531D78"/>
    <w:rsid w:val="005440A0"/>
    <w:rsid w:val="005457BD"/>
    <w:rsid w:val="00552FB7"/>
    <w:rsid w:val="005706C0"/>
    <w:rsid w:val="00577576"/>
    <w:rsid w:val="005A2DF1"/>
    <w:rsid w:val="005C10D1"/>
    <w:rsid w:val="005F1991"/>
    <w:rsid w:val="005F4C54"/>
    <w:rsid w:val="005F69D1"/>
    <w:rsid w:val="0060152E"/>
    <w:rsid w:val="00603055"/>
    <w:rsid w:val="00604499"/>
    <w:rsid w:val="00614787"/>
    <w:rsid w:val="00620892"/>
    <w:rsid w:val="006338B7"/>
    <w:rsid w:val="00636912"/>
    <w:rsid w:val="00642920"/>
    <w:rsid w:val="00644821"/>
    <w:rsid w:val="0065405D"/>
    <w:rsid w:val="0065641B"/>
    <w:rsid w:val="006621D5"/>
    <w:rsid w:val="00667DA9"/>
    <w:rsid w:val="0068161E"/>
    <w:rsid w:val="006835FC"/>
    <w:rsid w:val="00684967"/>
    <w:rsid w:val="00693087"/>
    <w:rsid w:val="0069639B"/>
    <w:rsid w:val="00696798"/>
    <w:rsid w:val="006972D9"/>
    <w:rsid w:val="006A036B"/>
    <w:rsid w:val="006C302F"/>
    <w:rsid w:val="006C53CB"/>
    <w:rsid w:val="006D08B6"/>
    <w:rsid w:val="006D11E0"/>
    <w:rsid w:val="006D301F"/>
    <w:rsid w:val="006D324D"/>
    <w:rsid w:val="006D4A41"/>
    <w:rsid w:val="006F004E"/>
    <w:rsid w:val="006F518E"/>
    <w:rsid w:val="006F6889"/>
    <w:rsid w:val="00713F98"/>
    <w:rsid w:val="00736FBB"/>
    <w:rsid w:val="00774182"/>
    <w:rsid w:val="007741F8"/>
    <w:rsid w:val="0077642B"/>
    <w:rsid w:val="00797F77"/>
    <w:rsid w:val="007B0B3B"/>
    <w:rsid w:val="007B6FFA"/>
    <w:rsid w:val="007C73C9"/>
    <w:rsid w:val="007C73F9"/>
    <w:rsid w:val="007E3760"/>
    <w:rsid w:val="007F169E"/>
    <w:rsid w:val="007F74C8"/>
    <w:rsid w:val="00803A06"/>
    <w:rsid w:val="008152F6"/>
    <w:rsid w:val="0081650F"/>
    <w:rsid w:val="00817E9D"/>
    <w:rsid w:val="0082334D"/>
    <w:rsid w:val="008237B6"/>
    <w:rsid w:val="008419DF"/>
    <w:rsid w:val="00846807"/>
    <w:rsid w:val="00865075"/>
    <w:rsid w:val="00867FD1"/>
    <w:rsid w:val="00876007"/>
    <w:rsid w:val="00885A99"/>
    <w:rsid w:val="008A48CA"/>
    <w:rsid w:val="008A5DCD"/>
    <w:rsid w:val="008C2E59"/>
    <w:rsid w:val="008C75BC"/>
    <w:rsid w:val="008D626D"/>
    <w:rsid w:val="008E1C32"/>
    <w:rsid w:val="008F4B88"/>
    <w:rsid w:val="008F5391"/>
    <w:rsid w:val="00901694"/>
    <w:rsid w:val="0091699E"/>
    <w:rsid w:val="00925EE2"/>
    <w:rsid w:val="009273D1"/>
    <w:rsid w:val="00936518"/>
    <w:rsid w:val="009402B8"/>
    <w:rsid w:val="009506C7"/>
    <w:rsid w:val="00954CE1"/>
    <w:rsid w:val="009568BB"/>
    <w:rsid w:val="0096233F"/>
    <w:rsid w:val="00966D17"/>
    <w:rsid w:val="00973FC6"/>
    <w:rsid w:val="00976A68"/>
    <w:rsid w:val="009952D6"/>
    <w:rsid w:val="009D1382"/>
    <w:rsid w:val="009D3A40"/>
    <w:rsid w:val="009E09F2"/>
    <w:rsid w:val="009E6893"/>
    <w:rsid w:val="009F16E1"/>
    <w:rsid w:val="009F5484"/>
    <w:rsid w:val="00A15759"/>
    <w:rsid w:val="00A258DB"/>
    <w:rsid w:val="00A27EFF"/>
    <w:rsid w:val="00A32440"/>
    <w:rsid w:val="00A32DEB"/>
    <w:rsid w:val="00A37F88"/>
    <w:rsid w:val="00A449C0"/>
    <w:rsid w:val="00A52CDF"/>
    <w:rsid w:val="00A64610"/>
    <w:rsid w:val="00A75E70"/>
    <w:rsid w:val="00A83094"/>
    <w:rsid w:val="00AB32A0"/>
    <w:rsid w:val="00AC1116"/>
    <w:rsid w:val="00AC74C7"/>
    <w:rsid w:val="00AE1757"/>
    <w:rsid w:val="00AF7D5E"/>
    <w:rsid w:val="00B047F9"/>
    <w:rsid w:val="00B143AA"/>
    <w:rsid w:val="00B3480E"/>
    <w:rsid w:val="00B414D1"/>
    <w:rsid w:val="00B50211"/>
    <w:rsid w:val="00B56127"/>
    <w:rsid w:val="00B60870"/>
    <w:rsid w:val="00B77EA4"/>
    <w:rsid w:val="00B8068C"/>
    <w:rsid w:val="00B8079F"/>
    <w:rsid w:val="00B8316C"/>
    <w:rsid w:val="00B868AD"/>
    <w:rsid w:val="00B870E0"/>
    <w:rsid w:val="00BB0836"/>
    <w:rsid w:val="00BD7BE3"/>
    <w:rsid w:val="00BE1164"/>
    <w:rsid w:val="00C05DEE"/>
    <w:rsid w:val="00C108F7"/>
    <w:rsid w:val="00C477AC"/>
    <w:rsid w:val="00C52931"/>
    <w:rsid w:val="00C62ACF"/>
    <w:rsid w:val="00C6529D"/>
    <w:rsid w:val="00C70145"/>
    <w:rsid w:val="00C71AD4"/>
    <w:rsid w:val="00C87DA4"/>
    <w:rsid w:val="00C92583"/>
    <w:rsid w:val="00CA42AF"/>
    <w:rsid w:val="00CA79D9"/>
    <w:rsid w:val="00CB0B26"/>
    <w:rsid w:val="00CC136E"/>
    <w:rsid w:val="00CC1B89"/>
    <w:rsid w:val="00CC612E"/>
    <w:rsid w:val="00CD1AF9"/>
    <w:rsid w:val="00CD69CB"/>
    <w:rsid w:val="00CF382E"/>
    <w:rsid w:val="00CF4F4A"/>
    <w:rsid w:val="00CF680E"/>
    <w:rsid w:val="00D0493A"/>
    <w:rsid w:val="00D10F8D"/>
    <w:rsid w:val="00D209AC"/>
    <w:rsid w:val="00D2244E"/>
    <w:rsid w:val="00D279E2"/>
    <w:rsid w:val="00D431AC"/>
    <w:rsid w:val="00D66891"/>
    <w:rsid w:val="00D66AB2"/>
    <w:rsid w:val="00D70CFC"/>
    <w:rsid w:val="00DA7075"/>
    <w:rsid w:val="00DC4054"/>
    <w:rsid w:val="00DC6614"/>
    <w:rsid w:val="00DD7D46"/>
    <w:rsid w:val="00DE1D4A"/>
    <w:rsid w:val="00DF3736"/>
    <w:rsid w:val="00DF4C26"/>
    <w:rsid w:val="00E122B6"/>
    <w:rsid w:val="00E20A51"/>
    <w:rsid w:val="00E21DB8"/>
    <w:rsid w:val="00E2420C"/>
    <w:rsid w:val="00E30F2A"/>
    <w:rsid w:val="00E34352"/>
    <w:rsid w:val="00E45C3C"/>
    <w:rsid w:val="00E478AE"/>
    <w:rsid w:val="00E55AE7"/>
    <w:rsid w:val="00E56849"/>
    <w:rsid w:val="00E647F0"/>
    <w:rsid w:val="00E678CD"/>
    <w:rsid w:val="00E67B87"/>
    <w:rsid w:val="00E84AFD"/>
    <w:rsid w:val="00EA0530"/>
    <w:rsid w:val="00EA4072"/>
    <w:rsid w:val="00EB01EA"/>
    <w:rsid w:val="00EB322A"/>
    <w:rsid w:val="00EC0FC3"/>
    <w:rsid w:val="00ED4389"/>
    <w:rsid w:val="00EF0B81"/>
    <w:rsid w:val="00F109ED"/>
    <w:rsid w:val="00F12EA4"/>
    <w:rsid w:val="00F13003"/>
    <w:rsid w:val="00F14317"/>
    <w:rsid w:val="00F1681D"/>
    <w:rsid w:val="00F226D4"/>
    <w:rsid w:val="00F30A2B"/>
    <w:rsid w:val="00F37D17"/>
    <w:rsid w:val="00F42CFC"/>
    <w:rsid w:val="00F541C7"/>
    <w:rsid w:val="00F57B7C"/>
    <w:rsid w:val="00F66C84"/>
    <w:rsid w:val="00F6762F"/>
    <w:rsid w:val="00F7721B"/>
    <w:rsid w:val="00F81992"/>
    <w:rsid w:val="00F83B9E"/>
    <w:rsid w:val="00FA5D17"/>
    <w:rsid w:val="00FA7B5A"/>
    <w:rsid w:val="00FB1082"/>
    <w:rsid w:val="00FC327B"/>
    <w:rsid w:val="00FC601C"/>
    <w:rsid w:val="00FE0048"/>
    <w:rsid w:val="00FE0EC2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 Знак Знак Знак Знак Знак Знак Знак Знак Знак Знак Знак"/>
    <w:link w:val="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0F0B22"/>
    <w:rPr>
      <w:color w:val="0000FF"/>
      <w:u w:val="single"/>
    </w:rPr>
  </w:style>
  <w:style w:type="character" w:styleId="a4">
    <w:name w:val="FollowedHyperlink"/>
    <w:uiPriority w:val="99"/>
    <w:rsid w:val="000F0B22"/>
    <w:rPr>
      <w:color w:val="800080"/>
      <w:u w:val="single"/>
    </w:rPr>
  </w:style>
  <w:style w:type="paragraph" w:customStyle="1" w:styleId="xl72">
    <w:name w:val="xl72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0F0B2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5">
    <w:name w:val="xl75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6">
    <w:name w:val="xl76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  <w:i/>
      <w:iCs/>
      <w:sz w:val="14"/>
      <w:szCs w:val="14"/>
    </w:rPr>
  </w:style>
  <w:style w:type="paragraph" w:customStyle="1" w:styleId="xl77">
    <w:name w:val="xl77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F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F0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0F0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0F0B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0F0B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5">
    <w:name w:val="header"/>
    <w:basedOn w:val="a"/>
    <w:link w:val="a6"/>
    <w:rsid w:val="0003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3771C"/>
    <w:rPr>
      <w:sz w:val="24"/>
      <w:szCs w:val="24"/>
    </w:rPr>
  </w:style>
  <w:style w:type="paragraph" w:styleId="a7">
    <w:name w:val="footer"/>
    <w:basedOn w:val="a"/>
    <w:link w:val="a8"/>
    <w:uiPriority w:val="99"/>
    <w:rsid w:val="0003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3771C"/>
    <w:rPr>
      <w:sz w:val="24"/>
      <w:szCs w:val="24"/>
    </w:rPr>
  </w:style>
  <w:style w:type="paragraph" w:styleId="a9">
    <w:name w:val="Balloon Text"/>
    <w:basedOn w:val="a"/>
    <w:link w:val="aa"/>
    <w:rsid w:val="0039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3400"/>
    <w:rPr>
      <w:rFonts w:ascii="Tahoma" w:hAnsi="Tahoma" w:cs="Tahoma"/>
      <w:sz w:val="16"/>
      <w:szCs w:val="16"/>
    </w:rPr>
  </w:style>
  <w:style w:type="paragraph" w:customStyle="1" w:styleId="xl84">
    <w:name w:val="xl84"/>
    <w:basedOn w:val="a"/>
    <w:rsid w:val="00226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3">
    <w:name w:val=" Знак Знак3 Знак Знак Знак Знак Знак Знак Знак Знак Знак Знак"/>
    <w:basedOn w:val="a"/>
    <w:link w:val="a0"/>
    <w:rsid w:val="002B2BD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125B6C"/>
    <w:pPr>
      <w:spacing w:before="100" w:beforeAutospacing="1" w:after="100" w:afterAutospacing="1"/>
      <w:jc w:val="right"/>
      <w:textAlignment w:val="bottom"/>
    </w:pPr>
  </w:style>
  <w:style w:type="paragraph" w:customStyle="1" w:styleId="xl86">
    <w:name w:val="xl86"/>
    <w:basedOn w:val="a"/>
    <w:rsid w:val="00125B6C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87">
    <w:name w:val="xl87"/>
    <w:basedOn w:val="a"/>
    <w:rsid w:val="00125B6C"/>
    <w:pP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125B6C"/>
    <w:pP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125B6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0">
    <w:name w:val="xl90"/>
    <w:basedOn w:val="a"/>
    <w:rsid w:val="00125B6C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91">
    <w:name w:val="xl91"/>
    <w:basedOn w:val="a"/>
    <w:rsid w:val="00125B6C"/>
    <w:pPr>
      <w:spacing w:before="100" w:beforeAutospacing="1" w:after="100" w:afterAutospacing="1"/>
      <w:textAlignment w:val="bottom"/>
    </w:pPr>
    <w:rPr>
      <w:sz w:val="14"/>
      <w:szCs w:val="14"/>
    </w:rPr>
  </w:style>
  <w:style w:type="paragraph" w:customStyle="1" w:styleId="xl92">
    <w:name w:val="xl92"/>
    <w:basedOn w:val="a"/>
    <w:rsid w:val="00125B6C"/>
    <w:pPr>
      <w:spacing w:before="100" w:beforeAutospacing="1" w:after="100" w:afterAutospacing="1"/>
      <w:jc w:val="right"/>
      <w:textAlignment w:val="bottom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42970</Words>
  <Characters>244933</Characters>
  <Application>Microsoft Office Word</Application>
  <DocSecurity>0</DocSecurity>
  <Lines>2041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№10 к Решению</vt:lpstr>
    </vt:vector>
  </TitlesOfParts>
  <Company>РайФУ</Company>
  <LinksUpToDate>false</LinksUpToDate>
  <CharactersWithSpaces>287329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№10 к Решению</dc:title>
  <dc:creator>Работник</dc:creator>
  <cp:lastModifiedBy>vlad</cp:lastModifiedBy>
  <cp:revision>2</cp:revision>
  <cp:lastPrinted>2018-10-29T07:09:00Z</cp:lastPrinted>
  <dcterms:created xsi:type="dcterms:W3CDTF">2019-03-22T09:23:00Z</dcterms:created>
  <dcterms:modified xsi:type="dcterms:W3CDTF">2019-03-22T09:23:00Z</dcterms:modified>
</cp:coreProperties>
</file>