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3D7E70">
        <w:rPr>
          <w:rFonts w:ascii="Times New Roman" w:hAnsi="Times New Roman" w:cs="Times New Roman"/>
          <w:sz w:val="28"/>
          <w:szCs w:val="28"/>
          <w:lang w:val="en-US"/>
        </w:rPr>
        <w:t>О</w:t>
      </w:r>
      <w:r w:rsidR="00F45F6B">
        <w:rPr>
          <w:rFonts w:ascii="Times New Roman" w:hAnsi="Times New Roman" w:cs="Times New Roman"/>
          <w:sz w:val="28"/>
          <w:szCs w:val="28"/>
        </w:rPr>
        <w:t>т</w:t>
      </w:r>
      <w:r w:rsidR="003D7E70">
        <w:rPr>
          <w:rFonts w:ascii="Times New Roman" w:hAnsi="Times New Roman" w:cs="Times New Roman"/>
          <w:sz w:val="28"/>
          <w:szCs w:val="28"/>
          <w:lang w:val="en-US"/>
        </w:rPr>
        <w:t xml:space="preserve"> 26</w:t>
      </w:r>
      <w:r w:rsidR="007A24D0">
        <w:rPr>
          <w:rFonts w:ascii="Times New Roman" w:hAnsi="Times New Roman" w:cs="Times New Roman"/>
          <w:sz w:val="28"/>
          <w:szCs w:val="28"/>
          <w:lang w:val="en-US"/>
        </w:rPr>
        <w:t xml:space="preserve"> </w:t>
      </w:r>
      <w:r w:rsidR="00A41985" w:rsidRPr="00A41985">
        <w:rPr>
          <w:rFonts w:ascii="Times New Roman" w:hAnsi="Times New Roman" w:cs="Times New Roman"/>
          <w:sz w:val="28"/>
          <w:szCs w:val="28"/>
        </w:rPr>
        <w:t xml:space="preserve"> </w:t>
      </w:r>
      <w:proofErr w:type="spellStart"/>
      <w:r w:rsidR="007A24D0">
        <w:rPr>
          <w:rFonts w:ascii="Times New Roman" w:hAnsi="Times New Roman" w:cs="Times New Roman"/>
          <w:sz w:val="28"/>
          <w:szCs w:val="28"/>
          <w:lang w:val="en-US"/>
        </w:rPr>
        <w:t>ноября</w:t>
      </w:r>
      <w:proofErr w:type="spellEnd"/>
      <w:r w:rsidR="00B70E70">
        <w:rPr>
          <w:rFonts w:ascii="Times New Roman" w:hAnsi="Times New Roman" w:cs="Times New Roman"/>
          <w:sz w:val="28"/>
          <w:szCs w:val="28"/>
        </w:rPr>
        <w:t xml:space="preserve"> </w:t>
      </w:r>
      <w:r w:rsidR="00F45F6B" w:rsidRPr="00F45F6B">
        <w:rPr>
          <w:rFonts w:ascii="Times New Roman" w:hAnsi="Times New Roman" w:cs="Times New Roman"/>
          <w:sz w:val="28"/>
          <w:szCs w:val="28"/>
        </w:rPr>
        <w:t>202</w:t>
      </w:r>
      <w:r w:rsidR="00031AF5">
        <w:rPr>
          <w:rFonts w:ascii="Times New Roman" w:hAnsi="Times New Roman" w:cs="Times New Roman"/>
          <w:sz w:val="28"/>
          <w:szCs w:val="28"/>
        </w:rPr>
        <w:t>4</w:t>
      </w:r>
      <w:r w:rsidR="00CA4EB0">
        <w:rPr>
          <w:rFonts w:ascii="Times New Roman" w:hAnsi="Times New Roman" w:cs="Times New Roman"/>
          <w:sz w:val="28"/>
          <w:szCs w:val="28"/>
        </w:rPr>
        <w:t xml:space="preserve"> года №</w:t>
      </w:r>
      <w:r w:rsidR="003D7E70">
        <w:rPr>
          <w:rFonts w:ascii="Times New Roman" w:hAnsi="Times New Roman" w:cs="Times New Roman"/>
          <w:sz w:val="28"/>
          <w:szCs w:val="28"/>
          <w:lang w:val="en-US"/>
        </w:rPr>
        <w:t>79</w:t>
      </w:r>
      <w:bookmarkStart w:id="0" w:name="_GoBack"/>
      <w:bookmarkEnd w:id="0"/>
      <w:r w:rsidR="00F45F6B" w:rsidRPr="00F45F6B">
        <w:rPr>
          <w:rFonts w:ascii="Times New Roman" w:hAnsi="Times New Roman" w:cs="Times New Roman"/>
          <w:sz w:val="28"/>
          <w:szCs w:val="28"/>
        </w:rPr>
        <w:t>-рр</w:t>
      </w:r>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031AF5" w:rsidRPr="00BB7397">
        <w:rPr>
          <w:rFonts w:ascii="Times New Roman" w:eastAsia="Times New Roman" w:hAnsi="Times New Roman" w:cs="Times New Roman"/>
          <w:sz w:val="28"/>
          <w:szCs w:val="28"/>
        </w:rPr>
        <w:t>6</w:t>
      </w:r>
      <w:r w:rsidRPr="00B31D85">
        <w:rPr>
          <w:rFonts w:ascii="Times New Roman" w:eastAsia="Times New Roman" w:hAnsi="Times New Roman" w:cs="Times New Roman"/>
          <w:sz w:val="28"/>
          <w:szCs w:val="28"/>
        </w:rPr>
        <w:t xml:space="preserve"> декабря 202</w:t>
      </w:r>
      <w:r w:rsidR="00031AF5" w:rsidRPr="00BB7397">
        <w:rPr>
          <w:rFonts w:ascii="Times New Roman" w:eastAsia="Times New Roman" w:hAnsi="Times New Roman" w:cs="Times New Roman"/>
          <w:sz w:val="28"/>
          <w:szCs w:val="28"/>
        </w:rPr>
        <w:t>3</w:t>
      </w:r>
      <w:r w:rsidRPr="00B31D85">
        <w:rPr>
          <w:rFonts w:ascii="Times New Roman" w:eastAsia="Times New Roman" w:hAnsi="Times New Roman" w:cs="Times New Roman"/>
          <w:sz w:val="28"/>
          <w:szCs w:val="28"/>
        </w:rPr>
        <w:t xml:space="preserve"> года № </w:t>
      </w:r>
      <w:r w:rsidR="00AF0177" w:rsidRPr="00AF0177">
        <w:rPr>
          <w:rFonts w:ascii="Times New Roman" w:eastAsia="Times New Roman" w:hAnsi="Times New Roman" w:cs="Times New Roman"/>
          <w:sz w:val="28"/>
          <w:szCs w:val="28"/>
        </w:rPr>
        <w:t>3</w:t>
      </w:r>
      <w:r w:rsidR="00031AF5" w:rsidRPr="00BB7397">
        <w:rPr>
          <w:rFonts w:ascii="Times New Roman" w:eastAsia="Times New Roman" w:hAnsi="Times New Roman" w:cs="Times New Roman"/>
          <w:sz w:val="28"/>
          <w:szCs w:val="28"/>
        </w:rPr>
        <w:t>5</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4</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3A3800"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1071" w:type="dxa"/>
        <w:tblInd w:w="93" w:type="dxa"/>
        <w:tblLook w:val="04A0" w:firstRow="1" w:lastRow="0" w:firstColumn="1" w:lastColumn="0" w:noHBand="0" w:noVBand="1"/>
      </w:tblPr>
      <w:tblGrid>
        <w:gridCol w:w="3984"/>
        <w:gridCol w:w="503"/>
        <w:gridCol w:w="646"/>
        <w:gridCol w:w="816"/>
        <w:gridCol w:w="576"/>
        <w:gridCol w:w="1494"/>
        <w:gridCol w:w="1559"/>
        <w:gridCol w:w="1559"/>
      </w:tblGrid>
      <w:tr w:rsidR="00A90B0F" w:rsidRPr="00A90B0F" w:rsidTr="00A90B0F">
        <w:trPr>
          <w:trHeight w:val="204"/>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Коды классификации</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2024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2026 год</w:t>
            </w:r>
          </w:p>
        </w:tc>
      </w:tr>
      <w:tr w:rsidR="00A90B0F" w:rsidRPr="00A90B0F" w:rsidTr="00A90B0F">
        <w:trPr>
          <w:trHeight w:val="204"/>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A90B0F" w:rsidRPr="00A90B0F" w:rsidRDefault="00A90B0F" w:rsidP="00A90B0F">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proofErr w:type="spellStart"/>
            <w:r w:rsidRPr="00A90B0F">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A90B0F">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АГ</w:t>
            </w: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A90B0F" w:rsidRPr="00A90B0F" w:rsidRDefault="00A90B0F" w:rsidP="00A90B0F">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0B0F" w:rsidRPr="00A90B0F" w:rsidRDefault="00A90B0F" w:rsidP="00A90B0F">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0B0F" w:rsidRPr="00A90B0F" w:rsidRDefault="00A90B0F" w:rsidP="00A90B0F">
            <w:pPr>
              <w:spacing w:after="0" w:line="240" w:lineRule="auto"/>
              <w:rPr>
                <w:rFonts w:ascii="Times New Roman" w:eastAsia="Times New Roman" w:hAnsi="Times New Roman" w:cs="Times New Roman"/>
                <w:b/>
                <w:sz w:val="24"/>
                <w:szCs w:val="24"/>
                <w:lang w:eastAsia="ru-RU"/>
              </w:rPr>
            </w:pPr>
          </w:p>
        </w:tc>
      </w:tr>
      <w:tr w:rsidR="00A90B0F" w:rsidRPr="00A90B0F" w:rsidTr="00A90B0F">
        <w:trPr>
          <w:trHeight w:val="192"/>
        </w:trPr>
        <w:tc>
          <w:tcPr>
            <w:tcW w:w="3984" w:type="dxa"/>
            <w:tcBorders>
              <w:top w:val="nil"/>
              <w:left w:val="single" w:sz="4" w:space="0" w:color="auto"/>
              <w:bottom w:val="single" w:sz="4" w:space="0" w:color="auto"/>
              <w:right w:val="nil"/>
            </w:tcBorders>
            <w:shd w:val="clear" w:color="auto" w:fill="auto"/>
            <w:noWrap/>
            <w:vAlign w:val="bottom"/>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5</w:t>
            </w:r>
          </w:p>
        </w:tc>
        <w:tc>
          <w:tcPr>
            <w:tcW w:w="1494" w:type="dxa"/>
            <w:tcBorders>
              <w:top w:val="nil"/>
              <w:left w:val="nil"/>
              <w:bottom w:val="single" w:sz="4" w:space="0" w:color="auto"/>
              <w:right w:val="single" w:sz="4" w:space="0" w:color="auto"/>
            </w:tcBorders>
            <w:shd w:val="clear" w:color="auto" w:fill="auto"/>
            <w:noWrap/>
            <w:vAlign w:val="bottom"/>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7</w:t>
            </w:r>
          </w:p>
        </w:tc>
        <w:tc>
          <w:tcPr>
            <w:tcW w:w="1559" w:type="dxa"/>
            <w:tcBorders>
              <w:top w:val="nil"/>
              <w:left w:val="nil"/>
              <w:bottom w:val="single" w:sz="4" w:space="0" w:color="auto"/>
              <w:right w:val="single" w:sz="4" w:space="0" w:color="auto"/>
            </w:tcBorders>
            <w:shd w:val="clear" w:color="auto" w:fill="auto"/>
            <w:noWrap/>
            <w:vAlign w:val="bottom"/>
            <w:hideMark/>
          </w:tcPr>
          <w:p w:rsidR="00A90B0F" w:rsidRPr="00A90B0F" w:rsidRDefault="00A90B0F" w:rsidP="00A90B0F">
            <w:pPr>
              <w:spacing w:after="0" w:line="240" w:lineRule="auto"/>
              <w:jc w:val="center"/>
              <w:rPr>
                <w:rFonts w:ascii="Times New Roman" w:eastAsia="Times New Roman" w:hAnsi="Times New Roman" w:cs="Times New Roman"/>
                <w:b/>
                <w:sz w:val="24"/>
                <w:szCs w:val="24"/>
                <w:lang w:eastAsia="ru-RU"/>
              </w:rPr>
            </w:pPr>
            <w:r w:rsidRPr="00A90B0F">
              <w:rPr>
                <w:rFonts w:ascii="Times New Roman" w:eastAsia="Times New Roman" w:hAnsi="Times New Roman" w:cs="Times New Roman"/>
                <w:b/>
                <w:sz w:val="24"/>
                <w:szCs w:val="24"/>
                <w:lang w:eastAsia="ru-RU"/>
              </w:rPr>
              <w:t>8</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5 653 135,15</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3 352 075,71</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2 981 827,65</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797 900,50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622 078,00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641 689,70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455 250,00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382 037,00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395 405,00</w:t>
            </w:r>
          </w:p>
        </w:tc>
      </w:tr>
      <w:tr w:rsidR="00A90B0F" w:rsidRPr="00A90B0F" w:rsidTr="00A90B0F">
        <w:trPr>
          <w:trHeight w:val="183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423 822,90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365 379,00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377 297,00</w:t>
            </w:r>
          </w:p>
        </w:tc>
      </w:tr>
      <w:tr w:rsidR="00A90B0F" w:rsidRPr="00A90B0F" w:rsidTr="00A90B0F">
        <w:trPr>
          <w:trHeight w:val="126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A90B0F">
              <w:rPr>
                <w:rFonts w:ascii="Times New Roman" w:eastAsia="Times New Roman" w:hAnsi="Times New Roman" w:cs="Times New Roman"/>
                <w:bCs/>
                <w:sz w:val="24"/>
                <w:szCs w:val="24"/>
                <w:lang w:eastAsia="ru-RU"/>
              </w:rPr>
              <w:lastRenderedPageBreak/>
              <w:t>кабинеты и других лиц, занимающихся частной практикой в соответствии со статьей 227 Налогового кодекса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1 150,10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351,00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351,00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6 377,00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3 607,00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3 707,00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3 400,00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2 500,00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2 600,00</w:t>
            </w:r>
          </w:p>
        </w:tc>
      </w:tr>
      <w:tr w:rsidR="00A90B0F" w:rsidRPr="00A90B0F" w:rsidTr="00A90B0F">
        <w:trPr>
          <w:trHeight w:val="224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90B0F">
              <w:rPr>
                <w:rFonts w:ascii="Times New Roman" w:eastAsia="Times New Roman" w:hAnsi="Times New Roman" w:cs="Times New Roman"/>
                <w:bCs/>
                <w:sz w:val="24"/>
                <w:szCs w:val="24"/>
                <w:lang w:eastAsia="ru-RU"/>
              </w:rPr>
              <w:t xml:space="preserve"> физическим лицом - налоговым резидентом Российской Федерации в виде дивидендов)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7 500,00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2 800,00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3 000,00</w:t>
            </w:r>
          </w:p>
        </w:tc>
      </w:tr>
      <w:tr w:rsidR="00A90B0F" w:rsidRPr="00A90B0F" w:rsidTr="00A90B0F">
        <w:trPr>
          <w:trHeight w:val="1127"/>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w:t>
            </w:r>
            <w:r w:rsidRPr="00A90B0F">
              <w:rPr>
                <w:rFonts w:ascii="Times New Roman" w:eastAsia="Times New Roman" w:hAnsi="Times New Roman" w:cs="Times New Roman"/>
                <w:bCs/>
                <w:sz w:val="24"/>
                <w:szCs w:val="24"/>
                <w:lang w:eastAsia="ru-RU"/>
              </w:rPr>
              <w:lastRenderedPageBreak/>
              <w:t>уплаты на основании подачи в налоговый орган соответствующего уведомления (в части суммы налога, не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02090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450,00</w:t>
            </w:r>
          </w:p>
        </w:tc>
      </w:tr>
      <w:tr w:rsidR="00A90B0F" w:rsidRPr="00A90B0F" w:rsidTr="00A90B0F">
        <w:trPr>
          <w:trHeight w:val="81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8 000,00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20 142,20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20 008,00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21 228,70</w:t>
            </w:r>
          </w:p>
        </w:tc>
      </w:tr>
      <w:tr w:rsidR="00A90B0F" w:rsidRPr="00A90B0F" w:rsidTr="00A90B0F">
        <w:trPr>
          <w:trHeight w:val="183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10 453,30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10 409,30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11 058,00</w:t>
            </w:r>
          </w:p>
        </w:tc>
      </w:tr>
      <w:tr w:rsidR="00A90B0F" w:rsidRPr="00A90B0F" w:rsidTr="00A90B0F">
        <w:trPr>
          <w:trHeight w:val="204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50,80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54,70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58,70</w:t>
            </w:r>
          </w:p>
        </w:tc>
      </w:tr>
      <w:tr w:rsidR="00A90B0F" w:rsidRPr="00A90B0F" w:rsidTr="00A90B0F">
        <w:trPr>
          <w:trHeight w:val="183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10 870,20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10 838,00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11 516,90</w:t>
            </w:r>
          </w:p>
        </w:tc>
      </w:tr>
      <w:tr w:rsidR="00A90B0F" w:rsidRPr="00A90B0F" w:rsidTr="00A90B0F">
        <w:trPr>
          <w:trHeight w:val="183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-1 232,10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-1 294,00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-1 404,90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НАЛОГИ НА СОВОКУПНЫЙ ДОХОД</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105 800,00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119 500,00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125 100,00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74 636,50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91 299,00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96 399,00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17 463,50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18 901,00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19 201,00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13 700,00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9 300,00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9 500,00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10 687,00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6 447,00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6 501,00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10 682,00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6 447,00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6 501,00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Государственная пошлина за выдачу разрешения на установку рекламной конструкции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07150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lastRenderedPageBreak/>
              <w:t>ДОХОДЫ ОТ ИСПОЛЬЗОВАНИЯ ИМУЩЕСТВА, 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94 825,00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49 422,00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49 822,00</w:t>
            </w:r>
          </w:p>
        </w:tc>
      </w:tr>
      <w:tr w:rsidR="00A90B0F" w:rsidRPr="00A90B0F" w:rsidTr="00A90B0F">
        <w:trPr>
          <w:trHeight w:val="122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29 666,00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21 711,00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21 938,00</w:t>
            </w:r>
          </w:p>
        </w:tc>
      </w:tr>
      <w:tr w:rsidR="00A90B0F" w:rsidRPr="00A90B0F" w:rsidTr="00A90B0F">
        <w:trPr>
          <w:trHeight w:val="122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52 439,50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17 651,00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17 728,00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10 300,00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9 850,00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9 944,00</w:t>
            </w:r>
          </w:p>
        </w:tc>
      </w:tr>
      <w:tr w:rsidR="00A90B0F" w:rsidRPr="00A90B0F" w:rsidTr="00A90B0F">
        <w:trPr>
          <w:trHeight w:val="163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1 955,10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15,00</w:t>
            </w:r>
          </w:p>
        </w:tc>
      </w:tr>
      <w:tr w:rsidR="00A90B0F" w:rsidRPr="00A90B0F" w:rsidTr="00A90B0F">
        <w:trPr>
          <w:trHeight w:val="843"/>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w:t>
            </w:r>
            <w:r w:rsidRPr="00A90B0F">
              <w:rPr>
                <w:rFonts w:ascii="Times New Roman" w:eastAsia="Times New Roman" w:hAnsi="Times New Roman" w:cs="Times New Roman"/>
                <w:bCs/>
                <w:sz w:val="24"/>
                <w:szCs w:val="24"/>
                <w:lang w:eastAsia="ru-RU"/>
              </w:rPr>
              <w:lastRenderedPageBreak/>
              <w:t>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05314</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45,10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05325</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419,00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195,00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197,00</w:t>
            </w:r>
          </w:p>
        </w:tc>
      </w:tr>
      <w:tr w:rsidR="00A90B0F" w:rsidRPr="00A90B0F" w:rsidTr="00A90B0F">
        <w:trPr>
          <w:trHeight w:val="81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07015</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42 160,00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195,00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195,00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225,00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41 850,00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85,00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18 113,00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22 610,00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22 710,00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130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11 050,00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11 600,00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11 700,00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130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7 063,00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11 010,00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11 010,00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44 083,30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19 902,00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18 647,00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w:t>
            </w:r>
            <w:r w:rsidRPr="00A90B0F">
              <w:rPr>
                <w:rFonts w:ascii="Times New Roman" w:eastAsia="Times New Roman" w:hAnsi="Times New Roman" w:cs="Times New Roman"/>
                <w:bCs/>
                <w:sz w:val="24"/>
                <w:szCs w:val="24"/>
                <w:lang w:eastAsia="ru-RU"/>
              </w:rPr>
              <w:lastRenderedPageBreak/>
              <w:t>имущества муниципальных бюджетных и автономных учреждений),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2 010,00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410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9 900,00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7 115,00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7 160,00</w:t>
            </w:r>
          </w:p>
        </w:tc>
      </w:tr>
      <w:tr w:rsidR="00A90B0F" w:rsidRPr="00A90B0F" w:rsidTr="00A90B0F">
        <w:trPr>
          <w:trHeight w:val="81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12 413,00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7 251,00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7 331,00</w:t>
            </w:r>
          </w:p>
        </w:tc>
      </w:tr>
      <w:tr w:rsidR="00A90B0F" w:rsidRPr="00A90B0F" w:rsidTr="00A90B0F">
        <w:trPr>
          <w:trHeight w:val="81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19 660,30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5 523,00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4 143,00</w:t>
            </w:r>
          </w:p>
        </w:tc>
      </w:tr>
      <w:tr w:rsidR="00A90B0F" w:rsidRPr="00A90B0F" w:rsidTr="00A90B0F">
        <w:trPr>
          <w:trHeight w:val="122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3,00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6 380,00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1 307,00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1 421,00</w:t>
            </w:r>
          </w:p>
        </w:tc>
      </w:tr>
      <w:tr w:rsidR="00A90B0F" w:rsidRPr="00A90B0F" w:rsidTr="00A90B0F">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w:t>
            </w:r>
            <w:r w:rsidRPr="00A90B0F">
              <w:rPr>
                <w:rFonts w:ascii="Times New Roman" w:eastAsia="Times New Roman" w:hAnsi="Times New Roman" w:cs="Times New Roman"/>
                <w:bCs/>
                <w:sz w:val="24"/>
                <w:szCs w:val="24"/>
                <w:lang w:eastAsia="ru-RU"/>
              </w:rPr>
              <w:lastRenderedPageBreak/>
              <w:t>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46,00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60,00</w:t>
            </w:r>
          </w:p>
        </w:tc>
      </w:tr>
      <w:tr w:rsidR="00A90B0F" w:rsidRPr="00A90B0F" w:rsidTr="00A90B0F">
        <w:trPr>
          <w:trHeight w:val="285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A90B0F">
              <w:rPr>
                <w:rFonts w:ascii="Times New Roman" w:eastAsia="Times New Roman" w:hAnsi="Times New Roman" w:cs="Times New Roman"/>
                <w:bCs/>
                <w:sz w:val="24"/>
                <w:szCs w:val="24"/>
                <w:lang w:eastAsia="ru-RU"/>
              </w:rPr>
              <w:t xml:space="preserve">, </w:t>
            </w:r>
            <w:proofErr w:type="gramStart"/>
            <w:r w:rsidRPr="00A90B0F">
              <w:rPr>
                <w:rFonts w:ascii="Times New Roman" w:eastAsia="Times New Roman" w:hAnsi="Times New Roman" w:cs="Times New Roman"/>
                <w:bCs/>
                <w:sz w:val="24"/>
                <w:szCs w:val="24"/>
                <w:lang w:eastAsia="ru-RU"/>
              </w:rPr>
              <w:t>содержащих</w:t>
            </w:r>
            <w:proofErr w:type="gramEnd"/>
            <w:r w:rsidRPr="00A90B0F">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61,00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56,50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56,50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31,10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136,00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136,00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01093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01103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204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74,00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74,00</w:t>
            </w:r>
          </w:p>
        </w:tc>
      </w:tr>
      <w:tr w:rsidR="00A90B0F" w:rsidRPr="00A90B0F" w:rsidTr="00A90B0F">
        <w:trPr>
          <w:trHeight w:val="224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01153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A90B0F">
              <w:rPr>
                <w:rFonts w:ascii="Times New Roman" w:eastAsia="Times New Roman" w:hAnsi="Times New Roman" w:cs="Times New Roman"/>
                <w:bCs/>
                <w:sz w:val="24"/>
                <w:szCs w:val="24"/>
                <w:lang w:eastAsia="ru-RU"/>
              </w:rPr>
              <w:lastRenderedPageBreak/>
              <w:t>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01173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13,50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w:t>
            </w:r>
          </w:p>
        </w:tc>
      </w:tr>
      <w:tr w:rsidR="00A90B0F" w:rsidRPr="00A90B0F" w:rsidTr="00A90B0F">
        <w:trPr>
          <w:trHeight w:val="122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60,50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74,00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74,00</w:t>
            </w:r>
          </w:p>
        </w:tc>
      </w:tr>
      <w:tr w:rsidR="00A90B0F" w:rsidRPr="00A90B0F" w:rsidTr="00A90B0F">
        <w:trPr>
          <w:trHeight w:val="183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122,20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295,00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298,00</w:t>
            </w:r>
          </w:p>
        </w:tc>
      </w:tr>
      <w:tr w:rsidR="00A90B0F" w:rsidRPr="00A90B0F" w:rsidTr="00A90B0F">
        <w:trPr>
          <w:trHeight w:val="122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07010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310,00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10031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39,00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10,00</w:t>
            </w:r>
          </w:p>
        </w:tc>
      </w:tr>
      <w:tr w:rsidR="00A90B0F" w:rsidRPr="00A90B0F" w:rsidTr="003D7C25">
        <w:trPr>
          <w:trHeight w:val="701"/>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Прочее возмещение ущерба, причиненного муниципальному имуществу муниципального района (за исключением имущества, закрепленного за муниципальными </w:t>
            </w:r>
            <w:r w:rsidRPr="00A90B0F">
              <w:rPr>
                <w:rFonts w:ascii="Times New Roman" w:eastAsia="Times New Roman" w:hAnsi="Times New Roman" w:cs="Times New Roman"/>
                <w:bCs/>
                <w:sz w:val="24"/>
                <w:szCs w:val="24"/>
                <w:lang w:eastAsia="ru-RU"/>
              </w:rPr>
              <w:lastRenderedPageBreak/>
              <w:t>бюджетными (автономными) учреждениями, унитарными предприятиями)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10032</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14,20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117,20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128,20</w:t>
            </w:r>
          </w:p>
        </w:tc>
      </w:tr>
      <w:tr w:rsidR="00A90B0F" w:rsidRPr="00A90B0F" w:rsidTr="00A90B0F">
        <w:trPr>
          <w:trHeight w:val="244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lastRenderedPageBreak/>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90B0F">
              <w:rPr>
                <w:rFonts w:ascii="Times New Roman" w:eastAsia="Times New Roman" w:hAnsi="Times New Roman" w:cs="Times New Roman"/>
                <w:bCs/>
                <w:sz w:val="24"/>
                <w:szCs w:val="24"/>
                <w:lang w:eastAsia="ru-RU"/>
              </w:rPr>
              <w:t xml:space="preserve"> фонда)</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10061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6,30</w:t>
            </w:r>
          </w:p>
        </w:tc>
      </w:tr>
      <w:tr w:rsidR="00A90B0F" w:rsidRPr="00A90B0F" w:rsidTr="00A90B0F">
        <w:trPr>
          <w:trHeight w:val="224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t>Доходы от денежных взысканий (штрафов), поступающих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10123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2,80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2,80</w:t>
            </w:r>
          </w:p>
        </w:tc>
      </w:tr>
      <w:tr w:rsidR="00A90B0F" w:rsidRPr="00A90B0F" w:rsidTr="00A90B0F">
        <w:trPr>
          <w:trHeight w:val="122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10129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8,00</w:t>
            </w:r>
          </w:p>
        </w:tc>
      </w:tr>
      <w:tr w:rsidR="00A90B0F" w:rsidRPr="00A90B0F" w:rsidTr="00A90B0F">
        <w:trPr>
          <w:trHeight w:val="244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A90B0F">
              <w:rPr>
                <w:rFonts w:ascii="Times New Roman" w:eastAsia="Times New Roman" w:hAnsi="Times New Roman" w:cs="Times New Roman"/>
                <w:bCs/>
                <w:sz w:val="24"/>
                <w:szCs w:val="24"/>
                <w:lang w:eastAsia="ru-RU"/>
              </w:rPr>
              <w:t xml:space="preserve"> рыболовства и среде их обитания), подлежащие 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5 646,50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448,20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548,20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ПРОЧИЕ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460,00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650,00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660,00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Прочие неналоговые доходы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180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460,00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650,00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660,00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4 855 234,65</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2 729 997,71</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2 340 137,95</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4 834 587,25</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2 720 797,71</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2 330 937,95</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723 780,02</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348 947,00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299 851,00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620 772,00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348 947,00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299 851,00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Дотации бюджетам муниципальных районов на поддержку мер по обеспечению сбалансированности бюджетов </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15002</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99 707,92</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Прочие дотации бюджетам муниципальных районов </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19999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3 300,10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2 199 787,32</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445 165,91</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104 307,43</w:t>
            </w:r>
          </w:p>
        </w:tc>
      </w:tr>
      <w:tr w:rsidR="00A90B0F" w:rsidRPr="00A90B0F" w:rsidTr="003D7C25">
        <w:trPr>
          <w:trHeight w:val="41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w:t>
            </w:r>
            <w:r w:rsidRPr="00A90B0F">
              <w:rPr>
                <w:rFonts w:ascii="Times New Roman" w:eastAsia="Times New Roman" w:hAnsi="Times New Roman" w:cs="Times New Roman"/>
                <w:bCs/>
                <w:sz w:val="24"/>
                <w:szCs w:val="24"/>
                <w:lang w:eastAsia="ru-RU"/>
              </w:rPr>
              <w:lastRenderedPageBreak/>
              <w:t>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49 705,10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40 000,00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60 000,00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Субсидии бюджетам муниципальных районов на софинансирование капитальных вложений в объекты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20077</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782 528,10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224 680,00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63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20299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311 620,49</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22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20302</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163 729,05</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25081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12 316,30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7 451,60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63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w:t>
            </w:r>
            <w:r w:rsidRPr="00A90B0F">
              <w:rPr>
                <w:rFonts w:ascii="Times New Roman" w:eastAsia="Times New Roman" w:hAnsi="Times New Roman" w:cs="Times New Roman"/>
                <w:bCs/>
                <w:sz w:val="24"/>
                <w:szCs w:val="24"/>
                <w:lang w:eastAsia="ru-RU"/>
              </w:rPr>
              <w:lastRenderedPageBreak/>
              <w:t>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25171</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949,50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42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25172</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7 508,40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4 595,13</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4 595,13</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5 554,65</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строительство и реконструкцию (модернизацию) объектов питьевого водоснабжения</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25243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102 776,30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34 389,86</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31 983,80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31 311,70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реализацию мероприятий по обеспечению жильем молодых семей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25497</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1 053,34</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Субсидии бюджетам муниципальных районов на поддержку отрасли культуры</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25519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12 680,86</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Субсидии бюджетам муниципальных районов на софинансирование строительства (реконструкции) объектов обеспечивающей инфраструктуры в </w:t>
            </w:r>
            <w:r w:rsidRPr="00A90B0F">
              <w:rPr>
                <w:rFonts w:ascii="Times New Roman" w:eastAsia="Times New Roman" w:hAnsi="Times New Roman" w:cs="Times New Roman"/>
                <w:bCs/>
                <w:sz w:val="24"/>
                <w:szCs w:val="24"/>
                <w:lang w:eastAsia="ru-RU"/>
              </w:rPr>
              <w:lastRenderedPageBreak/>
              <w:t>рамках реализации мероприятия "Комплексное развитие спортивно-туристического комплекса "Шерегеш"</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494 215,28</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214 268,01</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143 906,98</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7 441,08</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1 696 114,95</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1 743 568,70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1 743 663,42</w:t>
            </w:r>
          </w:p>
        </w:tc>
      </w:tr>
      <w:tr w:rsidR="00A90B0F" w:rsidRPr="00A90B0F" w:rsidTr="00A90B0F">
        <w:trPr>
          <w:trHeight w:val="81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60,00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1 635 967,26</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1 671 665,75</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1 671 396,76</w:t>
            </w:r>
          </w:p>
        </w:tc>
      </w:tr>
      <w:tr w:rsidR="00A90B0F" w:rsidRPr="00A90B0F" w:rsidTr="00A90B0F">
        <w:trPr>
          <w:trHeight w:val="816"/>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48 504,60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58 774,50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58 774,50</w:t>
            </w:r>
          </w:p>
        </w:tc>
      </w:tr>
      <w:tr w:rsidR="00A90B0F" w:rsidRPr="00A90B0F" w:rsidTr="00A90B0F">
        <w:trPr>
          <w:trHeight w:val="122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74,70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475,30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475,30</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9 547,16</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9 547,05</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9 547,16</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4,60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4,80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79,60</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1 956,63</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3 041,30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3 330,10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214 904,96</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183 116,10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183 116,10</w:t>
            </w:r>
          </w:p>
        </w:tc>
      </w:tr>
      <w:tr w:rsidR="00A90B0F" w:rsidRPr="00A90B0F" w:rsidTr="00A90B0F">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142 330,70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144 017,00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144 017,00</w:t>
            </w:r>
          </w:p>
        </w:tc>
      </w:tr>
      <w:tr w:rsidR="00A90B0F" w:rsidRPr="00A90B0F" w:rsidTr="00A90B0F">
        <w:trPr>
          <w:trHeight w:val="224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proofErr w:type="gramStart"/>
            <w:r w:rsidRPr="00A90B0F">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45050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609,34</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3D7C25">
        <w:trPr>
          <w:trHeight w:val="41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A90B0F">
              <w:rPr>
                <w:rFonts w:ascii="Times New Roman" w:eastAsia="Times New Roman" w:hAnsi="Times New Roman" w:cs="Times New Roman"/>
                <w:bCs/>
                <w:sz w:val="24"/>
                <w:szCs w:val="24"/>
                <w:lang w:eastAsia="ru-RU"/>
              </w:rPr>
              <w:lastRenderedPageBreak/>
              <w:t>образовательные программы среднего общего образования</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69 312,10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39 099,10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39 099,10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lastRenderedPageBreak/>
              <w:t>Прочие межбюджетные трансферты, передаваемые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49999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2 652,82</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8 200,00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0,00</w:t>
            </w:r>
          </w:p>
        </w:tc>
      </w:tr>
      <w:tr w:rsidR="00A90B0F" w:rsidRPr="00A90B0F" w:rsidTr="00A90B0F">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Прочие безвозмездные поступления от негосударственных организаций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05099</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8 200,00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0,00</w:t>
            </w:r>
          </w:p>
        </w:tc>
      </w:tr>
      <w:tr w:rsidR="00A90B0F" w:rsidRPr="00A90B0F" w:rsidTr="00A90B0F">
        <w:trPr>
          <w:trHeight w:val="204"/>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12 447,40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
                <w:bCs/>
                <w:sz w:val="24"/>
                <w:szCs w:val="24"/>
                <w:lang w:eastAsia="ru-RU"/>
              </w:rPr>
            </w:pPr>
            <w:r w:rsidRPr="00A90B0F">
              <w:rPr>
                <w:rFonts w:ascii="Times New Roman" w:eastAsia="Times New Roman" w:hAnsi="Times New Roman" w:cs="Times New Roman"/>
                <w:b/>
                <w:bCs/>
                <w:sz w:val="24"/>
                <w:szCs w:val="24"/>
                <w:lang w:eastAsia="ru-RU"/>
              </w:rPr>
              <w:t>9 200,00</w:t>
            </w:r>
          </w:p>
        </w:tc>
      </w:tr>
      <w:tr w:rsidR="00A90B0F" w:rsidRPr="00A90B0F" w:rsidTr="00A90B0F">
        <w:trPr>
          <w:trHeight w:val="408"/>
        </w:trPr>
        <w:tc>
          <w:tcPr>
            <w:tcW w:w="3984" w:type="dxa"/>
            <w:tcBorders>
              <w:top w:val="nil"/>
              <w:left w:val="single" w:sz="4" w:space="0" w:color="auto"/>
              <w:bottom w:val="single" w:sz="4" w:space="0" w:color="auto"/>
              <w:right w:val="single" w:sz="4" w:space="0" w:color="auto"/>
            </w:tcBorders>
            <w:shd w:val="clear" w:color="auto" w:fill="auto"/>
            <w:hideMark/>
          </w:tcPr>
          <w:p w:rsidR="00A90B0F" w:rsidRPr="00A90B0F" w:rsidRDefault="00A90B0F" w:rsidP="00A90B0F">
            <w:pPr>
              <w:spacing w:after="0" w:line="240" w:lineRule="auto"/>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center"/>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12 447,40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A90B0F" w:rsidRPr="00A90B0F" w:rsidRDefault="00A90B0F" w:rsidP="00A90B0F">
            <w:pPr>
              <w:spacing w:after="0" w:line="240" w:lineRule="auto"/>
              <w:jc w:val="right"/>
              <w:rPr>
                <w:rFonts w:ascii="Times New Roman" w:eastAsia="Times New Roman" w:hAnsi="Times New Roman" w:cs="Times New Roman"/>
                <w:bCs/>
                <w:sz w:val="24"/>
                <w:szCs w:val="24"/>
                <w:lang w:eastAsia="ru-RU"/>
              </w:rPr>
            </w:pPr>
            <w:r w:rsidRPr="00A90B0F">
              <w:rPr>
                <w:rFonts w:ascii="Times New Roman" w:eastAsia="Times New Roman" w:hAnsi="Times New Roman" w:cs="Times New Roman"/>
                <w:bCs/>
                <w:sz w:val="24"/>
                <w:szCs w:val="24"/>
                <w:lang w:eastAsia="ru-RU"/>
              </w:rPr>
              <w:t>9 200,00</w:t>
            </w:r>
          </w:p>
        </w:tc>
      </w:tr>
    </w:tbl>
    <w:p w:rsidR="00C25B0F" w:rsidRPr="007F17AA" w:rsidRDefault="00C25B0F" w:rsidP="005E6C9B">
      <w:pPr>
        <w:spacing w:after="0" w:line="240" w:lineRule="auto"/>
        <w:ind w:right="-428"/>
        <w:jc w:val="center"/>
        <w:rPr>
          <w:rFonts w:ascii="Times New Roman" w:hAnsi="Times New Roman" w:cs="Times New Roman"/>
          <w:b/>
          <w:sz w:val="24"/>
          <w:szCs w:val="24"/>
          <w:lang w:eastAsia="ru-RU"/>
        </w:rPr>
      </w:pPr>
    </w:p>
    <w:sectPr w:rsidR="00C25B0F" w:rsidRPr="007F17A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3D7E70">
      <w:rPr>
        <w:noProof/>
      </w:rPr>
      <w:t>1</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0F6D"/>
    <w:rsid w:val="000E39CE"/>
    <w:rsid w:val="000E79DF"/>
    <w:rsid w:val="00101D97"/>
    <w:rsid w:val="00133AFA"/>
    <w:rsid w:val="00135158"/>
    <w:rsid w:val="0013564C"/>
    <w:rsid w:val="0014188F"/>
    <w:rsid w:val="001419CC"/>
    <w:rsid w:val="001858D7"/>
    <w:rsid w:val="001A648D"/>
    <w:rsid w:val="001D5563"/>
    <w:rsid w:val="001E2AAF"/>
    <w:rsid w:val="001E433F"/>
    <w:rsid w:val="001F30EA"/>
    <w:rsid w:val="002002C5"/>
    <w:rsid w:val="0021290B"/>
    <w:rsid w:val="00213E0A"/>
    <w:rsid w:val="0024193E"/>
    <w:rsid w:val="0024464F"/>
    <w:rsid w:val="00257848"/>
    <w:rsid w:val="00261188"/>
    <w:rsid w:val="00264B58"/>
    <w:rsid w:val="00276451"/>
    <w:rsid w:val="00277016"/>
    <w:rsid w:val="002B105D"/>
    <w:rsid w:val="002E0F5D"/>
    <w:rsid w:val="002E620E"/>
    <w:rsid w:val="003075E7"/>
    <w:rsid w:val="003428DB"/>
    <w:rsid w:val="00344630"/>
    <w:rsid w:val="00344CE4"/>
    <w:rsid w:val="0034632A"/>
    <w:rsid w:val="003578DD"/>
    <w:rsid w:val="0036116E"/>
    <w:rsid w:val="00364CCC"/>
    <w:rsid w:val="0037281F"/>
    <w:rsid w:val="00373277"/>
    <w:rsid w:val="003763A3"/>
    <w:rsid w:val="00387B65"/>
    <w:rsid w:val="00396504"/>
    <w:rsid w:val="003A3800"/>
    <w:rsid w:val="003B6687"/>
    <w:rsid w:val="003B69D7"/>
    <w:rsid w:val="003C04B2"/>
    <w:rsid w:val="003D7C25"/>
    <w:rsid w:val="003D7E70"/>
    <w:rsid w:val="003E76E3"/>
    <w:rsid w:val="00405544"/>
    <w:rsid w:val="004152CB"/>
    <w:rsid w:val="00430D89"/>
    <w:rsid w:val="004510D3"/>
    <w:rsid w:val="00451B54"/>
    <w:rsid w:val="00480E54"/>
    <w:rsid w:val="004975D7"/>
    <w:rsid w:val="004B25B0"/>
    <w:rsid w:val="004B7C60"/>
    <w:rsid w:val="004C7C24"/>
    <w:rsid w:val="004D3492"/>
    <w:rsid w:val="004F4000"/>
    <w:rsid w:val="004F72E8"/>
    <w:rsid w:val="0050122E"/>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33AB"/>
    <w:rsid w:val="00606BC4"/>
    <w:rsid w:val="006147FC"/>
    <w:rsid w:val="00622E0C"/>
    <w:rsid w:val="00623330"/>
    <w:rsid w:val="0064072A"/>
    <w:rsid w:val="00647202"/>
    <w:rsid w:val="00650C74"/>
    <w:rsid w:val="0065527A"/>
    <w:rsid w:val="006677CD"/>
    <w:rsid w:val="00683411"/>
    <w:rsid w:val="00683FF0"/>
    <w:rsid w:val="00687105"/>
    <w:rsid w:val="00694F67"/>
    <w:rsid w:val="006A0988"/>
    <w:rsid w:val="006A51F2"/>
    <w:rsid w:val="006C281E"/>
    <w:rsid w:val="006C4EBC"/>
    <w:rsid w:val="006C7952"/>
    <w:rsid w:val="006D0FE3"/>
    <w:rsid w:val="006E43C7"/>
    <w:rsid w:val="006E64B6"/>
    <w:rsid w:val="00725070"/>
    <w:rsid w:val="00750479"/>
    <w:rsid w:val="00750B25"/>
    <w:rsid w:val="0078023A"/>
    <w:rsid w:val="00780345"/>
    <w:rsid w:val="0079258F"/>
    <w:rsid w:val="007A0CB3"/>
    <w:rsid w:val="007A24D0"/>
    <w:rsid w:val="007A3F61"/>
    <w:rsid w:val="007B40AF"/>
    <w:rsid w:val="007B45ED"/>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26CB4"/>
    <w:rsid w:val="0093471A"/>
    <w:rsid w:val="00937AD8"/>
    <w:rsid w:val="009526FF"/>
    <w:rsid w:val="0095381C"/>
    <w:rsid w:val="009608B8"/>
    <w:rsid w:val="0096387C"/>
    <w:rsid w:val="00972470"/>
    <w:rsid w:val="009E14D8"/>
    <w:rsid w:val="009E229C"/>
    <w:rsid w:val="009F0C79"/>
    <w:rsid w:val="009F323B"/>
    <w:rsid w:val="00A147CA"/>
    <w:rsid w:val="00A319DA"/>
    <w:rsid w:val="00A375E8"/>
    <w:rsid w:val="00A41985"/>
    <w:rsid w:val="00A4422F"/>
    <w:rsid w:val="00A85A9F"/>
    <w:rsid w:val="00A90B0F"/>
    <w:rsid w:val="00A97165"/>
    <w:rsid w:val="00AA64EC"/>
    <w:rsid w:val="00AB0AB9"/>
    <w:rsid w:val="00AC6EA9"/>
    <w:rsid w:val="00AD53DE"/>
    <w:rsid w:val="00AF0177"/>
    <w:rsid w:val="00AF46DD"/>
    <w:rsid w:val="00AF4D34"/>
    <w:rsid w:val="00B05B91"/>
    <w:rsid w:val="00B24A46"/>
    <w:rsid w:val="00B307F7"/>
    <w:rsid w:val="00B31D85"/>
    <w:rsid w:val="00B32BFC"/>
    <w:rsid w:val="00B464D0"/>
    <w:rsid w:val="00B52FD4"/>
    <w:rsid w:val="00B53332"/>
    <w:rsid w:val="00B70E70"/>
    <w:rsid w:val="00B72DF4"/>
    <w:rsid w:val="00B73A3D"/>
    <w:rsid w:val="00B753B4"/>
    <w:rsid w:val="00B76538"/>
    <w:rsid w:val="00B865CC"/>
    <w:rsid w:val="00B93097"/>
    <w:rsid w:val="00B93581"/>
    <w:rsid w:val="00BA3EC7"/>
    <w:rsid w:val="00BA4F55"/>
    <w:rsid w:val="00BB7397"/>
    <w:rsid w:val="00BC6C1B"/>
    <w:rsid w:val="00C0670C"/>
    <w:rsid w:val="00C25B0F"/>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626B3"/>
    <w:rsid w:val="00D76485"/>
    <w:rsid w:val="00D847D6"/>
    <w:rsid w:val="00DA404A"/>
    <w:rsid w:val="00DB1D09"/>
    <w:rsid w:val="00DB6F82"/>
    <w:rsid w:val="00DD7973"/>
    <w:rsid w:val="00DE4A58"/>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35015"/>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18914076">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7720088">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191191865">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4658816">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595407546">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51727336">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36337947">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370567280">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17</Pages>
  <Words>3307</Words>
  <Characters>22359</Characters>
  <Application>Microsoft Office Word</Application>
  <DocSecurity>0</DocSecurity>
  <Lines>186</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vas</cp:lastModifiedBy>
  <cp:revision>76</cp:revision>
  <cp:lastPrinted>2024-04-22T03:41:00Z</cp:lastPrinted>
  <dcterms:created xsi:type="dcterms:W3CDTF">2020-09-09T04:16:00Z</dcterms:created>
  <dcterms:modified xsi:type="dcterms:W3CDTF">2024-11-28T02:34:00Z</dcterms:modified>
</cp:coreProperties>
</file>