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55E77">
              <w:rPr>
                <w:color w:val="000000"/>
              </w:rPr>
              <w:t>4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18311F" w:rsidP="002E209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</w:t>
            </w:r>
            <w:r w:rsidR="002E2099">
              <w:rPr>
                <w:color w:val="000000"/>
                <w:lang w:val="en-US"/>
              </w:rPr>
              <w:t xml:space="preserve">07 </w:t>
            </w:r>
            <w:r w:rsidR="00855E77">
              <w:rPr>
                <w:color w:val="000000"/>
              </w:rPr>
              <w:t>мая</w:t>
            </w:r>
            <w:r>
              <w:rPr>
                <w:color w:val="000000"/>
              </w:rPr>
              <w:t xml:space="preserve">  </w:t>
            </w:r>
            <w:r w:rsidR="007A370F">
              <w:rPr>
                <w:color w:val="000000"/>
              </w:rPr>
              <w:t xml:space="preserve"> </w:t>
            </w:r>
            <w:r w:rsidR="00504BF0" w:rsidRPr="00504BF0">
              <w:rPr>
                <w:color w:val="000000"/>
              </w:rPr>
              <w:t>202</w:t>
            </w:r>
            <w:r w:rsidR="002671A4">
              <w:rPr>
                <w:color w:val="000000"/>
              </w:rPr>
              <w:t>5</w:t>
            </w:r>
            <w:r w:rsidR="00504BF0" w:rsidRPr="00504BF0">
              <w:rPr>
                <w:color w:val="000000"/>
              </w:rPr>
              <w:t xml:space="preserve"> года №</w:t>
            </w:r>
            <w:r w:rsidR="002E2099">
              <w:rPr>
                <w:color w:val="000000"/>
                <w:lang w:val="en-US"/>
              </w:rPr>
              <w:t>120</w:t>
            </w:r>
            <w:r w:rsidR="00504BF0" w:rsidRPr="00504BF0">
              <w:rPr>
                <w:color w:val="000000"/>
              </w:rPr>
              <w:t>-</w:t>
            </w:r>
            <w:proofErr w:type="spellStart"/>
            <w:r w:rsidR="00504BF0" w:rsidRPr="00504BF0">
              <w:rPr>
                <w:color w:val="000000"/>
              </w:rPr>
              <w:t>рр</w:t>
            </w:r>
            <w:proofErr w:type="spellEnd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>
              <w:t>4</w:t>
            </w:r>
            <w:r w:rsidRPr="009B600E">
              <w:t xml:space="preserve"> декабря года 202</w:t>
            </w:r>
            <w:r>
              <w:t>4</w:t>
            </w:r>
            <w:r w:rsidRPr="009B600E">
              <w:t xml:space="preserve"> г. №</w:t>
            </w:r>
            <w:r>
              <w:t>90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ED3466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7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851"/>
        <w:gridCol w:w="567"/>
        <w:gridCol w:w="567"/>
        <w:gridCol w:w="850"/>
        <w:gridCol w:w="709"/>
        <w:gridCol w:w="1559"/>
        <w:gridCol w:w="1511"/>
        <w:gridCol w:w="1701"/>
      </w:tblGrid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1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2027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</w:t>
            </w:r>
          </w:p>
        </w:tc>
      </w:tr>
      <w:tr w:rsidR="00ED3466" w:rsidRPr="00ED3466" w:rsidTr="00ED3466">
        <w:trPr>
          <w:trHeight w:val="1905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1 110 023,71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1 485 595,11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1 257 027,48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92 667,84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85 075,97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82 719,76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3 838,30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3 838,30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2 948,00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2 948,00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890,30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890,30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890,30</w:t>
            </w:r>
          </w:p>
        </w:tc>
      </w:tr>
      <w:tr w:rsidR="00ED3466" w:rsidRPr="00ED3466" w:rsidTr="00ED3466">
        <w:trPr>
          <w:trHeight w:val="220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70 761,28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72 427,86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72 427,86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42 454,14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42 454,14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42 454,14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12 821,20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12 821,20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12 821,20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2 830,00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2 830,00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9 815,94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11 482,52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11 482,52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2 440,00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2 440,00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4,40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4,40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17 963,65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8 630,21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6 349,20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133,62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4 450,00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2 685,61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404,60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91,43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413,05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413,05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124,75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124,75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48,30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48,30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2 810,00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185,00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4 690,00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315,00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4 507,20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4 507,20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4 507,20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9900079050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9900079060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13 497,71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2 032,84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10 899,78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2 032,84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2 204,40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2 032,84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03100S3780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8 595,38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2 597,93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944,40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1 553,53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214 866,00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110 052,48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1 076 217,98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1 435,93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D50FEF">
        <w:trPr>
          <w:trHeight w:val="983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</w:t>
            </w:r>
            <w:r w:rsidRPr="00ED3466">
              <w:rPr>
                <w:color w:val="000000"/>
              </w:rPr>
              <w:lastRenderedPageBreak/>
              <w:t>товаров, выполнением работ, оказанием у</w:t>
            </w:r>
            <w:bookmarkStart w:id="1" w:name="_GoBack"/>
            <w:bookmarkEnd w:id="1"/>
            <w:r w:rsidRPr="00ED3466">
              <w:rPr>
                <w:color w:val="000000"/>
              </w:rPr>
              <w:t>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287309Т010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1 435,93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50 096,65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2 348,46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4 940,38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1 118,46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по договору финансовой аренды (лизинга)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2 145,52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283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99000S3950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43 010,75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148 720,00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94 568,02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102 095,67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14 211,40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30 051,89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37 579,54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29100SД100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56 270,96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64 516,13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29100SД100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134 408,60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8 245,17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14 583,42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974 092,31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0910010250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0920010480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95,00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12 186,00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12 186,00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12 186,00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1410071055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677,42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2610010560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2850010410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3 971,61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285П153380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957 014,70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694 278,17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1 218 347,87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41 500,06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8 953,68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9 000,00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1010010520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1 146,68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4 000,00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1010067483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2420010510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7 807,00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676 804,49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1 171 337,87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3 611,56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2810010430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1 318,35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1 027,76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2810010430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28100S0230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396 159,10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973 165,83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95,43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6,61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2 583,81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28200S0230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135 909,95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28200S1170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80 645,20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188 172,04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282П1Д3380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61 369,85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8 120,00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28 878,50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6 620,00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27 378,50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2410070860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1 500,00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37 897,42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16 186,66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339,00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10 339,00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339,00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3010010780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10 339,00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339,00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27 558,42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15 847,66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3010010770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3010010790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18 766,57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30100S079П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6 791,85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15 847,66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2710010420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63,00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597,25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597,25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597,25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362,00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362,00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0210010090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0220010130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53 686,23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52 946,97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53 286,76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1 905,90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3 821,60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1010051350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1 905,90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3 821,60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51 780,33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49 125,37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49 465,16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1020010260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Приобретение товаров, работ и услуг в пользу граждан в целях их социального </w:t>
            </w:r>
            <w:r w:rsidRPr="00ED3466">
              <w:rPr>
                <w:color w:val="000000"/>
              </w:rPr>
              <w:lastRenderedPageBreak/>
              <w:t>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10200L4970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6 687,77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1030010270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1030071850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41 399,10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44 115,12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44 115,12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10300R0820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3 393,47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3 680,24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4 020,03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1510010300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8,09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6,08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8,09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6,08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8,09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6,08</w:t>
            </w:r>
          </w:p>
        </w:tc>
      </w:tr>
      <w:tr w:rsidR="00ED3466" w:rsidRPr="00ED3466" w:rsidTr="00ED3466">
        <w:trPr>
          <w:trHeight w:val="2850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10 026,70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6 078,50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6 078,50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6 078,50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106,00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1 835,70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1 835,70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1 835,70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1 050,40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1 050,40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1 050,40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846,00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846,00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93,70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93,70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16,40</w:t>
            </w:r>
          </w:p>
        </w:tc>
      </w:tr>
      <w:tr w:rsidR="00ED3466" w:rsidRPr="00ED3466" w:rsidTr="00ED3466">
        <w:trPr>
          <w:trHeight w:val="5370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ПО ФИЗИЧЕСКОЙ КУЛЬТУРЕ И СПОРТУ АДМИНИСТРАЦИИ ТАШТАГОЛЬСКОГО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187 660,75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175 666,00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163 666,00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534,00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534,00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444,00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 xml:space="preserve">Другие вопросы в области социальной </w:t>
            </w:r>
            <w:r w:rsidRPr="00ED3466">
              <w:rPr>
                <w:b/>
                <w:bCs/>
                <w:color w:val="000000"/>
              </w:rPr>
              <w:lastRenderedPageBreak/>
              <w:t>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187 106,75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175 112,00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163 112,00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62 713,30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51 310,07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52 213,30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62 613,30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51 210,07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52 113,30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60 966,10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61 188,63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48 285,40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22100L7530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56 606,10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45 025,40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45 025,40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2 760,00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2 760,00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53 571,30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53 171,30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53 171,30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1050010670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1 000,00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52 571,30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52 171,30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52 171,30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9 856,05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9 442,00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9 442,00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1410071054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215,05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1 709,77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1 709,77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1 709,77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513,33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513,33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4 553,86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4 553,86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4 553,86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1 370,74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1 370,74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1 370,74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805,80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805,80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401,00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86,50</w:t>
            </w:r>
          </w:p>
        </w:tc>
      </w:tr>
      <w:tr w:rsidR="00ED3466" w:rsidRPr="00ED3466" w:rsidTr="00ED3466">
        <w:trPr>
          <w:trHeight w:val="132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"КОМИТЕТ ПО УПРАВЛЕНИЮ МУНИЦИПАЛЬНЫМ ИМУЩЕСТВОМ ТАШТАГОЛЬСКОГО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15 139,70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15 139,70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12 430,70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12 330,70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12 330,70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1 644,80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1 644,80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1 644,80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496,70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496,70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1 588,20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1 588,20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329,70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23,20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6 809,30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6 809,30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6 809,30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40,00</w:t>
            </w:r>
          </w:p>
        </w:tc>
      </w:tr>
      <w:tr w:rsidR="00ED3466" w:rsidRPr="00ED3466" w:rsidTr="00ED3466">
        <w:trPr>
          <w:trHeight w:val="846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2 056,40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2 056,40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391,80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391,80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752,50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752,50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130,30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116,00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 xml:space="preserve">Другие вопросы в области национальной </w:t>
            </w:r>
            <w:r w:rsidRPr="00ED3466">
              <w:rPr>
                <w:b/>
                <w:bCs/>
                <w:color w:val="000000"/>
              </w:rPr>
              <w:lastRenderedPageBreak/>
              <w:t>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0820010241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2850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394 841,17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454 067,00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448 847,10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1 254,20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1 254,20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1 254,20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385 041,07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447 902,60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442 682,70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385 041,07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447 902,60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442 682,70</w:t>
            </w:r>
          </w:p>
        </w:tc>
      </w:tr>
      <w:tr w:rsidR="00ED3466" w:rsidRPr="00ED3466" w:rsidTr="00ED3466">
        <w:trPr>
          <w:trHeight w:val="283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286109Т010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287 255,50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339 032,70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334 331,00</w:t>
            </w:r>
          </w:p>
        </w:tc>
      </w:tr>
      <w:tr w:rsidR="00ED3466" w:rsidRPr="00ED3466" w:rsidTr="00ED3466">
        <w:trPr>
          <w:trHeight w:val="283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2862072570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51 221,50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58 869,90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58 351,70</w:t>
            </w:r>
          </w:p>
        </w:tc>
      </w:tr>
      <w:tr w:rsidR="00ED3466" w:rsidRPr="00ED3466" w:rsidTr="00ED3466">
        <w:trPr>
          <w:trHeight w:val="283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287309Т010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46 564,07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50 000,00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8 545,90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6 164,40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2420010510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1 782,20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1 696,20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6 290,70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6 164,40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126,30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3 231,20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3 231,20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3 231,20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35,20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975,00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501,50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501,50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1 420,50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1 420,50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</w:tr>
      <w:tr w:rsidR="00ED3466" w:rsidRPr="00ED3466" w:rsidTr="00ED3466">
        <w:trPr>
          <w:trHeight w:val="3480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образования администрации Таштагольского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1 704 307,49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1 517 357,24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2 214 218,75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20 791,16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18 373,34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421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</w:t>
            </w:r>
            <w:r w:rsidRPr="00ED3466">
              <w:rPr>
                <w:b/>
                <w:bCs/>
                <w:color w:val="000000"/>
              </w:rPr>
              <w:lastRenderedPageBreak/>
              <w:t>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20 791,16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18 373,34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03400S1480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7 766,25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5 955,83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03400S1480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4 627,30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6 258,90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2 246,00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06100S1390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581,37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06100S1390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5 570,24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670,11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670,11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670,11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1 606 233,92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1 423 258,00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2 139 840,04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528 123,97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505 059,60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470 409,30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38 976,82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38 976,82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38 976,82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11 770,98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11 770,98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11 770,98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4 895,60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5 050,60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11 880,67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11 880,67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11 880,67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201 619,73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179 139,86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144 489,56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379,31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379,31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43 087,56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39 054,80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39 054,80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13 012,44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11 794,70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11 794,70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42,24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169,96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115,00</w:t>
            </w:r>
          </w:p>
        </w:tc>
      </w:tr>
      <w:tr w:rsidR="00ED3466" w:rsidRPr="00ED3466" w:rsidTr="00ED3466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ED3466">
              <w:rPr>
                <w:color w:val="000000"/>
              </w:rPr>
              <w:lastRenderedPageBreak/>
              <w:t>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192 802,68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198 406,99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198 406,99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266,62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242,51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242,51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7 796,37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7 796,37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7 796,37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830 550,13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676 439,50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1 427 746,87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3 062,80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2 603,40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2 473,50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32 328,92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26 705,28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25 369,74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10 137,82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10 307,82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10 307,82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3 473,57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3 473,57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3 473,57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55 563,71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53 681,13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53 681,13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375,98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585,98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172,91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172,91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764,43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814,43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814,43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5 631,45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5 631,45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5 631,45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3,91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101 983,64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101 120,00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101 120,00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30 799,06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30 538,00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30 538,00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136,20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167,08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210,10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622,21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622,21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353 016,40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352 276,61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352 276,61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Субсидии бюджетным </w:t>
            </w:r>
            <w:r w:rsidRPr="00ED3466">
              <w:rPr>
                <w:color w:val="000000"/>
              </w:rPr>
              <w:lastRenderedPageBreak/>
              <w:t>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3 529,60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2 379,70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2 379,70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546,00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164,89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164,89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1 117,12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1 117,12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1 117,12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770,05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784,00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229,08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236,77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3 621,28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3 676,28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3 742,75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9 984,00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9 984,00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3 015,17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3 015,17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3 015,17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58 496,33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58 496,33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58 496,33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2 223,90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2 224,03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2 224,03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45 308,00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10500S1771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100 714,84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752 688,17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94 297,73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90 357,90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90 357,90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80 819,30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78 097,00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78 097,00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78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0190010650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12 060,90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12 060,90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181,72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1410071052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225,81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2920010320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272,10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258,30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49,08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116,62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21,80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95,30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185,70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152 189,99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150 342,70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150 267,67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2 850,15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2 850,15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2 850,15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860,75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215,50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236,50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Приобретение товаров, работ и услуг в пользу граждан в целях их социального </w:t>
            </w:r>
            <w:r w:rsidRPr="00ED3466">
              <w:rPr>
                <w:color w:val="000000"/>
              </w:rPr>
              <w:lastRenderedPageBreak/>
              <w:t>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01500S2000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903,23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903,23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01600S2020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548,60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46,10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46,10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1 386,40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1 386,40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1 386,40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530,00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2 216,60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2 978,20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2 978,20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327,52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327,52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23,00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94,22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94,22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63,57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63,57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364,97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35,50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296,96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296,96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2 476,04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2 476,04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2 476,04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747,76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747,76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766,02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766,02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766,02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543,99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543,99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36 800,54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36 800,54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36 800,54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11 113,76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11 113,76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11 113,76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2 587,66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2 350,66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2 350,66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874,44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874,44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874,44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92,39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762,50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38,50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11,50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01А0020320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84 530,80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81 600,80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81 600,80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76 612,30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75 725,90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74 378,71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2 958,20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2 958,20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2 958,20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0130010030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620,00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0140065010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717,00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717,00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0150065030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8,88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772,32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772,32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772,32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73 414,10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72 527,70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71 180,51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0110010010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0110010010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750,00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1 193,81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0110072140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170,50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130,50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0110072140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1 499,50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653,10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0150065050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34 880,90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34 880,90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34 880,90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19 929,30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19 929,30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821,00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821,00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9 000,00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105,00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850,00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659,00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88,20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88,20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698,70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698,70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698,70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</w:tr>
      <w:tr w:rsidR="00ED3466" w:rsidRPr="00ED3466" w:rsidTr="00ED3466">
        <w:trPr>
          <w:trHeight w:val="3165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"Управление культуры администрации Таштагольского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299 118,93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301 394,50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266 879,20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2 060,00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2 060,00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1 935,00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54 539,86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53 660,38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53 660,38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54 269,44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53 388,10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53 388,10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ED3466">
              <w:rPr>
                <w:color w:val="000000"/>
              </w:rPr>
              <w:lastRenderedPageBreak/>
              <w:t>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43 321,92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42 975,58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42 975,58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10 247,52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10 392,52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10 392,52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140,41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142,28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58,28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242 277,08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247 492,12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212 976,82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234 510,08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239 725,12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205 209,82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2 000,00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1410071051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494,62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12 258,60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12 159,60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12 159,60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29 473,60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29 523,60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29 523,60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110 689,10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98 341,51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100 939,44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Субсидии бюджетным учреждениям на </w:t>
            </w:r>
            <w:r w:rsidRPr="00ED3466">
              <w:rPr>
                <w:color w:val="000000"/>
              </w:rPr>
              <w:lastRenderedPageBreak/>
              <w:t>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14 246,00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14 246,00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14 246,00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40 297,20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40 297,20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5 349,46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5 349,46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211Я555130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37 113,23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211Я555900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2 186,02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2130010490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224,00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6 211,69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224,52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2140010630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21400L519Б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139,79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7 767,00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7 767,00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1 625,19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1 625,19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1 625,19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490,81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3 611,21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3 611,21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1 090,59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1 090,59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1 090,59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320,79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314,79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510,41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516,41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118,00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240,00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195,00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2,00</w:t>
            </w:r>
          </w:p>
        </w:tc>
      </w:tr>
      <w:tr w:rsidR="00ED3466" w:rsidRPr="00ED3466" w:rsidTr="00D00795">
        <w:trPr>
          <w:trHeight w:val="279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СОЦИАЛЬНОЙ ЗАЩИТЫ НАСЕЛЕНИЯ АДМИНИСТРАЦИИ ТАШТАГОЛЬСКОГО МУНИЦИПАЛЬН</w:t>
            </w:r>
            <w:r w:rsidRPr="00ED3466">
              <w:rPr>
                <w:b/>
                <w:bCs/>
                <w:color w:val="000000"/>
              </w:rPr>
              <w:lastRenderedPageBreak/>
              <w:t>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287 305,95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282 781,00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280 224,30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1 522,50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1 522,50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386,70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386,70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386,70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116,80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116,80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496,00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348,62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348,62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103,70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103,70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34,38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36,28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34,40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285 783,45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281 258,50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278 701,80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7 218,60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7 218,60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36,10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7 182,50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7 182,50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7 182,50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199 370,30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198 519,30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198 519,30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7 066,00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7 066,00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7 066,00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10,10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2 134,00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2 134,00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425,80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425,80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1 859,10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1 859,10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37 708,00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37 708,00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11 300,40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11 300,40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11 300,40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420,40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3 857,70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3 848,10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3 848,10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1 881,00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1 881,00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1,30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98 440,00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98 440,00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98 440,00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29 542,00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29 542,00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29 542,00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683,50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659,80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2 206,81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2 176,60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2 176,60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1 732,79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912,00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24,80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24,80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23 055,78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13 261,80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13 261,80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18,70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18,40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18,40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3 663,00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3 663,00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88,00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14 188,80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6 000,20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6 000,20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1,50</w:t>
            </w:r>
          </w:p>
        </w:tc>
      </w:tr>
      <w:tr w:rsidR="00ED3466" w:rsidRPr="00ED3466" w:rsidTr="00D00795">
        <w:trPr>
          <w:trHeight w:val="279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 xml:space="preserve">Пособия, компенсации, меры социальной поддержки по публичным нормативным </w:t>
            </w:r>
            <w:r w:rsidRPr="00ED3466">
              <w:rPr>
                <w:color w:val="000000"/>
              </w:rPr>
              <w:lastRenderedPageBreak/>
              <w:t>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1 000,00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67,00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0,70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561,15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461,30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461,30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0440010100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650,00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1410071053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1 505,38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48,00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56 088,77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62 208,80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59 652,10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0430010200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1 920,00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1 200,00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0430010710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188,00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143,49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29,51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357,02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156,00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740,05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445,70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10 544,70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17 473,00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15 509,30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3 174,80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5 267,20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4 674,20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25 414,00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25 414,00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25 414,00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16,00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7 638,70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7 638,70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7 638,70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359,00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693,34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412,90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602,42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598,00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2,10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196,36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183,30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59,34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55,40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80,04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73,00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860,12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129,50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121,65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101,00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2 795,50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2 394,50</w:t>
            </w:r>
          </w:p>
        </w:tc>
      </w:tr>
      <w:tr w:rsidR="00ED3466" w:rsidRPr="00ED3466" w:rsidTr="00ED3466">
        <w:trPr>
          <w:trHeight w:val="1590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СОВЕТ НАРОДНЫХ ДЕПУТАТОВ ТАШТАГОЛЬСКОГО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</w:tr>
      <w:tr w:rsidR="00ED3466" w:rsidRPr="00ED3466" w:rsidTr="00ED3466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5 362,10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1 490,30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1 490,30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1 490,30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450,10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450,10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1 171,60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1 171,60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353,80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353,80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218,60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866,70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866,70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133,00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668,00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668,00</w:t>
            </w:r>
          </w:p>
        </w:tc>
      </w:tr>
      <w:tr w:rsidR="00ED3466" w:rsidRPr="00ED3466" w:rsidTr="00ED3466">
        <w:trPr>
          <w:trHeight w:val="1590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КОНТРОЛЬНО-СЧЕТНАЯ КОМИССИЯ ТАШТАГОЛЬСКОГО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1 901,00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1 438,00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1 438,00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432,80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432,80</w:t>
            </w:r>
          </w:p>
        </w:tc>
      </w:tr>
      <w:tr w:rsidR="00ED3466" w:rsidRPr="00ED3466" w:rsidTr="00D00795">
        <w:trPr>
          <w:trHeight w:val="115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20,70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8,50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1,00</w:t>
            </w:r>
          </w:p>
        </w:tc>
      </w:tr>
      <w:tr w:rsidR="00ED3466" w:rsidRPr="00ED3466" w:rsidTr="00ED3466">
        <w:trPr>
          <w:trHeight w:val="4740"/>
        </w:trPr>
        <w:tc>
          <w:tcPr>
            <w:tcW w:w="242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"ФИНАНСОВОЕ УПРАВЛЕНИЕ ПО ТАШТАГОЛЬСКОМУ МУНИЦИПАЛЬНОМУ РАЙОНУ"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167 446,92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86 732,40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117 639,60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21 237,70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20 985,00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20 985,00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13 753,00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13 753,00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4 153,20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4 153,20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4 153,20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457,50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2 143,31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2 230,50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412,99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393,30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252,70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252,70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6 220,02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436,02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436,02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5 784,00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0320010310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5 784,00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500,00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43 380,00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43 380,00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43 380,00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48 437,20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48 437,20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29 239,98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24100S3420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19 197,22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10 000,00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3010010780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3010010790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5 000,00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38 172,00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34 035,00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32 705,00</w:t>
            </w:r>
          </w:p>
        </w:tc>
      </w:tr>
      <w:tr w:rsidR="00ED3466" w:rsidRPr="00ED3466" w:rsidTr="00ED3466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38 172,00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34 035,00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32 705,00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35 856,00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30 390,00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9900070320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2 316,00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2 315,00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63 449,60</w:t>
            </w:r>
          </w:p>
        </w:tc>
      </w:tr>
      <w:tr w:rsidR="00ED3466" w:rsidRPr="00ED3466" w:rsidTr="00ED3466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63 449,60</w:t>
            </w:r>
          </w:p>
        </w:tc>
      </w:tr>
      <w:tr w:rsidR="00ED3466" w:rsidRPr="00ED3466" w:rsidTr="00ED346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FFFFF"/>
            <w:hideMark/>
          </w:tcPr>
          <w:p w:rsidR="00ED3466" w:rsidRPr="00ED3466" w:rsidRDefault="00ED3466" w:rsidP="00ED3466">
            <w:pPr>
              <w:rPr>
                <w:color w:val="000000"/>
              </w:rPr>
            </w:pPr>
            <w:r w:rsidRPr="00ED3466">
              <w:rPr>
                <w:color w:val="000000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9900099990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center"/>
              <w:rPr>
                <w:color w:val="000000"/>
              </w:rPr>
            </w:pPr>
            <w:r w:rsidRPr="00ED3466">
              <w:rPr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FFFFF"/>
            <w:noWrap/>
            <w:hideMark/>
          </w:tcPr>
          <w:p w:rsidR="00ED3466" w:rsidRPr="00ED3466" w:rsidRDefault="00ED3466" w:rsidP="00ED3466">
            <w:pPr>
              <w:jc w:val="right"/>
              <w:rPr>
                <w:color w:val="000000"/>
              </w:rPr>
            </w:pPr>
            <w:r w:rsidRPr="00ED3466">
              <w:rPr>
                <w:color w:val="000000"/>
              </w:rPr>
              <w:t>63 449,60</w:t>
            </w:r>
          </w:p>
        </w:tc>
      </w:tr>
      <w:tr w:rsidR="00ED3466" w:rsidRPr="00ED3466" w:rsidTr="00ED3466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4 183 134,42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4 336 022,76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000000" w:fill="FFFFFF"/>
            <w:noWrap/>
            <w:vAlign w:val="bottom"/>
            <w:hideMark/>
          </w:tcPr>
          <w:p w:rsidR="00ED3466" w:rsidRPr="00ED3466" w:rsidRDefault="00ED3466" w:rsidP="00ED3466">
            <w:pPr>
              <w:jc w:val="right"/>
              <w:rPr>
                <w:b/>
                <w:bCs/>
                <w:color w:val="000000"/>
              </w:rPr>
            </w:pPr>
            <w:r w:rsidRPr="00ED3466">
              <w:rPr>
                <w:b/>
                <w:bCs/>
                <w:color w:val="000000"/>
              </w:rPr>
              <w:t>4 778 222,93</w:t>
            </w:r>
          </w:p>
        </w:tc>
      </w:tr>
    </w:tbl>
    <w:p w:rsidR="002548E5" w:rsidRDefault="002548E5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2548E5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6D" w:rsidRDefault="00815B6D" w:rsidP="0003771C">
      <w:r>
        <w:separator/>
      </w:r>
    </w:p>
  </w:endnote>
  <w:endnote w:type="continuationSeparator" w:id="0">
    <w:p w:rsidR="00815B6D" w:rsidRDefault="00815B6D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6D" w:rsidRDefault="00815B6D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0FEF">
      <w:rPr>
        <w:noProof/>
      </w:rPr>
      <w:t>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6D" w:rsidRDefault="00815B6D" w:rsidP="0003771C">
      <w:r>
        <w:separator/>
      </w:r>
    </w:p>
  </w:footnote>
  <w:footnote w:type="continuationSeparator" w:id="0">
    <w:p w:rsidR="00815B6D" w:rsidRDefault="00815B6D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48E5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099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5E77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6BF1"/>
    <w:rsid w:val="009402B8"/>
    <w:rsid w:val="00955BE1"/>
    <w:rsid w:val="009568BB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0795"/>
    <w:rsid w:val="00D01DD2"/>
    <w:rsid w:val="00D10F8D"/>
    <w:rsid w:val="00D214C0"/>
    <w:rsid w:val="00D232FC"/>
    <w:rsid w:val="00D32F44"/>
    <w:rsid w:val="00D33FAA"/>
    <w:rsid w:val="00D4076C"/>
    <w:rsid w:val="00D50FEF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21E99"/>
    <w:rsid w:val="00E2208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3466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AE11-E396-4C41-82AB-F3480F3B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55</Pages>
  <Words>9038</Words>
  <Characters>53117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iva</cp:lastModifiedBy>
  <cp:revision>80</cp:revision>
  <cp:lastPrinted>2024-02-09T02:48:00Z</cp:lastPrinted>
  <dcterms:created xsi:type="dcterms:W3CDTF">2022-03-02T09:53:00Z</dcterms:created>
  <dcterms:modified xsi:type="dcterms:W3CDTF">2025-05-13T03:07:00Z</dcterms:modified>
</cp:coreProperties>
</file>