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4E" w:rsidRDefault="00D06D4E" w:rsidP="002D15A2">
      <w:pPr>
        <w:jc w:val="center"/>
        <w:rPr>
          <w:noProof/>
        </w:rPr>
      </w:pPr>
    </w:p>
    <w:p w:rsidR="00076EFE" w:rsidRDefault="00D06D4E" w:rsidP="002D15A2">
      <w:pPr>
        <w:jc w:val="center"/>
        <w:rPr>
          <w:sz w:val="28"/>
          <w:szCs w:val="28"/>
        </w:rPr>
      </w:pPr>
      <w:r w:rsidRPr="00E248A2">
        <w:rPr>
          <w:noProof/>
        </w:rPr>
        <w:drawing>
          <wp:anchor distT="0" distB="0" distL="114300" distR="114300" simplePos="0" relativeHeight="251659264" behindDoc="1" locked="0" layoutInCell="1" allowOverlap="1" wp14:anchorId="1589897E" wp14:editId="586C73F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756285" cy="945515"/>
            <wp:effectExtent l="0" t="0" r="5715" b="698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EFE">
        <w:rPr>
          <w:b/>
          <w:sz w:val="28"/>
          <w:szCs w:val="28"/>
        </w:rPr>
        <w:br w:type="textWrapping" w:clear="all"/>
      </w:r>
    </w:p>
    <w:p w:rsidR="00D06D4E" w:rsidRDefault="00D06D4E" w:rsidP="00D06D4E">
      <w:pPr>
        <w:pStyle w:val="1"/>
        <w:jc w:val="left"/>
        <w:rPr>
          <w:b/>
          <w:szCs w:val="28"/>
        </w:rPr>
      </w:pPr>
    </w:p>
    <w:p w:rsidR="00D06D4E" w:rsidRDefault="00D06D4E" w:rsidP="00076EFE">
      <w:pPr>
        <w:pStyle w:val="1"/>
        <w:rPr>
          <w:b/>
          <w:szCs w:val="28"/>
        </w:rPr>
      </w:pPr>
    </w:p>
    <w:p w:rsidR="00D06D4E" w:rsidRDefault="00D06D4E" w:rsidP="00076EFE">
      <w:pPr>
        <w:pStyle w:val="1"/>
        <w:rPr>
          <w:b/>
          <w:szCs w:val="28"/>
        </w:rPr>
      </w:pPr>
    </w:p>
    <w:p w:rsidR="00D06D4E" w:rsidRDefault="00D06D4E" w:rsidP="00076EFE">
      <w:pPr>
        <w:pStyle w:val="1"/>
        <w:rPr>
          <w:b/>
          <w:szCs w:val="28"/>
        </w:rPr>
      </w:pPr>
    </w:p>
    <w:p w:rsidR="00D06D4E" w:rsidRPr="00A8725C" w:rsidRDefault="00D06D4E" w:rsidP="00D06D4E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 xml:space="preserve"> – КУЗБАСС </w:t>
      </w:r>
    </w:p>
    <w:p w:rsidR="00D06D4E" w:rsidRPr="00A8725C" w:rsidRDefault="00D06D4E" w:rsidP="00D06D4E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>МУНИЦИПАЛЬНОЕ ОБРАЗОВАНИЕ</w:t>
      </w:r>
    </w:p>
    <w:p w:rsidR="00D06D4E" w:rsidRPr="00A8725C" w:rsidRDefault="00D06D4E" w:rsidP="00D06D4E">
      <w:pPr>
        <w:jc w:val="center"/>
        <w:rPr>
          <w:b/>
          <w:bCs/>
          <w:sz w:val="28"/>
          <w:szCs w:val="28"/>
        </w:rPr>
      </w:pPr>
      <w:r w:rsidRPr="00A8725C">
        <w:rPr>
          <w:b/>
          <w:bCs/>
          <w:sz w:val="28"/>
          <w:szCs w:val="28"/>
        </w:rPr>
        <w:t xml:space="preserve"> «Т</w:t>
      </w:r>
      <w:r>
        <w:rPr>
          <w:b/>
          <w:bCs/>
          <w:sz w:val="28"/>
          <w:szCs w:val="28"/>
        </w:rPr>
        <w:t>АШТАГОЛЬСКИЙ МУНИЦИПАЛЬНЫЙ ОКРУГ</w:t>
      </w:r>
      <w:r w:rsidRPr="00A8725C">
        <w:rPr>
          <w:b/>
          <w:bCs/>
          <w:sz w:val="28"/>
          <w:szCs w:val="28"/>
        </w:rPr>
        <w:t>»</w:t>
      </w:r>
    </w:p>
    <w:p w:rsidR="00D06D4E" w:rsidRDefault="00D06D4E" w:rsidP="00D06D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D06D4E" w:rsidRDefault="00D06D4E" w:rsidP="00D06D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D06D4E" w:rsidRPr="00BC325D" w:rsidRDefault="00D06D4E" w:rsidP="00D06D4E">
      <w:pPr>
        <w:jc w:val="center"/>
        <w:rPr>
          <w:b/>
          <w:bCs/>
          <w:sz w:val="16"/>
          <w:szCs w:val="16"/>
        </w:rPr>
      </w:pPr>
    </w:p>
    <w:p w:rsidR="00D06D4E" w:rsidRDefault="00D06D4E" w:rsidP="00D06D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76EFE" w:rsidRPr="003E36B4" w:rsidRDefault="00076EFE" w:rsidP="00076EFE">
      <w:pPr>
        <w:jc w:val="center"/>
        <w:rPr>
          <w:b/>
        </w:rPr>
      </w:pPr>
    </w:p>
    <w:p w:rsidR="00076EFE" w:rsidRDefault="003074E7" w:rsidP="00076EFE">
      <w:r>
        <w:t xml:space="preserve">от </w:t>
      </w:r>
      <w:r w:rsidR="00076EFE" w:rsidRPr="003E36B4">
        <w:t>«</w:t>
      </w:r>
      <w:r>
        <w:t xml:space="preserve">  </w:t>
      </w:r>
      <w:r w:rsidR="0075155D">
        <w:t>10</w:t>
      </w:r>
      <w:r>
        <w:t xml:space="preserve"> </w:t>
      </w:r>
      <w:r w:rsidR="00076EFE">
        <w:t>»</w:t>
      </w:r>
      <w:r w:rsidR="00D73499" w:rsidRPr="00D670E8">
        <w:t xml:space="preserve"> </w:t>
      </w:r>
      <w:r>
        <w:t>декабря</w:t>
      </w:r>
      <w:r w:rsidR="00D73499">
        <w:t xml:space="preserve"> </w:t>
      </w:r>
      <w:r>
        <w:t>2025</w:t>
      </w:r>
      <w:r w:rsidR="00076EFE" w:rsidRPr="003E36B4">
        <w:t xml:space="preserve">  № </w:t>
      </w:r>
      <w:r w:rsidR="0075155D">
        <w:t>1312</w:t>
      </w:r>
      <w:r>
        <w:t xml:space="preserve"> </w:t>
      </w:r>
      <w:r w:rsidR="00D73499">
        <w:t>-п</w:t>
      </w:r>
      <w:r w:rsidR="00076EFE" w:rsidRPr="003E36B4">
        <w:t xml:space="preserve"> </w:t>
      </w:r>
      <w:r w:rsidR="00076EFE" w:rsidRPr="00BA2CBB">
        <w:t xml:space="preserve">  </w:t>
      </w:r>
    </w:p>
    <w:p w:rsidR="00076EFE" w:rsidRPr="007E5ADD" w:rsidRDefault="00076EFE" w:rsidP="00076EFE"/>
    <w:p w:rsidR="00076EFE" w:rsidRPr="003E36B4" w:rsidRDefault="00076EFE" w:rsidP="00076EFE"/>
    <w:p w:rsidR="00076EFE" w:rsidRDefault="00076EFE" w:rsidP="00076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разработки и утверждения бюджетного прогноза Таштагольского</w:t>
      </w:r>
      <w:r w:rsidR="00D06D4E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на долгосрочный период</w:t>
      </w:r>
    </w:p>
    <w:p w:rsidR="00076EFE" w:rsidRDefault="00076EFE" w:rsidP="00076EFE">
      <w:pPr>
        <w:jc w:val="center"/>
        <w:rPr>
          <w:b/>
          <w:sz w:val="28"/>
          <w:szCs w:val="28"/>
        </w:rPr>
      </w:pPr>
    </w:p>
    <w:p w:rsidR="00076EFE" w:rsidRPr="00BE09C1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9C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BE09C1">
          <w:rPr>
            <w:rFonts w:ascii="Times New Roman" w:hAnsi="Times New Roman" w:cs="Times New Roman"/>
            <w:sz w:val="28"/>
            <w:szCs w:val="28"/>
          </w:rPr>
          <w:t>статьей 170.1</w:t>
        </w:r>
      </w:hyperlink>
      <w:r w:rsidRPr="00BE09C1">
        <w:rPr>
          <w:rFonts w:ascii="Times New Roman" w:hAnsi="Times New Roman" w:cs="Times New Roman"/>
          <w:sz w:val="28"/>
          <w:szCs w:val="28"/>
        </w:rPr>
        <w:t xml:space="preserve"> Бюджетного кодек</w:t>
      </w:r>
      <w:r>
        <w:rPr>
          <w:rFonts w:ascii="Times New Roman" w:hAnsi="Times New Roman" w:cs="Times New Roman"/>
          <w:sz w:val="28"/>
          <w:szCs w:val="28"/>
        </w:rPr>
        <w:t>са Российской Федерации администрация Ташт</w:t>
      </w:r>
      <w:r w:rsidR="00D06D4E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BE09C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076EFE" w:rsidRDefault="00D06D4E" w:rsidP="00D06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6EFE" w:rsidRPr="00BE09C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9" w:history="1">
        <w:r w:rsidR="00076EFE" w:rsidRPr="00BE09C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76EFE" w:rsidRPr="00BE09C1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</w:t>
      </w:r>
      <w:r w:rsidR="00076EFE">
        <w:rPr>
          <w:rFonts w:ascii="Times New Roman" w:hAnsi="Times New Roman" w:cs="Times New Roman"/>
          <w:sz w:val="28"/>
          <w:szCs w:val="28"/>
        </w:rPr>
        <w:t>ого прогноза Ташт</w:t>
      </w:r>
      <w:r w:rsidR="002247E7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076EFE" w:rsidRPr="00BE09C1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D06D4E" w:rsidRPr="002247E7" w:rsidRDefault="002247E7" w:rsidP="002247E7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Таштагольского муниципального района от 21.10.2016 № 790-п </w:t>
      </w:r>
      <w:r w:rsidRPr="002247E7">
        <w:rPr>
          <w:sz w:val="28"/>
          <w:szCs w:val="28"/>
        </w:rPr>
        <w:t>«Об утверждении Порядка разработки и утверждения бюджетного прогноза Таштагольского муниципального района на долгосрочный период» признать утратившим силу.</w:t>
      </w:r>
      <w:r>
        <w:rPr>
          <w:b/>
          <w:sz w:val="28"/>
          <w:szCs w:val="28"/>
        </w:rPr>
        <w:tab/>
      </w:r>
    </w:p>
    <w:p w:rsidR="00C839AE" w:rsidRDefault="00C839AE" w:rsidP="00C83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Пресс-секретарю г</w:t>
      </w:r>
      <w:r w:rsidRPr="0061105B">
        <w:rPr>
          <w:sz w:val="28"/>
          <w:szCs w:val="28"/>
        </w:rPr>
        <w:t xml:space="preserve">лавы Таштагольского муниципального </w:t>
      </w:r>
      <w:r>
        <w:rPr>
          <w:sz w:val="28"/>
          <w:szCs w:val="28"/>
        </w:rPr>
        <w:t xml:space="preserve">округа </w:t>
      </w:r>
      <w:r w:rsidRPr="0061105B">
        <w:rPr>
          <w:sz w:val="28"/>
          <w:szCs w:val="28"/>
        </w:rPr>
        <w:t xml:space="preserve">(М.Л. </w:t>
      </w:r>
      <w:proofErr w:type="spellStart"/>
      <w:r w:rsidRPr="0061105B">
        <w:rPr>
          <w:sz w:val="28"/>
          <w:szCs w:val="28"/>
        </w:rPr>
        <w:t>Кустова</w:t>
      </w:r>
      <w:proofErr w:type="spellEnd"/>
      <w:r w:rsidRPr="006110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опубликовать настоящее постановление в газете «Красная Шория» и </w:t>
      </w:r>
      <w:r w:rsidRPr="0061105B">
        <w:rPr>
          <w:sz w:val="28"/>
          <w:szCs w:val="28"/>
        </w:rPr>
        <w:t>ра</w:t>
      </w:r>
      <w:r>
        <w:rPr>
          <w:sz w:val="28"/>
          <w:szCs w:val="28"/>
        </w:rPr>
        <w:t>зместить</w:t>
      </w:r>
      <w:r w:rsidRPr="0061105B">
        <w:rPr>
          <w:sz w:val="28"/>
          <w:szCs w:val="28"/>
        </w:rPr>
        <w:t xml:space="preserve"> на сайте администрации Таштагольского муниципального округа в информационно-телекоммуникационной сети «Интернет».</w:t>
      </w:r>
    </w:p>
    <w:p w:rsidR="00C839AE" w:rsidRDefault="00C839AE" w:rsidP="00C83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105B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>г</w:t>
      </w:r>
      <w:r w:rsidRPr="0061105B">
        <w:rPr>
          <w:sz w:val="28"/>
          <w:szCs w:val="28"/>
        </w:rPr>
        <w:t>лавы Таштагольского муниципального округа по финансам – начальника финансового управления Л.А. Моисееву.</w:t>
      </w:r>
    </w:p>
    <w:p w:rsidR="00C839AE" w:rsidRDefault="00C839AE" w:rsidP="00C83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08D2">
        <w:rPr>
          <w:sz w:val="28"/>
          <w:szCs w:val="28"/>
        </w:rPr>
        <w:t>Настоящее постановление вступ</w:t>
      </w:r>
      <w:r>
        <w:rPr>
          <w:sz w:val="28"/>
          <w:szCs w:val="28"/>
        </w:rPr>
        <w:t>ает в силу с 1 января 2026 года и подлежит официальному опубликованию.</w:t>
      </w:r>
    </w:p>
    <w:p w:rsidR="00C839AE" w:rsidRPr="00702004" w:rsidRDefault="00C839AE" w:rsidP="00C83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39AE" w:rsidRDefault="00C839AE" w:rsidP="00C839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Таштагольского </w:t>
      </w:r>
    </w:p>
    <w:p w:rsidR="00C839AE" w:rsidRPr="00C013D9" w:rsidRDefault="00C839AE" w:rsidP="00C839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</w:t>
      </w:r>
      <w:r w:rsidR="00BD00E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А.Г. Орлов </w:t>
      </w:r>
    </w:p>
    <w:p w:rsidR="00076EFE" w:rsidRPr="00896E17" w:rsidRDefault="00076EFE" w:rsidP="00076EFE">
      <w:pPr>
        <w:pStyle w:val="ConsPlusTitle"/>
        <w:jc w:val="center"/>
      </w:pPr>
    </w:p>
    <w:p w:rsidR="00076EFE" w:rsidRPr="00896E17" w:rsidRDefault="00076EFE" w:rsidP="00076EFE">
      <w:pPr>
        <w:pStyle w:val="ConsPlusTitle"/>
        <w:jc w:val="center"/>
      </w:pPr>
    </w:p>
    <w:p w:rsidR="00076EFE" w:rsidRDefault="00076EFE" w:rsidP="00076EFE">
      <w:pPr>
        <w:pStyle w:val="ConsPlusTitle"/>
        <w:jc w:val="center"/>
      </w:pPr>
    </w:p>
    <w:p w:rsidR="006E7C98" w:rsidRDefault="006E7C98" w:rsidP="00076EFE">
      <w:pPr>
        <w:pStyle w:val="ConsPlusTitle"/>
        <w:jc w:val="center"/>
      </w:pPr>
    </w:p>
    <w:p w:rsidR="006E7C98" w:rsidRPr="00896E17" w:rsidRDefault="006E7C98" w:rsidP="00076EFE">
      <w:pPr>
        <w:pStyle w:val="ConsPlusTitle"/>
        <w:jc w:val="center"/>
      </w:pPr>
    </w:p>
    <w:p w:rsidR="00076EFE" w:rsidRPr="00896E17" w:rsidRDefault="00076EFE" w:rsidP="00076EFE">
      <w:pPr>
        <w:pStyle w:val="ConsPlusTitle"/>
        <w:jc w:val="center"/>
      </w:pPr>
    </w:p>
    <w:p w:rsidR="00076EFE" w:rsidRPr="00D670E8" w:rsidRDefault="00076EFE" w:rsidP="004528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6EFE" w:rsidRPr="00FD4830" w:rsidRDefault="00076EFE" w:rsidP="0007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83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76EFE" w:rsidRPr="00FD4830" w:rsidRDefault="00076EFE" w:rsidP="0007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83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76EFE" w:rsidRDefault="00076EFE" w:rsidP="0007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D4830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Таштагольского</w:t>
      </w:r>
    </w:p>
    <w:p w:rsidR="00076EFE" w:rsidRPr="00FD4830" w:rsidRDefault="0045285C" w:rsidP="0007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76EFE" w:rsidRPr="00FD4830" w:rsidRDefault="0057103D" w:rsidP="0007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10.12.2025  </w:t>
      </w:r>
      <w:r w:rsidR="00076EF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1312</w:t>
      </w:r>
      <w:r w:rsidR="00076EFE">
        <w:rPr>
          <w:rFonts w:ascii="Times New Roman" w:hAnsi="Times New Roman" w:cs="Times New Roman"/>
          <w:sz w:val="28"/>
          <w:szCs w:val="28"/>
        </w:rPr>
        <w:t>-п</w:t>
      </w:r>
    </w:p>
    <w:p w:rsidR="00076EFE" w:rsidRPr="00FD4830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4D8A" w:rsidRPr="00335994" w:rsidRDefault="00804D8A" w:rsidP="00076EFE">
      <w:pPr>
        <w:pStyle w:val="ConsPlusTitle"/>
        <w:jc w:val="center"/>
        <w:rPr>
          <w:sz w:val="28"/>
          <w:szCs w:val="28"/>
        </w:rPr>
      </w:pPr>
      <w:bookmarkStart w:id="0" w:name="P29"/>
      <w:bookmarkEnd w:id="0"/>
      <w:r w:rsidRPr="00335994">
        <w:rPr>
          <w:sz w:val="28"/>
          <w:szCs w:val="28"/>
        </w:rPr>
        <w:t>Порядок</w:t>
      </w:r>
      <w:bookmarkStart w:id="1" w:name="_GoBack"/>
      <w:bookmarkEnd w:id="1"/>
    </w:p>
    <w:p w:rsidR="00804D8A" w:rsidRPr="00335994" w:rsidRDefault="00804D8A" w:rsidP="00076EFE">
      <w:pPr>
        <w:pStyle w:val="ConsPlusTitle"/>
        <w:jc w:val="center"/>
        <w:rPr>
          <w:sz w:val="28"/>
          <w:szCs w:val="28"/>
        </w:rPr>
      </w:pPr>
      <w:r w:rsidRPr="00335994">
        <w:rPr>
          <w:sz w:val="28"/>
          <w:szCs w:val="28"/>
        </w:rPr>
        <w:t>Разработки и утверждения бюджетного прогноза</w:t>
      </w:r>
    </w:p>
    <w:p w:rsidR="00804D8A" w:rsidRDefault="00804D8A" w:rsidP="00076EFE">
      <w:pPr>
        <w:pStyle w:val="ConsPlusTitle"/>
        <w:jc w:val="center"/>
      </w:pPr>
      <w:r w:rsidRPr="00335994">
        <w:rPr>
          <w:sz w:val="28"/>
          <w:szCs w:val="28"/>
        </w:rPr>
        <w:t xml:space="preserve"> Таштагольского муниципального округа на долгосрочный период</w:t>
      </w:r>
    </w:p>
    <w:p w:rsidR="00076EFE" w:rsidRPr="00FD4830" w:rsidRDefault="00076EFE" w:rsidP="00804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1. Настоящий Порядок в соответствии со </w:t>
      </w:r>
      <w:hyperlink r:id="rId8" w:history="1">
        <w:r w:rsidRPr="00051A28">
          <w:rPr>
            <w:rFonts w:ascii="Times New Roman" w:hAnsi="Times New Roman" w:cs="Times New Roman"/>
            <w:sz w:val="28"/>
            <w:szCs w:val="28"/>
          </w:rPr>
          <w:t>ст. 170.1</w:t>
        </w:r>
      </w:hyperlink>
      <w:r w:rsidRPr="00051A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определяет правила разработки и утверждения, период действия, а также требования к составу и содержанию бюджетного прогноза </w:t>
      </w:r>
      <w:r>
        <w:rPr>
          <w:rFonts w:ascii="Times New Roman" w:hAnsi="Times New Roman" w:cs="Times New Roman"/>
          <w:sz w:val="28"/>
          <w:szCs w:val="28"/>
        </w:rPr>
        <w:t>Ташт</w:t>
      </w:r>
      <w:r w:rsidR="00217795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долгосрочный период (далее - бюджетный прогноз).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2. Бюджетный прогноз разрабатывается каждые три года на </w:t>
      </w:r>
      <w:r w:rsidR="007574E0">
        <w:rPr>
          <w:rFonts w:ascii="Times New Roman" w:hAnsi="Times New Roman" w:cs="Times New Roman"/>
          <w:sz w:val="28"/>
          <w:szCs w:val="28"/>
        </w:rPr>
        <w:t xml:space="preserve">срок, соответствующий периоду действия прогноза социально-экономического развития Таштагольского муниципального округа на долгосрочный период, но не менее чем </w:t>
      </w:r>
      <w:r w:rsidRPr="00051A28">
        <w:rPr>
          <w:rFonts w:ascii="Times New Roman" w:hAnsi="Times New Roman" w:cs="Times New Roman"/>
          <w:sz w:val="28"/>
          <w:szCs w:val="28"/>
        </w:rPr>
        <w:t>шесть лет.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>Разработка бюдж</w:t>
      </w:r>
      <w:r w:rsidR="003E4700">
        <w:rPr>
          <w:rFonts w:ascii="Times New Roman" w:hAnsi="Times New Roman" w:cs="Times New Roman"/>
          <w:sz w:val="28"/>
          <w:szCs w:val="28"/>
        </w:rPr>
        <w:t>етного прогноза осуществляется ф</w:t>
      </w:r>
      <w:r w:rsidRPr="00051A28">
        <w:rPr>
          <w:rFonts w:ascii="Times New Roman" w:hAnsi="Times New Roman" w:cs="Times New Roman"/>
          <w:sz w:val="28"/>
          <w:szCs w:val="28"/>
        </w:rPr>
        <w:t>инансовым</w:t>
      </w:r>
      <w:r>
        <w:rPr>
          <w:rFonts w:ascii="Times New Roman" w:hAnsi="Times New Roman" w:cs="Times New Roman"/>
          <w:sz w:val="28"/>
          <w:szCs w:val="28"/>
        </w:rPr>
        <w:t xml:space="preserve"> упра</w:t>
      </w:r>
      <w:r w:rsidR="003E4700">
        <w:rPr>
          <w:rFonts w:ascii="Times New Roman" w:hAnsi="Times New Roman" w:cs="Times New Roman"/>
          <w:sz w:val="28"/>
          <w:szCs w:val="28"/>
        </w:rPr>
        <w:t>влением администрации Таштагольского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основе прогноза социально-экономическ</w:t>
      </w:r>
      <w:r>
        <w:rPr>
          <w:rFonts w:ascii="Times New Roman" w:hAnsi="Times New Roman" w:cs="Times New Roman"/>
          <w:sz w:val="28"/>
          <w:szCs w:val="28"/>
        </w:rPr>
        <w:t>ого развития Ташт</w:t>
      </w:r>
      <w:r w:rsidR="003E470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>Бюджетный прогноз может быть изменен с учетом изменения прогноза социально-экономическ</w:t>
      </w:r>
      <w:r>
        <w:rPr>
          <w:rFonts w:ascii="Times New Roman" w:hAnsi="Times New Roman" w:cs="Times New Roman"/>
          <w:sz w:val="28"/>
          <w:szCs w:val="28"/>
        </w:rPr>
        <w:t>ого развития Ташт</w:t>
      </w:r>
      <w:r w:rsidR="00017D74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долгосрочный период и принятого р</w:t>
      </w:r>
      <w:r>
        <w:rPr>
          <w:rFonts w:ascii="Times New Roman" w:hAnsi="Times New Roman" w:cs="Times New Roman"/>
          <w:sz w:val="28"/>
          <w:szCs w:val="28"/>
        </w:rPr>
        <w:t>ешения</w:t>
      </w:r>
      <w:r w:rsidRPr="00051A28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</w:t>
      </w:r>
      <w:r w:rsidR="00017D74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о бюджете Ташт</w:t>
      </w:r>
      <w:r w:rsidR="00017D74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без продления периода его действия.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>3. Бюджетный прогноз включает: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>основные подходы к формированию бюджетной политики на долгосрочный период;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бюджета </w:t>
      </w:r>
      <w:r>
        <w:rPr>
          <w:rFonts w:ascii="Times New Roman" w:hAnsi="Times New Roman" w:cs="Times New Roman"/>
          <w:sz w:val="28"/>
          <w:szCs w:val="28"/>
        </w:rPr>
        <w:t>Ташт</w:t>
      </w:r>
      <w:r w:rsidR="005D1B5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>;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Ташт</w:t>
      </w:r>
      <w:r w:rsidR="005D1B5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период их действия;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расходов бюджета Ташт</w:t>
      </w:r>
      <w:r w:rsidR="005D1B5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 xml:space="preserve"> на осуществление непрограммных направлений деятельности;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показатели объема </w:t>
      </w:r>
      <w:r>
        <w:rPr>
          <w:rFonts w:ascii="Times New Roman" w:hAnsi="Times New Roman" w:cs="Times New Roman"/>
          <w:sz w:val="28"/>
          <w:szCs w:val="28"/>
        </w:rPr>
        <w:t>муниципального долга Ташт</w:t>
      </w:r>
      <w:r w:rsidR="005D1B5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>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Бюджетный прогноз может содержать иные показатели, характеризующие бюджет </w:t>
      </w:r>
      <w:r>
        <w:rPr>
          <w:rFonts w:ascii="Times New Roman" w:hAnsi="Times New Roman" w:cs="Times New Roman"/>
          <w:sz w:val="28"/>
          <w:szCs w:val="28"/>
        </w:rPr>
        <w:t>Ташт</w:t>
      </w:r>
      <w:r w:rsidR="005D1B5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51A28">
        <w:rPr>
          <w:rFonts w:ascii="Times New Roman" w:hAnsi="Times New Roman" w:cs="Times New Roman"/>
          <w:sz w:val="28"/>
          <w:szCs w:val="28"/>
        </w:rPr>
        <w:t>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>Финансовые показатели бюджетного прогноза отражаются в миллионах рублей.</w:t>
      </w:r>
    </w:p>
    <w:p w:rsidR="00076EFE" w:rsidRPr="00051A28" w:rsidRDefault="00076EFE" w:rsidP="00D93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28">
        <w:rPr>
          <w:rFonts w:ascii="Times New Roman" w:hAnsi="Times New Roman" w:cs="Times New Roman"/>
          <w:sz w:val="28"/>
          <w:szCs w:val="28"/>
        </w:rPr>
        <w:t xml:space="preserve">4. </w:t>
      </w:r>
      <w:r w:rsidR="00D93D64">
        <w:rPr>
          <w:rFonts w:ascii="Times New Roman" w:hAnsi="Times New Roman" w:cs="Times New Roman"/>
          <w:sz w:val="28"/>
          <w:szCs w:val="28"/>
        </w:rPr>
        <w:t>Бюджетный прогноз</w:t>
      </w:r>
      <w:r w:rsidRPr="00051A28">
        <w:rPr>
          <w:rFonts w:ascii="Times New Roman" w:hAnsi="Times New Roman" w:cs="Times New Roman"/>
          <w:sz w:val="28"/>
          <w:szCs w:val="28"/>
        </w:rPr>
        <w:t xml:space="preserve"> (</w:t>
      </w:r>
      <w:r w:rsidR="00D93D64">
        <w:rPr>
          <w:rFonts w:ascii="Times New Roman" w:hAnsi="Times New Roman" w:cs="Times New Roman"/>
          <w:sz w:val="28"/>
          <w:szCs w:val="28"/>
        </w:rPr>
        <w:t>проект бюджетного прогноза, проект</w:t>
      </w:r>
      <w:r w:rsidRPr="00051A28">
        <w:rPr>
          <w:rFonts w:ascii="Times New Roman" w:hAnsi="Times New Roman" w:cs="Times New Roman"/>
          <w:sz w:val="28"/>
          <w:szCs w:val="28"/>
        </w:rPr>
        <w:t xml:space="preserve"> изменений бюджетного прогноза) </w:t>
      </w:r>
      <w:r w:rsidR="00D93D64">
        <w:rPr>
          <w:rFonts w:ascii="Times New Roman" w:hAnsi="Times New Roman" w:cs="Times New Roman"/>
          <w:sz w:val="28"/>
          <w:szCs w:val="28"/>
        </w:rPr>
        <w:t xml:space="preserve">представляется главой Таштагольского муниципального </w:t>
      </w:r>
      <w:r w:rsidR="00D93D64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D93D64" w:rsidRPr="00051A28">
        <w:rPr>
          <w:rFonts w:ascii="Times New Roman" w:hAnsi="Times New Roman" w:cs="Times New Roman"/>
          <w:sz w:val="28"/>
          <w:szCs w:val="28"/>
        </w:rPr>
        <w:t xml:space="preserve"> </w:t>
      </w:r>
      <w:r w:rsidR="00D93D64"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</w:t>
      </w:r>
      <w:r w:rsidR="00D93D64" w:rsidRPr="00051A28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D93D64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="00D93D64" w:rsidRPr="00051A28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D93D64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округа </w:t>
      </w:r>
      <w:r w:rsidR="00D93D64" w:rsidRPr="00051A2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D93D64">
        <w:rPr>
          <w:rFonts w:ascii="Times New Roman" w:hAnsi="Times New Roman" w:cs="Times New Roman"/>
          <w:sz w:val="28"/>
          <w:szCs w:val="28"/>
        </w:rPr>
        <w:t>.</w:t>
      </w:r>
    </w:p>
    <w:p w:rsidR="00076EFE" w:rsidRPr="00051A28" w:rsidRDefault="00D93D64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6EFE" w:rsidRPr="00051A28">
        <w:rPr>
          <w:rFonts w:ascii="Times New Roman" w:hAnsi="Times New Roman" w:cs="Times New Roman"/>
          <w:sz w:val="28"/>
          <w:szCs w:val="28"/>
        </w:rPr>
        <w:t xml:space="preserve">. Бюджетный прогноз (изменения бюджетного прогноза) утверждается (утверждаются)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76EFE" w:rsidRPr="00051A28">
        <w:rPr>
          <w:rFonts w:ascii="Times New Roman" w:hAnsi="Times New Roman" w:cs="Times New Roman"/>
          <w:sz w:val="28"/>
          <w:szCs w:val="28"/>
        </w:rPr>
        <w:t>ад</w:t>
      </w:r>
      <w:r w:rsidR="00B8625F">
        <w:rPr>
          <w:rFonts w:ascii="Times New Roman" w:hAnsi="Times New Roman" w:cs="Times New Roman"/>
          <w:sz w:val="28"/>
          <w:szCs w:val="28"/>
        </w:rPr>
        <w:t>министрации</w:t>
      </w:r>
      <w:r w:rsidR="00076EFE">
        <w:rPr>
          <w:rFonts w:ascii="Times New Roman" w:hAnsi="Times New Roman" w:cs="Times New Roman"/>
          <w:sz w:val="28"/>
          <w:szCs w:val="28"/>
        </w:rPr>
        <w:t xml:space="preserve"> Ташт</w:t>
      </w:r>
      <w:r w:rsidR="00FF081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076EFE" w:rsidRPr="00051A28">
        <w:rPr>
          <w:rFonts w:ascii="Times New Roman" w:hAnsi="Times New Roman" w:cs="Times New Roman"/>
          <w:sz w:val="28"/>
          <w:szCs w:val="28"/>
        </w:rPr>
        <w:t xml:space="preserve"> в срок, не превышающий двух месяцев со дня официального опубликования </w:t>
      </w:r>
      <w:r w:rsidR="00FF081A" w:rsidRPr="00051A28">
        <w:rPr>
          <w:rFonts w:ascii="Times New Roman" w:hAnsi="Times New Roman" w:cs="Times New Roman"/>
          <w:sz w:val="28"/>
          <w:szCs w:val="28"/>
        </w:rPr>
        <w:t>р</w:t>
      </w:r>
      <w:r w:rsidR="00FF081A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FF081A" w:rsidRPr="00051A28">
        <w:rPr>
          <w:rFonts w:ascii="Times New Roman" w:hAnsi="Times New Roman" w:cs="Times New Roman"/>
          <w:sz w:val="28"/>
          <w:szCs w:val="28"/>
        </w:rPr>
        <w:t>Совета</w:t>
      </w:r>
      <w:r w:rsidR="00076EFE" w:rsidRPr="00051A28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 w:rsidR="00076EFE">
        <w:rPr>
          <w:rFonts w:ascii="Times New Roman" w:hAnsi="Times New Roman" w:cs="Times New Roman"/>
          <w:sz w:val="28"/>
          <w:szCs w:val="28"/>
        </w:rPr>
        <w:t xml:space="preserve"> Таштагольского муницип</w:t>
      </w:r>
      <w:r w:rsidR="00FF081A">
        <w:rPr>
          <w:rFonts w:ascii="Times New Roman" w:hAnsi="Times New Roman" w:cs="Times New Roman"/>
          <w:sz w:val="28"/>
          <w:szCs w:val="28"/>
        </w:rPr>
        <w:t>ального округа</w:t>
      </w:r>
      <w:r w:rsidR="00076EFE">
        <w:rPr>
          <w:rFonts w:ascii="Times New Roman" w:hAnsi="Times New Roman" w:cs="Times New Roman"/>
          <w:sz w:val="28"/>
          <w:szCs w:val="28"/>
        </w:rPr>
        <w:t xml:space="preserve"> о бюджете Ташт</w:t>
      </w:r>
      <w:r w:rsidR="00FF081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076EFE" w:rsidRPr="00051A2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076EFE" w:rsidRPr="00051A28" w:rsidRDefault="00076EFE" w:rsidP="00076E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P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076EFE" w:rsidRDefault="00076EFE" w:rsidP="00076EFE">
      <w:pPr>
        <w:rPr>
          <w:sz w:val="28"/>
          <w:szCs w:val="28"/>
        </w:rPr>
      </w:pPr>
    </w:p>
    <w:p w:rsidR="00906FBA" w:rsidRPr="00D670E8" w:rsidRDefault="00906FBA" w:rsidP="00076EFE"/>
    <w:sectPr w:rsidR="00906FBA" w:rsidRPr="00D670E8" w:rsidSect="002D15A2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203"/>
    <w:multiLevelType w:val="hybridMultilevel"/>
    <w:tmpl w:val="D720809C"/>
    <w:lvl w:ilvl="0" w:tplc="AA120D9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D76C46"/>
    <w:multiLevelType w:val="hybridMultilevel"/>
    <w:tmpl w:val="F7B68E18"/>
    <w:lvl w:ilvl="0" w:tplc="B0647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BA"/>
    <w:rsid w:val="00017D74"/>
    <w:rsid w:val="00076EFE"/>
    <w:rsid w:val="00087F45"/>
    <w:rsid w:val="001A320B"/>
    <w:rsid w:val="001C137E"/>
    <w:rsid w:val="001F7373"/>
    <w:rsid w:val="00217795"/>
    <w:rsid w:val="002247E7"/>
    <w:rsid w:val="002D15A2"/>
    <w:rsid w:val="003074E7"/>
    <w:rsid w:val="00335994"/>
    <w:rsid w:val="003E1B51"/>
    <w:rsid w:val="003E4700"/>
    <w:rsid w:val="0045285C"/>
    <w:rsid w:val="004A2DCA"/>
    <w:rsid w:val="004C6CEE"/>
    <w:rsid w:val="0057103D"/>
    <w:rsid w:val="0059552A"/>
    <w:rsid w:val="005D1B5A"/>
    <w:rsid w:val="00673D97"/>
    <w:rsid w:val="006D3683"/>
    <w:rsid w:val="006E7C98"/>
    <w:rsid w:val="0075155D"/>
    <w:rsid w:val="007574E0"/>
    <w:rsid w:val="00804D8A"/>
    <w:rsid w:val="008D0DB0"/>
    <w:rsid w:val="00906FBA"/>
    <w:rsid w:val="00931932"/>
    <w:rsid w:val="00960966"/>
    <w:rsid w:val="009A5683"/>
    <w:rsid w:val="00A67AD4"/>
    <w:rsid w:val="00AC0DDA"/>
    <w:rsid w:val="00AE7A9E"/>
    <w:rsid w:val="00B10C5D"/>
    <w:rsid w:val="00B61EDC"/>
    <w:rsid w:val="00B8625F"/>
    <w:rsid w:val="00BD00EC"/>
    <w:rsid w:val="00BD1E68"/>
    <w:rsid w:val="00C44852"/>
    <w:rsid w:val="00C759CB"/>
    <w:rsid w:val="00C839AE"/>
    <w:rsid w:val="00D06D4E"/>
    <w:rsid w:val="00D670E8"/>
    <w:rsid w:val="00D73499"/>
    <w:rsid w:val="00D93D64"/>
    <w:rsid w:val="00E15588"/>
    <w:rsid w:val="00F665F3"/>
    <w:rsid w:val="00FD319A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59C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6F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06F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06F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C759CB"/>
    <w:rPr>
      <w:sz w:val="28"/>
      <w:lang w:val="ru-RU" w:eastAsia="ru-RU" w:bidi="ar-SA"/>
    </w:rPr>
  </w:style>
  <w:style w:type="paragraph" w:customStyle="1" w:styleId="ConsPlusNormal">
    <w:name w:val="ConsPlusNormal"/>
    <w:rsid w:val="00076EF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59C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6F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06F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06F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C759CB"/>
    <w:rPr>
      <w:sz w:val="28"/>
      <w:lang w:val="ru-RU" w:eastAsia="ru-RU" w:bidi="ar-SA"/>
    </w:rPr>
  </w:style>
  <w:style w:type="paragraph" w:customStyle="1" w:styleId="ConsPlusNormal">
    <w:name w:val="ConsPlusNormal"/>
    <w:rsid w:val="00076EF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9A25E85D45AF6DE8AEEA8D51F7A1E837E2ED9C72EF259E71E4F1E35FE6D0AA4A0F06C62B1oAI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82C841AEEB506C9A232BDC59BED291913D2F1FA66DCF615863DD2E8320EDC627DD31108751O6K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458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МЫСКИ</vt:lpstr>
    </vt:vector>
  </TitlesOfParts>
  <Company>РайФУ</Company>
  <LinksUpToDate>false</LinksUpToDate>
  <CharactersWithSpaces>4590</CharactersWithSpaces>
  <SharedDoc>false</SharedDoc>
  <HLinks>
    <vt:vector size="18" baseType="variant">
      <vt:variant>
        <vt:i4>3014753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consultantplus://offline/ref=8B09A25E85D45AF6DE8AEEA8D51F7A1E837E2ED9C72EF259E71E4F1E35FE6D0AA4A0F06C62B1oAI6I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consultantplus://offline/ref=BF82C841AEEB506C9A232BDC59BED291913D2F1FA66DCF615863DD2E8320EDC627DD31108751O6K6I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МЫСКИ</dc:title>
  <dc:subject/>
  <dc:creator>Бедарева</dc:creator>
  <cp:keywords/>
  <dc:description/>
  <cp:lastModifiedBy>sem</cp:lastModifiedBy>
  <cp:revision>31</cp:revision>
  <cp:lastPrinted>2026-01-28T03:38:00Z</cp:lastPrinted>
  <dcterms:created xsi:type="dcterms:W3CDTF">2025-12-09T01:32:00Z</dcterms:created>
  <dcterms:modified xsi:type="dcterms:W3CDTF">2026-01-28T03:40:00Z</dcterms:modified>
</cp:coreProperties>
</file>