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A1ED" w14:textId="394739C0" w:rsidR="00A00CF2" w:rsidRDefault="00C14F2F" w:rsidP="00A00CF2">
      <w:pPr>
        <w:pStyle w:val="1"/>
      </w:pPr>
      <w:r>
        <w:t xml:space="preserve"> </w:t>
      </w:r>
      <w:r w:rsidR="007578CE">
        <w:rPr>
          <w:noProof/>
        </w:rPr>
        <w:drawing>
          <wp:inline distT="0" distB="0" distL="0" distR="0" wp14:anchorId="10724098" wp14:editId="0A24B634">
            <wp:extent cx="733425" cy="914400"/>
            <wp:effectExtent l="19050" t="0" r="9525" b="0"/>
            <wp:docPr id="1" name="Рисунок 6"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42_tashtagolskyr_g"/>
                    <pic:cNvPicPr>
                      <a:picLocks noChangeAspect="1" noChangeArrowheads="1"/>
                    </pic:cNvPicPr>
                  </pic:nvPicPr>
                  <pic:blipFill>
                    <a:blip r:embed="rId8" cstate="print"/>
                    <a:srcRect/>
                    <a:stretch>
                      <a:fillRect/>
                    </a:stretch>
                  </pic:blipFill>
                  <pic:spPr bwMode="auto">
                    <a:xfrm>
                      <a:off x="0" y="0"/>
                      <a:ext cx="733425" cy="914400"/>
                    </a:xfrm>
                    <a:prstGeom prst="rect">
                      <a:avLst/>
                    </a:prstGeom>
                    <a:noFill/>
                    <a:ln w="9525">
                      <a:noFill/>
                      <a:miter lim="800000"/>
                      <a:headEnd/>
                      <a:tailEnd/>
                    </a:ln>
                  </pic:spPr>
                </pic:pic>
              </a:graphicData>
            </a:graphic>
          </wp:inline>
        </w:drawing>
      </w:r>
    </w:p>
    <w:p w14:paraId="068DE2A8" w14:textId="57219D75" w:rsidR="007578CE" w:rsidRPr="007578CE" w:rsidRDefault="007578CE" w:rsidP="007578CE">
      <w:pPr>
        <w:pStyle w:val="34"/>
        <w:shd w:val="clear" w:color="auto" w:fill="auto"/>
        <w:spacing w:before="240"/>
        <w:ind w:right="20"/>
        <w:rPr>
          <w:rFonts w:ascii="Times New Roman" w:hAnsi="Times New Roman" w:cs="Times New Roman"/>
        </w:rPr>
      </w:pPr>
      <w:r w:rsidRPr="007578CE">
        <w:rPr>
          <w:rFonts w:ascii="Times New Roman" w:hAnsi="Times New Roman" w:cs="Times New Roman"/>
          <w:bCs w:val="0"/>
        </w:rPr>
        <w:t>КЕМЕРОВСКАЯ ОБЛАСТЬ - КУЗБАСС</w:t>
      </w:r>
      <w:r w:rsidRPr="007578CE">
        <w:rPr>
          <w:rFonts w:ascii="Times New Roman" w:hAnsi="Times New Roman" w:cs="Times New Roman"/>
          <w:bCs w:val="0"/>
        </w:rPr>
        <w:br/>
        <w:t>Т</w:t>
      </w:r>
      <w:r w:rsidR="00576615">
        <w:rPr>
          <w:rFonts w:ascii="Times New Roman" w:hAnsi="Times New Roman" w:cs="Times New Roman"/>
          <w:bCs w:val="0"/>
        </w:rPr>
        <w:t>АШТАГОЛЬСКИЙ МУНИЦИПАЛЬНЫЙ ОКРУГ</w:t>
      </w:r>
      <w:r w:rsidRPr="007578CE">
        <w:rPr>
          <w:rFonts w:ascii="Times New Roman" w:hAnsi="Times New Roman" w:cs="Times New Roman"/>
          <w:bCs w:val="0"/>
        </w:rPr>
        <w:br/>
        <w:t>АДМИНИСТРАЦИЯ</w:t>
      </w:r>
    </w:p>
    <w:p w14:paraId="0C3D0D8B" w14:textId="77777777" w:rsidR="007578CE" w:rsidRPr="007578CE" w:rsidRDefault="007578CE" w:rsidP="007578CE">
      <w:pPr>
        <w:pStyle w:val="34"/>
        <w:shd w:val="clear" w:color="auto" w:fill="auto"/>
        <w:spacing w:before="0"/>
        <w:ind w:right="20"/>
        <w:rPr>
          <w:rFonts w:ascii="Times New Roman" w:hAnsi="Times New Roman" w:cs="Times New Roman"/>
        </w:rPr>
      </w:pPr>
      <w:r w:rsidRPr="007578CE">
        <w:rPr>
          <w:rFonts w:ascii="Times New Roman" w:hAnsi="Times New Roman" w:cs="Times New Roman"/>
          <w:bCs w:val="0"/>
        </w:rPr>
        <w:t>«ТАШТАГОЛЬСКОГО МУНИЦИПАЛЬНОГО</w:t>
      </w:r>
    </w:p>
    <w:p w14:paraId="1D3D3E0D" w14:textId="70199819" w:rsidR="007578CE" w:rsidRPr="007578CE" w:rsidRDefault="00576615" w:rsidP="007578CE">
      <w:pPr>
        <w:pStyle w:val="34"/>
        <w:shd w:val="clear" w:color="auto" w:fill="auto"/>
        <w:spacing w:before="0" w:after="333"/>
        <w:ind w:right="20"/>
        <w:rPr>
          <w:rFonts w:ascii="Times New Roman" w:hAnsi="Times New Roman" w:cs="Times New Roman"/>
        </w:rPr>
      </w:pPr>
      <w:r>
        <w:rPr>
          <w:rFonts w:ascii="Times New Roman" w:hAnsi="Times New Roman" w:cs="Times New Roman"/>
          <w:bCs w:val="0"/>
        </w:rPr>
        <w:t>ОКРУГА</w:t>
      </w:r>
      <w:r w:rsidR="007578CE" w:rsidRPr="007578CE">
        <w:rPr>
          <w:rFonts w:ascii="Times New Roman" w:hAnsi="Times New Roman" w:cs="Times New Roman"/>
          <w:bCs w:val="0"/>
        </w:rPr>
        <w:t>»</w:t>
      </w:r>
    </w:p>
    <w:p w14:paraId="0DF143A5" w14:textId="20ECDD8C" w:rsidR="00EC2CD1" w:rsidRDefault="007578CE" w:rsidP="00576615">
      <w:pPr>
        <w:pStyle w:val="34"/>
        <w:shd w:val="clear" w:color="auto" w:fill="auto"/>
        <w:spacing w:before="0" w:line="280" w:lineRule="exact"/>
        <w:ind w:right="20"/>
        <w:rPr>
          <w:rFonts w:ascii="Times New Roman" w:hAnsi="Times New Roman" w:cs="Times New Roman"/>
          <w:bCs w:val="0"/>
        </w:rPr>
      </w:pPr>
      <w:r w:rsidRPr="007578CE">
        <w:rPr>
          <w:rFonts w:ascii="Times New Roman" w:hAnsi="Times New Roman" w:cs="Times New Roman"/>
          <w:bCs w:val="0"/>
        </w:rPr>
        <w:t>ПОСТАНОВЛЕНИЕ</w:t>
      </w:r>
    </w:p>
    <w:p w14:paraId="39FC19A7" w14:textId="3AEE22EB" w:rsidR="00576615" w:rsidRPr="00307F0B" w:rsidRDefault="00576615" w:rsidP="00576615">
      <w:pPr>
        <w:pStyle w:val="34"/>
        <w:shd w:val="clear" w:color="auto" w:fill="auto"/>
        <w:spacing w:before="0" w:line="280" w:lineRule="exact"/>
        <w:ind w:right="20"/>
        <w:rPr>
          <w:rFonts w:ascii="Times New Roman" w:hAnsi="Times New Roman" w:cs="Times New Roman"/>
          <w:bCs w:val="0"/>
        </w:rPr>
      </w:pPr>
    </w:p>
    <w:p w14:paraId="7BBCD08D" w14:textId="77777777" w:rsidR="00347FB9" w:rsidRDefault="00347FB9" w:rsidP="007578CE">
      <w:pPr>
        <w:pStyle w:val="34"/>
        <w:shd w:val="clear" w:color="auto" w:fill="auto"/>
        <w:spacing w:before="0" w:line="280" w:lineRule="exact"/>
        <w:ind w:right="20"/>
        <w:rPr>
          <w:rFonts w:ascii="Times New Roman" w:hAnsi="Times New Roman" w:cs="Times New Roman"/>
          <w:bCs w:val="0"/>
        </w:rPr>
      </w:pPr>
    </w:p>
    <w:p w14:paraId="1599B998" w14:textId="77777777" w:rsidR="00347FB9" w:rsidRPr="007578CE" w:rsidRDefault="00347FB9" w:rsidP="007578CE">
      <w:pPr>
        <w:pStyle w:val="34"/>
        <w:shd w:val="clear" w:color="auto" w:fill="auto"/>
        <w:spacing w:before="0" w:line="280" w:lineRule="exact"/>
        <w:ind w:right="20"/>
        <w:rPr>
          <w:rFonts w:ascii="Times New Roman" w:hAnsi="Times New Roman" w:cs="Times New Roman"/>
          <w:bCs w:val="0"/>
        </w:rPr>
      </w:pPr>
    </w:p>
    <w:p w14:paraId="4571C62C" w14:textId="5F90CFC8" w:rsidR="00A00CF2" w:rsidRPr="00347FB9" w:rsidRDefault="006B3D4F" w:rsidP="007C514B">
      <w:pPr>
        <w:rPr>
          <w:rFonts w:eastAsiaTheme="minorHAnsi"/>
          <w:sz w:val="28"/>
          <w:szCs w:val="28"/>
          <w:lang w:eastAsia="en-US"/>
        </w:rPr>
      </w:pPr>
      <w:proofErr w:type="gramStart"/>
      <w:r>
        <w:rPr>
          <w:rFonts w:eastAsiaTheme="minorHAnsi"/>
          <w:sz w:val="28"/>
          <w:szCs w:val="28"/>
          <w:lang w:eastAsia="en-US"/>
        </w:rPr>
        <w:t>«</w:t>
      </w:r>
      <w:r w:rsidR="00031C6D">
        <w:rPr>
          <w:rFonts w:eastAsiaTheme="minorHAnsi"/>
          <w:sz w:val="28"/>
          <w:szCs w:val="28"/>
          <w:lang w:eastAsia="en-US"/>
        </w:rPr>
        <w:t xml:space="preserve">  </w:t>
      </w:r>
      <w:r w:rsidR="00D02E81">
        <w:rPr>
          <w:rFonts w:eastAsiaTheme="minorHAnsi"/>
          <w:sz w:val="28"/>
          <w:szCs w:val="28"/>
          <w:lang w:eastAsia="en-US"/>
        </w:rPr>
        <w:t>26</w:t>
      </w:r>
      <w:proofErr w:type="gramEnd"/>
      <w:r w:rsidR="00031C6D">
        <w:rPr>
          <w:rFonts w:eastAsiaTheme="minorHAnsi"/>
          <w:sz w:val="28"/>
          <w:szCs w:val="28"/>
          <w:lang w:eastAsia="en-US"/>
        </w:rPr>
        <w:t xml:space="preserve"> </w:t>
      </w:r>
      <w:r>
        <w:rPr>
          <w:rFonts w:eastAsiaTheme="minorHAnsi"/>
          <w:sz w:val="28"/>
          <w:szCs w:val="28"/>
          <w:lang w:eastAsia="en-US"/>
        </w:rPr>
        <w:t xml:space="preserve">» </w:t>
      </w:r>
      <w:r w:rsidR="00031C6D">
        <w:rPr>
          <w:rFonts w:eastAsiaTheme="minorHAnsi"/>
          <w:sz w:val="28"/>
          <w:szCs w:val="28"/>
          <w:lang w:eastAsia="en-US"/>
        </w:rPr>
        <w:t>февраля 2026</w:t>
      </w:r>
      <w:r w:rsidR="00347FB9" w:rsidRPr="00347FB9">
        <w:rPr>
          <w:rFonts w:eastAsiaTheme="minorHAnsi"/>
          <w:sz w:val="28"/>
          <w:szCs w:val="28"/>
          <w:lang w:eastAsia="en-US"/>
        </w:rPr>
        <w:t xml:space="preserve"> года №</w:t>
      </w:r>
      <w:r w:rsidR="00031C6D">
        <w:rPr>
          <w:rFonts w:eastAsiaTheme="minorHAnsi"/>
          <w:sz w:val="28"/>
          <w:szCs w:val="28"/>
          <w:lang w:eastAsia="en-US"/>
        </w:rPr>
        <w:t xml:space="preserve"> </w:t>
      </w:r>
      <w:r w:rsidR="00D02E81">
        <w:rPr>
          <w:rFonts w:eastAsiaTheme="minorHAnsi"/>
          <w:sz w:val="28"/>
          <w:szCs w:val="28"/>
          <w:lang w:eastAsia="en-US"/>
        </w:rPr>
        <w:t>275</w:t>
      </w:r>
      <w:r w:rsidR="00031C6D">
        <w:rPr>
          <w:rFonts w:eastAsiaTheme="minorHAnsi"/>
          <w:sz w:val="28"/>
          <w:szCs w:val="28"/>
          <w:lang w:eastAsia="en-US"/>
        </w:rPr>
        <w:t xml:space="preserve"> </w:t>
      </w:r>
      <w:r w:rsidR="00347FB9" w:rsidRPr="00347FB9">
        <w:rPr>
          <w:rFonts w:eastAsiaTheme="minorHAnsi"/>
          <w:sz w:val="28"/>
          <w:szCs w:val="28"/>
          <w:lang w:eastAsia="en-US"/>
        </w:rPr>
        <w:t>-п</w:t>
      </w:r>
    </w:p>
    <w:p w14:paraId="38CC6A8A" w14:textId="77777777" w:rsidR="00A00CF2" w:rsidRPr="006F7A3B" w:rsidRDefault="00A00CF2" w:rsidP="00A00CF2">
      <w:pPr>
        <w:jc w:val="center"/>
        <w:rPr>
          <w:b/>
          <w:sz w:val="28"/>
          <w:szCs w:val="28"/>
        </w:rPr>
      </w:pPr>
    </w:p>
    <w:p w14:paraId="152000D5" w14:textId="77777777" w:rsidR="00B45DDB" w:rsidRDefault="00B45DDB" w:rsidP="00A00CF2">
      <w:pPr>
        <w:rPr>
          <w:sz w:val="28"/>
          <w:szCs w:val="28"/>
        </w:rPr>
      </w:pPr>
    </w:p>
    <w:p w14:paraId="07CCB6E9" w14:textId="5A52EFB7" w:rsidR="00005125" w:rsidRDefault="007578CE" w:rsidP="00555BA8">
      <w:pPr>
        <w:jc w:val="center"/>
        <w:rPr>
          <w:b/>
          <w:sz w:val="28"/>
          <w:szCs w:val="28"/>
        </w:rPr>
      </w:pPr>
      <w:r>
        <w:rPr>
          <w:b/>
          <w:sz w:val="28"/>
          <w:szCs w:val="28"/>
        </w:rPr>
        <w:t>Об утверждении Порядка предоставления из</w:t>
      </w:r>
      <w:r w:rsidR="00A00CF2" w:rsidRPr="00DA0083">
        <w:rPr>
          <w:b/>
          <w:sz w:val="28"/>
          <w:szCs w:val="28"/>
        </w:rPr>
        <w:t xml:space="preserve"> бюджета </w:t>
      </w:r>
      <w:r>
        <w:rPr>
          <w:b/>
          <w:sz w:val="28"/>
          <w:szCs w:val="28"/>
        </w:rPr>
        <w:t>Ташт</w:t>
      </w:r>
      <w:r w:rsidR="00576615">
        <w:rPr>
          <w:b/>
          <w:sz w:val="28"/>
          <w:szCs w:val="28"/>
        </w:rPr>
        <w:t>агольского муниципального округа</w:t>
      </w:r>
      <w:r>
        <w:rPr>
          <w:b/>
          <w:sz w:val="28"/>
          <w:szCs w:val="28"/>
        </w:rPr>
        <w:t xml:space="preserve"> </w:t>
      </w:r>
      <w:r w:rsidR="00C94E7C">
        <w:rPr>
          <w:b/>
          <w:sz w:val="28"/>
          <w:szCs w:val="28"/>
        </w:rPr>
        <w:t xml:space="preserve">субсидий </w:t>
      </w:r>
      <w:r w:rsidR="00555BA8" w:rsidRPr="00BB1420">
        <w:rPr>
          <w:b/>
          <w:sz w:val="28"/>
          <w:szCs w:val="28"/>
        </w:rPr>
        <w:t>юридическим лицам, индивиду</w:t>
      </w:r>
      <w:r w:rsidR="00576615">
        <w:rPr>
          <w:b/>
          <w:sz w:val="28"/>
          <w:szCs w:val="28"/>
        </w:rPr>
        <w:t>альным предпринимателям, физическим лицам</w:t>
      </w:r>
    </w:p>
    <w:p w14:paraId="5391BFB7" w14:textId="77777777" w:rsidR="00774014" w:rsidRDefault="00774014" w:rsidP="00555BA8">
      <w:pPr>
        <w:jc w:val="center"/>
        <w:rPr>
          <w:rFonts w:eastAsiaTheme="minorHAnsi"/>
          <w:sz w:val="28"/>
          <w:szCs w:val="28"/>
          <w:lang w:eastAsia="en-US"/>
        </w:rPr>
      </w:pPr>
    </w:p>
    <w:p w14:paraId="1974BCBB" w14:textId="1D4CE36F" w:rsidR="00A00CF2" w:rsidRPr="007035BE" w:rsidRDefault="007035BE" w:rsidP="007035B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соответствии со </w:t>
      </w:r>
      <w:hyperlink r:id="rId9" w:history="1">
        <w:r w:rsidR="00005125">
          <w:rPr>
            <w:rFonts w:eastAsiaTheme="minorHAnsi"/>
            <w:sz w:val="28"/>
            <w:szCs w:val="28"/>
            <w:lang w:eastAsia="en-US"/>
          </w:rPr>
          <w:t>статьями</w:t>
        </w:r>
        <w:r w:rsidRPr="007035BE">
          <w:rPr>
            <w:rFonts w:eastAsiaTheme="minorHAnsi"/>
            <w:sz w:val="28"/>
            <w:szCs w:val="28"/>
            <w:lang w:eastAsia="en-US"/>
          </w:rPr>
          <w:t xml:space="preserve"> 78</w:t>
        </w:r>
      </w:hyperlink>
      <w:r w:rsidR="00005125">
        <w:rPr>
          <w:rFonts w:eastAsiaTheme="minorHAnsi"/>
          <w:sz w:val="28"/>
          <w:szCs w:val="28"/>
          <w:lang w:eastAsia="en-US"/>
        </w:rPr>
        <w:t>, 78.1 и 78.5</w:t>
      </w:r>
      <w:r>
        <w:rPr>
          <w:rFonts w:eastAsiaTheme="minorHAnsi"/>
          <w:sz w:val="28"/>
          <w:szCs w:val="28"/>
          <w:lang w:eastAsia="en-US"/>
        </w:rPr>
        <w:t xml:space="preserve"> Бюджетного кодекса Российской Федерации, руководствуясь </w:t>
      </w:r>
      <w:hyperlink r:id="rId10" w:history="1">
        <w:r w:rsidRPr="007035BE">
          <w:rPr>
            <w:rFonts w:eastAsiaTheme="minorHAnsi"/>
            <w:sz w:val="28"/>
            <w:szCs w:val="28"/>
            <w:lang w:eastAsia="en-US"/>
          </w:rPr>
          <w:t>постановлением</w:t>
        </w:r>
      </w:hyperlink>
      <w:r>
        <w:rPr>
          <w:rFonts w:eastAsiaTheme="minorHAnsi"/>
          <w:sz w:val="28"/>
          <w:szCs w:val="28"/>
          <w:lang w:eastAsia="en-US"/>
        </w:rPr>
        <w:t xml:space="preserve"> Правител</w:t>
      </w:r>
      <w:r w:rsidR="00005125">
        <w:rPr>
          <w:rFonts w:eastAsiaTheme="minorHAnsi"/>
          <w:sz w:val="28"/>
          <w:szCs w:val="28"/>
          <w:lang w:eastAsia="en-US"/>
        </w:rPr>
        <w:t>ьства Российской Федерации от 25.10.2023 № 1782</w:t>
      </w:r>
      <w:r>
        <w:rPr>
          <w:rFonts w:eastAsiaTheme="minorHAnsi"/>
          <w:sz w:val="28"/>
          <w:szCs w:val="28"/>
          <w:lang w:eastAsia="en-US"/>
        </w:rPr>
        <w:t xml:space="preserve"> «Об </w:t>
      </w:r>
      <w:r w:rsidR="00005125">
        <w:rPr>
          <w:rFonts w:eastAsiaTheme="minorHAnsi"/>
          <w:sz w:val="28"/>
          <w:szCs w:val="28"/>
          <w:lang w:eastAsia="en-US"/>
        </w:rPr>
        <w:t xml:space="preserve">утверждении </w:t>
      </w:r>
      <w:r>
        <w:rPr>
          <w:rFonts w:eastAsiaTheme="minorHAnsi"/>
          <w:sz w:val="28"/>
          <w:szCs w:val="28"/>
          <w:lang w:eastAsia="en-US"/>
        </w:rPr>
        <w:t>общих требованиях к нормативным правовым актам, муниципальным правовым актам, регулирующим предоставление</w:t>
      </w:r>
      <w:r w:rsidR="00005125">
        <w:rPr>
          <w:rFonts w:eastAsiaTheme="minorHAnsi"/>
          <w:sz w:val="28"/>
          <w:szCs w:val="28"/>
          <w:lang w:eastAsia="en-US"/>
        </w:rPr>
        <w:t xml:space="preserve"> из бюджетов субъектов Российской Федерации, местных бюджетов</w:t>
      </w:r>
      <w:r>
        <w:rPr>
          <w:rFonts w:eastAsiaTheme="minorHAnsi"/>
          <w:sz w:val="28"/>
          <w:szCs w:val="28"/>
          <w:lang w:eastAsia="en-US"/>
        </w:rPr>
        <w:t xml:space="preserve"> субсидий, в том числе грантов в форме субсидий, юридическим лицам, индивидуальным предпринимателям, а также физическим лицам - произ</w:t>
      </w:r>
      <w:r w:rsidR="00005125">
        <w:rPr>
          <w:rFonts w:eastAsiaTheme="minorHAnsi"/>
          <w:sz w:val="28"/>
          <w:szCs w:val="28"/>
          <w:lang w:eastAsia="en-US"/>
        </w:rPr>
        <w:t>водителям товаров, работ, услуг</w:t>
      </w:r>
      <w:r>
        <w:rPr>
          <w:rFonts w:eastAsiaTheme="minorHAnsi"/>
          <w:sz w:val="28"/>
          <w:szCs w:val="28"/>
          <w:lang w:eastAsia="en-US"/>
        </w:rPr>
        <w:t xml:space="preserve"> и </w:t>
      </w:r>
      <w:r w:rsidR="00005125">
        <w:rPr>
          <w:rFonts w:eastAsiaTheme="minorHAnsi"/>
          <w:sz w:val="28"/>
          <w:szCs w:val="28"/>
          <w:lang w:eastAsia="en-US"/>
        </w:rPr>
        <w:t xml:space="preserve"> проведение отборов получателей указанных субсидий, в том числе грантов в форме субсидий</w:t>
      </w:r>
      <w:r>
        <w:rPr>
          <w:rFonts w:eastAsiaTheme="minorHAnsi"/>
          <w:sz w:val="28"/>
          <w:szCs w:val="28"/>
          <w:lang w:eastAsia="en-US"/>
        </w:rPr>
        <w:t>»</w:t>
      </w:r>
      <w:r w:rsidR="004101AC">
        <w:rPr>
          <w:rFonts w:eastAsiaTheme="minorHAnsi"/>
          <w:sz w:val="28"/>
          <w:szCs w:val="28"/>
          <w:lang w:eastAsia="en-US"/>
        </w:rPr>
        <w:t xml:space="preserve"> (в редакции от 16.11.2024 № 1573</w:t>
      </w:r>
      <w:r>
        <w:rPr>
          <w:rFonts w:eastAsiaTheme="minorHAnsi"/>
          <w:sz w:val="28"/>
          <w:szCs w:val="28"/>
          <w:lang w:eastAsia="en-US"/>
        </w:rPr>
        <w:t>,</w:t>
      </w:r>
      <w:r w:rsidR="004101AC">
        <w:rPr>
          <w:rFonts w:eastAsiaTheme="minorHAnsi"/>
          <w:sz w:val="28"/>
          <w:szCs w:val="28"/>
          <w:lang w:eastAsia="en-US"/>
        </w:rPr>
        <w:t xml:space="preserve"> от 25.12.2025 № 2144)</w:t>
      </w:r>
      <w:r w:rsidR="001448B0">
        <w:rPr>
          <w:rFonts w:eastAsiaTheme="minorHAnsi"/>
          <w:sz w:val="28"/>
          <w:szCs w:val="28"/>
          <w:lang w:eastAsia="en-US"/>
        </w:rPr>
        <w:t xml:space="preserve">, </w:t>
      </w:r>
      <w:hyperlink r:id="rId11" w:history="1">
        <w:r w:rsidRPr="007035BE">
          <w:rPr>
            <w:rFonts w:eastAsiaTheme="minorHAnsi"/>
            <w:sz w:val="28"/>
            <w:szCs w:val="28"/>
            <w:lang w:eastAsia="en-US"/>
          </w:rPr>
          <w:t>Уставом</w:t>
        </w:r>
      </w:hyperlink>
      <w:r w:rsidR="004101AC">
        <w:rPr>
          <w:rFonts w:eastAsiaTheme="minorHAnsi"/>
          <w:sz w:val="28"/>
          <w:szCs w:val="28"/>
          <w:lang w:eastAsia="en-US"/>
        </w:rPr>
        <w:t xml:space="preserve"> Таштагольского муниципального округа</w:t>
      </w:r>
      <w:r w:rsidR="007B79CF">
        <w:rPr>
          <w:sz w:val="28"/>
          <w:szCs w:val="28"/>
        </w:rPr>
        <w:t>,</w:t>
      </w:r>
      <w:r w:rsidR="00CD0882">
        <w:rPr>
          <w:sz w:val="28"/>
          <w:szCs w:val="28"/>
        </w:rPr>
        <w:t xml:space="preserve"> </w:t>
      </w:r>
      <w:r w:rsidR="00A00CF2" w:rsidRPr="00DA0083">
        <w:rPr>
          <w:sz w:val="28"/>
          <w:szCs w:val="28"/>
        </w:rPr>
        <w:t xml:space="preserve"> администрация Ташт</w:t>
      </w:r>
      <w:r w:rsidR="004101AC">
        <w:rPr>
          <w:sz w:val="28"/>
          <w:szCs w:val="28"/>
        </w:rPr>
        <w:t>агольского муниципального округа</w:t>
      </w:r>
      <w:r w:rsidR="00A00CF2" w:rsidRPr="00DA0083">
        <w:rPr>
          <w:sz w:val="28"/>
          <w:szCs w:val="28"/>
        </w:rPr>
        <w:t xml:space="preserve"> постановляет:</w:t>
      </w:r>
    </w:p>
    <w:p w14:paraId="2E78FEF8" w14:textId="401DC780" w:rsidR="00A00CF2" w:rsidRPr="00347FB9" w:rsidRDefault="00706603" w:rsidP="00347FB9">
      <w:pPr>
        <w:ind w:firstLine="540"/>
        <w:jc w:val="both"/>
        <w:rPr>
          <w:rFonts w:eastAsiaTheme="minorHAnsi"/>
          <w:sz w:val="28"/>
          <w:szCs w:val="28"/>
          <w:lang w:eastAsia="en-US"/>
        </w:rPr>
      </w:pPr>
      <w:r>
        <w:rPr>
          <w:sz w:val="28"/>
          <w:szCs w:val="28"/>
        </w:rPr>
        <w:t xml:space="preserve">1. Утвердить Порядок </w:t>
      </w:r>
      <w:r w:rsidR="00347FB9" w:rsidRPr="00347FB9">
        <w:rPr>
          <w:rFonts w:eastAsiaTheme="minorHAnsi"/>
          <w:sz w:val="28"/>
          <w:szCs w:val="28"/>
          <w:lang w:eastAsia="en-US"/>
        </w:rPr>
        <w:t>предоставления из бюджета Таштагольского</w:t>
      </w:r>
      <w:r w:rsidR="00337894">
        <w:rPr>
          <w:rFonts w:eastAsiaTheme="minorHAnsi"/>
          <w:sz w:val="28"/>
          <w:szCs w:val="28"/>
          <w:lang w:eastAsia="en-US"/>
        </w:rPr>
        <w:t xml:space="preserve"> муниципального округа</w:t>
      </w:r>
      <w:r w:rsidR="00C94E7C">
        <w:rPr>
          <w:rFonts w:eastAsiaTheme="minorHAnsi"/>
          <w:sz w:val="28"/>
          <w:szCs w:val="28"/>
          <w:lang w:eastAsia="en-US"/>
        </w:rPr>
        <w:t xml:space="preserve"> субсидий</w:t>
      </w:r>
      <w:r w:rsidR="00347FB9" w:rsidRPr="00347FB9">
        <w:rPr>
          <w:rFonts w:eastAsiaTheme="minorHAnsi"/>
          <w:sz w:val="28"/>
          <w:szCs w:val="28"/>
          <w:lang w:eastAsia="en-US"/>
        </w:rPr>
        <w:t xml:space="preserve"> юридическим лицам, индивидуальным предпринимателям,</w:t>
      </w:r>
      <w:r w:rsidR="00337894">
        <w:rPr>
          <w:rFonts w:eastAsiaTheme="minorHAnsi"/>
          <w:sz w:val="28"/>
          <w:szCs w:val="28"/>
          <w:lang w:eastAsia="en-US"/>
        </w:rPr>
        <w:t xml:space="preserve"> а также физическим лицам</w:t>
      </w:r>
      <w:r w:rsidR="00EC2CD1">
        <w:rPr>
          <w:rFonts w:eastAsiaTheme="minorHAnsi"/>
          <w:sz w:val="28"/>
          <w:szCs w:val="28"/>
          <w:lang w:eastAsia="en-US"/>
        </w:rPr>
        <w:t xml:space="preserve"> согласно </w:t>
      </w:r>
      <w:r w:rsidR="00EC0AE6">
        <w:rPr>
          <w:rFonts w:eastAsiaTheme="minorHAnsi"/>
          <w:sz w:val="28"/>
          <w:szCs w:val="28"/>
          <w:lang w:eastAsia="en-US"/>
        </w:rPr>
        <w:t>приложению,</w:t>
      </w:r>
      <w:r w:rsidR="00EC2CD1">
        <w:rPr>
          <w:rFonts w:eastAsiaTheme="minorHAnsi"/>
          <w:sz w:val="28"/>
          <w:szCs w:val="28"/>
          <w:lang w:eastAsia="en-US"/>
        </w:rPr>
        <w:t xml:space="preserve"> к настоящему постановлению.</w:t>
      </w:r>
    </w:p>
    <w:p w14:paraId="7509CB0E" w14:textId="77777777" w:rsidR="00337894" w:rsidRPr="00EC4B1F" w:rsidRDefault="00255070" w:rsidP="00337894">
      <w:pPr>
        <w:pStyle w:val="ConsPlusNormal"/>
        <w:ind w:firstLine="540"/>
        <w:jc w:val="both"/>
        <w:rPr>
          <w:rFonts w:ascii="Times New Roman" w:eastAsiaTheme="minorHAnsi" w:hAnsi="Times New Roman" w:cs="Times New Roman"/>
          <w:sz w:val="28"/>
          <w:szCs w:val="28"/>
          <w:lang w:eastAsia="en-US"/>
        </w:rPr>
      </w:pPr>
      <w:r w:rsidRPr="00EC4B1F">
        <w:rPr>
          <w:rFonts w:ascii="Times New Roman" w:eastAsiaTheme="minorHAnsi" w:hAnsi="Times New Roman" w:cs="Times New Roman"/>
          <w:sz w:val="28"/>
          <w:szCs w:val="28"/>
          <w:lang w:eastAsia="en-US"/>
        </w:rPr>
        <w:t xml:space="preserve">2. </w:t>
      </w:r>
      <w:r w:rsidR="00337894" w:rsidRPr="00EC4B1F">
        <w:rPr>
          <w:rFonts w:ascii="Times New Roman" w:eastAsiaTheme="minorHAnsi" w:hAnsi="Times New Roman" w:cs="Times New Roman"/>
          <w:sz w:val="28"/>
          <w:szCs w:val="28"/>
          <w:lang w:eastAsia="en-US"/>
        </w:rPr>
        <w:t>П</w:t>
      </w:r>
      <w:r w:rsidR="002D4F46" w:rsidRPr="00EC4B1F">
        <w:rPr>
          <w:rFonts w:ascii="Times New Roman" w:eastAsiaTheme="minorHAnsi" w:hAnsi="Times New Roman" w:cs="Times New Roman"/>
          <w:sz w:val="28"/>
          <w:szCs w:val="28"/>
          <w:lang w:eastAsia="en-US"/>
        </w:rPr>
        <w:t xml:space="preserve">остановление администрации Таштагольского муниципального района от </w:t>
      </w:r>
      <w:r w:rsidR="00337894" w:rsidRPr="00EC4B1F">
        <w:rPr>
          <w:rFonts w:ascii="Times New Roman" w:eastAsiaTheme="minorHAnsi" w:hAnsi="Times New Roman" w:cs="Times New Roman"/>
          <w:sz w:val="28"/>
          <w:szCs w:val="28"/>
          <w:lang w:eastAsia="en-US"/>
        </w:rPr>
        <w:t>09.06.2025 № 723</w:t>
      </w:r>
      <w:r w:rsidR="002D4F46" w:rsidRPr="00EC4B1F">
        <w:rPr>
          <w:rFonts w:ascii="Times New Roman" w:eastAsiaTheme="minorHAnsi" w:hAnsi="Times New Roman" w:cs="Times New Roman"/>
          <w:sz w:val="28"/>
          <w:szCs w:val="28"/>
          <w:lang w:eastAsia="en-US"/>
        </w:rPr>
        <w:t xml:space="preserve">-п «Об утверждении Порядка предоставления из бюджета Таштагольского муниципального района </w:t>
      </w:r>
      <w:r w:rsidR="006160CC" w:rsidRPr="00EC4B1F">
        <w:rPr>
          <w:rFonts w:ascii="Times New Roman" w:eastAsiaTheme="minorHAnsi" w:hAnsi="Times New Roman" w:cs="Times New Roman"/>
          <w:sz w:val="28"/>
          <w:szCs w:val="28"/>
          <w:lang w:eastAsia="en-US"/>
        </w:rPr>
        <w:t>субсидий юридическим лицам</w:t>
      </w:r>
      <w:r w:rsidR="002D4F46" w:rsidRPr="00EC4B1F">
        <w:rPr>
          <w:rFonts w:ascii="Times New Roman" w:eastAsiaTheme="minorHAnsi" w:hAnsi="Times New Roman" w:cs="Times New Roman"/>
          <w:sz w:val="28"/>
          <w:szCs w:val="28"/>
          <w:lang w:eastAsia="en-US"/>
        </w:rPr>
        <w:t xml:space="preserve">, индивидуальным предпринимателям, </w:t>
      </w:r>
      <w:r w:rsidR="006160CC" w:rsidRPr="00EC4B1F">
        <w:rPr>
          <w:rFonts w:ascii="Times New Roman" w:eastAsiaTheme="minorHAnsi" w:hAnsi="Times New Roman" w:cs="Times New Roman"/>
          <w:sz w:val="28"/>
          <w:szCs w:val="28"/>
          <w:lang w:eastAsia="en-US"/>
        </w:rPr>
        <w:t xml:space="preserve">а также </w:t>
      </w:r>
      <w:r w:rsidR="002D4F46" w:rsidRPr="00EC4B1F">
        <w:rPr>
          <w:rFonts w:ascii="Times New Roman" w:eastAsiaTheme="minorHAnsi" w:hAnsi="Times New Roman" w:cs="Times New Roman"/>
          <w:sz w:val="28"/>
          <w:szCs w:val="28"/>
          <w:lang w:eastAsia="en-US"/>
        </w:rPr>
        <w:t>физическим лицам – производи</w:t>
      </w:r>
      <w:r w:rsidR="00337894" w:rsidRPr="00EC4B1F">
        <w:rPr>
          <w:rFonts w:ascii="Times New Roman" w:eastAsiaTheme="minorHAnsi" w:hAnsi="Times New Roman" w:cs="Times New Roman"/>
          <w:sz w:val="28"/>
          <w:szCs w:val="28"/>
          <w:lang w:eastAsia="en-US"/>
        </w:rPr>
        <w:t>телям товаров, работ, услуг» признать утратившим силу.</w:t>
      </w:r>
    </w:p>
    <w:p w14:paraId="41E97E8F" w14:textId="32E61E7D" w:rsidR="00B259C1" w:rsidRPr="00EC4B1F" w:rsidRDefault="003E7AF7" w:rsidP="00337894">
      <w:pPr>
        <w:pStyle w:val="ConsPlusNormal"/>
        <w:ind w:firstLine="540"/>
        <w:jc w:val="both"/>
        <w:rPr>
          <w:rFonts w:ascii="Times New Roman" w:eastAsiaTheme="minorHAnsi" w:hAnsi="Times New Roman" w:cs="Times New Roman"/>
          <w:sz w:val="28"/>
          <w:szCs w:val="28"/>
          <w:lang w:eastAsia="en-US"/>
        </w:rPr>
      </w:pPr>
      <w:r w:rsidRPr="00EC4B1F">
        <w:rPr>
          <w:rFonts w:ascii="Times New Roman" w:eastAsiaTheme="minorHAnsi" w:hAnsi="Times New Roman" w:cs="Times New Roman"/>
          <w:sz w:val="28"/>
          <w:szCs w:val="28"/>
          <w:lang w:eastAsia="en-US"/>
        </w:rPr>
        <w:t>3</w:t>
      </w:r>
      <w:r w:rsidR="00B259C1" w:rsidRPr="00EC4B1F">
        <w:rPr>
          <w:rFonts w:ascii="Times New Roman" w:eastAsiaTheme="minorHAnsi" w:hAnsi="Times New Roman" w:cs="Times New Roman"/>
          <w:sz w:val="28"/>
          <w:szCs w:val="28"/>
          <w:lang w:eastAsia="en-US"/>
        </w:rPr>
        <w:t>.Пресс-секретарю Главы Таштагольского муниципальн</w:t>
      </w:r>
      <w:r w:rsidR="00337894" w:rsidRPr="00EC4B1F">
        <w:rPr>
          <w:rFonts w:ascii="Times New Roman" w:eastAsiaTheme="minorHAnsi" w:hAnsi="Times New Roman" w:cs="Times New Roman"/>
          <w:sz w:val="28"/>
          <w:szCs w:val="28"/>
          <w:lang w:eastAsia="en-US"/>
        </w:rPr>
        <w:t>ого округа</w:t>
      </w:r>
      <w:r w:rsidR="00B259C1" w:rsidRPr="00EC4B1F">
        <w:rPr>
          <w:rFonts w:ascii="Times New Roman" w:eastAsiaTheme="minorHAnsi" w:hAnsi="Times New Roman" w:cs="Times New Roman"/>
          <w:sz w:val="28"/>
          <w:szCs w:val="28"/>
          <w:lang w:eastAsia="en-US"/>
        </w:rPr>
        <w:t xml:space="preserve"> (Кустова </w:t>
      </w:r>
      <w:r w:rsidR="00B259C1" w:rsidRPr="00EC4B1F">
        <w:rPr>
          <w:rFonts w:ascii="Times New Roman" w:eastAsiaTheme="minorHAnsi" w:hAnsi="Times New Roman" w:cs="Times New Roman"/>
          <w:sz w:val="28"/>
          <w:szCs w:val="28"/>
          <w:lang w:eastAsia="en-US"/>
        </w:rPr>
        <w:lastRenderedPageBreak/>
        <w:t>М.Л.) настоящее постановление разместить на официальном сайте администрации Ташт</w:t>
      </w:r>
      <w:r w:rsidR="0060355A" w:rsidRPr="00EC4B1F">
        <w:rPr>
          <w:rFonts w:ascii="Times New Roman" w:eastAsiaTheme="minorHAnsi" w:hAnsi="Times New Roman" w:cs="Times New Roman"/>
          <w:sz w:val="28"/>
          <w:szCs w:val="28"/>
          <w:lang w:eastAsia="en-US"/>
        </w:rPr>
        <w:t>агольского муниципального округа</w:t>
      </w:r>
      <w:r w:rsidR="00B259C1" w:rsidRPr="00EC4B1F">
        <w:rPr>
          <w:rFonts w:ascii="Times New Roman" w:eastAsiaTheme="minorHAnsi" w:hAnsi="Times New Roman" w:cs="Times New Roman"/>
          <w:sz w:val="28"/>
          <w:szCs w:val="28"/>
          <w:lang w:eastAsia="en-US"/>
        </w:rPr>
        <w:t xml:space="preserve"> в информационно-телек</w:t>
      </w:r>
      <w:r w:rsidR="00BB1420" w:rsidRPr="00EC4B1F">
        <w:rPr>
          <w:rFonts w:ascii="Times New Roman" w:eastAsiaTheme="minorHAnsi" w:hAnsi="Times New Roman" w:cs="Times New Roman"/>
          <w:sz w:val="28"/>
          <w:szCs w:val="28"/>
          <w:lang w:eastAsia="en-US"/>
        </w:rPr>
        <w:t>оммуникационной сети «Интернет» и опубликовать в газете «Красная Шория».</w:t>
      </w:r>
    </w:p>
    <w:p w14:paraId="35A90326" w14:textId="787122BC" w:rsidR="00B259C1" w:rsidRPr="00EC4B1F" w:rsidRDefault="003E7AF7" w:rsidP="00B259C1">
      <w:pPr>
        <w:pStyle w:val="ConsPlusNormal"/>
        <w:ind w:firstLine="540"/>
        <w:jc w:val="both"/>
        <w:rPr>
          <w:rFonts w:ascii="Times New Roman" w:eastAsiaTheme="minorHAnsi" w:hAnsi="Times New Roman" w:cs="Times New Roman"/>
          <w:sz w:val="28"/>
          <w:szCs w:val="28"/>
          <w:lang w:eastAsia="en-US"/>
        </w:rPr>
      </w:pPr>
      <w:r w:rsidRPr="00EC4B1F">
        <w:rPr>
          <w:rFonts w:ascii="Times New Roman" w:eastAsiaTheme="minorHAnsi" w:hAnsi="Times New Roman" w:cs="Times New Roman"/>
          <w:sz w:val="28"/>
          <w:szCs w:val="28"/>
          <w:lang w:eastAsia="en-US"/>
        </w:rPr>
        <w:t>4</w:t>
      </w:r>
      <w:r w:rsidR="00B259C1" w:rsidRPr="00EC4B1F">
        <w:rPr>
          <w:rFonts w:ascii="Times New Roman" w:eastAsiaTheme="minorHAnsi" w:hAnsi="Times New Roman" w:cs="Times New Roman"/>
          <w:sz w:val="28"/>
          <w:szCs w:val="28"/>
          <w:lang w:eastAsia="en-US"/>
        </w:rPr>
        <w:t xml:space="preserve">. </w:t>
      </w:r>
      <w:r w:rsidR="00307F0B" w:rsidRPr="00307F0B">
        <w:rPr>
          <w:rFonts w:ascii="Times New Roman" w:eastAsiaTheme="minorHAnsi" w:hAnsi="Times New Roman" w:cs="Times New Roman"/>
          <w:sz w:val="28"/>
          <w:szCs w:val="28"/>
          <w:lang w:eastAsia="en-US"/>
        </w:rPr>
        <w:t xml:space="preserve">Контроль за исполнением настоящего постановления возложить на заместителя Главы Таштагольского муниципального округа по финансам - начальника финансового управления </w:t>
      </w:r>
      <w:proofErr w:type="gramStart"/>
      <w:r w:rsidR="00307F0B" w:rsidRPr="00307F0B">
        <w:rPr>
          <w:rFonts w:ascii="Times New Roman" w:eastAsiaTheme="minorHAnsi" w:hAnsi="Times New Roman" w:cs="Times New Roman"/>
          <w:sz w:val="28"/>
          <w:szCs w:val="28"/>
          <w:lang w:eastAsia="en-US"/>
        </w:rPr>
        <w:t>Л.А.</w:t>
      </w:r>
      <w:proofErr w:type="gramEnd"/>
      <w:r w:rsidR="00307F0B" w:rsidRPr="00307F0B">
        <w:rPr>
          <w:rFonts w:ascii="Times New Roman" w:eastAsiaTheme="minorHAnsi" w:hAnsi="Times New Roman" w:cs="Times New Roman"/>
          <w:sz w:val="28"/>
          <w:szCs w:val="28"/>
          <w:lang w:eastAsia="en-US"/>
        </w:rPr>
        <w:t xml:space="preserve"> Моисееву.</w:t>
      </w:r>
    </w:p>
    <w:p w14:paraId="532B6FA8" w14:textId="77777777" w:rsidR="00EC4B1F" w:rsidRPr="00EC4B1F" w:rsidRDefault="006C6612" w:rsidP="00EC4B1F">
      <w:pPr>
        <w:ind w:firstLine="540"/>
        <w:jc w:val="both"/>
        <w:rPr>
          <w:rFonts w:eastAsiaTheme="minorHAnsi"/>
          <w:sz w:val="28"/>
          <w:szCs w:val="28"/>
          <w:lang w:eastAsia="en-US"/>
        </w:rPr>
      </w:pPr>
      <w:r w:rsidRPr="00EC4B1F">
        <w:rPr>
          <w:rFonts w:eastAsiaTheme="minorHAnsi"/>
          <w:sz w:val="28"/>
          <w:szCs w:val="28"/>
          <w:lang w:eastAsia="en-US"/>
        </w:rPr>
        <w:t>5</w:t>
      </w:r>
      <w:r w:rsidR="00B259C1" w:rsidRPr="00EC4B1F">
        <w:rPr>
          <w:rFonts w:eastAsiaTheme="minorHAnsi"/>
          <w:sz w:val="28"/>
          <w:szCs w:val="28"/>
          <w:lang w:eastAsia="en-US"/>
        </w:rPr>
        <w:t xml:space="preserve">. Настоящее постановление вступает в силу </w:t>
      </w:r>
      <w:r w:rsidR="00EC4B1F" w:rsidRPr="00EC4B1F">
        <w:rPr>
          <w:rFonts w:eastAsiaTheme="minorHAnsi"/>
          <w:sz w:val="28"/>
          <w:szCs w:val="28"/>
          <w:lang w:eastAsia="en-US"/>
        </w:rPr>
        <w:t>со дня, следующего за днем официального опубликования.</w:t>
      </w:r>
    </w:p>
    <w:p w14:paraId="5765C600" w14:textId="41B83739" w:rsidR="003E7AF7" w:rsidRPr="00EC4B1F" w:rsidRDefault="003E7AF7" w:rsidP="00B259C1">
      <w:pPr>
        <w:pStyle w:val="31"/>
        <w:ind w:firstLine="567"/>
        <w:jc w:val="both"/>
        <w:rPr>
          <w:rFonts w:eastAsiaTheme="minorHAnsi"/>
          <w:szCs w:val="28"/>
          <w:lang w:eastAsia="en-US"/>
        </w:rPr>
      </w:pPr>
    </w:p>
    <w:p w14:paraId="7669D3C0" w14:textId="77777777" w:rsidR="003E7AF7" w:rsidRPr="00EC4B1F" w:rsidRDefault="003E7AF7" w:rsidP="00B259C1">
      <w:pPr>
        <w:pStyle w:val="31"/>
        <w:ind w:firstLine="567"/>
        <w:jc w:val="both"/>
        <w:rPr>
          <w:rFonts w:eastAsiaTheme="minorHAnsi"/>
          <w:szCs w:val="28"/>
          <w:lang w:eastAsia="en-US"/>
        </w:rPr>
      </w:pPr>
    </w:p>
    <w:p w14:paraId="54ED6037" w14:textId="77777777" w:rsidR="00B04E87" w:rsidRPr="00EC4B1F" w:rsidRDefault="00B04E87" w:rsidP="00A00CF2">
      <w:pPr>
        <w:pStyle w:val="ConsPlusNormal"/>
        <w:jc w:val="both"/>
        <w:rPr>
          <w:rFonts w:ascii="Times New Roman" w:eastAsiaTheme="minorHAnsi" w:hAnsi="Times New Roman" w:cs="Times New Roman"/>
          <w:sz w:val="28"/>
          <w:szCs w:val="28"/>
          <w:lang w:eastAsia="en-US"/>
        </w:rPr>
      </w:pPr>
    </w:p>
    <w:p w14:paraId="3190F460" w14:textId="77777777" w:rsidR="00B04E87" w:rsidRPr="00EC4B1F" w:rsidRDefault="00B04E87" w:rsidP="00A00CF2">
      <w:pPr>
        <w:pStyle w:val="ConsPlusNormal"/>
        <w:jc w:val="both"/>
        <w:rPr>
          <w:rFonts w:ascii="Times New Roman" w:eastAsiaTheme="minorHAnsi" w:hAnsi="Times New Roman" w:cs="Times New Roman"/>
          <w:sz w:val="28"/>
          <w:szCs w:val="28"/>
          <w:lang w:eastAsia="en-US"/>
        </w:rPr>
      </w:pPr>
    </w:p>
    <w:p w14:paraId="20FBCAEA" w14:textId="77777777" w:rsidR="00B04E87" w:rsidRPr="00EC4B1F" w:rsidRDefault="00B04E87" w:rsidP="00A00CF2">
      <w:pPr>
        <w:pStyle w:val="ConsPlusNormal"/>
        <w:jc w:val="both"/>
        <w:rPr>
          <w:rFonts w:ascii="Times New Roman" w:eastAsiaTheme="minorHAnsi" w:hAnsi="Times New Roman" w:cs="Times New Roman"/>
          <w:sz w:val="28"/>
          <w:szCs w:val="28"/>
          <w:lang w:eastAsia="en-US"/>
        </w:rPr>
      </w:pPr>
    </w:p>
    <w:p w14:paraId="76A423C8" w14:textId="77777777" w:rsidR="00B04E87" w:rsidRPr="00EC4B1F" w:rsidRDefault="00B04E87" w:rsidP="00A00CF2">
      <w:pPr>
        <w:pStyle w:val="ConsPlusNormal"/>
        <w:jc w:val="both"/>
        <w:rPr>
          <w:rFonts w:ascii="Times New Roman" w:eastAsiaTheme="minorHAnsi" w:hAnsi="Times New Roman" w:cs="Times New Roman"/>
          <w:sz w:val="28"/>
          <w:szCs w:val="28"/>
          <w:lang w:eastAsia="en-US"/>
        </w:rPr>
      </w:pPr>
    </w:p>
    <w:p w14:paraId="4E888D88" w14:textId="77777777" w:rsidR="000871A6" w:rsidRPr="000871A6" w:rsidRDefault="000871A6" w:rsidP="000871A6">
      <w:pPr>
        <w:pStyle w:val="ConsPlusNormal"/>
        <w:jc w:val="both"/>
        <w:rPr>
          <w:rFonts w:ascii="Times New Roman" w:eastAsiaTheme="minorHAnsi" w:hAnsi="Times New Roman" w:cs="Times New Roman"/>
          <w:sz w:val="28"/>
          <w:szCs w:val="28"/>
          <w:lang w:eastAsia="en-US"/>
        </w:rPr>
      </w:pPr>
      <w:r w:rsidRPr="000871A6">
        <w:rPr>
          <w:rFonts w:ascii="Times New Roman" w:eastAsiaTheme="minorHAnsi" w:hAnsi="Times New Roman" w:cs="Times New Roman"/>
          <w:sz w:val="28"/>
          <w:szCs w:val="28"/>
          <w:lang w:eastAsia="en-US"/>
        </w:rPr>
        <w:t>Временно исполняющий</w:t>
      </w:r>
    </w:p>
    <w:p w14:paraId="67AA797D" w14:textId="77777777" w:rsidR="000871A6" w:rsidRPr="000871A6" w:rsidRDefault="000871A6" w:rsidP="000871A6">
      <w:pPr>
        <w:pStyle w:val="ConsPlusNormal"/>
        <w:jc w:val="both"/>
        <w:rPr>
          <w:rFonts w:ascii="Times New Roman" w:eastAsiaTheme="minorHAnsi" w:hAnsi="Times New Roman" w:cs="Times New Roman"/>
          <w:sz w:val="28"/>
          <w:szCs w:val="28"/>
          <w:lang w:eastAsia="en-US"/>
        </w:rPr>
      </w:pPr>
      <w:r w:rsidRPr="000871A6">
        <w:rPr>
          <w:rFonts w:ascii="Times New Roman" w:eastAsiaTheme="minorHAnsi" w:hAnsi="Times New Roman" w:cs="Times New Roman"/>
          <w:sz w:val="28"/>
          <w:szCs w:val="28"/>
          <w:lang w:eastAsia="en-US"/>
        </w:rPr>
        <w:t>полномочия главы Таштагольского</w:t>
      </w:r>
    </w:p>
    <w:p w14:paraId="12039D82" w14:textId="515022C7" w:rsidR="000871A6" w:rsidRPr="000871A6" w:rsidRDefault="000871A6" w:rsidP="000871A6">
      <w:pPr>
        <w:pStyle w:val="ConsPlusNormal"/>
        <w:jc w:val="both"/>
        <w:rPr>
          <w:rFonts w:ascii="Times New Roman" w:eastAsiaTheme="minorHAnsi" w:hAnsi="Times New Roman" w:cs="Times New Roman"/>
          <w:sz w:val="28"/>
          <w:szCs w:val="28"/>
          <w:lang w:eastAsia="en-US"/>
        </w:rPr>
      </w:pPr>
      <w:r w:rsidRPr="000871A6">
        <w:rPr>
          <w:rFonts w:ascii="Times New Roman" w:eastAsiaTheme="minorHAnsi" w:hAnsi="Times New Roman" w:cs="Times New Roman"/>
          <w:sz w:val="28"/>
          <w:szCs w:val="28"/>
          <w:lang w:eastAsia="en-US"/>
        </w:rPr>
        <w:t xml:space="preserve">муниципального округа                                </w:t>
      </w:r>
      <w:r>
        <w:rPr>
          <w:rFonts w:ascii="Times New Roman" w:eastAsiaTheme="minorHAnsi" w:hAnsi="Times New Roman" w:cs="Times New Roman"/>
          <w:sz w:val="28"/>
          <w:szCs w:val="28"/>
          <w:lang w:eastAsia="en-US"/>
        </w:rPr>
        <w:t xml:space="preserve">                              </w:t>
      </w:r>
      <w:r w:rsidRPr="000871A6">
        <w:rPr>
          <w:rFonts w:ascii="Times New Roman" w:eastAsiaTheme="minorHAnsi" w:hAnsi="Times New Roman" w:cs="Times New Roman"/>
          <w:sz w:val="28"/>
          <w:szCs w:val="28"/>
          <w:lang w:eastAsia="en-US"/>
        </w:rPr>
        <w:t xml:space="preserve">   В.С. </w:t>
      </w:r>
      <w:proofErr w:type="spellStart"/>
      <w:r w:rsidRPr="000871A6">
        <w:rPr>
          <w:rFonts w:ascii="Times New Roman" w:eastAsiaTheme="minorHAnsi" w:hAnsi="Times New Roman" w:cs="Times New Roman"/>
          <w:sz w:val="28"/>
          <w:szCs w:val="28"/>
          <w:lang w:eastAsia="en-US"/>
        </w:rPr>
        <w:t>Швайгерт</w:t>
      </w:r>
      <w:proofErr w:type="spellEnd"/>
    </w:p>
    <w:p w14:paraId="76F15476" w14:textId="77777777" w:rsidR="00C274F7" w:rsidRPr="00EC4B1F" w:rsidRDefault="00C274F7" w:rsidP="00CB72FC">
      <w:pPr>
        <w:pStyle w:val="ConsPlusNormal"/>
        <w:jc w:val="both"/>
        <w:rPr>
          <w:rFonts w:ascii="Times New Roman" w:eastAsiaTheme="minorHAnsi" w:hAnsi="Times New Roman" w:cs="Times New Roman"/>
          <w:sz w:val="28"/>
          <w:szCs w:val="28"/>
          <w:lang w:eastAsia="en-US"/>
        </w:rPr>
      </w:pPr>
    </w:p>
    <w:p w14:paraId="2342286F" w14:textId="77777777" w:rsidR="00C274F7" w:rsidRPr="00EC4B1F" w:rsidRDefault="00C274F7" w:rsidP="00CB72FC">
      <w:pPr>
        <w:pStyle w:val="ConsPlusNormal"/>
        <w:jc w:val="both"/>
        <w:rPr>
          <w:rFonts w:ascii="Times New Roman" w:eastAsiaTheme="minorHAnsi" w:hAnsi="Times New Roman" w:cs="Times New Roman"/>
          <w:sz w:val="28"/>
          <w:szCs w:val="28"/>
          <w:lang w:eastAsia="en-US"/>
        </w:rPr>
      </w:pPr>
    </w:p>
    <w:p w14:paraId="3C15DDA7" w14:textId="77777777" w:rsidR="00C274F7" w:rsidRPr="00EC4B1F" w:rsidRDefault="00C274F7" w:rsidP="00CB72FC">
      <w:pPr>
        <w:pStyle w:val="ConsPlusNormal"/>
        <w:jc w:val="both"/>
        <w:rPr>
          <w:rFonts w:ascii="Times New Roman" w:eastAsiaTheme="minorHAnsi" w:hAnsi="Times New Roman" w:cs="Times New Roman"/>
          <w:sz w:val="28"/>
          <w:szCs w:val="28"/>
          <w:lang w:eastAsia="en-US"/>
        </w:rPr>
      </w:pPr>
    </w:p>
    <w:p w14:paraId="2DE51368" w14:textId="77777777" w:rsidR="00C274F7" w:rsidRPr="00EC4B1F" w:rsidRDefault="00C274F7" w:rsidP="00CB72FC">
      <w:pPr>
        <w:pStyle w:val="ConsPlusNormal"/>
        <w:jc w:val="both"/>
        <w:rPr>
          <w:rFonts w:ascii="Times New Roman" w:eastAsiaTheme="minorHAnsi" w:hAnsi="Times New Roman" w:cs="Times New Roman"/>
          <w:sz w:val="28"/>
          <w:szCs w:val="28"/>
          <w:lang w:eastAsia="en-US"/>
        </w:rPr>
      </w:pPr>
    </w:p>
    <w:p w14:paraId="4826380D" w14:textId="77777777" w:rsidR="00C274F7" w:rsidRPr="00EC4B1F" w:rsidRDefault="00C274F7" w:rsidP="00CB72FC">
      <w:pPr>
        <w:pStyle w:val="ConsPlusNormal"/>
        <w:jc w:val="both"/>
        <w:rPr>
          <w:rFonts w:ascii="Times New Roman" w:eastAsiaTheme="minorHAnsi" w:hAnsi="Times New Roman" w:cs="Times New Roman"/>
          <w:sz w:val="28"/>
          <w:szCs w:val="28"/>
          <w:lang w:eastAsia="en-US"/>
        </w:rPr>
      </w:pPr>
    </w:p>
    <w:p w14:paraId="7D411832" w14:textId="77777777" w:rsidR="00C274F7" w:rsidRPr="00EC4B1F" w:rsidRDefault="00C274F7" w:rsidP="00CB72FC">
      <w:pPr>
        <w:pStyle w:val="ConsPlusNormal"/>
        <w:jc w:val="both"/>
        <w:rPr>
          <w:rFonts w:ascii="Times New Roman" w:eastAsiaTheme="minorHAnsi" w:hAnsi="Times New Roman" w:cs="Times New Roman"/>
          <w:sz w:val="28"/>
          <w:szCs w:val="28"/>
          <w:lang w:eastAsia="en-US"/>
        </w:rPr>
      </w:pPr>
    </w:p>
    <w:p w14:paraId="454A2F53" w14:textId="77777777" w:rsidR="00C274F7" w:rsidRDefault="00C274F7" w:rsidP="00CB72FC">
      <w:pPr>
        <w:pStyle w:val="ConsPlusNormal"/>
        <w:jc w:val="both"/>
        <w:rPr>
          <w:rFonts w:ascii="Times New Roman" w:hAnsi="Times New Roman" w:cs="Times New Roman"/>
          <w:sz w:val="28"/>
          <w:szCs w:val="28"/>
        </w:rPr>
      </w:pPr>
    </w:p>
    <w:p w14:paraId="4A06520D" w14:textId="77777777" w:rsidR="00C274F7" w:rsidRDefault="00C274F7" w:rsidP="00CB72FC">
      <w:pPr>
        <w:pStyle w:val="ConsPlusNormal"/>
        <w:jc w:val="both"/>
        <w:rPr>
          <w:rFonts w:ascii="Times New Roman" w:hAnsi="Times New Roman" w:cs="Times New Roman"/>
          <w:sz w:val="28"/>
          <w:szCs w:val="28"/>
        </w:rPr>
      </w:pPr>
    </w:p>
    <w:p w14:paraId="6F86A0D3" w14:textId="77777777" w:rsidR="00933C6D" w:rsidRDefault="00933C6D" w:rsidP="00933C6D">
      <w:pPr>
        <w:pStyle w:val="ConsPlusNormal"/>
        <w:outlineLvl w:val="0"/>
        <w:rPr>
          <w:rFonts w:ascii="Times New Roman" w:hAnsi="Times New Roman" w:cs="Times New Roman"/>
          <w:sz w:val="28"/>
          <w:szCs w:val="28"/>
        </w:rPr>
      </w:pPr>
    </w:p>
    <w:p w14:paraId="1AD4B245" w14:textId="77777777" w:rsidR="00581EE1" w:rsidRDefault="00581EE1" w:rsidP="00933C6D">
      <w:pPr>
        <w:pStyle w:val="ConsPlusNormal"/>
        <w:outlineLvl w:val="0"/>
        <w:rPr>
          <w:rFonts w:ascii="Times New Roman" w:hAnsi="Times New Roman" w:cs="Times New Roman"/>
          <w:sz w:val="28"/>
          <w:szCs w:val="28"/>
        </w:rPr>
      </w:pPr>
    </w:p>
    <w:p w14:paraId="6CC7BF08" w14:textId="77777777" w:rsidR="00581EE1" w:rsidRDefault="00581EE1" w:rsidP="00933C6D">
      <w:pPr>
        <w:pStyle w:val="ConsPlusNormal"/>
        <w:outlineLvl w:val="0"/>
        <w:rPr>
          <w:rFonts w:ascii="Times New Roman" w:hAnsi="Times New Roman" w:cs="Times New Roman"/>
          <w:sz w:val="28"/>
          <w:szCs w:val="28"/>
        </w:rPr>
      </w:pPr>
    </w:p>
    <w:p w14:paraId="45F87810" w14:textId="77777777" w:rsidR="00555BA8" w:rsidRDefault="00555BA8" w:rsidP="00555BA8">
      <w:pPr>
        <w:pStyle w:val="ConsPlusNormal"/>
        <w:outlineLvl w:val="0"/>
        <w:rPr>
          <w:rFonts w:ascii="Times New Roman" w:hAnsi="Times New Roman" w:cs="Times New Roman"/>
          <w:sz w:val="28"/>
          <w:szCs w:val="28"/>
        </w:rPr>
      </w:pPr>
    </w:p>
    <w:p w14:paraId="6822D5DA" w14:textId="77777777" w:rsidR="00C94E7C" w:rsidRDefault="00C94E7C" w:rsidP="00555BA8">
      <w:pPr>
        <w:pStyle w:val="ConsPlusNormal"/>
        <w:jc w:val="right"/>
        <w:outlineLvl w:val="0"/>
        <w:rPr>
          <w:rFonts w:ascii="Times New Roman" w:hAnsi="Times New Roman" w:cs="Times New Roman"/>
          <w:sz w:val="28"/>
          <w:szCs w:val="28"/>
        </w:rPr>
      </w:pPr>
    </w:p>
    <w:p w14:paraId="1B72F672" w14:textId="77777777" w:rsidR="00C94E7C" w:rsidRDefault="00C94E7C" w:rsidP="00555BA8">
      <w:pPr>
        <w:pStyle w:val="ConsPlusNormal"/>
        <w:jc w:val="right"/>
        <w:outlineLvl w:val="0"/>
        <w:rPr>
          <w:rFonts w:ascii="Times New Roman" w:hAnsi="Times New Roman" w:cs="Times New Roman"/>
          <w:sz w:val="28"/>
          <w:szCs w:val="28"/>
        </w:rPr>
      </w:pPr>
    </w:p>
    <w:p w14:paraId="24653C9F" w14:textId="77777777" w:rsidR="00C94E7C" w:rsidRDefault="00C94E7C" w:rsidP="00555BA8">
      <w:pPr>
        <w:pStyle w:val="ConsPlusNormal"/>
        <w:jc w:val="right"/>
        <w:outlineLvl w:val="0"/>
        <w:rPr>
          <w:rFonts w:ascii="Times New Roman" w:hAnsi="Times New Roman" w:cs="Times New Roman"/>
          <w:sz w:val="28"/>
          <w:szCs w:val="28"/>
        </w:rPr>
      </w:pPr>
    </w:p>
    <w:p w14:paraId="5AD364FF" w14:textId="77777777" w:rsidR="008E1DED" w:rsidRDefault="008E1DED" w:rsidP="00555BA8">
      <w:pPr>
        <w:pStyle w:val="ConsPlusNormal"/>
        <w:jc w:val="right"/>
        <w:outlineLvl w:val="0"/>
        <w:rPr>
          <w:rFonts w:ascii="Times New Roman" w:hAnsi="Times New Roman" w:cs="Times New Roman"/>
          <w:sz w:val="28"/>
          <w:szCs w:val="28"/>
        </w:rPr>
      </w:pPr>
    </w:p>
    <w:p w14:paraId="7AD65E2E" w14:textId="77777777" w:rsidR="008E1DED" w:rsidRDefault="008E1DED" w:rsidP="00555BA8">
      <w:pPr>
        <w:pStyle w:val="ConsPlusNormal"/>
        <w:jc w:val="right"/>
        <w:outlineLvl w:val="0"/>
        <w:rPr>
          <w:rFonts w:ascii="Times New Roman" w:hAnsi="Times New Roman" w:cs="Times New Roman"/>
          <w:sz w:val="28"/>
          <w:szCs w:val="28"/>
        </w:rPr>
      </w:pPr>
    </w:p>
    <w:p w14:paraId="0CE7F8DC" w14:textId="77777777" w:rsidR="008E1DED" w:rsidRDefault="008E1DED" w:rsidP="00555BA8">
      <w:pPr>
        <w:pStyle w:val="ConsPlusNormal"/>
        <w:jc w:val="right"/>
        <w:outlineLvl w:val="0"/>
        <w:rPr>
          <w:rFonts w:ascii="Times New Roman" w:hAnsi="Times New Roman" w:cs="Times New Roman"/>
          <w:sz w:val="28"/>
          <w:szCs w:val="28"/>
        </w:rPr>
      </w:pPr>
    </w:p>
    <w:p w14:paraId="3A42C3FF" w14:textId="77777777" w:rsidR="008E1DED" w:rsidRDefault="008E1DED" w:rsidP="00761431">
      <w:pPr>
        <w:pStyle w:val="ConsPlusNormal"/>
        <w:outlineLvl w:val="0"/>
        <w:rPr>
          <w:rFonts w:ascii="Times New Roman" w:hAnsi="Times New Roman" w:cs="Times New Roman"/>
          <w:sz w:val="28"/>
          <w:szCs w:val="28"/>
        </w:rPr>
      </w:pPr>
    </w:p>
    <w:p w14:paraId="2E65F0B1" w14:textId="77777777" w:rsidR="00761431" w:rsidRDefault="00761431" w:rsidP="00761431">
      <w:pPr>
        <w:pStyle w:val="ConsPlusNormal"/>
        <w:outlineLvl w:val="0"/>
        <w:rPr>
          <w:rFonts w:ascii="Times New Roman" w:hAnsi="Times New Roman" w:cs="Times New Roman"/>
          <w:sz w:val="28"/>
          <w:szCs w:val="28"/>
        </w:rPr>
      </w:pPr>
    </w:p>
    <w:p w14:paraId="2BE076BF" w14:textId="77777777" w:rsidR="00D800EF" w:rsidRDefault="00D800EF" w:rsidP="00555BA8">
      <w:pPr>
        <w:pStyle w:val="ConsPlusNormal"/>
        <w:jc w:val="right"/>
        <w:outlineLvl w:val="0"/>
        <w:rPr>
          <w:rFonts w:ascii="Times New Roman" w:hAnsi="Times New Roman" w:cs="Times New Roman"/>
          <w:sz w:val="28"/>
          <w:szCs w:val="28"/>
        </w:rPr>
      </w:pPr>
    </w:p>
    <w:p w14:paraId="509D559C" w14:textId="77777777" w:rsidR="00D800EF" w:rsidRDefault="00D800EF" w:rsidP="00555BA8">
      <w:pPr>
        <w:pStyle w:val="ConsPlusNormal"/>
        <w:jc w:val="right"/>
        <w:outlineLvl w:val="0"/>
        <w:rPr>
          <w:rFonts w:ascii="Times New Roman" w:hAnsi="Times New Roman" w:cs="Times New Roman"/>
          <w:sz w:val="28"/>
          <w:szCs w:val="28"/>
        </w:rPr>
      </w:pPr>
    </w:p>
    <w:p w14:paraId="3872E823" w14:textId="77777777" w:rsidR="00D800EF" w:rsidRDefault="00D800EF" w:rsidP="00555BA8">
      <w:pPr>
        <w:pStyle w:val="ConsPlusNormal"/>
        <w:jc w:val="right"/>
        <w:outlineLvl w:val="0"/>
        <w:rPr>
          <w:rFonts w:ascii="Times New Roman" w:hAnsi="Times New Roman" w:cs="Times New Roman"/>
          <w:sz w:val="28"/>
          <w:szCs w:val="28"/>
        </w:rPr>
      </w:pPr>
    </w:p>
    <w:p w14:paraId="616E661E" w14:textId="77777777" w:rsidR="00D800EF" w:rsidRDefault="00D800EF" w:rsidP="00555BA8">
      <w:pPr>
        <w:pStyle w:val="ConsPlusNormal"/>
        <w:jc w:val="right"/>
        <w:outlineLvl w:val="0"/>
        <w:rPr>
          <w:rFonts w:ascii="Times New Roman" w:hAnsi="Times New Roman" w:cs="Times New Roman"/>
          <w:sz w:val="28"/>
          <w:szCs w:val="28"/>
        </w:rPr>
      </w:pPr>
    </w:p>
    <w:p w14:paraId="1F066C63" w14:textId="77777777" w:rsidR="00D800EF" w:rsidRDefault="00D800EF" w:rsidP="00555BA8">
      <w:pPr>
        <w:pStyle w:val="ConsPlusNormal"/>
        <w:jc w:val="right"/>
        <w:outlineLvl w:val="0"/>
        <w:rPr>
          <w:rFonts w:ascii="Times New Roman" w:hAnsi="Times New Roman" w:cs="Times New Roman"/>
          <w:sz w:val="28"/>
          <w:szCs w:val="28"/>
        </w:rPr>
      </w:pPr>
    </w:p>
    <w:p w14:paraId="38804E9F" w14:textId="77777777" w:rsidR="00D800EF" w:rsidRDefault="00D800EF" w:rsidP="00555BA8">
      <w:pPr>
        <w:pStyle w:val="ConsPlusNormal"/>
        <w:jc w:val="right"/>
        <w:outlineLvl w:val="0"/>
        <w:rPr>
          <w:rFonts w:ascii="Times New Roman" w:hAnsi="Times New Roman" w:cs="Times New Roman"/>
          <w:sz w:val="28"/>
          <w:szCs w:val="28"/>
        </w:rPr>
      </w:pPr>
    </w:p>
    <w:p w14:paraId="17CF9516" w14:textId="5478C73D" w:rsidR="00A00CF2" w:rsidRPr="00DA0083" w:rsidRDefault="00A00CF2" w:rsidP="00555BA8">
      <w:pPr>
        <w:pStyle w:val="ConsPlusNormal"/>
        <w:jc w:val="right"/>
        <w:outlineLvl w:val="0"/>
        <w:rPr>
          <w:rFonts w:ascii="Times New Roman" w:hAnsi="Times New Roman" w:cs="Times New Roman"/>
          <w:sz w:val="28"/>
          <w:szCs w:val="28"/>
        </w:rPr>
      </w:pPr>
      <w:r w:rsidRPr="00DA0083">
        <w:rPr>
          <w:rFonts w:ascii="Times New Roman" w:hAnsi="Times New Roman" w:cs="Times New Roman"/>
          <w:sz w:val="28"/>
          <w:szCs w:val="28"/>
        </w:rPr>
        <w:t>П</w:t>
      </w:r>
      <w:r w:rsidR="00F05B11">
        <w:rPr>
          <w:rFonts w:ascii="Times New Roman" w:hAnsi="Times New Roman" w:cs="Times New Roman"/>
          <w:sz w:val="28"/>
          <w:szCs w:val="28"/>
        </w:rPr>
        <w:t>риложение</w:t>
      </w:r>
    </w:p>
    <w:p w14:paraId="11973E38" w14:textId="77777777" w:rsidR="00A00CF2" w:rsidRPr="00DA0083" w:rsidRDefault="00A00CF2" w:rsidP="00A00CF2">
      <w:pPr>
        <w:pStyle w:val="ConsPlusNormal"/>
        <w:jc w:val="right"/>
        <w:rPr>
          <w:rFonts w:ascii="Times New Roman" w:hAnsi="Times New Roman" w:cs="Times New Roman"/>
          <w:sz w:val="28"/>
          <w:szCs w:val="28"/>
        </w:rPr>
      </w:pPr>
      <w:r w:rsidRPr="00DA0083">
        <w:rPr>
          <w:rFonts w:ascii="Times New Roman" w:hAnsi="Times New Roman" w:cs="Times New Roman"/>
          <w:sz w:val="28"/>
          <w:szCs w:val="28"/>
        </w:rPr>
        <w:t>к Постановлению администрации</w:t>
      </w:r>
    </w:p>
    <w:p w14:paraId="723A99EC" w14:textId="490EA534" w:rsidR="00A00CF2" w:rsidRDefault="00A00CF2" w:rsidP="00A00CF2">
      <w:pPr>
        <w:pStyle w:val="ConsPlusNormal"/>
        <w:jc w:val="right"/>
        <w:rPr>
          <w:rFonts w:ascii="Times New Roman" w:hAnsi="Times New Roman" w:cs="Times New Roman"/>
          <w:sz w:val="28"/>
          <w:szCs w:val="28"/>
        </w:rPr>
      </w:pPr>
      <w:r w:rsidRPr="00DA0083">
        <w:rPr>
          <w:rFonts w:ascii="Times New Roman" w:hAnsi="Times New Roman" w:cs="Times New Roman"/>
          <w:sz w:val="28"/>
          <w:szCs w:val="28"/>
        </w:rPr>
        <w:t>Ташт</w:t>
      </w:r>
      <w:r w:rsidR="00D91849">
        <w:rPr>
          <w:rFonts w:ascii="Times New Roman" w:hAnsi="Times New Roman" w:cs="Times New Roman"/>
          <w:sz w:val="28"/>
          <w:szCs w:val="28"/>
        </w:rPr>
        <w:t>агольского муниципального округа</w:t>
      </w:r>
    </w:p>
    <w:p w14:paraId="4D2FD9AF" w14:textId="59551B2F" w:rsidR="00581EE1" w:rsidRPr="00DA0083" w:rsidRDefault="00DF3EEA" w:rsidP="00A00CF2">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761431">
        <w:rPr>
          <w:rFonts w:ascii="Times New Roman" w:hAnsi="Times New Roman" w:cs="Times New Roman"/>
          <w:sz w:val="28"/>
          <w:szCs w:val="28"/>
        </w:rPr>
        <w:t xml:space="preserve">т </w:t>
      </w:r>
      <w:proofErr w:type="gramStart"/>
      <w:r w:rsidR="00761431">
        <w:rPr>
          <w:rFonts w:ascii="Times New Roman" w:hAnsi="Times New Roman" w:cs="Times New Roman"/>
          <w:sz w:val="28"/>
          <w:szCs w:val="28"/>
        </w:rPr>
        <w:t>«</w:t>
      </w:r>
      <w:r w:rsidR="00D91849">
        <w:rPr>
          <w:rFonts w:ascii="Times New Roman" w:hAnsi="Times New Roman" w:cs="Times New Roman"/>
          <w:sz w:val="28"/>
          <w:szCs w:val="28"/>
        </w:rPr>
        <w:t xml:space="preserve">    </w:t>
      </w:r>
      <w:r w:rsidR="00761431">
        <w:rPr>
          <w:rFonts w:ascii="Times New Roman" w:hAnsi="Times New Roman" w:cs="Times New Roman"/>
          <w:sz w:val="28"/>
          <w:szCs w:val="28"/>
        </w:rPr>
        <w:t>»</w:t>
      </w:r>
      <w:proofErr w:type="gramEnd"/>
      <w:r w:rsidR="00761431">
        <w:rPr>
          <w:rFonts w:ascii="Times New Roman" w:hAnsi="Times New Roman" w:cs="Times New Roman"/>
          <w:sz w:val="28"/>
          <w:szCs w:val="28"/>
        </w:rPr>
        <w:t xml:space="preserve"> </w:t>
      </w:r>
      <w:r w:rsidR="00D91849">
        <w:rPr>
          <w:rFonts w:ascii="Times New Roman" w:hAnsi="Times New Roman" w:cs="Times New Roman"/>
          <w:sz w:val="28"/>
          <w:szCs w:val="28"/>
        </w:rPr>
        <w:t>февраля 2026</w:t>
      </w:r>
      <w:r w:rsidR="00581EE1">
        <w:rPr>
          <w:rFonts w:ascii="Times New Roman" w:hAnsi="Times New Roman" w:cs="Times New Roman"/>
          <w:sz w:val="28"/>
          <w:szCs w:val="28"/>
        </w:rPr>
        <w:t xml:space="preserve"> года №</w:t>
      </w:r>
      <w:r w:rsidR="00D91849">
        <w:rPr>
          <w:rFonts w:ascii="Times New Roman" w:hAnsi="Times New Roman" w:cs="Times New Roman"/>
          <w:sz w:val="28"/>
          <w:szCs w:val="28"/>
        </w:rPr>
        <w:t xml:space="preserve">       </w:t>
      </w:r>
      <w:r w:rsidR="00581EE1">
        <w:rPr>
          <w:rFonts w:ascii="Times New Roman" w:hAnsi="Times New Roman" w:cs="Times New Roman"/>
          <w:sz w:val="28"/>
          <w:szCs w:val="28"/>
        </w:rPr>
        <w:t>-п</w:t>
      </w:r>
    </w:p>
    <w:p w14:paraId="3FBEFE98" w14:textId="77777777" w:rsidR="00A00CF2" w:rsidRPr="00DA0083" w:rsidRDefault="00A00CF2" w:rsidP="00A00CF2">
      <w:pPr>
        <w:pStyle w:val="ConsPlusNormal"/>
        <w:ind w:firstLine="540"/>
        <w:jc w:val="both"/>
        <w:rPr>
          <w:rFonts w:ascii="Times New Roman" w:hAnsi="Times New Roman" w:cs="Times New Roman"/>
          <w:sz w:val="28"/>
          <w:szCs w:val="28"/>
        </w:rPr>
      </w:pPr>
    </w:p>
    <w:p w14:paraId="1D39D5E7" w14:textId="5DB8E6AC" w:rsidR="00AB033A" w:rsidRDefault="0003158B" w:rsidP="0003158B">
      <w:pPr>
        <w:pStyle w:val="ConsPlusNormal"/>
        <w:jc w:val="center"/>
        <w:rPr>
          <w:rFonts w:ascii="Times New Roman" w:hAnsi="Times New Roman" w:cs="Times New Roman"/>
          <w:b/>
          <w:sz w:val="28"/>
          <w:szCs w:val="28"/>
        </w:rPr>
      </w:pPr>
      <w:bookmarkStart w:id="0" w:name="P35"/>
      <w:bookmarkEnd w:id="0"/>
      <w:r w:rsidRPr="00DE0F22">
        <w:rPr>
          <w:rFonts w:ascii="Times New Roman" w:hAnsi="Times New Roman" w:cs="Times New Roman"/>
          <w:b/>
          <w:sz w:val="28"/>
          <w:szCs w:val="28"/>
        </w:rPr>
        <w:t>Порядок предоставления из бюджета Ташт</w:t>
      </w:r>
      <w:r w:rsidR="00B52DD0">
        <w:rPr>
          <w:rFonts w:ascii="Times New Roman" w:hAnsi="Times New Roman" w:cs="Times New Roman"/>
          <w:b/>
          <w:sz w:val="28"/>
          <w:szCs w:val="28"/>
        </w:rPr>
        <w:t>агольского муниципального округа</w:t>
      </w:r>
      <w:r w:rsidRPr="00DE0F22">
        <w:rPr>
          <w:rFonts w:ascii="Times New Roman" w:hAnsi="Times New Roman" w:cs="Times New Roman"/>
          <w:b/>
          <w:sz w:val="28"/>
          <w:szCs w:val="28"/>
        </w:rPr>
        <w:t xml:space="preserve"> </w:t>
      </w:r>
      <w:r w:rsidR="00C94E7C">
        <w:rPr>
          <w:rFonts w:ascii="Times New Roman" w:hAnsi="Times New Roman" w:cs="Times New Roman"/>
          <w:b/>
          <w:sz w:val="28"/>
          <w:szCs w:val="28"/>
        </w:rPr>
        <w:t xml:space="preserve">субсидий </w:t>
      </w:r>
      <w:r w:rsidR="00555BA8" w:rsidRPr="00DE0F22">
        <w:rPr>
          <w:rFonts w:ascii="Times New Roman" w:hAnsi="Times New Roman" w:cs="Times New Roman"/>
          <w:b/>
          <w:sz w:val="28"/>
          <w:szCs w:val="28"/>
        </w:rPr>
        <w:t>юридическим лицам, индивиду</w:t>
      </w:r>
      <w:r w:rsidR="00B52DD0">
        <w:rPr>
          <w:rFonts w:ascii="Times New Roman" w:hAnsi="Times New Roman" w:cs="Times New Roman"/>
          <w:b/>
          <w:sz w:val="28"/>
          <w:szCs w:val="28"/>
        </w:rPr>
        <w:t xml:space="preserve">альным предпринимателям, </w:t>
      </w:r>
      <w:r w:rsidR="00555BA8" w:rsidRPr="00DE0F22">
        <w:rPr>
          <w:rFonts w:ascii="Times New Roman" w:hAnsi="Times New Roman" w:cs="Times New Roman"/>
          <w:b/>
          <w:sz w:val="28"/>
          <w:szCs w:val="28"/>
        </w:rPr>
        <w:t xml:space="preserve"> физическим лицам </w:t>
      </w:r>
    </w:p>
    <w:p w14:paraId="4ECFB9BC" w14:textId="77777777" w:rsidR="00C94E7C" w:rsidRPr="00DA0083" w:rsidRDefault="00C94E7C" w:rsidP="0003158B">
      <w:pPr>
        <w:pStyle w:val="ConsPlusNormal"/>
        <w:jc w:val="center"/>
        <w:rPr>
          <w:rFonts w:ascii="Times New Roman" w:hAnsi="Times New Roman" w:cs="Times New Roman"/>
          <w:sz w:val="28"/>
          <w:szCs w:val="28"/>
        </w:rPr>
      </w:pPr>
    </w:p>
    <w:p w14:paraId="121551B1" w14:textId="77777777" w:rsidR="00A00CF2" w:rsidRPr="00DA0083" w:rsidRDefault="00A00CF2" w:rsidP="00A00CF2">
      <w:pPr>
        <w:pStyle w:val="ConsPlusNormal"/>
        <w:jc w:val="center"/>
        <w:outlineLvl w:val="1"/>
        <w:rPr>
          <w:rFonts w:ascii="Times New Roman" w:hAnsi="Times New Roman" w:cs="Times New Roman"/>
          <w:sz w:val="28"/>
          <w:szCs w:val="28"/>
        </w:rPr>
      </w:pPr>
      <w:r w:rsidRPr="00DA0083">
        <w:rPr>
          <w:rFonts w:ascii="Times New Roman" w:hAnsi="Times New Roman" w:cs="Times New Roman"/>
          <w:sz w:val="28"/>
          <w:szCs w:val="28"/>
        </w:rPr>
        <w:t>1. Общие положения</w:t>
      </w:r>
    </w:p>
    <w:p w14:paraId="56EBB875" w14:textId="77777777" w:rsidR="00A00CF2" w:rsidRPr="00DA0083" w:rsidRDefault="00A00CF2" w:rsidP="00A00CF2">
      <w:pPr>
        <w:pStyle w:val="ConsPlusNormal"/>
        <w:ind w:firstLine="540"/>
        <w:jc w:val="both"/>
        <w:rPr>
          <w:rFonts w:ascii="Times New Roman" w:hAnsi="Times New Roman" w:cs="Times New Roman"/>
          <w:sz w:val="28"/>
          <w:szCs w:val="28"/>
        </w:rPr>
      </w:pPr>
    </w:p>
    <w:p w14:paraId="2C105372" w14:textId="34D2028D" w:rsidR="00A00CF2" w:rsidRDefault="00227F94" w:rsidP="00A00C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6040B8">
        <w:rPr>
          <w:rFonts w:ascii="Times New Roman" w:hAnsi="Times New Roman" w:cs="Times New Roman"/>
          <w:sz w:val="28"/>
          <w:szCs w:val="28"/>
        </w:rPr>
        <w:t>1.</w:t>
      </w:r>
      <w:r>
        <w:rPr>
          <w:rFonts w:ascii="Times New Roman" w:hAnsi="Times New Roman" w:cs="Times New Roman"/>
          <w:sz w:val="28"/>
          <w:szCs w:val="28"/>
        </w:rPr>
        <w:t xml:space="preserve"> Настоящий Порядок разработан</w:t>
      </w:r>
      <w:r w:rsidR="00A00CF2" w:rsidRPr="00DA0083">
        <w:rPr>
          <w:rFonts w:ascii="Times New Roman" w:hAnsi="Times New Roman" w:cs="Times New Roman"/>
          <w:sz w:val="28"/>
          <w:szCs w:val="28"/>
        </w:rPr>
        <w:t xml:space="preserve"> в соответствии с Бюджетным </w:t>
      </w:r>
      <w:hyperlink r:id="rId12" w:history="1">
        <w:r w:rsidR="00A00CF2" w:rsidRPr="00DA0083">
          <w:rPr>
            <w:rFonts w:ascii="Times New Roman" w:hAnsi="Times New Roman" w:cs="Times New Roman"/>
            <w:sz w:val="28"/>
            <w:szCs w:val="28"/>
          </w:rPr>
          <w:t>кодексом</w:t>
        </w:r>
      </w:hyperlink>
      <w:r w:rsidR="00A00CF2" w:rsidRPr="00DA0083">
        <w:rPr>
          <w:rFonts w:ascii="Times New Roman" w:hAnsi="Times New Roman" w:cs="Times New Roman"/>
          <w:sz w:val="28"/>
          <w:szCs w:val="28"/>
        </w:rPr>
        <w:t xml:space="preserve"> Российской Федерации</w:t>
      </w:r>
      <w:r w:rsidR="008C405C">
        <w:rPr>
          <w:rFonts w:ascii="Times New Roman" w:hAnsi="Times New Roman" w:cs="Times New Roman"/>
          <w:sz w:val="28"/>
          <w:szCs w:val="28"/>
        </w:rPr>
        <w:t>, Постановлением Правител</w:t>
      </w:r>
      <w:r>
        <w:rPr>
          <w:rFonts w:ascii="Times New Roman" w:hAnsi="Times New Roman" w:cs="Times New Roman"/>
          <w:sz w:val="28"/>
          <w:szCs w:val="28"/>
        </w:rPr>
        <w:t xml:space="preserve">ьства Российской Федерации от </w:t>
      </w:r>
      <w:r w:rsidR="00555BA8" w:rsidRPr="00555BA8">
        <w:rPr>
          <w:rFonts w:ascii="Times New Roman" w:hAnsi="Times New Roman" w:cs="Times New Roman"/>
          <w:sz w:val="28"/>
          <w:szCs w:val="28"/>
        </w:rPr>
        <w:t>25.10.2023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555BA8">
        <w:rPr>
          <w:rFonts w:ascii="Times New Roman" w:hAnsi="Times New Roman" w:cs="Times New Roman"/>
          <w:sz w:val="28"/>
          <w:szCs w:val="28"/>
        </w:rPr>
        <w:t xml:space="preserve"> числе грантов в форме субсидий</w:t>
      </w:r>
      <w:r w:rsidRPr="00227F94">
        <w:rPr>
          <w:rFonts w:ascii="Times New Roman" w:eastAsiaTheme="minorHAnsi" w:hAnsi="Times New Roman" w:cs="Times New Roman"/>
          <w:sz w:val="28"/>
          <w:szCs w:val="28"/>
          <w:lang w:eastAsia="en-US"/>
        </w:rPr>
        <w:t>»</w:t>
      </w:r>
      <w:r w:rsidR="00A00CF2" w:rsidRPr="00DA0083">
        <w:rPr>
          <w:rFonts w:ascii="Times New Roman" w:hAnsi="Times New Roman" w:cs="Times New Roman"/>
          <w:sz w:val="28"/>
          <w:szCs w:val="28"/>
        </w:rPr>
        <w:t xml:space="preserve"> и устанавливают порядок предоставления </w:t>
      </w:r>
      <w:r w:rsidR="00C94E7C">
        <w:rPr>
          <w:rFonts w:ascii="Times New Roman" w:hAnsi="Times New Roman" w:cs="Times New Roman"/>
          <w:sz w:val="28"/>
          <w:szCs w:val="28"/>
        </w:rPr>
        <w:t xml:space="preserve">субсидий </w:t>
      </w:r>
      <w:r w:rsidR="00555BA8" w:rsidRPr="00555BA8">
        <w:rPr>
          <w:rFonts w:ascii="Times New Roman" w:hAnsi="Times New Roman" w:cs="Times New Roman"/>
          <w:sz w:val="28"/>
          <w:szCs w:val="28"/>
        </w:rPr>
        <w:t>юридическим лицам, индивидуа</w:t>
      </w:r>
      <w:r w:rsidR="00F65A29">
        <w:rPr>
          <w:rFonts w:ascii="Times New Roman" w:hAnsi="Times New Roman" w:cs="Times New Roman"/>
          <w:sz w:val="28"/>
          <w:szCs w:val="28"/>
        </w:rPr>
        <w:t xml:space="preserve">льным предпринимателям, </w:t>
      </w:r>
      <w:r w:rsidR="00555BA8" w:rsidRPr="00555BA8">
        <w:rPr>
          <w:rFonts w:ascii="Times New Roman" w:hAnsi="Times New Roman" w:cs="Times New Roman"/>
          <w:sz w:val="28"/>
          <w:szCs w:val="28"/>
        </w:rPr>
        <w:t xml:space="preserve">физическим лицам </w:t>
      </w:r>
      <w:r w:rsidR="00825AA6">
        <w:rPr>
          <w:rFonts w:ascii="Times New Roman" w:hAnsi="Times New Roman" w:cs="Times New Roman"/>
          <w:sz w:val="28"/>
          <w:szCs w:val="28"/>
        </w:rPr>
        <w:t>(далее</w:t>
      </w:r>
      <w:r w:rsidR="00C04042">
        <w:rPr>
          <w:rFonts w:ascii="Times New Roman" w:hAnsi="Times New Roman" w:cs="Times New Roman"/>
          <w:sz w:val="28"/>
          <w:szCs w:val="28"/>
        </w:rPr>
        <w:t xml:space="preserve"> по тексту – Получатели субсидий</w:t>
      </w:r>
      <w:r w:rsidR="00825AA6">
        <w:rPr>
          <w:rFonts w:ascii="Times New Roman" w:hAnsi="Times New Roman" w:cs="Times New Roman"/>
          <w:sz w:val="28"/>
          <w:szCs w:val="28"/>
        </w:rPr>
        <w:t>)</w:t>
      </w:r>
      <w:r w:rsidR="00A00CF2" w:rsidRPr="00DA0083">
        <w:rPr>
          <w:rFonts w:ascii="Times New Roman" w:hAnsi="Times New Roman" w:cs="Times New Roman"/>
          <w:sz w:val="28"/>
          <w:szCs w:val="28"/>
        </w:rPr>
        <w:t>.</w:t>
      </w:r>
    </w:p>
    <w:p w14:paraId="095E0852" w14:textId="6ADC69BD" w:rsidR="001B06B5" w:rsidRDefault="006040B8" w:rsidP="002B2A2E">
      <w:pPr>
        <w:autoSpaceDE w:val="0"/>
        <w:autoSpaceDN w:val="0"/>
        <w:adjustRightInd w:val="0"/>
        <w:ind w:firstLine="540"/>
        <w:jc w:val="both"/>
        <w:rPr>
          <w:rFonts w:eastAsiaTheme="minorHAnsi"/>
          <w:sz w:val="28"/>
          <w:szCs w:val="28"/>
          <w:lang w:eastAsia="en-US"/>
        </w:rPr>
      </w:pPr>
      <w:r>
        <w:rPr>
          <w:sz w:val="28"/>
          <w:szCs w:val="28"/>
        </w:rPr>
        <w:t>1.</w:t>
      </w:r>
      <w:r w:rsidR="00AC1A49">
        <w:rPr>
          <w:sz w:val="28"/>
          <w:szCs w:val="28"/>
        </w:rPr>
        <w:t xml:space="preserve">2. </w:t>
      </w:r>
      <w:r w:rsidR="00AC1A49" w:rsidRPr="00DA0083">
        <w:rPr>
          <w:sz w:val="28"/>
          <w:szCs w:val="28"/>
        </w:rPr>
        <w:t xml:space="preserve">Субсидии предоставляются на безвозмездной и безвозвратной основе </w:t>
      </w:r>
      <w:r w:rsidR="007F1B29">
        <w:rPr>
          <w:sz w:val="28"/>
          <w:szCs w:val="28"/>
        </w:rPr>
        <w:t>в пределах</w:t>
      </w:r>
      <w:r w:rsidR="001D08C6">
        <w:rPr>
          <w:sz w:val="28"/>
          <w:szCs w:val="28"/>
        </w:rPr>
        <w:t xml:space="preserve"> лимитов бюджетных обязательств, установленных решением Совета народных депутатов Ташт</w:t>
      </w:r>
      <w:r w:rsidR="002C1390">
        <w:rPr>
          <w:sz w:val="28"/>
          <w:szCs w:val="28"/>
        </w:rPr>
        <w:t>агольского муниципального округа</w:t>
      </w:r>
      <w:r w:rsidR="001D08C6">
        <w:rPr>
          <w:sz w:val="28"/>
          <w:szCs w:val="28"/>
        </w:rPr>
        <w:t xml:space="preserve"> о бюджете, предусмотренных на поддержку </w:t>
      </w:r>
      <w:r w:rsidR="001D08C6" w:rsidRPr="00A048FC">
        <w:rPr>
          <w:rFonts w:eastAsiaTheme="minorHAnsi"/>
          <w:sz w:val="28"/>
          <w:szCs w:val="28"/>
          <w:lang w:eastAsia="en-US"/>
        </w:rPr>
        <w:t>субъектов малого</w:t>
      </w:r>
      <w:r w:rsidR="001D08C6">
        <w:rPr>
          <w:rFonts w:eastAsiaTheme="minorHAnsi"/>
          <w:sz w:val="28"/>
          <w:szCs w:val="28"/>
          <w:lang w:eastAsia="en-US"/>
        </w:rPr>
        <w:t xml:space="preserve"> и среднего предпринимательства</w:t>
      </w:r>
      <w:r w:rsidR="001D08C6">
        <w:rPr>
          <w:sz w:val="28"/>
          <w:szCs w:val="28"/>
        </w:rPr>
        <w:t xml:space="preserve">  </w:t>
      </w:r>
      <w:r w:rsidR="00D30C6A">
        <w:rPr>
          <w:sz w:val="28"/>
          <w:szCs w:val="28"/>
        </w:rPr>
        <w:t xml:space="preserve"> в рамках муниципальной программы </w:t>
      </w:r>
      <w:r w:rsidR="00D30C6A">
        <w:rPr>
          <w:rFonts w:eastAsiaTheme="minorHAnsi"/>
          <w:sz w:val="28"/>
          <w:szCs w:val="28"/>
          <w:lang w:eastAsia="en-US"/>
        </w:rPr>
        <w:t>«</w:t>
      </w:r>
      <w:r w:rsidR="00D30C6A" w:rsidRPr="00A048FC">
        <w:rPr>
          <w:rFonts w:eastAsiaTheme="minorHAnsi"/>
          <w:sz w:val="28"/>
          <w:szCs w:val="28"/>
          <w:lang w:eastAsia="en-US"/>
        </w:rPr>
        <w:t>Развитие субъектов малого</w:t>
      </w:r>
      <w:r w:rsidR="00D30C6A">
        <w:rPr>
          <w:rFonts w:eastAsiaTheme="minorHAnsi"/>
          <w:sz w:val="28"/>
          <w:szCs w:val="28"/>
          <w:lang w:eastAsia="en-US"/>
        </w:rPr>
        <w:t xml:space="preserve"> и среднего предпринимательства»</w:t>
      </w:r>
      <w:r w:rsidR="001B06B5">
        <w:rPr>
          <w:rFonts w:eastAsiaTheme="minorHAnsi"/>
          <w:sz w:val="28"/>
          <w:szCs w:val="28"/>
          <w:lang w:eastAsia="en-US"/>
        </w:rPr>
        <w:t xml:space="preserve">, </w:t>
      </w:r>
      <w:r w:rsidR="001B06B5">
        <w:rPr>
          <w:sz w:val="28"/>
          <w:szCs w:val="28"/>
        </w:rPr>
        <w:t xml:space="preserve">предусмотренных на поддержку </w:t>
      </w:r>
      <w:r w:rsidR="001B06B5">
        <w:rPr>
          <w:rFonts w:eastAsiaTheme="minorHAnsi"/>
          <w:sz w:val="28"/>
          <w:szCs w:val="28"/>
          <w:lang w:eastAsia="en-US"/>
        </w:rPr>
        <w:t>жилищно-коммунального хозяйства в рамках реализации муниципальной программы «</w:t>
      </w:r>
      <w:r w:rsidR="001B06B5" w:rsidRPr="00A048FC">
        <w:rPr>
          <w:rFonts w:eastAsiaTheme="minorHAnsi"/>
          <w:sz w:val="28"/>
          <w:szCs w:val="28"/>
          <w:lang w:eastAsia="en-US"/>
        </w:rPr>
        <w:t>Модернизация объектов коммунальной инфраструктуры и поддержка жилищно-коммунального хозяйства на территории  Таштаго</w:t>
      </w:r>
      <w:r w:rsidR="002C1390">
        <w:rPr>
          <w:rFonts w:eastAsiaTheme="minorHAnsi"/>
          <w:sz w:val="28"/>
          <w:szCs w:val="28"/>
          <w:lang w:eastAsia="en-US"/>
        </w:rPr>
        <w:t>льского  муниципального округа</w:t>
      </w:r>
      <w:r w:rsidR="001B06B5">
        <w:rPr>
          <w:rFonts w:eastAsiaTheme="minorHAnsi"/>
          <w:sz w:val="28"/>
          <w:szCs w:val="28"/>
          <w:lang w:eastAsia="en-US"/>
        </w:rPr>
        <w:t xml:space="preserve">», предусмотренных на поддержку </w:t>
      </w:r>
      <w:r w:rsidR="001B06B5" w:rsidRPr="008D1D3E">
        <w:rPr>
          <w:sz w:val="28"/>
          <w:szCs w:val="28"/>
        </w:rPr>
        <w:t>организаци</w:t>
      </w:r>
      <w:r w:rsidR="001B06B5">
        <w:rPr>
          <w:sz w:val="28"/>
          <w:szCs w:val="28"/>
        </w:rPr>
        <w:t>и, осуществляющей</w:t>
      </w:r>
      <w:r w:rsidR="001B06B5" w:rsidRPr="008D1D3E">
        <w:rPr>
          <w:sz w:val="28"/>
          <w:szCs w:val="28"/>
        </w:rPr>
        <w:t xml:space="preserve"> перевозку авиапассажиров, грузов и багажа на территории Ташт</w:t>
      </w:r>
      <w:r w:rsidR="002C1390">
        <w:rPr>
          <w:sz w:val="28"/>
          <w:szCs w:val="28"/>
        </w:rPr>
        <w:t>агольского муниципального округа</w:t>
      </w:r>
      <w:r w:rsidR="001B06B5">
        <w:rPr>
          <w:sz w:val="28"/>
          <w:szCs w:val="28"/>
        </w:rPr>
        <w:t xml:space="preserve"> в рамках непрограммных направлений расходования бюджетных средств.</w:t>
      </w:r>
    </w:p>
    <w:p w14:paraId="7771E556" w14:textId="77777777" w:rsidR="002B2A2E" w:rsidRDefault="00D30C6A" w:rsidP="002B2A2E">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2B2A2E">
        <w:rPr>
          <w:rFonts w:eastAsiaTheme="minorHAnsi"/>
          <w:sz w:val="28"/>
          <w:szCs w:val="28"/>
          <w:lang w:eastAsia="en-US"/>
        </w:rPr>
        <w:tab/>
      </w:r>
      <w:r w:rsidR="006040B8">
        <w:rPr>
          <w:rFonts w:eastAsiaTheme="minorHAnsi"/>
          <w:sz w:val="28"/>
          <w:szCs w:val="28"/>
          <w:lang w:eastAsia="en-US"/>
        </w:rPr>
        <w:t>1.</w:t>
      </w:r>
      <w:r w:rsidR="002B2A2E">
        <w:rPr>
          <w:rFonts w:eastAsiaTheme="minorHAnsi"/>
          <w:sz w:val="28"/>
          <w:szCs w:val="28"/>
          <w:lang w:eastAsia="en-US"/>
        </w:rPr>
        <w:t>3. Целью предоставления субсидии является:</w:t>
      </w:r>
    </w:p>
    <w:p w14:paraId="6778133E" w14:textId="77777777" w:rsidR="002B2A2E" w:rsidRDefault="002B2A2E" w:rsidP="002B2A2E">
      <w:pPr>
        <w:autoSpaceDE w:val="0"/>
        <w:autoSpaceDN w:val="0"/>
        <w:adjustRightInd w:val="0"/>
        <w:jc w:val="both"/>
        <w:rPr>
          <w:sz w:val="28"/>
          <w:szCs w:val="28"/>
        </w:rPr>
      </w:pPr>
      <w:r>
        <w:rPr>
          <w:rFonts w:eastAsiaTheme="minorHAnsi"/>
          <w:sz w:val="28"/>
          <w:szCs w:val="28"/>
          <w:lang w:eastAsia="en-US"/>
        </w:rPr>
        <w:t xml:space="preserve"> </w:t>
      </w:r>
      <w:r>
        <w:rPr>
          <w:rFonts w:eastAsiaTheme="minorHAnsi"/>
          <w:sz w:val="28"/>
          <w:szCs w:val="28"/>
          <w:lang w:eastAsia="en-US"/>
        </w:rPr>
        <w:tab/>
        <w:t xml:space="preserve">поддержка субъектов малого и среднего предпринимательства  </w:t>
      </w:r>
      <w:r w:rsidRPr="007A1D7B">
        <w:rPr>
          <w:sz w:val="28"/>
          <w:szCs w:val="28"/>
        </w:rPr>
        <w:t xml:space="preserve">на компенсацию части затрат, связанных с участием в выставках, ярмарках (затрат, связанных с регистрационными взносами, размещением – арендой на площадях выставки (ярмарки), хранением экспонатов (продукции) и использованием необходимого выставочно-ярмарочного оборудования, изготовлением и </w:t>
      </w:r>
      <w:r w:rsidRPr="007A1D7B">
        <w:rPr>
          <w:sz w:val="28"/>
          <w:szCs w:val="28"/>
        </w:rPr>
        <w:lastRenderedPageBreak/>
        <w:t>оформлением выставочных образцов, выставочных и экспозиционных стендов, плакатов, транспортными расходами по доставке и п</w:t>
      </w:r>
      <w:r>
        <w:rPr>
          <w:sz w:val="28"/>
          <w:szCs w:val="28"/>
        </w:rPr>
        <w:t xml:space="preserve">еремещению выставочных грузов, </w:t>
      </w:r>
      <w:r w:rsidRPr="007A1D7B">
        <w:rPr>
          <w:sz w:val="28"/>
          <w:szCs w:val="28"/>
        </w:rPr>
        <w:t>транспортно-экспедиторским обслуживанием)</w:t>
      </w:r>
      <w:r>
        <w:rPr>
          <w:sz w:val="28"/>
          <w:szCs w:val="28"/>
        </w:rPr>
        <w:t>;</w:t>
      </w:r>
    </w:p>
    <w:p w14:paraId="04872D3C" w14:textId="441B1F4F" w:rsidR="00F15D20" w:rsidRDefault="002B796F" w:rsidP="00F15D20">
      <w:pPr>
        <w:autoSpaceDE w:val="0"/>
        <w:autoSpaceDN w:val="0"/>
        <w:adjustRightInd w:val="0"/>
        <w:ind w:firstLine="540"/>
        <w:jc w:val="both"/>
        <w:rPr>
          <w:rFonts w:eastAsiaTheme="minorHAnsi"/>
          <w:sz w:val="28"/>
          <w:szCs w:val="28"/>
          <w:lang w:eastAsia="en-US"/>
        </w:rPr>
      </w:pPr>
      <w:r>
        <w:rPr>
          <w:sz w:val="28"/>
          <w:szCs w:val="28"/>
        </w:rPr>
        <w:t>поддержка</w:t>
      </w:r>
      <w:r w:rsidR="002B2A2E" w:rsidRPr="002B2A2E">
        <w:rPr>
          <w:sz w:val="28"/>
          <w:szCs w:val="28"/>
        </w:rPr>
        <w:t xml:space="preserve"> </w:t>
      </w:r>
      <w:r w:rsidR="002B2A2E" w:rsidRPr="002B2A2E">
        <w:rPr>
          <w:rFonts w:eastAsiaTheme="minorHAnsi"/>
          <w:sz w:val="28"/>
          <w:szCs w:val="28"/>
          <w:lang w:eastAsia="en-US"/>
        </w:rPr>
        <w:t xml:space="preserve">жилищно-коммунального хозяйства </w:t>
      </w:r>
      <w:r w:rsidR="00F15D20">
        <w:rPr>
          <w:rFonts w:eastAsiaTheme="minorHAnsi"/>
          <w:sz w:val="28"/>
          <w:szCs w:val="28"/>
          <w:lang w:eastAsia="en-US"/>
        </w:rPr>
        <w:t xml:space="preserve">на компенсацию выпадающих доходов, возникающих в результате установления льготных цен (тарифов), Получателям субсидии, предоставляющим коммунальные услуги населению </w:t>
      </w:r>
      <w:r w:rsidR="00E77DEA">
        <w:rPr>
          <w:rFonts w:eastAsiaTheme="minorHAnsi"/>
          <w:sz w:val="28"/>
          <w:szCs w:val="28"/>
          <w:lang w:eastAsia="en-US"/>
        </w:rPr>
        <w:t>Ташт</w:t>
      </w:r>
      <w:r w:rsidR="0014089F">
        <w:rPr>
          <w:rFonts w:eastAsiaTheme="minorHAnsi"/>
          <w:sz w:val="28"/>
          <w:szCs w:val="28"/>
          <w:lang w:eastAsia="en-US"/>
        </w:rPr>
        <w:t>агольского муниципального округа</w:t>
      </w:r>
      <w:r w:rsidR="00F15D20">
        <w:rPr>
          <w:rFonts w:eastAsiaTheme="minorHAnsi"/>
          <w:sz w:val="28"/>
          <w:szCs w:val="28"/>
          <w:lang w:eastAsia="en-US"/>
        </w:rPr>
        <w:t>: теплоснабжения; горячего водоснабжения; холодного водоснабжения и (или) водоотведения; реализацию твердого топлива;</w:t>
      </w:r>
    </w:p>
    <w:p w14:paraId="50DF0600" w14:textId="1030EACA" w:rsidR="00A62E81" w:rsidRDefault="00A62E81" w:rsidP="00F15D2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поддержка </w:t>
      </w:r>
      <w:r w:rsidRPr="008D1D3E">
        <w:rPr>
          <w:sz w:val="28"/>
          <w:szCs w:val="28"/>
        </w:rPr>
        <w:t>организаци</w:t>
      </w:r>
      <w:r>
        <w:rPr>
          <w:sz w:val="28"/>
          <w:szCs w:val="28"/>
        </w:rPr>
        <w:t>и, осуществляющей</w:t>
      </w:r>
      <w:r w:rsidRPr="008D1D3E">
        <w:rPr>
          <w:sz w:val="28"/>
          <w:szCs w:val="28"/>
        </w:rPr>
        <w:t xml:space="preserve"> перевозку авиапассажиров, грузов и багажа на территории Ташт</w:t>
      </w:r>
      <w:r w:rsidR="0014089F">
        <w:rPr>
          <w:sz w:val="28"/>
          <w:szCs w:val="28"/>
        </w:rPr>
        <w:t>агольского муниципального округа</w:t>
      </w:r>
      <w:r>
        <w:rPr>
          <w:sz w:val="28"/>
          <w:szCs w:val="28"/>
        </w:rPr>
        <w:t xml:space="preserve"> на возмещение затрат, связанных с перевозкой пассажиров в отдаленные и труднодоступные местности Ташт</w:t>
      </w:r>
      <w:r w:rsidR="00C3471D">
        <w:rPr>
          <w:sz w:val="28"/>
          <w:szCs w:val="28"/>
        </w:rPr>
        <w:t>агольского муниципального округа</w:t>
      </w:r>
      <w:r>
        <w:rPr>
          <w:sz w:val="28"/>
          <w:szCs w:val="28"/>
        </w:rPr>
        <w:t>.</w:t>
      </w:r>
    </w:p>
    <w:p w14:paraId="16F6187A" w14:textId="3C5F335C" w:rsidR="00F50EE2" w:rsidRDefault="006040B8" w:rsidP="00E636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E6360A">
        <w:rPr>
          <w:rFonts w:ascii="Times New Roman" w:hAnsi="Times New Roman" w:cs="Times New Roman"/>
          <w:sz w:val="28"/>
          <w:szCs w:val="28"/>
        </w:rPr>
        <w:t>4</w:t>
      </w:r>
      <w:r w:rsidR="00F50EE2" w:rsidRPr="0093676C">
        <w:rPr>
          <w:rFonts w:ascii="Times New Roman" w:hAnsi="Times New Roman" w:cs="Times New Roman"/>
          <w:sz w:val="28"/>
          <w:szCs w:val="28"/>
        </w:rPr>
        <w:t xml:space="preserve">. </w:t>
      </w:r>
      <w:r w:rsidR="00257650" w:rsidRPr="0093676C">
        <w:rPr>
          <w:rFonts w:ascii="Times New Roman" w:hAnsi="Times New Roman" w:cs="Times New Roman"/>
          <w:sz w:val="28"/>
          <w:szCs w:val="28"/>
        </w:rPr>
        <w:t>Главным распорядителем бюджетных средств, до которого</w:t>
      </w:r>
      <w:r w:rsidR="00F50EE2" w:rsidRPr="0093676C">
        <w:rPr>
          <w:rFonts w:ascii="Times New Roman" w:hAnsi="Times New Roman" w:cs="Times New Roman"/>
          <w:sz w:val="28"/>
          <w:szCs w:val="28"/>
        </w:rPr>
        <w:t xml:space="preserve"> в соответствии с бюджетным законодательством Росс</w:t>
      </w:r>
      <w:r w:rsidR="00257650" w:rsidRPr="0093676C">
        <w:rPr>
          <w:rFonts w:ascii="Times New Roman" w:hAnsi="Times New Roman" w:cs="Times New Roman"/>
          <w:sz w:val="28"/>
          <w:szCs w:val="28"/>
        </w:rPr>
        <w:t>ийской Федерации как получателю</w:t>
      </w:r>
      <w:r w:rsidR="00F50EE2" w:rsidRPr="0093676C">
        <w:rPr>
          <w:rFonts w:ascii="Times New Roman" w:hAnsi="Times New Roman" w:cs="Times New Roman"/>
          <w:sz w:val="28"/>
          <w:szCs w:val="28"/>
        </w:rPr>
        <w:t xml:space="preserve"> бюджетных средств доведены лимиты бюджетных обязательств на предоставление субсидий на соответствующий финанс</w:t>
      </w:r>
      <w:r w:rsidR="00257650" w:rsidRPr="0093676C">
        <w:rPr>
          <w:rFonts w:ascii="Times New Roman" w:hAnsi="Times New Roman" w:cs="Times New Roman"/>
          <w:sz w:val="28"/>
          <w:szCs w:val="28"/>
        </w:rPr>
        <w:t>овый год и плановый период являе</w:t>
      </w:r>
      <w:r w:rsidR="00F50EE2" w:rsidRPr="0093676C">
        <w:rPr>
          <w:rFonts w:ascii="Times New Roman" w:hAnsi="Times New Roman" w:cs="Times New Roman"/>
          <w:sz w:val="28"/>
          <w:szCs w:val="28"/>
        </w:rPr>
        <w:t>тся администрация Ташт</w:t>
      </w:r>
      <w:r w:rsidR="002D479B">
        <w:rPr>
          <w:rFonts w:ascii="Times New Roman" w:hAnsi="Times New Roman" w:cs="Times New Roman"/>
          <w:sz w:val="28"/>
          <w:szCs w:val="28"/>
        </w:rPr>
        <w:t>агольского муниципального округа</w:t>
      </w:r>
      <w:r w:rsidR="00E6360A">
        <w:rPr>
          <w:rFonts w:ascii="Times New Roman" w:hAnsi="Times New Roman" w:cs="Times New Roman"/>
          <w:sz w:val="28"/>
          <w:szCs w:val="28"/>
        </w:rPr>
        <w:t xml:space="preserve">, </w:t>
      </w:r>
      <w:r w:rsidR="00E6360A" w:rsidRPr="002E42D7">
        <w:rPr>
          <w:rFonts w:ascii="Times New Roman" w:hAnsi="Times New Roman" w:cs="Times New Roman"/>
          <w:sz w:val="28"/>
          <w:szCs w:val="28"/>
        </w:rPr>
        <w:t>муниципальное казенное учреждение «Управление жилищно-коммунального</w:t>
      </w:r>
      <w:r w:rsidR="002D479B">
        <w:rPr>
          <w:rFonts w:ascii="Times New Roman" w:hAnsi="Times New Roman" w:cs="Times New Roman"/>
          <w:sz w:val="28"/>
          <w:szCs w:val="28"/>
        </w:rPr>
        <w:t xml:space="preserve"> хозяйства Таштагольского муниципального округа</w:t>
      </w:r>
      <w:r w:rsidR="00E6360A" w:rsidRPr="002E42D7">
        <w:rPr>
          <w:rFonts w:ascii="Times New Roman" w:hAnsi="Times New Roman" w:cs="Times New Roman"/>
          <w:sz w:val="28"/>
          <w:szCs w:val="28"/>
        </w:rPr>
        <w:t>»</w:t>
      </w:r>
      <w:r w:rsidR="00F50EE2" w:rsidRPr="0093676C">
        <w:rPr>
          <w:rFonts w:ascii="Times New Roman" w:hAnsi="Times New Roman" w:cs="Times New Roman"/>
          <w:sz w:val="28"/>
          <w:szCs w:val="28"/>
        </w:rPr>
        <w:t>.</w:t>
      </w:r>
    </w:p>
    <w:p w14:paraId="7A15B810" w14:textId="77777777" w:rsidR="00C928F3" w:rsidRDefault="00C928F3" w:rsidP="00C928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Субсидии предоставляются </w:t>
      </w:r>
      <w:r w:rsidRPr="00DA0083">
        <w:rPr>
          <w:rFonts w:ascii="Times New Roman" w:hAnsi="Times New Roman" w:cs="Times New Roman"/>
          <w:sz w:val="28"/>
          <w:szCs w:val="28"/>
        </w:rPr>
        <w:t>в пределах лимитов бюджетных обязательств, утвержденных решением о бюджете.</w:t>
      </w:r>
    </w:p>
    <w:p w14:paraId="4152B3DA" w14:textId="496D821E" w:rsidR="00C14F2F" w:rsidRPr="00DA0083" w:rsidRDefault="00F4561D" w:rsidP="00C14F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Информация о предоставлении субсидии размещается на едином портале бюджетной системы Российской Федерации в информационно-телекоммуникационной сети «Интернет», </w:t>
      </w:r>
      <w:r w:rsidR="00C14F2F" w:rsidRPr="00C14F2F">
        <w:rPr>
          <w:rFonts w:ascii="Times New Roman" w:hAnsi="Times New Roman" w:cs="Times New Roman"/>
          <w:color w:val="000000"/>
          <w:sz w:val="28"/>
          <w:szCs w:val="28"/>
          <w:shd w:val="clear" w:color="auto" w:fill="FFFFFF"/>
        </w:rPr>
        <w:t>(в разделе единого портала) информации о субсидиях, в том</w:t>
      </w:r>
      <w:r w:rsidR="00C14F2F">
        <w:rPr>
          <w:rFonts w:ascii="Times New Roman" w:hAnsi="Times New Roman" w:cs="Times New Roman"/>
          <w:color w:val="000000"/>
          <w:sz w:val="28"/>
          <w:szCs w:val="28"/>
          <w:shd w:val="clear" w:color="auto" w:fill="FFFFFF"/>
        </w:rPr>
        <w:t xml:space="preserve"> числе предусмотренных законом </w:t>
      </w:r>
      <w:r w:rsidR="00C14F2F" w:rsidRPr="00C14F2F">
        <w:rPr>
          <w:rFonts w:ascii="Times New Roman" w:hAnsi="Times New Roman" w:cs="Times New Roman"/>
          <w:color w:val="000000"/>
          <w:sz w:val="28"/>
          <w:szCs w:val="28"/>
          <w:shd w:val="clear" w:color="auto" w:fill="FFFFFF"/>
        </w:rPr>
        <w:t>реше</w:t>
      </w:r>
      <w:r w:rsidR="00C14F2F">
        <w:rPr>
          <w:rFonts w:ascii="Times New Roman" w:hAnsi="Times New Roman" w:cs="Times New Roman"/>
          <w:color w:val="000000"/>
          <w:sz w:val="28"/>
          <w:szCs w:val="28"/>
          <w:shd w:val="clear" w:color="auto" w:fill="FFFFFF"/>
        </w:rPr>
        <w:t>нием о бюджете, решением</w:t>
      </w:r>
      <w:r w:rsidR="00A60DAD">
        <w:rPr>
          <w:rFonts w:ascii="Times New Roman" w:hAnsi="Times New Roman" w:cs="Times New Roman"/>
          <w:color w:val="000000"/>
          <w:sz w:val="28"/>
          <w:szCs w:val="28"/>
          <w:shd w:val="clear" w:color="auto" w:fill="FFFFFF"/>
        </w:rPr>
        <w:t xml:space="preserve"> о внесении изменений в  решение о бюджете</w:t>
      </w:r>
      <w:r w:rsidR="00C14F2F" w:rsidRPr="00C14F2F">
        <w:rPr>
          <w:rFonts w:ascii="Times New Roman" w:hAnsi="Times New Roman" w:cs="Times New Roman"/>
          <w:color w:val="000000"/>
          <w:sz w:val="28"/>
          <w:szCs w:val="28"/>
          <w:shd w:val="clear" w:color="auto" w:fill="FFFFFF"/>
        </w:rPr>
        <w:t>,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657DE7E3" w14:textId="77777777" w:rsidR="00B85170" w:rsidRDefault="00B85170" w:rsidP="001608D0">
      <w:pPr>
        <w:pStyle w:val="ConsPlusNormal"/>
        <w:ind w:firstLine="540"/>
        <w:jc w:val="both"/>
        <w:rPr>
          <w:rFonts w:ascii="Times New Roman" w:hAnsi="Times New Roman" w:cs="Times New Roman"/>
          <w:sz w:val="28"/>
          <w:szCs w:val="28"/>
        </w:rPr>
      </w:pPr>
    </w:p>
    <w:p w14:paraId="2A35DA04" w14:textId="77777777" w:rsidR="00B85170" w:rsidRDefault="00B85170" w:rsidP="00B8517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 Условия и порядок предоставления субсидий</w:t>
      </w:r>
    </w:p>
    <w:p w14:paraId="6EF98A2A" w14:textId="77777777" w:rsidR="00B85170" w:rsidRDefault="00B85170" w:rsidP="00B85170">
      <w:pPr>
        <w:pStyle w:val="ConsPlusNormal"/>
        <w:ind w:firstLine="540"/>
        <w:jc w:val="center"/>
        <w:rPr>
          <w:rFonts w:ascii="Times New Roman" w:hAnsi="Times New Roman" w:cs="Times New Roman"/>
          <w:sz w:val="28"/>
          <w:szCs w:val="28"/>
        </w:rPr>
      </w:pPr>
    </w:p>
    <w:p w14:paraId="76366EBB" w14:textId="77777777" w:rsidR="00B85170" w:rsidRDefault="006040B8" w:rsidP="00B85170">
      <w:pPr>
        <w:autoSpaceDE w:val="0"/>
        <w:autoSpaceDN w:val="0"/>
        <w:adjustRightInd w:val="0"/>
        <w:ind w:firstLine="540"/>
        <w:jc w:val="both"/>
        <w:rPr>
          <w:rFonts w:eastAsiaTheme="minorHAnsi"/>
          <w:sz w:val="28"/>
          <w:szCs w:val="28"/>
        </w:rPr>
      </w:pPr>
      <w:r>
        <w:rPr>
          <w:rFonts w:eastAsiaTheme="minorHAnsi"/>
          <w:sz w:val="28"/>
          <w:szCs w:val="28"/>
        </w:rPr>
        <w:t>2.</w:t>
      </w:r>
      <w:r w:rsidR="00B85170">
        <w:rPr>
          <w:rFonts w:eastAsiaTheme="minorHAnsi"/>
          <w:sz w:val="28"/>
          <w:szCs w:val="28"/>
        </w:rPr>
        <w:t xml:space="preserve">1. </w:t>
      </w:r>
      <w:r w:rsidR="00B85170" w:rsidRPr="00B85170">
        <w:rPr>
          <w:rFonts w:eastAsiaTheme="minorHAnsi"/>
          <w:sz w:val="28"/>
          <w:szCs w:val="28"/>
        </w:rPr>
        <w:t>Претен</w:t>
      </w:r>
      <w:r w:rsidR="00950EDA">
        <w:rPr>
          <w:rFonts w:eastAsiaTheme="minorHAnsi"/>
          <w:sz w:val="28"/>
          <w:szCs w:val="28"/>
        </w:rPr>
        <w:t>денты на получение субсидии</w:t>
      </w:r>
      <w:r w:rsidR="00B85170" w:rsidRPr="00B85170">
        <w:rPr>
          <w:rFonts w:eastAsiaTheme="minorHAnsi"/>
          <w:sz w:val="28"/>
          <w:szCs w:val="28"/>
        </w:rPr>
        <w:t xml:space="preserve"> должны </w:t>
      </w:r>
      <w:r w:rsidR="00B85170" w:rsidRPr="00DE0F22">
        <w:rPr>
          <w:rFonts w:eastAsiaTheme="minorHAnsi"/>
          <w:sz w:val="28"/>
          <w:szCs w:val="28"/>
        </w:rPr>
        <w:t>соответствовать</w:t>
      </w:r>
      <w:r w:rsidR="00950EDA" w:rsidRPr="00DE0F22">
        <w:rPr>
          <w:rFonts w:eastAsiaTheme="minorHAnsi"/>
          <w:sz w:val="28"/>
          <w:szCs w:val="28"/>
        </w:rPr>
        <w:t xml:space="preserve"> на дату, определенную правовым актом,</w:t>
      </w:r>
      <w:r w:rsidR="00B85170" w:rsidRPr="00DE0F22">
        <w:rPr>
          <w:rFonts w:eastAsiaTheme="minorHAnsi"/>
          <w:sz w:val="28"/>
          <w:szCs w:val="28"/>
        </w:rPr>
        <w:t xml:space="preserve"> следующим требованиям:</w:t>
      </w:r>
    </w:p>
    <w:p w14:paraId="2142F758" w14:textId="77777777" w:rsidR="00A15C5B" w:rsidRPr="00A15C5B" w:rsidRDefault="00A15C5B" w:rsidP="00A15C5B">
      <w:pPr>
        <w:autoSpaceDE w:val="0"/>
        <w:autoSpaceDN w:val="0"/>
        <w:adjustRightInd w:val="0"/>
        <w:ind w:firstLine="540"/>
        <w:jc w:val="both"/>
        <w:rPr>
          <w:rFonts w:eastAsiaTheme="minorHAnsi"/>
          <w:sz w:val="28"/>
          <w:szCs w:val="28"/>
        </w:rPr>
      </w:pPr>
      <w:r>
        <w:rPr>
          <w:rFonts w:eastAsiaTheme="minorHAnsi"/>
          <w:sz w:val="28"/>
          <w:szCs w:val="28"/>
        </w:rPr>
        <w:t>не явля</w:t>
      </w:r>
      <w:r w:rsidRPr="00A15C5B">
        <w:rPr>
          <w:rFonts w:eastAsiaTheme="minorHAnsi"/>
          <w:sz w:val="28"/>
          <w:szCs w:val="28"/>
        </w:rPr>
        <w:t>т</w:t>
      </w:r>
      <w:r>
        <w:rPr>
          <w:rFonts w:eastAsiaTheme="minorHAnsi"/>
          <w:sz w:val="28"/>
          <w:szCs w:val="28"/>
        </w:rPr>
        <w:t>ь</w:t>
      </w:r>
      <w:r w:rsidRPr="00A15C5B">
        <w:rPr>
          <w:rFonts w:eastAsiaTheme="minorHAnsi"/>
          <w:sz w:val="28"/>
          <w:szCs w:val="28"/>
        </w:rPr>
        <w:t>ся иностранным юридическим лицом, в том ч</w:t>
      </w:r>
      <w:r>
        <w:rPr>
          <w:rFonts w:eastAsiaTheme="minorHAnsi"/>
          <w:sz w:val="28"/>
          <w:szCs w:val="28"/>
        </w:rPr>
        <w:t>исле местом регистрации которых</w:t>
      </w:r>
      <w:r w:rsidRPr="00A15C5B">
        <w:rPr>
          <w:rFonts w:eastAsiaTheme="minorHAnsi"/>
          <w:sz w:val="28"/>
          <w:szCs w:val="28"/>
        </w:rPr>
        <w:t xml:space="preserve"> является государство или террит</w:t>
      </w:r>
      <w:r>
        <w:rPr>
          <w:rFonts w:eastAsiaTheme="minorHAnsi"/>
          <w:sz w:val="28"/>
          <w:szCs w:val="28"/>
        </w:rPr>
        <w:t xml:space="preserve">ория, включенные в утвержденный </w:t>
      </w:r>
      <w:r w:rsidRPr="00A15C5B">
        <w:rPr>
          <w:rFonts w:eastAsiaTheme="minorHAnsi"/>
          <w:sz w:val="28"/>
          <w:szCs w:val="28"/>
        </w:rPr>
        <w:t>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w:t>
      </w:r>
      <w:r>
        <w:rPr>
          <w:rFonts w:eastAsiaTheme="minorHAnsi"/>
          <w:sz w:val="28"/>
          <w:szCs w:val="28"/>
        </w:rPr>
        <w:t xml:space="preserve"> лицом</w:t>
      </w:r>
      <w:r w:rsidRPr="00A15C5B">
        <w:rPr>
          <w:rFonts w:eastAsiaTheme="minorHAnsi"/>
          <w:sz w:val="28"/>
          <w:szCs w:val="28"/>
        </w:rPr>
        <w:t>, в уставно</w:t>
      </w:r>
      <w:r>
        <w:rPr>
          <w:rFonts w:eastAsiaTheme="minorHAnsi"/>
          <w:sz w:val="28"/>
          <w:szCs w:val="28"/>
        </w:rPr>
        <w:t>м (складочном) капитале которых</w:t>
      </w:r>
      <w:r w:rsidRPr="00A15C5B">
        <w:rPr>
          <w:rFonts w:eastAsiaTheme="minorHAnsi"/>
          <w:sz w:val="28"/>
          <w:szCs w:val="28"/>
        </w:rPr>
        <w:t xml:space="preserve"> доля прямого или косвенного (через третьих лиц) участия офшорных компаний в совокупности превышает 25 </w:t>
      </w:r>
      <w:r w:rsidRPr="00A15C5B">
        <w:rPr>
          <w:rFonts w:eastAsiaTheme="minorHAnsi"/>
          <w:sz w:val="28"/>
          <w:szCs w:val="28"/>
        </w:rPr>
        <w:lastRenderedPageBreak/>
        <w:t>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117A4BE" w14:textId="77777777" w:rsidR="00A15C5B" w:rsidRPr="00A15C5B" w:rsidRDefault="00A15C5B" w:rsidP="00A15C5B">
      <w:pPr>
        <w:autoSpaceDE w:val="0"/>
        <w:autoSpaceDN w:val="0"/>
        <w:adjustRightInd w:val="0"/>
        <w:ind w:firstLine="540"/>
        <w:jc w:val="both"/>
        <w:rPr>
          <w:rFonts w:eastAsiaTheme="minorHAnsi"/>
          <w:sz w:val="28"/>
          <w:szCs w:val="28"/>
        </w:rPr>
      </w:pPr>
      <w:r w:rsidRPr="00A15C5B">
        <w:rPr>
          <w:rFonts w:eastAsiaTheme="minorHAnsi"/>
          <w:sz w:val="28"/>
          <w:szCs w:val="28"/>
        </w:rPr>
        <w:t>не находит</w:t>
      </w:r>
      <w:r w:rsidR="00DE0F22">
        <w:rPr>
          <w:rFonts w:eastAsiaTheme="minorHAnsi"/>
          <w:sz w:val="28"/>
          <w:szCs w:val="28"/>
        </w:rPr>
        <w:t>ь</w:t>
      </w:r>
      <w:r w:rsidRPr="00A15C5B">
        <w:rPr>
          <w:rFonts w:eastAsiaTheme="minorHAnsi"/>
          <w:sz w:val="28"/>
          <w:szCs w:val="28"/>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17C23A" w14:textId="77777777" w:rsidR="00A15C5B" w:rsidRPr="00A15C5B" w:rsidRDefault="00A15C5B" w:rsidP="00A15C5B">
      <w:pPr>
        <w:autoSpaceDE w:val="0"/>
        <w:autoSpaceDN w:val="0"/>
        <w:adjustRightInd w:val="0"/>
        <w:ind w:firstLine="540"/>
        <w:jc w:val="both"/>
        <w:rPr>
          <w:rFonts w:eastAsiaTheme="minorHAnsi"/>
          <w:sz w:val="28"/>
          <w:szCs w:val="28"/>
        </w:rPr>
      </w:pPr>
      <w:r w:rsidRPr="00A15C5B">
        <w:rPr>
          <w:rFonts w:eastAsiaTheme="minorHAnsi"/>
          <w:sz w:val="28"/>
          <w:szCs w:val="28"/>
        </w:rPr>
        <w:t>не находит</w:t>
      </w:r>
      <w:r w:rsidR="00DE0F22">
        <w:rPr>
          <w:rFonts w:eastAsiaTheme="minorHAnsi"/>
          <w:sz w:val="28"/>
          <w:szCs w:val="28"/>
        </w:rPr>
        <w:t>ь</w:t>
      </w:r>
      <w:r w:rsidRPr="00A15C5B">
        <w:rPr>
          <w:rFonts w:eastAsiaTheme="minorHAnsi"/>
          <w:sz w:val="28"/>
          <w:szCs w:val="28"/>
        </w:rPr>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82DD32" w14:textId="77777777" w:rsidR="00A15C5B" w:rsidRDefault="00A15C5B" w:rsidP="00A15C5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не получать средства из соответствующего бюджета бюджетной системы Кемеровской области </w:t>
      </w:r>
      <w:r w:rsidR="00596D10">
        <w:rPr>
          <w:rFonts w:eastAsiaTheme="minorHAnsi"/>
          <w:sz w:val="28"/>
          <w:szCs w:val="28"/>
          <w:lang w:eastAsia="en-US"/>
        </w:rPr>
        <w:t>–</w:t>
      </w:r>
      <w:r>
        <w:rPr>
          <w:rFonts w:eastAsiaTheme="minorHAnsi"/>
          <w:sz w:val="28"/>
          <w:szCs w:val="28"/>
          <w:lang w:eastAsia="en-US"/>
        </w:rPr>
        <w:t xml:space="preserve"> Кузбасса в соответствии с иными нормативными правовыми актами Кемеровской области - Кузбасса, муниципальными правовыми актами Таштагольского муниципального района на цель, указанную в </w:t>
      </w:r>
      <w:r w:rsidRPr="00F41BC8">
        <w:rPr>
          <w:rFonts w:eastAsiaTheme="minorHAnsi"/>
          <w:sz w:val="28"/>
          <w:szCs w:val="28"/>
          <w:lang w:eastAsia="en-US"/>
        </w:rPr>
        <w:t>пункте</w:t>
      </w:r>
      <w:r>
        <w:rPr>
          <w:rFonts w:eastAsiaTheme="minorHAnsi"/>
          <w:color w:val="0000FF"/>
          <w:sz w:val="28"/>
          <w:szCs w:val="28"/>
          <w:lang w:eastAsia="en-US"/>
        </w:rPr>
        <w:t xml:space="preserve"> </w:t>
      </w:r>
      <w:r w:rsidRPr="00F41BC8">
        <w:rPr>
          <w:rFonts w:eastAsiaTheme="minorHAnsi"/>
          <w:sz w:val="28"/>
          <w:szCs w:val="28"/>
          <w:lang w:eastAsia="en-US"/>
        </w:rPr>
        <w:t>1.3</w:t>
      </w:r>
      <w:r>
        <w:rPr>
          <w:rFonts w:eastAsiaTheme="minorHAnsi"/>
          <w:sz w:val="28"/>
          <w:szCs w:val="28"/>
          <w:lang w:eastAsia="en-US"/>
        </w:rPr>
        <w:t xml:space="preserve"> настоящего порядка;</w:t>
      </w:r>
    </w:p>
    <w:p w14:paraId="746CB4DB" w14:textId="77777777" w:rsidR="00A15C5B" w:rsidRPr="00A15C5B" w:rsidRDefault="00A15C5B" w:rsidP="00A15C5B">
      <w:pPr>
        <w:autoSpaceDE w:val="0"/>
        <w:autoSpaceDN w:val="0"/>
        <w:adjustRightInd w:val="0"/>
        <w:ind w:firstLine="540"/>
        <w:jc w:val="both"/>
        <w:rPr>
          <w:rFonts w:eastAsiaTheme="minorHAnsi"/>
          <w:sz w:val="28"/>
          <w:szCs w:val="28"/>
        </w:rPr>
      </w:pPr>
      <w:r>
        <w:rPr>
          <w:rFonts w:eastAsiaTheme="minorHAnsi"/>
          <w:sz w:val="28"/>
          <w:szCs w:val="28"/>
        </w:rPr>
        <w:t>не явля</w:t>
      </w:r>
      <w:r w:rsidRPr="00A15C5B">
        <w:rPr>
          <w:rFonts w:eastAsiaTheme="minorHAnsi"/>
          <w:sz w:val="28"/>
          <w:szCs w:val="28"/>
        </w:rPr>
        <w:t>т</w:t>
      </w:r>
      <w:r>
        <w:rPr>
          <w:rFonts w:eastAsiaTheme="minorHAnsi"/>
          <w:sz w:val="28"/>
          <w:szCs w:val="28"/>
        </w:rPr>
        <w:t>ь</w:t>
      </w:r>
      <w:r w:rsidRPr="00A15C5B">
        <w:rPr>
          <w:rFonts w:eastAsiaTheme="minorHAnsi"/>
          <w:sz w:val="28"/>
          <w:szCs w:val="28"/>
        </w:rPr>
        <w:t>ся иностранным агентом в соответствии с Федеральным законом "О контроле за деятельностью лиц, находящихся под иностранным влиянием";</w:t>
      </w:r>
    </w:p>
    <w:p w14:paraId="096332C4" w14:textId="77777777" w:rsidR="00A15C5B" w:rsidRPr="00A15C5B" w:rsidRDefault="00A15C5B" w:rsidP="00A15C5B">
      <w:pPr>
        <w:autoSpaceDE w:val="0"/>
        <w:autoSpaceDN w:val="0"/>
        <w:adjustRightInd w:val="0"/>
        <w:ind w:firstLine="540"/>
        <w:jc w:val="both"/>
        <w:rPr>
          <w:rFonts w:eastAsiaTheme="minorHAnsi"/>
          <w:sz w:val="28"/>
          <w:szCs w:val="28"/>
        </w:rPr>
      </w:pPr>
      <w:r>
        <w:rPr>
          <w:rFonts w:eastAsiaTheme="minorHAnsi"/>
          <w:sz w:val="28"/>
          <w:szCs w:val="28"/>
        </w:rPr>
        <w:t xml:space="preserve">не иметь или не превышать </w:t>
      </w:r>
      <w:r w:rsidRPr="00A15C5B">
        <w:rPr>
          <w:rFonts w:eastAsiaTheme="minorHAnsi"/>
          <w:sz w:val="28"/>
          <w:szCs w:val="28"/>
        </w:rPr>
        <w:t>на едином налоговом счете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D9F50C3" w14:textId="77777777" w:rsidR="00A15C5B" w:rsidRPr="00A15C5B" w:rsidRDefault="00A15C5B" w:rsidP="00A15C5B">
      <w:pPr>
        <w:autoSpaceDE w:val="0"/>
        <w:autoSpaceDN w:val="0"/>
        <w:adjustRightInd w:val="0"/>
        <w:ind w:firstLine="540"/>
        <w:jc w:val="both"/>
        <w:rPr>
          <w:rFonts w:eastAsiaTheme="minorHAnsi"/>
          <w:sz w:val="28"/>
          <w:szCs w:val="28"/>
        </w:rPr>
      </w:pPr>
      <w:r>
        <w:rPr>
          <w:rFonts w:eastAsiaTheme="minorHAnsi"/>
          <w:sz w:val="28"/>
          <w:szCs w:val="28"/>
        </w:rPr>
        <w:t>не иметь просроченной задолженности</w:t>
      </w:r>
      <w:r w:rsidRPr="00A15C5B">
        <w:rPr>
          <w:rFonts w:eastAsiaTheme="minorHAnsi"/>
          <w:sz w:val="28"/>
          <w:szCs w:val="28"/>
        </w:rPr>
        <w:t xml:space="preserve"> по возврату в бюджет </w:t>
      </w:r>
      <w:r>
        <w:rPr>
          <w:rFonts w:eastAsiaTheme="minorHAnsi"/>
          <w:sz w:val="28"/>
          <w:szCs w:val="28"/>
          <w:lang w:eastAsia="en-US"/>
        </w:rPr>
        <w:t>Таштагольского муниципального района</w:t>
      </w:r>
      <w:r w:rsidRPr="00A15C5B">
        <w:rPr>
          <w:rFonts w:eastAsiaTheme="minorHAnsi"/>
          <w:sz w:val="28"/>
          <w:szCs w:val="28"/>
        </w:rPr>
        <w:t xml:space="preserve">,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w:t>
      </w:r>
      <w:r w:rsidRPr="00DE0F22">
        <w:rPr>
          <w:rFonts w:eastAsiaTheme="minorHAnsi"/>
          <w:sz w:val="28"/>
          <w:szCs w:val="28"/>
        </w:rPr>
        <w:t>(за исключением случаев, установленных соответственно высшим исполнительным органом субъекта Российской Федерации (местной администрацией);</w:t>
      </w:r>
    </w:p>
    <w:p w14:paraId="23EA0E3A" w14:textId="77777777" w:rsidR="00A15C5B" w:rsidRPr="00A15C5B" w:rsidRDefault="00A15C5B" w:rsidP="00A15C5B">
      <w:pPr>
        <w:autoSpaceDE w:val="0"/>
        <w:autoSpaceDN w:val="0"/>
        <w:adjustRightInd w:val="0"/>
        <w:ind w:firstLine="540"/>
        <w:jc w:val="both"/>
        <w:rPr>
          <w:rFonts w:eastAsiaTheme="minorHAnsi"/>
          <w:sz w:val="28"/>
          <w:szCs w:val="28"/>
        </w:rPr>
      </w:pPr>
      <w:r w:rsidRPr="00A15C5B">
        <w:rPr>
          <w:rFonts w:eastAsiaTheme="minorHAnsi"/>
          <w:sz w:val="28"/>
          <w:szCs w:val="28"/>
        </w:rPr>
        <w:t>не находит</w:t>
      </w:r>
      <w:r w:rsidR="008D6DF1">
        <w:rPr>
          <w:rFonts w:eastAsiaTheme="minorHAnsi"/>
          <w:sz w:val="28"/>
          <w:szCs w:val="28"/>
        </w:rPr>
        <w:t>ь</w:t>
      </w:r>
      <w:r w:rsidRPr="00A15C5B">
        <w:rPr>
          <w:rFonts w:eastAsiaTheme="minorHAnsi"/>
          <w:sz w:val="28"/>
          <w:szCs w:val="28"/>
        </w:rPr>
        <w:t xml:space="preserve">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w:t>
      </w:r>
      <w:r w:rsidRPr="00A15C5B">
        <w:rPr>
          <w:rFonts w:eastAsiaTheme="minorHAnsi"/>
          <w:sz w:val="28"/>
          <w:szCs w:val="28"/>
        </w:rPr>
        <w:lastRenderedPageBreak/>
        <w:t>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F128746" w14:textId="6BB4E8C7" w:rsidR="00E95C3D" w:rsidRDefault="00A15C5B" w:rsidP="0011378A">
      <w:pPr>
        <w:autoSpaceDE w:val="0"/>
        <w:autoSpaceDN w:val="0"/>
        <w:adjustRightInd w:val="0"/>
        <w:ind w:firstLine="540"/>
        <w:jc w:val="both"/>
        <w:rPr>
          <w:color w:val="000000"/>
          <w:sz w:val="30"/>
          <w:szCs w:val="30"/>
          <w:shd w:val="clear" w:color="auto" w:fill="FFFFFF"/>
        </w:rPr>
      </w:pPr>
      <w:r w:rsidRPr="00A15C5B">
        <w:rPr>
          <w:rFonts w:eastAsiaTheme="minorHAnsi"/>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r w:rsidR="00E95C3D">
        <w:rPr>
          <w:rFonts w:eastAsiaTheme="minorHAnsi"/>
          <w:sz w:val="28"/>
          <w:szCs w:val="28"/>
        </w:rPr>
        <w:t>,</w:t>
      </w:r>
      <w:r w:rsidRPr="00A15C5B">
        <w:rPr>
          <w:rFonts w:eastAsiaTheme="minorHAnsi"/>
          <w:sz w:val="28"/>
          <w:szCs w:val="28"/>
        </w:rPr>
        <w:t xml:space="preserve"> </w:t>
      </w:r>
      <w:r w:rsidR="00E95C3D">
        <w:rPr>
          <w:color w:val="000000"/>
          <w:sz w:val="30"/>
          <w:szCs w:val="30"/>
          <w:shd w:val="clear" w:color="auto" w:fill="FFFFFF"/>
        </w:rPr>
        <w:t>о физическом лице, являющихся получателям</w:t>
      </w:r>
      <w:r w:rsidR="000F768E">
        <w:rPr>
          <w:color w:val="000000"/>
          <w:sz w:val="30"/>
          <w:szCs w:val="30"/>
          <w:shd w:val="clear" w:color="auto" w:fill="FFFFFF"/>
        </w:rPr>
        <w:t>и субсидии (участниками отбора).</w:t>
      </w:r>
    </w:p>
    <w:p w14:paraId="10FF5158" w14:textId="61E05D28" w:rsidR="0011378A" w:rsidRDefault="0011378A" w:rsidP="0011378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2.2. Главный распорядитель осуществляет предоставление субсидии в пределах бюджетных ассигнований, предусмотренных в бюджете Ташт</w:t>
      </w:r>
      <w:r w:rsidR="00CA38C4">
        <w:rPr>
          <w:rFonts w:eastAsiaTheme="minorHAnsi"/>
          <w:sz w:val="28"/>
          <w:szCs w:val="28"/>
          <w:lang w:eastAsia="en-US"/>
        </w:rPr>
        <w:t>агольского муниципального округа</w:t>
      </w:r>
      <w:r>
        <w:rPr>
          <w:rFonts w:eastAsiaTheme="minorHAnsi"/>
          <w:sz w:val="28"/>
          <w:szCs w:val="28"/>
          <w:lang w:eastAsia="en-US"/>
        </w:rPr>
        <w:t xml:space="preserve"> на соответствующий финансовый год.</w:t>
      </w:r>
    </w:p>
    <w:p w14:paraId="2DE051A5" w14:textId="1BB0F2BA" w:rsidR="00B921B4" w:rsidRPr="0093676C" w:rsidRDefault="0026217D" w:rsidP="00B921B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B921B4" w:rsidRPr="00DA0083">
        <w:rPr>
          <w:rFonts w:ascii="Times New Roman" w:hAnsi="Times New Roman" w:cs="Times New Roman"/>
          <w:sz w:val="28"/>
          <w:szCs w:val="28"/>
        </w:rPr>
        <w:t>. Юридическое лицо, индивидуальный предпр</w:t>
      </w:r>
      <w:r w:rsidR="009A6CA1">
        <w:rPr>
          <w:rFonts w:ascii="Times New Roman" w:hAnsi="Times New Roman" w:cs="Times New Roman"/>
          <w:sz w:val="28"/>
          <w:szCs w:val="28"/>
        </w:rPr>
        <w:t>иниматель, физическое лицо</w:t>
      </w:r>
      <w:r w:rsidR="00B921B4" w:rsidRPr="00DA0083">
        <w:rPr>
          <w:rFonts w:ascii="Times New Roman" w:hAnsi="Times New Roman" w:cs="Times New Roman"/>
          <w:sz w:val="28"/>
          <w:szCs w:val="28"/>
        </w:rPr>
        <w:t xml:space="preserve"> для получения субсиди</w:t>
      </w:r>
      <w:r w:rsidR="00B921B4">
        <w:rPr>
          <w:rFonts w:ascii="Times New Roman" w:hAnsi="Times New Roman" w:cs="Times New Roman"/>
          <w:sz w:val="28"/>
          <w:szCs w:val="28"/>
        </w:rPr>
        <w:t>и представляет Главному распорядителю следующие документы</w:t>
      </w:r>
      <w:r w:rsidR="00B921B4" w:rsidRPr="0093676C">
        <w:rPr>
          <w:rFonts w:ascii="Times New Roman" w:hAnsi="Times New Roman" w:cs="Times New Roman"/>
          <w:sz w:val="28"/>
          <w:szCs w:val="28"/>
        </w:rPr>
        <w:t>:</w:t>
      </w:r>
    </w:p>
    <w:p w14:paraId="11A8F505" w14:textId="37DDE1C3" w:rsidR="00B921B4"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 xml:space="preserve">заявление на имя главы Таштагольского </w:t>
      </w:r>
      <w:r w:rsidR="009A6CA1">
        <w:rPr>
          <w:rFonts w:ascii="Times New Roman" w:hAnsi="Times New Roman" w:cs="Times New Roman"/>
          <w:sz w:val="28"/>
          <w:szCs w:val="28"/>
        </w:rPr>
        <w:t>муниципального округа</w:t>
      </w:r>
      <w:r w:rsidRPr="00DA0083">
        <w:rPr>
          <w:rFonts w:ascii="Times New Roman" w:hAnsi="Times New Roman" w:cs="Times New Roman"/>
          <w:sz w:val="28"/>
          <w:szCs w:val="28"/>
        </w:rPr>
        <w:t>, о предоставлении субсидии с указанием конкретных целей</w:t>
      </w:r>
      <w:r>
        <w:rPr>
          <w:rFonts w:ascii="Times New Roman" w:hAnsi="Times New Roman" w:cs="Times New Roman"/>
          <w:sz w:val="28"/>
          <w:szCs w:val="28"/>
        </w:rPr>
        <w:t>, согласно Приложению № 1 к настоящему Порядку</w:t>
      </w:r>
      <w:r w:rsidRPr="00DA0083">
        <w:rPr>
          <w:rFonts w:ascii="Times New Roman" w:hAnsi="Times New Roman" w:cs="Times New Roman"/>
          <w:sz w:val="28"/>
          <w:szCs w:val="28"/>
        </w:rPr>
        <w:t>;</w:t>
      </w:r>
    </w:p>
    <w:p w14:paraId="19CC7EA3" w14:textId="77777777" w:rsidR="00B921B4" w:rsidRPr="003F3F4F" w:rsidRDefault="00B921B4" w:rsidP="00B921B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выписку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выданная органом, осуществляющим государственную регистрацию юридических лиц и индивидуальных предпринимателей, не ранее чем за десять дней до подачи заявления о предоставлении субсидии;</w:t>
      </w:r>
    </w:p>
    <w:p w14:paraId="5522E112" w14:textId="77777777" w:rsidR="00B921B4" w:rsidRPr="00DA0083"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копию свидетельства о регистрации юридического лица;</w:t>
      </w:r>
    </w:p>
    <w:p w14:paraId="36214FAC" w14:textId="77777777" w:rsidR="00B921B4" w:rsidRPr="00DA0083" w:rsidRDefault="00B921B4" w:rsidP="00E87CE3">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копию свидетельства о постановке на учет в налоговом органе;</w:t>
      </w:r>
    </w:p>
    <w:p w14:paraId="36FA550C" w14:textId="77777777" w:rsidR="00B921B4" w:rsidRPr="00DA0083"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копии учредительных документов;</w:t>
      </w:r>
    </w:p>
    <w:p w14:paraId="3C9D85DA" w14:textId="77777777" w:rsidR="00B921B4" w:rsidRPr="00DA0083"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документы, подтверждающие полномочие лица, имеющего право без доверенности действовать от имени юридического лица;</w:t>
      </w:r>
    </w:p>
    <w:p w14:paraId="0224C388" w14:textId="77777777" w:rsidR="00B921B4" w:rsidRPr="00DA0083"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пояснительную записку, отражающую общие сведения о юридическом лице, индивидуальном предпринимателе, физическом лице, претендующем на получение субсидии, и его деятельности (объемах оказания услуг за последние два года) и содержащую расчеты затрат на оказание соответствующих услуг;</w:t>
      </w:r>
    </w:p>
    <w:p w14:paraId="576DE8E2" w14:textId="77777777" w:rsidR="00B921B4"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документы, подтверждающие оказание соответствующих услуг.</w:t>
      </w:r>
    </w:p>
    <w:p w14:paraId="2E8C13F3" w14:textId="77777777" w:rsidR="00B921B4" w:rsidRPr="002E42D7" w:rsidRDefault="00B921B4" w:rsidP="00B921B4">
      <w:pPr>
        <w:autoSpaceDE w:val="0"/>
        <w:autoSpaceDN w:val="0"/>
        <w:adjustRightInd w:val="0"/>
        <w:ind w:firstLine="540"/>
        <w:jc w:val="both"/>
        <w:rPr>
          <w:b/>
          <w:bCs/>
          <w:sz w:val="28"/>
          <w:szCs w:val="28"/>
        </w:rPr>
      </w:pPr>
      <w:r w:rsidRPr="002E42D7">
        <w:rPr>
          <w:sz w:val="28"/>
          <w:szCs w:val="28"/>
        </w:rPr>
        <w:t>пояснительную записку, отражающую общие сведения о юридическом лице, индивидуальном предпринимателе, физическом лице, претендующем на получение субсидии, и его деятельности (объемах оказания услуг за последние два года) и содержащую расчеты затрат на оказание соответствующих услуг (</w:t>
      </w:r>
      <w:r w:rsidRPr="002E42D7">
        <w:rPr>
          <w:rFonts w:eastAsia="MS Mincho"/>
          <w:bCs/>
          <w:sz w:val="28"/>
          <w:szCs w:val="28"/>
          <w:lang w:eastAsia="ja-JP"/>
        </w:rPr>
        <w:t xml:space="preserve">справка-расчет сумм возмещения затрат, возникших в результате приведения размера платы граждан за коммунальные услуги в соответствие с установленным предельным индексом; сводная справка-расчет сумм </w:t>
      </w:r>
      <w:r w:rsidRPr="002E42D7">
        <w:rPr>
          <w:rFonts w:eastAsia="MS Mincho"/>
          <w:bCs/>
          <w:sz w:val="28"/>
          <w:szCs w:val="28"/>
          <w:lang w:eastAsia="ja-JP"/>
        </w:rPr>
        <w:lastRenderedPageBreak/>
        <w:t xml:space="preserve">возмещения затрат, возникших в результате приведения размера платы граждан за коммунальные услуги в соответствие с установленным предельным индексом) </w:t>
      </w:r>
      <w:r>
        <w:rPr>
          <w:rFonts w:eastAsia="MS Mincho"/>
          <w:bCs/>
          <w:sz w:val="28"/>
          <w:szCs w:val="28"/>
          <w:lang w:eastAsia="ja-JP"/>
        </w:rPr>
        <w:t>(</w:t>
      </w:r>
      <w:r>
        <w:rPr>
          <w:sz w:val="28"/>
          <w:szCs w:val="28"/>
        </w:rPr>
        <w:t>д</w:t>
      </w:r>
      <w:r w:rsidRPr="00BC029E">
        <w:rPr>
          <w:sz w:val="28"/>
          <w:szCs w:val="28"/>
        </w:rPr>
        <w:t>ля организаций оказывающих услуги по теплоснабжению, водоснабжению, водоотведению</w:t>
      </w:r>
      <w:r>
        <w:rPr>
          <w:sz w:val="28"/>
          <w:szCs w:val="28"/>
        </w:rPr>
        <w:t>)</w:t>
      </w:r>
      <w:r w:rsidR="0003044C">
        <w:rPr>
          <w:rFonts w:eastAsia="MS Mincho"/>
          <w:bCs/>
          <w:sz w:val="28"/>
          <w:szCs w:val="28"/>
          <w:lang w:eastAsia="ja-JP"/>
        </w:rPr>
        <w:t xml:space="preserve"> согласно приложениям 17,18</w:t>
      </w:r>
      <w:r w:rsidRPr="002E42D7">
        <w:rPr>
          <w:rFonts w:eastAsia="MS Mincho"/>
          <w:bCs/>
          <w:sz w:val="28"/>
          <w:szCs w:val="28"/>
          <w:lang w:eastAsia="ja-JP"/>
        </w:rPr>
        <w:t xml:space="preserve"> к Типовой форме соглаш</w:t>
      </w:r>
      <w:r w:rsidR="000B6528">
        <w:rPr>
          <w:rFonts w:eastAsia="MS Mincho"/>
          <w:bCs/>
          <w:sz w:val="28"/>
          <w:szCs w:val="28"/>
          <w:lang w:eastAsia="ja-JP"/>
        </w:rPr>
        <w:t>ения</w:t>
      </w:r>
      <w:r w:rsidRPr="002E42D7">
        <w:rPr>
          <w:rFonts w:eastAsia="MS Mincho"/>
          <w:bCs/>
          <w:sz w:val="28"/>
          <w:szCs w:val="28"/>
          <w:lang w:eastAsia="ja-JP"/>
        </w:rPr>
        <w:t>;</w:t>
      </w:r>
    </w:p>
    <w:p w14:paraId="4EE626B2" w14:textId="4C9450C9" w:rsidR="00B921B4" w:rsidRPr="00DA0083" w:rsidRDefault="00B921B4" w:rsidP="00B921B4">
      <w:pPr>
        <w:pStyle w:val="ConsPlusNormal"/>
        <w:ind w:firstLine="540"/>
        <w:jc w:val="both"/>
        <w:rPr>
          <w:rFonts w:ascii="Times New Roman" w:hAnsi="Times New Roman" w:cs="Times New Roman"/>
          <w:sz w:val="28"/>
          <w:szCs w:val="28"/>
        </w:rPr>
      </w:pPr>
      <w:r w:rsidRPr="00BC029E">
        <w:rPr>
          <w:rFonts w:ascii="Times New Roman" w:hAnsi="Times New Roman" w:cs="Times New Roman"/>
          <w:sz w:val="28"/>
          <w:szCs w:val="28"/>
        </w:rPr>
        <w:t>постановление региональной энергетической комиссией Кемеровской области</w:t>
      </w:r>
      <w:r w:rsidR="00D60099">
        <w:rPr>
          <w:rFonts w:ascii="Times New Roman" w:hAnsi="Times New Roman" w:cs="Times New Roman"/>
          <w:sz w:val="28"/>
          <w:szCs w:val="28"/>
        </w:rPr>
        <w:t xml:space="preserve"> - Кузбасса</w:t>
      </w:r>
      <w:r w:rsidRPr="00BC029E">
        <w:rPr>
          <w:rFonts w:ascii="Times New Roman" w:hAnsi="Times New Roman" w:cs="Times New Roman"/>
          <w:sz w:val="28"/>
          <w:szCs w:val="28"/>
        </w:rPr>
        <w:t xml:space="preserve"> с утвержденным экономически обоснованным тарифом </w:t>
      </w:r>
      <w:r w:rsidRPr="00BC029E">
        <w:rPr>
          <w:rFonts w:ascii="Times New Roman" w:eastAsia="MS Mincho" w:hAnsi="Times New Roman" w:cs="Times New Roman"/>
          <w:bCs/>
          <w:sz w:val="28"/>
          <w:szCs w:val="28"/>
          <w:lang w:eastAsia="ja-JP"/>
        </w:rPr>
        <w:t>(</w:t>
      </w:r>
      <w:r w:rsidRPr="00BC029E">
        <w:rPr>
          <w:rFonts w:ascii="Times New Roman" w:hAnsi="Times New Roman" w:cs="Times New Roman"/>
          <w:sz w:val="28"/>
          <w:szCs w:val="28"/>
        </w:rPr>
        <w:t>для организаций оказывающих услуги по теплоснабжению, водоснабжению, водоотведению)</w:t>
      </w:r>
      <w:r>
        <w:rPr>
          <w:rFonts w:ascii="Times New Roman" w:hAnsi="Times New Roman" w:cs="Times New Roman"/>
          <w:sz w:val="28"/>
          <w:szCs w:val="28"/>
        </w:rPr>
        <w:t>.</w:t>
      </w:r>
    </w:p>
    <w:p w14:paraId="6E675733" w14:textId="77777777" w:rsidR="00B921B4" w:rsidRDefault="00B921B4" w:rsidP="00B921B4">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Ответственность за достоверность предоставляемых в соответствии с настоящими Правилами сведений несет юридическое лицо, индивидуальный предприниматель, физическое лицо - производитель товаров, работ, услуг.</w:t>
      </w:r>
    </w:p>
    <w:p w14:paraId="0D8925E2" w14:textId="77777777" w:rsidR="007841A5" w:rsidRDefault="007841A5" w:rsidP="007841A5">
      <w:pPr>
        <w:autoSpaceDE w:val="0"/>
        <w:autoSpaceDN w:val="0"/>
        <w:adjustRightInd w:val="0"/>
        <w:ind w:firstLine="540"/>
        <w:jc w:val="both"/>
        <w:rPr>
          <w:rFonts w:eastAsiaTheme="minorHAnsi"/>
          <w:sz w:val="28"/>
          <w:szCs w:val="28"/>
          <w:lang w:eastAsia="en-US"/>
        </w:rPr>
      </w:pPr>
      <w:r>
        <w:rPr>
          <w:sz w:val="28"/>
          <w:szCs w:val="28"/>
        </w:rPr>
        <w:t>2.4. После получения документов, предусмотренных пунктом 2.3 раздела 2. У</w:t>
      </w:r>
      <w:r w:rsidRPr="00DA0083">
        <w:rPr>
          <w:sz w:val="28"/>
          <w:szCs w:val="28"/>
        </w:rPr>
        <w:t>словия и порядок предоставления субсид</w:t>
      </w:r>
      <w:r>
        <w:rPr>
          <w:sz w:val="28"/>
          <w:szCs w:val="28"/>
        </w:rPr>
        <w:t xml:space="preserve">ий главный распорядитель </w:t>
      </w:r>
      <w:r>
        <w:rPr>
          <w:rFonts w:eastAsiaTheme="minorHAnsi"/>
          <w:sz w:val="28"/>
          <w:szCs w:val="28"/>
          <w:lang w:eastAsia="en-US"/>
        </w:rPr>
        <w:t>регистрирует заявление и прилагаемые к нему документы в день поступления с присвоением регистрационного номера и указанием даты поступления;</w:t>
      </w:r>
    </w:p>
    <w:p w14:paraId="617F075F" w14:textId="77777777" w:rsidR="007841A5" w:rsidRPr="00B921B4" w:rsidRDefault="007841A5" w:rsidP="007841A5">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рассматривает представленные документы в течение 5 рабочих дней и принимает решение о предоставлении субсидии либо об отказе в предоставлении субсидии.</w:t>
      </w:r>
    </w:p>
    <w:p w14:paraId="614AB129" w14:textId="77777777" w:rsidR="003C0563" w:rsidRPr="0093676C" w:rsidRDefault="00D8403A" w:rsidP="003C05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C0563" w:rsidRPr="0093676C">
        <w:rPr>
          <w:rFonts w:ascii="Times New Roman" w:hAnsi="Times New Roman" w:cs="Times New Roman"/>
          <w:sz w:val="28"/>
          <w:szCs w:val="28"/>
        </w:rPr>
        <w:t>.</w:t>
      </w:r>
      <w:r w:rsidR="007841A5">
        <w:rPr>
          <w:rFonts w:ascii="Times New Roman" w:hAnsi="Times New Roman" w:cs="Times New Roman"/>
          <w:sz w:val="28"/>
          <w:szCs w:val="28"/>
        </w:rPr>
        <w:t>5</w:t>
      </w:r>
      <w:r>
        <w:rPr>
          <w:rFonts w:ascii="Times New Roman" w:hAnsi="Times New Roman" w:cs="Times New Roman"/>
          <w:sz w:val="28"/>
          <w:szCs w:val="28"/>
        </w:rPr>
        <w:t>.</w:t>
      </w:r>
      <w:r w:rsidR="003C0563" w:rsidRPr="0093676C">
        <w:rPr>
          <w:rFonts w:ascii="Times New Roman" w:hAnsi="Times New Roman" w:cs="Times New Roman"/>
          <w:sz w:val="28"/>
          <w:szCs w:val="28"/>
        </w:rPr>
        <w:t xml:space="preserve"> В течение двух рабочих дней после принятия решения, главный распорядитель бюджетных средств уведомляет получателя субсидии в письменном виде о предоставлении субсидии либо об отказе в предоставлении субсидии с указанием основания отказа.</w:t>
      </w:r>
    </w:p>
    <w:p w14:paraId="097B5015" w14:textId="77777777" w:rsidR="003C0563" w:rsidRPr="0093676C" w:rsidRDefault="003C0563" w:rsidP="003C0563">
      <w:pPr>
        <w:pStyle w:val="ConsPlusNormal"/>
        <w:ind w:firstLine="540"/>
        <w:jc w:val="both"/>
        <w:rPr>
          <w:rFonts w:ascii="Times New Roman" w:hAnsi="Times New Roman" w:cs="Times New Roman"/>
          <w:sz w:val="28"/>
          <w:szCs w:val="28"/>
        </w:rPr>
      </w:pPr>
      <w:r w:rsidRPr="0093676C">
        <w:rPr>
          <w:rFonts w:ascii="Times New Roman" w:hAnsi="Times New Roman" w:cs="Times New Roman"/>
          <w:sz w:val="28"/>
          <w:szCs w:val="28"/>
        </w:rPr>
        <w:t>Основания для отказа получателю субсидии в предоставлении субсидии:</w:t>
      </w:r>
    </w:p>
    <w:p w14:paraId="5ABBF577" w14:textId="77777777" w:rsidR="003C0563" w:rsidRPr="0093676C" w:rsidRDefault="003C0563" w:rsidP="003C0563">
      <w:pPr>
        <w:pStyle w:val="ConsPlusNormal"/>
        <w:ind w:firstLine="540"/>
        <w:jc w:val="both"/>
        <w:rPr>
          <w:rFonts w:ascii="Times New Roman" w:hAnsi="Times New Roman" w:cs="Times New Roman"/>
          <w:sz w:val="28"/>
          <w:szCs w:val="28"/>
        </w:rPr>
      </w:pPr>
      <w:r w:rsidRPr="0093676C">
        <w:rPr>
          <w:rFonts w:ascii="Times New Roman" w:hAnsi="Times New Roman" w:cs="Times New Roman"/>
          <w:sz w:val="28"/>
          <w:szCs w:val="28"/>
        </w:rPr>
        <w:t>несоответствие представленных получателем субсидии документов,</w:t>
      </w:r>
      <w:r w:rsidR="007841A5">
        <w:rPr>
          <w:rFonts w:ascii="Times New Roman" w:hAnsi="Times New Roman" w:cs="Times New Roman"/>
          <w:sz w:val="28"/>
          <w:szCs w:val="28"/>
        </w:rPr>
        <w:t xml:space="preserve"> установленных п 2.3</w:t>
      </w:r>
      <w:r w:rsidR="005651C0">
        <w:rPr>
          <w:rFonts w:ascii="Times New Roman" w:hAnsi="Times New Roman" w:cs="Times New Roman"/>
          <w:sz w:val="28"/>
          <w:szCs w:val="28"/>
        </w:rPr>
        <w:t>. Раздела 2 настоящего Порядка</w:t>
      </w:r>
      <w:r w:rsidRPr="0093676C">
        <w:rPr>
          <w:rFonts w:ascii="Times New Roman" w:hAnsi="Times New Roman" w:cs="Times New Roman"/>
          <w:sz w:val="28"/>
          <w:szCs w:val="28"/>
        </w:rPr>
        <w:t>, или непредставление (предоставление не в полном объеме) указанных документов;</w:t>
      </w:r>
    </w:p>
    <w:p w14:paraId="77C4CD23" w14:textId="77777777" w:rsidR="003C0563" w:rsidRPr="0093676C" w:rsidRDefault="003C0563" w:rsidP="003C0563">
      <w:pPr>
        <w:pStyle w:val="ConsPlusNormal"/>
        <w:ind w:firstLine="540"/>
        <w:jc w:val="both"/>
        <w:rPr>
          <w:rFonts w:ascii="Times New Roman" w:hAnsi="Times New Roman" w:cs="Times New Roman"/>
          <w:sz w:val="28"/>
          <w:szCs w:val="28"/>
        </w:rPr>
      </w:pPr>
      <w:r w:rsidRPr="0093676C">
        <w:rPr>
          <w:rFonts w:ascii="Times New Roman" w:hAnsi="Times New Roman" w:cs="Times New Roman"/>
          <w:sz w:val="28"/>
          <w:szCs w:val="28"/>
        </w:rPr>
        <w:t>недостоверность представленной получателем субсидии информации;</w:t>
      </w:r>
    </w:p>
    <w:p w14:paraId="53FEC208" w14:textId="77777777" w:rsidR="003C0563" w:rsidRPr="006159F6" w:rsidRDefault="003C0563" w:rsidP="003C0563">
      <w:pPr>
        <w:pStyle w:val="ConsPlusNormal"/>
        <w:ind w:firstLine="540"/>
        <w:jc w:val="both"/>
        <w:rPr>
          <w:rFonts w:ascii="Times New Roman" w:hAnsi="Times New Roman" w:cs="Times New Roman"/>
          <w:sz w:val="28"/>
          <w:szCs w:val="28"/>
        </w:rPr>
      </w:pPr>
      <w:r w:rsidRPr="0093676C">
        <w:rPr>
          <w:rFonts w:ascii="Times New Roman" w:hAnsi="Times New Roman" w:cs="Times New Roman"/>
          <w:sz w:val="28"/>
          <w:szCs w:val="28"/>
        </w:rPr>
        <w:t>отсутствие бюджетных ассигнований и лимитов бюджетных обязательств в решении о бюджете на очередной финансовый год и плановый период.</w:t>
      </w:r>
    </w:p>
    <w:p w14:paraId="6F6692BB" w14:textId="77777777" w:rsidR="00D8403A" w:rsidRPr="0093676C" w:rsidRDefault="00D8403A" w:rsidP="00D840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93676C">
        <w:rPr>
          <w:rFonts w:ascii="Times New Roman" w:hAnsi="Times New Roman" w:cs="Times New Roman"/>
          <w:sz w:val="28"/>
          <w:szCs w:val="28"/>
        </w:rPr>
        <w:t>.</w:t>
      </w:r>
      <w:r w:rsidR="007841A5">
        <w:rPr>
          <w:rFonts w:ascii="Times New Roman" w:hAnsi="Times New Roman" w:cs="Times New Roman"/>
          <w:sz w:val="28"/>
          <w:szCs w:val="28"/>
        </w:rPr>
        <w:t>6</w:t>
      </w:r>
      <w:r>
        <w:rPr>
          <w:rFonts w:ascii="Times New Roman" w:hAnsi="Times New Roman" w:cs="Times New Roman"/>
          <w:sz w:val="28"/>
          <w:szCs w:val="28"/>
        </w:rPr>
        <w:t>.</w:t>
      </w:r>
      <w:r w:rsidRPr="0093676C">
        <w:rPr>
          <w:rFonts w:ascii="Times New Roman" w:hAnsi="Times New Roman" w:cs="Times New Roman"/>
          <w:sz w:val="28"/>
          <w:szCs w:val="28"/>
        </w:rPr>
        <w:t xml:space="preserve"> Размер субсидий, пре</w:t>
      </w:r>
      <w:r>
        <w:rPr>
          <w:rFonts w:ascii="Times New Roman" w:hAnsi="Times New Roman" w:cs="Times New Roman"/>
          <w:sz w:val="28"/>
          <w:szCs w:val="28"/>
        </w:rPr>
        <w:t xml:space="preserve">дусмотренных абзацами 3,4 </w:t>
      </w:r>
      <w:r w:rsidRPr="0093676C">
        <w:rPr>
          <w:rFonts w:ascii="Times New Roman" w:hAnsi="Times New Roman" w:cs="Times New Roman"/>
          <w:sz w:val="28"/>
          <w:szCs w:val="28"/>
        </w:rPr>
        <w:t>пункта 1</w:t>
      </w:r>
      <w:r>
        <w:rPr>
          <w:rFonts w:ascii="Times New Roman" w:hAnsi="Times New Roman" w:cs="Times New Roman"/>
          <w:sz w:val="28"/>
          <w:szCs w:val="28"/>
        </w:rPr>
        <w:t>.3 раздела 1 настоящего Порядка</w:t>
      </w:r>
      <w:r w:rsidRPr="0093676C">
        <w:rPr>
          <w:rFonts w:ascii="Times New Roman" w:hAnsi="Times New Roman" w:cs="Times New Roman"/>
          <w:sz w:val="28"/>
          <w:szCs w:val="28"/>
        </w:rPr>
        <w:t>, рассчитывается как разница между экономически обоснованными затратами на объем оказанных услуг и доходами от реализации этих услуг.</w:t>
      </w:r>
    </w:p>
    <w:p w14:paraId="4D180A5E" w14:textId="77777777" w:rsidR="00D8403A" w:rsidRPr="0093676C" w:rsidRDefault="00D8403A" w:rsidP="00D8403A">
      <w:pPr>
        <w:pStyle w:val="ConsPlusNormal"/>
        <w:ind w:firstLine="540"/>
        <w:jc w:val="both"/>
        <w:rPr>
          <w:rFonts w:ascii="Times New Roman" w:hAnsi="Times New Roman" w:cs="Times New Roman"/>
          <w:sz w:val="28"/>
          <w:szCs w:val="28"/>
        </w:rPr>
      </w:pPr>
      <w:r w:rsidRPr="0093676C">
        <w:rPr>
          <w:rFonts w:ascii="Times New Roman" w:hAnsi="Times New Roman" w:cs="Times New Roman"/>
          <w:sz w:val="28"/>
          <w:szCs w:val="28"/>
        </w:rPr>
        <w:t>Размер суб</w:t>
      </w:r>
      <w:r>
        <w:rPr>
          <w:rFonts w:ascii="Times New Roman" w:hAnsi="Times New Roman" w:cs="Times New Roman"/>
          <w:sz w:val="28"/>
          <w:szCs w:val="28"/>
        </w:rPr>
        <w:t>сидий, предусмотренных абзацем 1</w:t>
      </w:r>
      <w:r w:rsidRPr="0093676C">
        <w:rPr>
          <w:rFonts w:ascii="Times New Roman" w:hAnsi="Times New Roman" w:cs="Times New Roman"/>
          <w:sz w:val="28"/>
          <w:szCs w:val="28"/>
        </w:rPr>
        <w:t xml:space="preserve"> пункта 1</w:t>
      </w:r>
      <w:r>
        <w:rPr>
          <w:rFonts w:ascii="Times New Roman" w:hAnsi="Times New Roman" w:cs="Times New Roman"/>
          <w:sz w:val="28"/>
          <w:szCs w:val="28"/>
        </w:rPr>
        <w:t>.3. раздела 1</w:t>
      </w:r>
      <w:r w:rsidRPr="0093676C">
        <w:rPr>
          <w:rFonts w:ascii="Times New Roman" w:hAnsi="Times New Roman" w:cs="Times New Roman"/>
          <w:sz w:val="28"/>
          <w:szCs w:val="28"/>
        </w:rPr>
        <w:t xml:space="preserve"> настоя</w:t>
      </w:r>
      <w:r>
        <w:rPr>
          <w:rFonts w:ascii="Times New Roman" w:hAnsi="Times New Roman" w:cs="Times New Roman"/>
          <w:sz w:val="28"/>
          <w:szCs w:val="28"/>
        </w:rPr>
        <w:t>щего Порядка</w:t>
      </w:r>
      <w:r w:rsidRPr="0093676C">
        <w:rPr>
          <w:rFonts w:ascii="Times New Roman" w:hAnsi="Times New Roman" w:cs="Times New Roman"/>
          <w:sz w:val="28"/>
          <w:szCs w:val="28"/>
        </w:rPr>
        <w:t xml:space="preserve"> составляет 90% затрат, но не более 50 тысяч рублей на одного субъекта малого, среднего предпринимательства.</w:t>
      </w:r>
    </w:p>
    <w:p w14:paraId="2E528A7F" w14:textId="77777777" w:rsidR="00D8403A" w:rsidRDefault="00D8403A" w:rsidP="00D8403A">
      <w:pPr>
        <w:pStyle w:val="ConsPlusNormal"/>
        <w:ind w:firstLine="709"/>
        <w:jc w:val="both"/>
        <w:rPr>
          <w:rFonts w:ascii="Times New Roman" w:hAnsi="Times New Roman" w:cs="Times New Roman"/>
          <w:sz w:val="28"/>
          <w:szCs w:val="28"/>
        </w:rPr>
      </w:pPr>
      <w:r w:rsidRPr="0093676C">
        <w:rPr>
          <w:rFonts w:ascii="Times New Roman" w:hAnsi="Times New Roman" w:cs="Times New Roman"/>
          <w:sz w:val="28"/>
          <w:szCs w:val="28"/>
        </w:rPr>
        <w:t>При заключении договора аренды выставочных площадей для экспозиции товаров (работ, услуг) двух и более субъектов малого и среднего предпринимательства (общая экспозиция)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w:t>
      </w:r>
    </w:p>
    <w:p w14:paraId="2F97F584" w14:textId="77777777" w:rsidR="00515B19" w:rsidRDefault="001304A7" w:rsidP="00515B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2.7</w:t>
      </w:r>
      <w:r w:rsidR="00515B19">
        <w:rPr>
          <w:rFonts w:eastAsiaTheme="minorHAnsi"/>
          <w:sz w:val="28"/>
          <w:szCs w:val="28"/>
          <w:lang w:eastAsia="en-US"/>
        </w:rPr>
        <w:t>. Субсидия предоставляется на основании соглашения, заключенного между Главным распорядителем и Получателем субсидии. При изменении размера субсидии заключается дополнительное соглашение.</w:t>
      </w:r>
    </w:p>
    <w:p w14:paraId="73B29873" w14:textId="77777777" w:rsidR="005D5888" w:rsidRPr="00515B19" w:rsidRDefault="005D5888" w:rsidP="00515B19">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w:t>
      </w:r>
      <w:r w:rsidRPr="00A4191E">
        <w:rPr>
          <w:rFonts w:eastAsiaTheme="minorHAnsi"/>
          <w:sz w:val="28"/>
          <w:szCs w:val="28"/>
          <w:lang w:eastAsia="en-US"/>
        </w:rPr>
        <w:t xml:space="preserve">аключение соглашений о </w:t>
      </w:r>
      <w:r>
        <w:rPr>
          <w:rFonts w:eastAsiaTheme="minorHAnsi"/>
          <w:sz w:val="28"/>
          <w:szCs w:val="28"/>
          <w:lang w:eastAsia="en-US"/>
        </w:rPr>
        <w:t>предоставлении субсидий из</w:t>
      </w:r>
      <w:r w:rsidRPr="00A4191E">
        <w:rPr>
          <w:rFonts w:eastAsiaTheme="minorHAnsi"/>
          <w:sz w:val="28"/>
          <w:szCs w:val="28"/>
          <w:lang w:eastAsia="en-US"/>
        </w:rPr>
        <w:t xml:space="preserve"> местного бюджета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w:t>
      </w:r>
      <w:r>
        <w:rPr>
          <w:rFonts w:eastAsiaTheme="minorHAnsi"/>
          <w:sz w:val="28"/>
          <w:szCs w:val="28"/>
          <w:lang w:eastAsia="en-US"/>
        </w:rPr>
        <w:t xml:space="preserve"> муниципального образования</w:t>
      </w:r>
      <w:r w:rsidRPr="00A4191E">
        <w:rPr>
          <w:rFonts w:eastAsiaTheme="minorHAnsi"/>
          <w:sz w:val="28"/>
          <w:szCs w:val="28"/>
          <w:lang w:eastAsia="en-US"/>
        </w:rPr>
        <w:t xml:space="preserve">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r>
        <w:rPr>
          <w:rFonts w:eastAsiaTheme="minorHAnsi"/>
          <w:sz w:val="28"/>
          <w:szCs w:val="28"/>
          <w:lang w:eastAsia="en-US"/>
        </w:rPr>
        <w:t>.</w:t>
      </w:r>
    </w:p>
    <w:p w14:paraId="258F6944" w14:textId="77777777" w:rsidR="00AE213C" w:rsidRDefault="004340E9" w:rsidP="00AE213C">
      <w:pPr>
        <w:autoSpaceDE w:val="0"/>
        <w:autoSpaceDN w:val="0"/>
        <w:adjustRightInd w:val="0"/>
        <w:ind w:firstLine="540"/>
        <w:jc w:val="both"/>
        <w:rPr>
          <w:rFonts w:eastAsiaTheme="minorHAnsi"/>
          <w:sz w:val="28"/>
          <w:szCs w:val="28"/>
          <w:lang w:eastAsia="en-US"/>
        </w:rPr>
      </w:pPr>
      <w:r>
        <w:rPr>
          <w:sz w:val="28"/>
          <w:szCs w:val="28"/>
        </w:rPr>
        <w:t>2.8</w:t>
      </w:r>
      <w:r w:rsidR="00AE213C">
        <w:rPr>
          <w:sz w:val="28"/>
          <w:szCs w:val="28"/>
        </w:rPr>
        <w:t xml:space="preserve">. </w:t>
      </w:r>
      <w:r w:rsidR="00AE213C" w:rsidRPr="0093676C">
        <w:rPr>
          <w:sz w:val="28"/>
          <w:szCs w:val="28"/>
        </w:rPr>
        <w:t>Перечислен</w:t>
      </w:r>
      <w:r w:rsidR="00AE213C">
        <w:rPr>
          <w:sz w:val="28"/>
          <w:szCs w:val="28"/>
        </w:rPr>
        <w:t>ие</w:t>
      </w:r>
      <w:r w:rsidR="00AE213C" w:rsidRPr="0093676C">
        <w:rPr>
          <w:sz w:val="28"/>
          <w:szCs w:val="28"/>
        </w:rPr>
        <w:t xml:space="preserve"> субсидии осуществляется главным распорядителем на расчетные счета получателя </w:t>
      </w:r>
      <w:proofErr w:type="gramStart"/>
      <w:r w:rsidR="00AE213C" w:rsidRPr="0093676C">
        <w:rPr>
          <w:sz w:val="28"/>
          <w:szCs w:val="28"/>
        </w:rPr>
        <w:t>субсидий</w:t>
      </w:r>
      <w:proofErr w:type="gramEnd"/>
      <w:r w:rsidR="00AE213C" w:rsidRPr="0093676C">
        <w:rPr>
          <w:sz w:val="28"/>
          <w:szCs w:val="28"/>
        </w:rPr>
        <w:t xml:space="preserve"> открытые в учреждениях Центрального банка Российской Федерации или кредитны</w:t>
      </w:r>
      <w:r w:rsidR="00ED19E2">
        <w:rPr>
          <w:sz w:val="28"/>
          <w:szCs w:val="28"/>
        </w:rPr>
        <w:t xml:space="preserve">х организациях </w:t>
      </w:r>
      <w:r w:rsidR="00023587" w:rsidRPr="001A0DC1">
        <w:rPr>
          <w:sz w:val="28"/>
          <w:szCs w:val="28"/>
        </w:rPr>
        <w:t>по мере поступления денежных средств из областного</w:t>
      </w:r>
      <w:r w:rsidR="00AE213C" w:rsidRPr="0093676C">
        <w:rPr>
          <w:sz w:val="28"/>
          <w:szCs w:val="28"/>
        </w:rPr>
        <w:t xml:space="preserve"> в пределах лимитов бюджетных обязательств и объемов финансирования расходов бюджета.</w:t>
      </w:r>
      <w:r w:rsidR="007227CE">
        <w:rPr>
          <w:sz w:val="28"/>
          <w:szCs w:val="28"/>
        </w:rPr>
        <w:t xml:space="preserve"> </w:t>
      </w:r>
      <w:r w:rsidR="007227CE">
        <w:rPr>
          <w:rFonts w:eastAsiaTheme="minorHAnsi"/>
          <w:sz w:val="28"/>
          <w:szCs w:val="28"/>
          <w:lang w:eastAsia="en-US"/>
        </w:rPr>
        <w:t>Субсидия предоставляется Главным распорядителем в безналичной форме.</w:t>
      </w:r>
    </w:p>
    <w:p w14:paraId="09C6285A" w14:textId="77777777" w:rsidR="00AE213C" w:rsidRDefault="00591B94" w:rsidP="00AE213C">
      <w:pPr>
        <w:ind w:firstLine="540"/>
        <w:jc w:val="both"/>
        <w:rPr>
          <w:bCs/>
          <w:sz w:val="28"/>
          <w:szCs w:val="28"/>
        </w:rPr>
      </w:pPr>
      <w:r>
        <w:rPr>
          <w:rFonts w:eastAsiaTheme="minorHAnsi"/>
          <w:sz w:val="28"/>
          <w:szCs w:val="28"/>
          <w:lang w:eastAsia="en-US"/>
        </w:rPr>
        <w:t xml:space="preserve">Перечисление субсидии осуществляется не позднее 10-го рабочего дня, следующего за днем принятия главным распорядителем как получателем бюджетных средств по рассмотрения документов, указанных в пункте 2.3. раздела 1 Общие положения, в сроки, установленные пунктами 2.4., 2.5. раздела 2 </w:t>
      </w:r>
      <w:r>
        <w:rPr>
          <w:sz w:val="28"/>
          <w:szCs w:val="28"/>
        </w:rPr>
        <w:t>Условия и порядок предоставления субсидий настоящего Порядка. При принятии решения о предоставлении субсидии</w:t>
      </w:r>
      <w:r w:rsidRPr="00136F00">
        <w:rPr>
          <w:sz w:val="28"/>
          <w:szCs w:val="28"/>
        </w:rPr>
        <w:t xml:space="preserve"> в порядке возмещения недополученных доходов и (или) возмещения затрат в связи с производством (реализацие</w:t>
      </w:r>
      <w:r>
        <w:rPr>
          <w:sz w:val="28"/>
          <w:szCs w:val="28"/>
        </w:rPr>
        <w:t xml:space="preserve">й) товаров, выполнением работ, </w:t>
      </w:r>
      <w:r w:rsidRPr="00136F00">
        <w:rPr>
          <w:sz w:val="28"/>
          <w:szCs w:val="28"/>
        </w:rPr>
        <w:t>оказанием услуг</w:t>
      </w:r>
      <w:r>
        <w:rPr>
          <w:sz w:val="28"/>
          <w:szCs w:val="28"/>
        </w:rPr>
        <w:t xml:space="preserve"> </w:t>
      </w:r>
      <w:r w:rsidRPr="008F0894">
        <w:rPr>
          <w:rFonts w:eastAsiaTheme="minorHAnsi"/>
          <w:sz w:val="28"/>
          <w:szCs w:val="28"/>
          <w:lang w:eastAsia="en-US"/>
        </w:rPr>
        <w:t>перечисление субсидии осуществляется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подтверждающих фактически произведенные затраты (недополученные доходы).</w:t>
      </w:r>
      <w:r w:rsidR="00AE213C" w:rsidRPr="0093676C">
        <w:rPr>
          <w:sz w:val="28"/>
          <w:szCs w:val="28"/>
        </w:rPr>
        <w:t xml:space="preserve">Средства субсидии могут быть направлены получателем субсидии только на </w:t>
      </w:r>
      <w:r w:rsidR="000C3C7B">
        <w:rPr>
          <w:sz w:val="28"/>
          <w:szCs w:val="28"/>
        </w:rPr>
        <w:t>цели, предусмотренные в п. 1.3 раздела 1 настоящего Порядка</w:t>
      </w:r>
      <w:r w:rsidR="00AE213C" w:rsidRPr="0093676C">
        <w:rPr>
          <w:bCs/>
          <w:sz w:val="28"/>
          <w:szCs w:val="28"/>
        </w:rPr>
        <w:t>. Использование субсидии на иные цели не допускается.</w:t>
      </w:r>
    </w:p>
    <w:p w14:paraId="1206C596" w14:textId="77777777" w:rsidR="00AE213C" w:rsidRPr="00DA0083" w:rsidRDefault="00AE213C" w:rsidP="00AE213C">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 xml:space="preserve">Для перечисления денежных средств в счет субсидии получателю субсидии последний представляет </w:t>
      </w:r>
      <w:r>
        <w:rPr>
          <w:rFonts w:ascii="Times New Roman" w:hAnsi="Times New Roman" w:cs="Times New Roman"/>
          <w:sz w:val="28"/>
          <w:szCs w:val="28"/>
        </w:rPr>
        <w:t xml:space="preserve">главному </w:t>
      </w:r>
      <w:r w:rsidRPr="00DA0083">
        <w:rPr>
          <w:rFonts w:ascii="Times New Roman" w:hAnsi="Times New Roman" w:cs="Times New Roman"/>
          <w:sz w:val="28"/>
          <w:szCs w:val="28"/>
        </w:rPr>
        <w:t>распорядителю субсидий:</w:t>
      </w:r>
    </w:p>
    <w:p w14:paraId="28D6CA82" w14:textId="77777777" w:rsidR="00AE213C" w:rsidRPr="00DA0083" w:rsidRDefault="00AE213C" w:rsidP="00AE213C">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заявку на перечисление денежных средств (с указанием реквизитов счета, на который должны быть перечислены денежные средства);</w:t>
      </w:r>
    </w:p>
    <w:p w14:paraId="5323ADD9" w14:textId="77777777" w:rsidR="00AE213C" w:rsidRPr="00DA0083" w:rsidRDefault="00AE213C" w:rsidP="00AE213C">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lastRenderedPageBreak/>
        <w:t xml:space="preserve">бухгалтерские документы, обосновывающие затраты </w:t>
      </w:r>
      <w:r w:rsidRPr="0093676C">
        <w:rPr>
          <w:rFonts w:ascii="Times New Roman" w:hAnsi="Times New Roman" w:cs="Times New Roman"/>
          <w:sz w:val="28"/>
          <w:szCs w:val="28"/>
        </w:rPr>
        <w:t>(недополученные доходы)</w:t>
      </w:r>
      <w:r>
        <w:rPr>
          <w:rFonts w:ascii="Times New Roman" w:hAnsi="Times New Roman" w:cs="Times New Roman"/>
          <w:sz w:val="28"/>
          <w:szCs w:val="28"/>
        </w:rPr>
        <w:t xml:space="preserve"> </w:t>
      </w:r>
      <w:r w:rsidRPr="00DA0083">
        <w:rPr>
          <w:rFonts w:ascii="Times New Roman" w:hAnsi="Times New Roman" w:cs="Times New Roman"/>
          <w:sz w:val="28"/>
          <w:szCs w:val="28"/>
        </w:rPr>
        <w:t>на оказание соответствующих услуг;</w:t>
      </w:r>
    </w:p>
    <w:p w14:paraId="1AD148C2" w14:textId="77777777" w:rsidR="00AE213C" w:rsidRDefault="00AE213C" w:rsidP="00AE213C">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другие документы (по требованию распорядителя).</w:t>
      </w:r>
    </w:p>
    <w:p w14:paraId="69E0F5AB" w14:textId="77777777" w:rsidR="001C4BC1" w:rsidRPr="002E42D7" w:rsidRDefault="00EB2673" w:rsidP="001C4BC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1C4BC1" w:rsidRPr="002E42D7">
        <w:rPr>
          <w:rFonts w:ascii="Times New Roman" w:hAnsi="Times New Roman" w:cs="Times New Roman"/>
          <w:sz w:val="28"/>
          <w:szCs w:val="28"/>
        </w:rPr>
        <w:t>. В случае, предоставления субсидий на финансовое обеспечение затрат в связи с производством (реализацией) товаров, выполнением работ, оказанием услуг, подлежащих в соответствии с бюджетным законодательством Российской Федерации казначейскому сопровождению предусматриваются следующие дополнительные положения:</w:t>
      </w:r>
    </w:p>
    <w:p w14:paraId="763D8DFD" w14:textId="77777777" w:rsidR="001C4BC1" w:rsidRPr="002E42D7" w:rsidRDefault="001C4BC1" w:rsidP="001C4BC1">
      <w:pPr>
        <w:pStyle w:val="ConsPlusNormal"/>
        <w:ind w:firstLine="540"/>
        <w:jc w:val="both"/>
        <w:rPr>
          <w:rFonts w:ascii="Times New Roman" w:hAnsi="Times New Roman" w:cs="Times New Roman"/>
          <w:sz w:val="28"/>
          <w:szCs w:val="28"/>
        </w:rPr>
      </w:pPr>
      <w:r w:rsidRPr="002E42D7">
        <w:rPr>
          <w:rFonts w:ascii="Times New Roman" w:hAnsi="Times New Roman" w:cs="Times New Roman"/>
          <w:sz w:val="28"/>
          <w:szCs w:val="28"/>
        </w:rPr>
        <w:t>субсидии перечисляются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w:t>
      </w:r>
    </w:p>
    <w:p w14:paraId="327D2031" w14:textId="77777777" w:rsidR="001C4BC1" w:rsidRPr="002E42D7" w:rsidRDefault="001C4BC1" w:rsidP="001C4BC1">
      <w:pPr>
        <w:pStyle w:val="ConsPlusNormal"/>
        <w:ind w:firstLine="540"/>
        <w:jc w:val="both"/>
        <w:rPr>
          <w:rFonts w:ascii="Times New Roman" w:hAnsi="Times New Roman" w:cs="Times New Roman"/>
          <w:sz w:val="28"/>
          <w:szCs w:val="28"/>
        </w:rPr>
      </w:pPr>
      <w:r w:rsidRPr="002E42D7">
        <w:rPr>
          <w:rFonts w:ascii="Times New Roman" w:hAnsi="Times New Roman" w:cs="Times New Roman"/>
          <w:sz w:val="28"/>
          <w:szCs w:val="28"/>
        </w:rPr>
        <w:t>субсидии перечисляются не позднее второго рабочего дня после представления в территориальный орган Федерального казначейства получателем субсидии платежных документов для оплаты денежного обязательства получателя субсидии;</w:t>
      </w:r>
    </w:p>
    <w:p w14:paraId="0548C641" w14:textId="77777777" w:rsidR="001C4BC1" w:rsidRDefault="001C4BC1" w:rsidP="001C4BC1">
      <w:pPr>
        <w:pStyle w:val="ConsPlusNormal"/>
        <w:ind w:firstLine="540"/>
        <w:jc w:val="both"/>
        <w:rPr>
          <w:rFonts w:ascii="Times New Roman" w:hAnsi="Times New Roman" w:cs="Times New Roman"/>
          <w:sz w:val="28"/>
          <w:szCs w:val="28"/>
        </w:rPr>
      </w:pPr>
      <w:r w:rsidRPr="002E42D7">
        <w:rPr>
          <w:rFonts w:ascii="Times New Roman" w:hAnsi="Times New Roman" w:cs="Times New Roman"/>
          <w:sz w:val="28"/>
          <w:szCs w:val="28"/>
        </w:rPr>
        <w:t>получатель субсидии в обязательном порядке открывает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14:paraId="53EA65E8" w14:textId="15DB78C3" w:rsidR="0000701E" w:rsidRDefault="00EB2673" w:rsidP="00EA1627">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2.10</w:t>
      </w:r>
      <w:r w:rsidR="00EA1627" w:rsidRPr="0093676C">
        <w:rPr>
          <w:rFonts w:eastAsiaTheme="minorHAnsi"/>
          <w:bCs/>
          <w:sz w:val="28"/>
          <w:szCs w:val="28"/>
          <w:lang w:eastAsia="en-US"/>
        </w:rPr>
        <w:t xml:space="preserve">. </w:t>
      </w:r>
      <w:r w:rsidR="00B356C2">
        <w:rPr>
          <w:sz w:val="28"/>
          <w:szCs w:val="28"/>
        </w:rPr>
        <w:t xml:space="preserve">Получатель субсидии должен предоставить Главному распорядителю </w:t>
      </w:r>
      <w:r w:rsidR="00B356C2">
        <w:rPr>
          <w:rFonts w:eastAsiaTheme="minorHAnsi"/>
          <w:sz w:val="28"/>
          <w:szCs w:val="28"/>
          <w:lang w:eastAsia="en-US"/>
        </w:rPr>
        <w:t>р</w:t>
      </w:r>
      <w:r w:rsidR="00B356C2" w:rsidRPr="006770A1">
        <w:rPr>
          <w:rFonts w:eastAsiaTheme="minorHAnsi"/>
          <w:sz w:val="28"/>
          <w:szCs w:val="28"/>
          <w:lang w:eastAsia="en-US"/>
        </w:rPr>
        <w:t xml:space="preserve">езультат предоставления субсидии, под которым понимается результат деятельности (действий) получателя субсидии, результат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 Результат предоставления субсидии должен быть конкретным, измеримым, соответствовать целям предоставления субсидии, типам результатов предоставления </w:t>
      </w:r>
      <w:r w:rsidR="00B356C2">
        <w:rPr>
          <w:rFonts w:eastAsiaTheme="minorHAnsi"/>
          <w:sz w:val="28"/>
          <w:szCs w:val="28"/>
          <w:lang w:eastAsia="en-US"/>
        </w:rPr>
        <w:t>субсидии</w:t>
      </w:r>
      <w:r w:rsidR="00403930">
        <w:rPr>
          <w:rFonts w:eastAsiaTheme="minorHAnsi"/>
          <w:bCs/>
          <w:sz w:val="28"/>
          <w:szCs w:val="28"/>
          <w:lang w:eastAsia="en-US"/>
        </w:rPr>
        <w:t xml:space="preserve">, определенным в соответствии с установленным Министерством финансов Российской федерации </w:t>
      </w:r>
      <w:r w:rsidR="00403930">
        <w:rPr>
          <w:color w:val="000000"/>
          <w:sz w:val="30"/>
          <w:szCs w:val="30"/>
          <w:shd w:val="clear" w:color="auto" w:fill="FFFFFF"/>
        </w:rPr>
        <w:t>порядком проведения мониторинга достижения результатов предоставления субсидии (далее - порядок проведения мониторинга достижения результатов).</w:t>
      </w:r>
    </w:p>
    <w:p w14:paraId="62545B42" w14:textId="77777777" w:rsidR="00EA1627" w:rsidRDefault="0000701E" w:rsidP="00EA1627">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 В</w:t>
      </w:r>
      <w:r w:rsidR="00EA1627" w:rsidRPr="0093676C">
        <w:rPr>
          <w:rFonts w:eastAsiaTheme="minorHAnsi"/>
          <w:bCs/>
          <w:sz w:val="28"/>
          <w:szCs w:val="28"/>
          <w:lang w:eastAsia="en-US"/>
        </w:rPr>
        <w:t xml:space="preserve"> случае, если субсидия предоставляется в </w:t>
      </w:r>
      <w:r>
        <w:rPr>
          <w:rFonts w:eastAsiaTheme="minorHAnsi"/>
          <w:bCs/>
          <w:sz w:val="28"/>
          <w:szCs w:val="28"/>
          <w:lang w:eastAsia="en-US"/>
        </w:rPr>
        <w:t>целях реализации структурных элементов муниципальных программ</w:t>
      </w:r>
      <w:r w:rsidR="00EA1627" w:rsidRPr="0093676C">
        <w:rPr>
          <w:rFonts w:eastAsiaTheme="minorHAnsi"/>
          <w:bCs/>
          <w:sz w:val="28"/>
          <w:szCs w:val="28"/>
          <w:lang w:eastAsia="en-US"/>
        </w:rPr>
        <w:t xml:space="preserve">, </w:t>
      </w:r>
      <w:r>
        <w:rPr>
          <w:rFonts w:eastAsiaTheme="minorHAnsi"/>
          <w:bCs/>
          <w:sz w:val="28"/>
          <w:szCs w:val="28"/>
          <w:lang w:eastAsia="en-US"/>
        </w:rPr>
        <w:t>результат предоставления субсидии, его тип, характеристика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муниципальных программ.</w:t>
      </w:r>
    </w:p>
    <w:p w14:paraId="593DD4FB" w14:textId="77777777" w:rsidR="0000701E" w:rsidRDefault="0000701E" w:rsidP="0000701E">
      <w:pPr>
        <w:autoSpaceDE w:val="0"/>
        <w:autoSpaceDN w:val="0"/>
        <w:adjustRightInd w:val="0"/>
        <w:ind w:firstLine="540"/>
        <w:jc w:val="both"/>
        <w:rPr>
          <w:rFonts w:eastAsiaTheme="minorHAnsi"/>
          <w:sz w:val="28"/>
          <w:szCs w:val="28"/>
          <w:lang w:eastAsia="en-US"/>
        </w:rPr>
      </w:pPr>
      <w:r>
        <w:rPr>
          <w:rFonts w:eastAsiaTheme="minorHAnsi"/>
          <w:bCs/>
          <w:sz w:val="28"/>
          <w:szCs w:val="28"/>
          <w:lang w:eastAsia="en-US"/>
        </w:rPr>
        <w:lastRenderedPageBreak/>
        <w:t xml:space="preserve">2.11. </w:t>
      </w:r>
      <w:r>
        <w:rPr>
          <w:rFonts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4209181" w14:textId="77777777" w:rsidR="0000701E" w:rsidRDefault="0000701E" w:rsidP="0000701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Pr>
            <w:rFonts w:eastAsiaTheme="minorHAnsi"/>
            <w:color w:val="0000FF"/>
            <w:sz w:val="28"/>
            <w:szCs w:val="28"/>
            <w:lang w:eastAsia="en-US"/>
          </w:rPr>
          <w:t>абзацем вторым пункта 5 статьи 23</w:t>
        </w:r>
      </w:hyperlink>
      <w:r>
        <w:rPr>
          <w:rFonts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07AC00D" w14:textId="77777777" w:rsidR="0000701E" w:rsidRDefault="0000701E" w:rsidP="0000701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Pr>
            <w:rFonts w:eastAsiaTheme="minorHAnsi"/>
            <w:color w:val="0000FF"/>
            <w:sz w:val="28"/>
            <w:szCs w:val="28"/>
            <w:lang w:eastAsia="en-US"/>
          </w:rPr>
          <w:t>абзацем вторым пункта 5 статьи 23</w:t>
        </w:r>
      </w:hyperlink>
      <w:r>
        <w:rPr>
          <w:rFonts w:eastAsiaTheme="minorHAnsi"/>
          <w:sz w:val="28"/>
          <w:szCs w:val="28"/>
          <w:lang w:eastAsia="en-US"/>
        </w:rPr>
        <w:t xml:space="preserve"> Гражданского кодекса Российской Федерации, передающего свои права другому гражданину в соответствии со </w:t>
      </w:r>
      <w:hyperlink r:id="rId15" w:history="1">
        <w:r>
          <w:rPr>
            <w:rFonts w:eastAsiaTheme="minorHAnsi"/>
            <w:color w:val="0000FF"/>
            <w:sz w:val="28"/>
            <w:szCs w:val="28"/>
            <w:lang w:eastAsia="en-US"/>
          </w:rPr>
          <w:t>статьей 18</w:t>
        </w:r>
      </w:hyperlink>
      <w:r>
        <w:rPr>
          <w:rFonts w:eastAsiaTheme="minorHAnsi"/>
          <w:sz w:val="28"/>
          <w:szCs w:val="28"/>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026A9C8" w14:textId="77777777" w:rsidR="00DE41AD" w:rsidRDefault="00DE41AD" w:rsidP="0000701E">
      <w:pPr>
        <w:autoSpaceDE w:val="0"/>
        <w:autoSpaceDN w:val="0"/>
        <w:adjustRightInd w:val="0"/>
        <w:ind w:firstLine="540"/>
        <w:jc w:val="both"/>
        <w:rPr>
          <w:rFonts w:eastAsiaTheme="minorHAnsi"/>
          <w:sz w:val="28"/>
          <w:szCs w:val="28"/>
          <w:lang w:eastAsia="en-US"/>
        </w:rPr>
      </w:pPr>
      <w:r w:rsidRPr="008F026E">
        <w:rPr>
          <w:rFonts w:eastAsiaTheme="minorHAnsi"/>
          <w:sz w:val="28"/>
          <w:szCs w:val="28"/>
          <w:lang w:eastAsia="en-US"/>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16" w:anchor="l107" w:tgtFrame="_blank" w:history="1">
        <w:r w:rsidRPr="008F026E">
          <w:rPr>
            <w:rFonts w:eastAsiaTheme="minorHAnsi"/>
            <w:sz w:val="28"/>
            <w:szCs w:val="28"/>
            <w:lang w:eastAsia="en-US"/>
          </w:rPr>
          <w:t>статьей 8</w:t>
        </w:r>
      </w:hyperlink>
      <w:r>
        <w:rPr>
          <w:rFonts w:eastAsiaTheme="minorHAnsi"/>
          <w:sz w:val="28"/>
          <w:szCs w:val="28"/>
          <w:lang w:eastAsia="en-US"/>
        </w:rPr>
        <w:t> Федерального закона «</w:t>
      </w:r>
      <w:r w:rsidRPr="008F026E">
        <w:rPr>
          <w:rFonts w:eastAsiaTheme="minorHAnsi"/>
          <w:sz w:val="28"/>
          <w:szCs w:val="28"/>
          <w:lang w:eastAsia="en-US"/>
        </w:rPr>
        <w:t>О внесении изменений в отдельные законодательные акты Российской Федерации, признании утратившим силу абзаца шестого части первой статьи</w:t>
      </w:r>
      <w:r>
        <w:rPr>
          <w:rFonts w:eastAsiaTheme="minorHAnsi"/>
          <w:sz w:val="28"/>
          <w:szCs w:val="28"/>
          <w:lang w:eastAsia="en-US"/>
        </w:rPr>
        <w:t xml:space="preserve"> 7 Закона Российской Федерации «О государственной тайне»</w:t>
      </w:r>
      <w:r w:rsidRPr="008F026E">
        <w:rPr>
          <w:rFonts w:eastAsiaTheme="minorHAnsi"/>
          <w:sz w:val="28"/>
          <w:szCs w:val="28"/>
          <w:lang w:eastAsia="en-US"/>
        </w:rPr>
        <w:t>, приостановлении действия отдельных положений законодательных актов Российской Федерации и об установлении особенностей регулирования корпоративны</w:t>
      </w:r>
      <w:r>
        <w:rPr>
          <w:rFonts w:eastAsiaTheme="minorHAnsi"/>
          <w:sz w:val="28"/>
          <w:szCs w:val="28"/>
          <w:lang w:eastAsia="en-US"/>
        </w:rPr>
        <w:t>х отношений в 2022 и 2023 годах»</w:t>
      </w:r>
      <w:r w:rsidRPr="008F026E">
        <w:rPr>
          <w:rFonts w:eastAsiaTheme="minorHAnsi"/>
          <w:sz w:val="28"/>
          <w:szCs w:val="28"/>
          <w:lang w:eastAsia="en-US"/>
        </w:rPr>
        <w:t xml:space="preserve">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464C4F8C" w14:textId="77777777" w:rsidR="006D3A3F" w:rsidRDefault="006D3A3F" w:rsidP="00D63D65">
      <w:pPr>
        <w:autoSpaceDE w:val="0"/>
        <w:autoSpaceDN w:val="0"/>
        <w:adjustRightInd w:val="0"/>
        <w:jc w:val="both"/>
        <w:rPr>
          <w:rFonts w:eastAsiaTheme="minorHAnsi"/>
          <w:bCs/>
          <w:sz w:val="28"/>
          <w:szCs w:val="28"/>
          <w:lang w:eastAsia="en-US"/>
        </w:rPr>
      </w:pPr>
    </w:p>
    <w:p w14:paraId="78948B4B" w14:textId="77777777" w:rsidR="006D3A3F" w:rsidRDefault="00666CC9" w:rsidP="006D3A3F">
      <w:pPr>
        <w:autoSpaceDE w:val="0"/>
        <w:autoSpaceDN w:val="0"/>
        <w:adjustRightInd w:val="0"/>
        <w:ind w:firstLine="540"/>
        <w:jc w:val="center"/>
        <w:rPr>
          <w:rFonts w:eastAsiaTheme="minorHAnsi"/>
          <w:bCs/>
          <w:sz w:val="28"/>
          <w:szCs w:val="28"/>
          <w:lang w:eastAsia="en-US"/>
        </w:rPr>
      </w:pPr>
      <w:r>
        <w:rPr>
          <w:rFonts w:eastAsiaTheme="minorHAnsi"/>
          <w:bCs/>
          <w:sz w:val="28"/>
          <w:szCs w:val="28"/>
          <w:lang w:eastAsia="en-US"/>
        </w:rPr>
        <w:t>3</w:t>
      </w:r>
      <w:r w:rsidR="006D3A3F">
        <w:rPr>
          <w:rFonts w:eastAsiaTheme="minorHAnsi"/>
          <w:bCs/>
          <w:sz w:val="28"/>
          <w:szCs w:val="28"/>
          <w:lang w:eastAsia="en-US"/>
        </w:rPr>
        <w:t>. Требования к отчетности</w:t>
      </w:r>
    </w:p>
    <w:p w14:paraId="75B0A97D" w14:textId="77777777" w:rsidR="008C267A" w:rsidRPr="0093676C" w:rsidRDefault="008C267A" w:rsidP="006D3A3F">
      <w:pPr>
        <w:autoSpaceDE w:val="0"/>
        <w:autoSpaceDN w:val="0"/>
        <w:adjustRightInd w:val="0"/>
        <w:ind w:firstLine="540"/>
        <w:jc w:val="center"/>
        <w:rPr>
          <w:rFonts w:eastAsiaTheme="minorHAnsi"/>
          <w:bCs/>
          <w:sz w:val="28"/>
          <w:szCs w:val="28"/>
          <w:lang w:eastAsia="en-US"/>
        </w:rPr>
      </w:pPr>
    </w:p>
    <w:p w14:paraId="15631A52" w14:textId="77777777" w:rsidR="00761431" w:rsidRDefault="00666CC9" w:rsidP="0076143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836182">
        <w:rPr>
          <w:rFonts w:ascii="Times New Roman" w:hAnsi="Times New Roman" w:cs="Times New Roman"/>
          <w:sz w:val="28"/>
          <w:szCs w:val="28"/>
        </w:rPr>
        <w:t>.1</w:t>
      </w:r>
      <w:r w:rsidR="006D3A3F">
        <w:rPr>
          <w:rFonts w:ascii="Times New Roman" w:hAnsi="Times New Roman" w:cs="Times New Roman"/>
          <w:sz w:val="28"/>
          <w:szCs w:val="28"/>
        </w:rPr>
        <w:t xml:space="preserve">. </w:t>
      </w:r>
      <w:r w:rsidR="00A00CF2" w:rsidRPr="00DA0083">
        <w:rPr>
          <w:rFonts w:ascii="Times New Roman" w:hAnsi="Times New Roman" w:cs="Times New Roman"/>
          <w:sz w:val="28"/>
          <w:szCs w:val="28"/>
        </w:rPr>
        <w:t>Отчет об использовании субсидии (с приложением документов, подтверждающих использование субсидии по целевому назначению) предоставляется получателем субсидии р</w:t>
      </w:r>
      <w:r w:rsidR="008C267A">
        <w:rPr>
          <w:rFonts w:ascii="Times New Roman" w:hAnsi="Times New Roman" w:cs="Times New Roman"/>
          <w:sz w:val="28"/>
          <w:szCs w:val="28"/>
        </w:rPr>
        <w:t>аспорядителю субсидии ежеквартально (не позднее 10</w:t>
      </w:r>
      <w:r w:rsidR="00A00CF2" w:rsidRPr="00DA0083">
        <w:rPr>
          <w:rFonts w:ascii="Times New Roman" w:hAnsi="Times New Roman" w:cs="Times New Roman"/>
          <w:sz w:val="28"/>
          <w:szCs w:val="28"/>
        </w:rPr>
        <w:t xml:space="preserve"> числа месяца, следующего за отчетным, отчет за последний месяц финансового года предоставляется не по</w:t>
      </w:r>
      <w:r w:rsidR="008C267A">
        <w:rPr>
          <w:rFonts w:ascii="Times New Roman" w:hAnsi="Times New Roman" w:cs="Times New Roman"/>
          <w:sz w:val="28"/>
          <w:szCs w:val="28"/>
        </w:rPr>
        <w:t>зднее 15 числа очередного финансового года</w:t>
      </w:r>
      <w:r w:rsidR="00A00CF2" w:rsidRPr="00DA0083">
        <w:rPr>
          <w:rFonts w:ascii="Times New Roman" w:hAnsi="Times New Roman" w:cs="Times New Roman"/>
          <w:sz w:val="28"/>
          <w:szCs w:val="28"/>
        </w:rPr>
        <w:t>). Форма отчета получателя су</w:t>
      </w:r>
      <w:r w:rsidR="008C267A">
        <w:rPr>
          <w:rFonts w:ascii="Times New Roman" w:hAnsi="Times New Roman" w:cs="Times New Roman"/>
          <w:sz w:val="28"/>
          <w:szCs w:val="28"/>
        </w:rPr>
        <w:t xml:space="preserve">бсидии </w:t>
      </w:r>
      <w:r w:rsidR="00A00CF2" w:rsidRPr="00DA0083">
        <w:rPr>
          <w:rFonts w:ascii="Times New Roman" w:hAnsi="Times New Roman" w:cs="Times New Roman"/>
          <w:sz w:val="28"/>
          <w:szCs w:val="28"/>
        </w:rPr>
        <w:t>устанав</w:t>
      </w:r>
      <w:r w:rsidR="008C267A">
        <w:rPr>
          <w:rFonts w:ascii="Times New Roman" w:hAnsi="Times New Roman" w:cs="Times New Roman"/>
          <w:sz w:val="28"/>
          <w:szCs w:val="28"/>
        </w:rPr>
        <w:t>ливаются в соглашении</w:t>
      </w:r>
      <w:r w:rsidR="00D25DA9">
        <w:rPr>
          <w:rFonts w:ascii="Times New Roman" w:hAnsi="Times New Roman" w:cs="Times New Roman"/>
          <w:sz w:val="28"/>
          <w:szCs w:val="28"/>
        </w:rPr>
        <w:t>:</w:t>
      </w:r>
    </w:p>
    <w:p w14:paraId="15F583A6" w14:textId="77777777" w:rsidR="00D25DA9" w:rsidRPr="00761431" w:rsidRDefault="00D25DA9" w:rsidP="00761431">
      <w:pPr>
        <w:pStyle w:val="ConsPlusNormal"/>
        <w:ind w:firstLine="540"/>
        <w:jc w:val="both"/>
        <w:rPr>
          <w:rFonts w:ascii="Times New Roman" w:hAnsi="Times New Roman" w:cs="Times New Roman"/>
          <w:sz w:val="28"/>
          <w:szCs w:val="28"/>
        </w:rPr>
      </w:pPr>
      <w:r w:rsidRPr="00761431">
        <w:rPr>
          <w:rFonts w:ascii="Times New Roman" w:hAnsi="Times New Roman" w:cs="Times New Roman"/>
          <w:sz w:val="28"/>
          <w:szCs w:val="28"/>
        </w:rPr>
        <w:t>отчет о достижении значений результатов предоставления субсидии, а также характеристик результата (при их установлении);</w:t>
      </w:r>
    </w:p>
    <w:p w14:paraId="06C83234" w14:textId="77777777" w:rsidR="00D25DA9" w:rsidRDefault="00D25DA9" w:rsidP="00D25DA9">
      <w:pPr>
        <w:ind w:firstLine="540"/>
        <w:jc w:val="both"/>
        <w:rPr>
          <w:sz w:val="28"/>
          <w:szCs w:val="28"/>
        </w:rPr>
      </w:pPr>
      <w:r w:rsidRPr="00D25DA9">
        <w:rPr>
          <w:sz w:val="28"/>
          <w:szCs w:val="28"/>
        </w:rPr>
        <w:t>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14:paraId="493A9F86" w14:textId="1BC7904C" w:rsidR="00D25DA9" w:rsidRPr="00D25DA9" w:rsidRDefault="00D25DA9" w:rsidP="00D25DA9">
      <w:pPr>
        <w:ind w:firstLine="540"/>
        <w:jc w:val="both"/>
        <w:rPr>
          <w:sz w:val="28"/>
          <w:szCs w:val="28"/>
        </w:rPr>
      </w:pPr>
      <w:r w:rsidRPr="00D25DA9">
        <w:rPr>
          <w:sz w:val="28"/>
          <w:szCs w:val="28"/>
        </w:rPr>
        <w:t>При пр</w:t>
      </w:r>
      <w:r>
        <w:rPr>
          <w:sz w:val="28"/>
          <w:szCs w:val="28"/>
        </w:rPr>
        <w:t>едоставлении субсидий из местного бюджета</w:t>
      </w:r>
      <w:r w:rsidRPr="00D25DA9">
        <w:rPr>
          <w:sz w:val="28"/>
          <w:szCs w:val="28"/>
        </w:rPr>
        <w:t>, источником финансового обеспечения расходных обязате</w:t>
      </w:r>
      <w:r>
        <w:rPr>
          <w:sz w:val="28"/>
          <w:szCs w:val="28"/>
        </w:rPr>
        <w:t>льств Ташт</w:t>
      </w:r>
      <w:r w:rsidR="00D60099">
        <w:rPr>
          <w:sz w:val="28"/>
          <w:szCs w:val="28"/>
        </w:rPr>
        <w:t>агольского муниципального округа</w:t>
      </w:r>
      <w:r w:rsidRPr="00D25DA9">
        <w:rPr>
          <w:sz w:val="28"/>
          <w:szCs w:val="28"/>
        </w:rPr>
        <w:t xml:space="preserve">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в правовой акт включаются положения, предусматривающие требование о представлении получателем субсидии отчетности, предусмотренной настоящим подпунктом, по формам, предусмотренным типовыми формами, установленными Министерством финансов Российской Федер</w:t>
      </w:r>
      <w:r w:rsidR="002A3AB0">
        <w:rPr>
          <w:sz w:val="28"/>
          <w:szCs w:val="28"/>
        </w:rPr>
        <w:t>ации для соглашений, в системе «Электронный бюджет»</w:t>
      </w:r>
      <w:r w:rsidRPr="00D25DA9">
        <w:rPr>
          <w:sz w:val="28"/>
          <w:szCs w:val="28"/>
        </w:rPr>
        <w:t>;</w:t>
      </w:r>
    </w:p>
    <w:p w14:paraId="6906BF14" w14:textId="77777777" w:rsidR="002A3AB0" w:rsidRDefault="00D25DA9" w:rsidP="002A3AB0">
      <w:pPr>
        <w:ind w:firstLine="540"/>
        <w:jc w:val="both"/>
        <w:rPr>
          <w:sz w:val="28"/>
          <w:szCs w:val="28"/>
        </w:rPr>
      </w:pPr>
      <w:r w:rsidRPr="00D25DA9">
        <w:rPr>
          <w:sz w:val="28"/>
          <w:szCs w:val="28"/>
        </w:rPr>
        <w:t>б) порядок представления дополнительной отчетности (с указанием ее наименования), подлежащей представлению получателем субсидии в сроки и по форме, которые определены соглашением (при необходимости);</w:t>
      </w:r>
    </w:p>
    <w:p w14:paraId="42DD5595" w14:textId="77777777" w:rsidR="00D25DA9" w:rsidRPr="00DA0083" w:rsidRDefault="00D25DA9" w:rsidP="002A3AB0">
      <w:pPr>
        <w:ind w:firstLine="540"/>
        <w:jc w:val="both"/>
        <w:rPr>
          <w:sz w:val="28"/>
          <w:szCs w:val="28"/>
        </w:rPr>
      </w:pPr>
      <w:r w:rsidRPr="00D25DA9">
        <w:rPr>
          <w:sz w:val="28"/>
          <w:szCs w:val="28"/>
        </w:rPr>
        <w:t>в) порядок и сроки проверки и принятия главным распорядителем бюджетных средств отчетности, представленной получателем субсидии</w:t>
      </w:r>
      <w:r w:rsidRPr="00D25DA9">
        <w:rPr>
          <w:color w:val="000000"/>
          <w:sz w:val="30"/>
          <w:szCs w:val="30"/>
        </w:rPr>
        <w:t>.</w:t>
      </w:r>
    </w:p>
    <w:p w14:paraId="4028FD83" w14:textId="0AEE4080" w:rsidR="00A00CF2" w:rsidRDefault="00666CC9" w:rsidP="00A00C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6D3A3F">
        <w:rPr>
          <w:rFonts w:ascii="Times New Roman" w:hAnsi="Times New Roman" w:cs="Times New Roman"/>
          <w:sz w:val="28"/>
          <w:szCs w:val="28"/>
        </w:rPr>
        <w:t>.</w:t>
      </w:r>
      <w:r w:rsidR="00866C66">
        <w:rPr>
          <w:rFonts w:ascii="Times New Roman" w:hAnsi="Times New Roman" w:cs="Times New Roman"/>
          <w:sz w:val="28"/>
          <w:szCs w:val="28"/>
        </w:rPr>
        <w:t>2</w:t>
      </w:r>
      <w:r w:rsidR="00D15566">
        <w:rPr>
          <w:rFonts w:ascii="Times New Roman" w:hAnsi="Times New Roman" w:cs="Times New Roman"/>
          <w:sz w:val="28"/>
          <w:szCs w:val="28"/>
        </w:rPr>
        <w:t>.</w:t>
      </w:r>
      <w:r w:rsidR="006D3A3F">
        <w:rPr>
          <w:rFonts w:ascii="Times New Roman" w:hAnsi="Times New Roman" w:cs="Times New Roman"/>
          <w:sz w:val="28"/>
          <w:szCs w:val="28"/>
        </w:rPr>
        <w:t xml:space="preserve"> </w:t>
      </w:r>
      <w:r w:rsidR="00A00CF2" w:rsidRPr="006E3E04">
        <w:rPr>
          <w:rFonts w:ascii="Times New Roman" w:hAnsi="Times New Roman" w:cs="Times New Roman"/>
          <w:sz w:val="28"/>
          <w:szCs w:val="28"/>
        </w:rPr>
        <w:t xml:space="preserve">Получателю субсидии запрещается приобретать за счет </w:t>
      </w:r>
      <w:r w:rsidR="00007749" w:rsidRPr="006E3E04">
        <w:rPr>
          <w:rFonts w:ascii="Times New Roman" w:hAnsi="Times New Roman" w:cs="Times New Roman"/>
          <w:sz w:val="28"/>
          <w:szCs w:val="28"/>
        </w:rPr>
        <w:t>средств,</w:t>
      </w:r>
      <w:r w:rsidR="00A00CF2" w:rsidRPr="006E3E04">
        <w:rPr>
          <w:rFonts w:ascii="Times New Roman" w:hAnsi="Times New Roman" w:cs="Times New Roman"/>
          <w:sz w:val="28"/>
          <w:szCs w:val="28"/>
        </w:rPr>
        <w:t xml:space="preserve">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w:t>
      </w:r>
      <w:r w:rsidR="00D15566">
        <w:rPr>
          <w:rFonts w:ascii="Times New Roman" w:hAnsi="Times New Roman" w:cs="Times New Roman"/>
          <w:sz w:val="28"/>
          <w:szCs w:val="28"/>
        </w:rPr>
        <w:t>аций, определенных настоящим Порядком</w:t>
      </w:r>
      <w:r w:rsidR="00A00CF2" w:rsidRPr="006E3E04">
        <w:rPr>
          <w:rFonts w:ascii="Times New Roman" w:hAnsi="Times New Roman" w:cs="Times New Roman"/>
          <w:sz w:val="28"/>
          <w:szCs w:val="28"/>
        </w:rPr>
        <w:t xml:space="preserve">.  </w:t>
      </w:r>
    </w:p>
    <w:p w14:paraId="7F924FE5" w14:textId="77777777" w:rsidR="00F02BC3" w:rsidRDefault="00F02BC3" w:rsidP="00A00CF2">
      <w:pPr>
        <w:pStyle w:val="ConsPlusNormal"/>
        <w:ind w:firstLine="540"/>
        <w:jc w:val="both"/>
        <w:rPr>
          <w:rFonts w:ascii="Times New Roman" w:hAnsi="Times New Roman" w:cs="Times New Roman"/>
          <w:sz w:val="28"/>
          <w:szCs w:val="28"/>
        </w:rPr>
      </w:pPr>
    </w:p>
    <w:p w14:paraId="2B100512" w14:textId="77777777" w:rsidR="00F02BC3" w:rsidRDefault="005377DF" w:rsidP="00C123F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w:t>
      </w:r>
      <w:r w:rsidR="00F02BC3">
        <w:rPr>
          <w:rFonts w:ascii="Times New Roman" w:hAnsi="Times New Roman" w:cs="Times New Roman"/>
          <w:sz w:val="28"/>
          <w:szCs w:val="28"/>
        </w:rPr>
        <w:t xml:space="preserve">. Контроль </w:t>
      </w:r>
      <w:r w:rsidR="0037000F">
        <w:rPr>
          <w:rFonts w:ascii="Times New Roman" w:hAnsi="Times New Roman" w:cs="Times New Roman"/>
          <w:sz w:val="28"/>
          <w:szCs w:val="28"/>
        </w:rPr>
        <w:t xml:space="preserve">(мониторинг) </w:t>
      </w:r>
      <w:r w:rsidR="00F02BC3">
        <w:rPr>
          <w:rFonts w:ascii="Times New Roman" w:hAnsi="Times New Roman" w:cs="Times New Roman"/>
          <w:sz w:val="28"/>
          <w:szCs w:val="28"/>
        </w:rPr>
        <w:t>за целевым использованием субсидий</w:t>
      </w:r>
    </w:p>
    <w:p w14:paraId="209F4734" w14:textId="77777777" w:rsidR="0037000F" w:rsidRPr="006E3E04" w:rsidRDefault="0037000F" w:rsidP="00C123FF">
      <w:pPr>
        <w:pStyle w:val="ConsPlusNormal"/>
        <w:ind w:firstLine="540"/>
        <w:jc w:val="center"/>
        <w:rPr>
          <w:rFonts w:ascii="Times New Roman" w:hAnsi="Times New Roman" w:cs="Times New Roman"/>
          <w:sz w:val="28"/>
          <w:szCs w:val="28"/>
        </w:rPr>
      </w:pPr>
    </w:p>
    <w:p w14:paraId="197B4A31" w14:textId="77777777" w:rsidR="009E4843" w:rsidRDefault="005377DF" w:rsidP="009E4843">
      <w:pPr>
        <w:autoSpaceDE w:val="0"/>
        <w:autoSpaceDN w:val="0"/>
        <w:adjustRightInd w:val="0"/>
        <w:ind w:firstLine="540"/>
        <w:jc w:val="both"/>
        <w:rPr>
          <w:rFonts w:eastAsiaTheme="minorHAnsi"/>
          <w:sz w:val="28"/>
          <w:szCs w:val="28"/>
          <w:lang w:eastAsia="en-US"/>
        </w:rPr>
      </w:pPr>
      <w:r>
        <w:rPr>
          <w:sz w:val="28"/>
          <w:szCs w:val="28"/>
        </w:rPr>
        <w:t>4.</w:t>
      </w:r>
      <w:r w:rsidR="00F02BC3">
        <w:rPr>
          <w:sz w:val="28"/>
          <w:szCs w:val="28"/>
        </w:rPr>
        <w:t>1</w:t>
      </w:r>
      <w:r w:rsidR="00807DCA">
        <w:rPr>
          <w:sz w:val="28"/>
          <w:szCs w:val="28"/>
        </w:rPr>
        <w:t>.</w:t>
      </w:r>
      <w:r w:rsidR="00807DCA">
        <w:rPr>
          <w:rFonts w:eastAsiaTheme="minorHAnsi"/>
          <w:sz w:val="28"/>
          <w:szCs w:val="28"/>
          <w:lang w:eastAsia="en-US"/>
        </w:rPr>
        <w:t xml:space="preserve"> Требования об осуществлении контроля </w:t>
      </w:r>
      <w:r w:rsidR="0037000F">
        <w:rPr>
          <w:sz w:val="28"/>
          <w:szCs w:val="28"/>
        </w:rPr>
        <w:t xml:space="preserve">(мониторинг) </w:t>
      </w:r>
      <w:r w:rsidR="00807DCA">
        <w:rPr>
          <w:rFonts w:eastAsiaTheme="minorHAnsi"/>
          <w:sz w:val="28"/>
          <w:szCs w:val="28"/>
          <w:lang w:eastAsia="en-US"/>
        </w:rPr>
        <w:t>за соблюдением условий, целей и порядка предоставления субсидий и ответствен</w:t>
      </w:r>
      <w:r w:rsidR="009E4843">
        <w:rPr>
          <w:rFonts w:eastAsiaTheme="minorHAnsi"/>
          <w:sz w:val="28"/>
          <w:szCs w:val="28"/>
          <w:lang w:eastAsia="en-US"/>
        </w:rPr>
        <w:t>ности за их нарушение включают:</w:t>
      </w:r>
    </w:p>
    <w:p w14:paraId="29DA0B66" w14:textId="77777777" w:rsidR="009E4843" w:rsidRDefault="008957E7" w:rsidP="009E484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требование о</w:t>
      </w:r>
      <w:r w:rsidR="00807DCA">
        <w:rPr>
          <w:rFonts w:eastAsiaTheme="minorHAnsi"/>
          <w:sz w:val="28"/>
          <w:szCs w:val="28"/>
          <w:lang w:eastAsia="en-US"/>
        </w:rPr>
        <w:t xml:space="preserve"> проверке главным распорядителем как получателем бюджетных сред</w:t>
      </w:r>
      <w:r w:rsidR="0037000F">
        <w:rPr>
          <w:rFonts w:eastAsiaTheme="minorHAnsi"/>
          <w:sz w:val="28"/>
          <w:szCs w:val="28"/>
          <w:lang w:eastAsia="en-US"/>
        </w:rPr>
        <w:t xml:space="preserve">ств </w:t>
      </w:r>
      <w:r w:rsidR="00276BEF">
        <w:rPr>
          <w:rFonts w:eastAsiaTheme="minorHAnsi"/>
          <w:sz w:val="28"/>
          <w:szCs w:val="28"/>
          <w:lang w:eastAsia="en-US"/>
        </w:rPr>
        <w:t xml:space="preserve">соблюдения получателем субсидии порядка и условий </w:t>
      </w:r>
      <w:r w:rsidR="00276BEF">
        <w:rPr>
          <w:rFonts w:eastAsiaTheme="minorHAnsi"/>
          <w:sz w:val="28"/>
          <w:szCs w:val="28"/>
          <w:lang w:eastAsia="en-US"/>
        </w:rPr>
        <w:lastRenderedPageBreak/>
        <w:t>предоставления субсидий, в том числе в части достижения результатов предоставления суб</w:t>
      </w:r>
      <w:r w:rsidR="00907138">
        <w:rPr>
          <w:rFonts w:eastAsiaTheme="minorHAnsi"/>
          <w:sz w:val="28"/>
          <w:szCs w:val="28"/>
          <w:lang w:eastAsia="en-US"/>
        </w:rPr>
        <w:t>сидии, а также проверке органом</w:t>
      </w:r>
      <w:r w:rsidR="009E4843">
        <w:rPr>
          <w:rFonts w:eastAsiaTheme="minorHAnsi"/>
          <w:sz w:val="28"/>
          <w:szCs w:val="28"/>
          <w:lang w:eastAsia="en-US"/>
        </w:rPr>
        <w:t xml:space="preserve"> муниципального</w:t>
      </w:r>
      <w:r w:rsidR="00807DCA">
        <w:rPr>
          <w:rFonts w:eastAsiaTheme="minorHAnsi"/>
          <w:sz w:val="28"/>
          <w:szCs w:val="28"/>
          <w:lang w:eastAsia="en-US"/>
        </w:rPr>
        <w:t xml:space="preserve"> финансового контроля </w:t>
      </w:r>
      <w:r w:rsidR="00276BEF">
        <w:rPr>
          <w:rFonts w:eastAsiaTheme="minorHAnsi"/>
          <w:sz w:val="28"/>
          <w:szCs w:val="28"/>
          <w:lang w:eastAsia="en-US"/>
        </w:rPr>
        <w:t>в соот</w:t>
      </w:r>
      <w:r w:rsidR="00907138">
        <w:rPr>
          <w:rFonts w:eastAsiaTheme="minorHAnsi"/>
          <w:sz w:val="28"/>
          <w:szCs w:val="28"/>
          <w:lang w:eastAsia="en-US"/>
        </w:rPr>
        <w:t>ветствии со статьями 268.1 и 269</w:t>
      </w:r>
      <w:r w:rsidR="00276BEF">
        <w:rPr>
          <w:rFonts w:eastAsiaTheme="minorHAnsi"/>
          <w:sz w:val="28"/>
          <w:szCs w:val="28"/>
          <w:lang w:eastAsia="en-US"/>
        </w:rPr>
        <w:t>.2 Бюджетного кодекса Российской Федерации.</w:t>
      </w:r>
    </w:p>
    <w:p w14:paraId="2CF41A7A" w14:textId="77777777" w:rsidR="009E4843" w:rsidRDefault="00807DCA" w:rsidP="009E484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следующие меры ответственности за нарушение условий, целей и порядка предоставления субсидий:</w:t>
      </w:r>
    </w:p>
    <w:p w14:paraId="2BA88CAB" w14:textId="597B6C81" w:rsidR="00907138" w:rsidRDefault="00907138" w:rsidP="00907138">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w:t>
      </w:r>
      <w:r w:rsidR="00E95C3D">
        <w:rPr>
          <w:rFonts w:eastAsiaTheme="minorHAnsi"/>
          <w:sz w:val="28"/>
          <w:szCs w:val="28"/>
          <w:lang w:eastAsia="en-US"/>
        </w:rPr>
        <w:t>,</w:t>
      </w:r>
      <w:r>
        <w:rPr>
          <w:rFonts w:eastAsiaTheme="minorHAnsi"/>
          <w:sz w:val="28"/>
          <w:szCs w:val="28"/>
          <w:lang w:eastAsia="en-US"/>
        </w:rPr>
        <w:t xml:space="preserve"> проведенных главны</w:t>
      </w:r>
      <w:r w:rsidR="00E95C3D">
        <w:rPr>
          <w:rFonts w:eastAsiaTheme="minorHAnsi"/>
          <w:sz w:val="28"/>
          <w:szCs w:val="28"/>
          <w:lang w:eastAsia="en-US"/>
        </w:rPr>
        <w:t>м распорядителем</w:t>
      </w:r>
      <w:r>
        <w:rPr>
          <w:rFonts w:eastAsiaTheme="minorHAnsi"/>
          <w:sz w:val="28"/>
          <w:szCs w:val="28"/>
          <w:lang w:eastAsia="en-US"/>
        </w:rPr>
        <w:t xml:space="preserve"> бюджетных средств и органом муниципального финансового контроля</w:t>
      </w:r>
      <w:r w:rsidR="00F5396F">
        <w:rPr>
          <w:rFonts w:eastAsiaTheme="minorHAnsi"/>
          <w:sz w:val="28"/>
          <w:szCs w:val="28"/>
          <w:lang w:eastAsia="en-US"/>
        </w:rPr>
        <w:t>,</w:t>
      </w:r>
      <w:r w:rsidR="00F5396F" w:rsidRPr="00F5396F">
        <w:rPr>
          <w:rFonts w:eastAsiaTheme="minorHAnsi"/>
          <w:sz w:val="28"/>
          <w:szCs w:val="28"/>
          <w:lang w:eastAsia="en-US"/>
        </w:rPr>
        <w:t xml:space="preserve"> а также в случае недостижения значений резу</w:t>
      </w:r>
      <w:r w:rsidR="00F5396F">
        <w:rPr>
          <w:rFonts w:eastAsiaTheme="minorHAnsi"/>
          <w:sz w:val="28"/>
          <w:szCs w:val="28"/>
          <w:lang w:eastAsia="en-US"/>
        </w:rPr>
        <w:t>льтатов предоставления субсидии</w:t>
      </w:r>
      <w:r>
        <w:rPr>
          <w:rFonts w:eastAsiaTheme="minorHAnsi"/>
          <w:sz w:val="28"/>
          <w:szCs w:val="28"/>
          <w:lang w:eastAsia="en-US"/>
        </w:rPr>
        <w:t>;</w:t>
      </w:r>
    </w:p>
    <w:p w14:paraId="7C29477F" w14:textId="77777777" w:rsidR="00907138" w:rsidRPr="00DE0F22" w:rsidRDefault="00907138" w:rsidP="00907138">
      <w:pPr>
        <w:autoSpaceDE w:val="0"/>
        <w:autoSpaceDN w:val="0"/>
        <w:adjustRightInd w:val="0"/>
        <w:ind w:firstLine="540"/>
        <w:jc w:val="both"/>
        <w:rPr>
          <w:rFonts w:eastAsiaTheme="minorHAnsi"/>
          <w:sz w:val="28"/>
          <w:szCs w:val="28"/>
          <w:lang w:eastAsia="en-US"/>
        </w:rPr>
      </w:pPr>
      <w:r w:rsidRPr="00DE0F22">
        <w:rPr>
          <w:rFonts w:eastAsiaTheme="minorHAnsi"/>
          <w:sz w:val="28"/>
          <w:szCs w:val="28"/>
          <w:lang w:eastAsia="en-US"/>
        </w:rPr>
        <w:t xml:space="preserve">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DE0F22">
        <w:rPr>
          <w:rFonts w:eastAsiaTheme="minorHAnsi"/>
          <w:sz w:val="28"/>
          <w:szCs w:val="28"/>
          <w:lang w:eastAsia="en-US"/>
        </w:rPr>
        <w:t>трехсотшестидесятой</w:t>
      </w:r>
      <w:proofErr w:type="spellEnd"/>
      <w:r w:rsidRPr="00DE0F22">
        <w:rPr>
          <w:rFonts w:eastAsiaTheme="minorHAnsi"/>
          <w:sz w:val="28"/>
          <w:szCs w:val="28"/>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w:t>
      </w:r>
      <w:r w:rsidR="00DE0F22" w:rsidRPr="00DE0F22">
        <w:rPr>
          <w:rFonts w:eastAsiaTheme="minorHAnsi"/>
          <w:sz w:val="28"/>
          <w:szCs w:val="28"/>
          <w:lang w:eastAsia="en-US"/>
        </w:rPr>
        <w:t xml:space="preserve"> Таштагольского муниципального района</w:t>
      </w:r>
      <w:r w:rsidRPr="00DE0F22">
        <w:rPr>
          <w:rFonts w:eastAsiaTheme="minorHAnsi"/>
          <w:sz w:val="28"/>
          <w:szCs w:val="28"/>
          <w:lang w:eastAsia="en-US"/>
        </w:rPr>
        <w:t>);</w:t>
      </w:r>
    </w:p>
    <w:p w14:paraId="56A8C8FF" w14:textId="77777777" w:rsidR="00907138" w:rsidRPr="00DE0F22" w:rsidRDefault="00907138" w:rsidP="00907138">
      <w:pPr>
        <w:autoSpaceDE w:val="0"/>
        <w:autoSpaceDN w:val="0"/>
        <w:adjustRightInd w:val="0"/>
        <w:ind w:firstLine="540"/>
        <w:jc w:val="both"/>
        <w:rPr>
          <w:rFonts w:eastAsiaTheme="minorHAnsi"/>
          <w:sz w:val="28"/>
          <w:szCs w:val="28"/>
          <w:lang w:eastAsia="en-US"/>
        </w:rPr>
      </w:pPr>
      <w:r w:rsidRPr="00DE0F22">
        <w:rPr>
          <w:rFonts w:eastAsiaTheme="minorHAnsi"/>
          <w:sz w:val="28"/>
          <w:szCs w:val="28"/>
          <w:lang w:eastAsia="en-US"/>
        </w:rPr>
        <w:t>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муниципального финансового контроля (за исключением случая недостижения значения результата предоставления субсидии).</w:t>
      </w:r>
    </w:p>
    <w:p w14:paraId="2433D434" w14:textId="77777777" w:rsidR="000A0B56" w:rsidRDefault="000A0B56" w:rsidP="000A0B56">
      <w:pPr>
        <w:autoSpaceDE w:val="0"/>
        <w:autoSpaceDN w:val="0"/>
        <w:adjustRightInd w:val="0"/>
        <w:ind w:firstLine="540"/>
        <w:jc w:val="both"/>
        <w:rPr>
          <w:rFonts w:eastAsiaTheme="minorHAnsi"/>
          <w:sz w:val="28"/>
          <w:szCs w:val="28"/>
          <w:lang w:eastAsia="en-US"/>
        </w:rPr>
      </w:pPr>
    </w:p>
    <w:p w14:paraId="73608224" w14:textId="77777777" w:rsidR="00A00CF2" w:rsidRPr="00DA0083" w:rsidRDefault="00A00CF2" w:rsidP="00A00CF2">
      <w:pPr>
        <w:pStyle w:val="ConsPlusNormal"/>
        <w:ind w:firstLine="540"/>
        <w:jc w:val="both"/>
        <w:rPr>
          <w:rFonts w:ascii="Times New Roman" w:hAnsi="Times New Roman" w:cs="Times New Roman"/>
          <w:sz w:val="28"/>
          <w:szCs w:val="28"/>
        </w:rPr>
      </w:pPr>
    </w:p>
    <w:p w14:paraId="586D8235" w14:textId="77777777" w:rsidR="00A00CF2" w:rsidRPr="00DA0083" w:rsidRDefault="005377DF" w:rsidP="00A00CF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A00CF2" w:rsidRPr="00DA0083">
        <w:rPr>
          <w:rFonts w:ascii="Times New Roman" w:hAnsi="Times New Roman" w:cs="Times New Roman"/>
          <w:sz w:val="28"/>
          <w:szCs w:val="28"/>
        </w:rPr>
        <w:t>. Порядок возврата субсидий в случае нарушения условий,</w:t>
      </w:r>
    </w:p>
    <w:p w14:paraId="7C291114"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установленных при их предоставлении</w:t>
      </w:r>
    </w:p>
    <w:p w14:paraId="4E8126B3" w14:textId="77777777" w:rsidR="00A00CF2" w:rsidRPr="00DA0083" w:rsidRDefault="00A00CF2" w:rsidP="00A00CF2">
      <w:pPr>
        <w:pStyle w:val="ConsPlusNormal"/>
        <w:ind w:firstLine="540"/>
        <w:jc w:val="both"/>
        <w:rPr>
          <w:rFonts w:ascii="Times New Roman" w:hAnsi="Times New Roman" w:cs="Times New Roman"/>
          <w:sz w:val="28"/>
          <w:szCs w:val="28"/>
        </w:rPr>
      </w:pPr>
    </w:p>
    <w:p w14:paraId="4BB67360" w14:textId="77777777" w:rsidR="00A00CF2" w:rsidRPr="00DA0083" w:rsidRDefault="005377DF" w:rsidP="00A00C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00CF2" w:rsidRPr="00DA0083">
        <w:rPr>
          <w:rFonts w:ascii="Times New Roman" w:hAnsi="Times New Roman" w:cs="Times New Roman"/>
          <w:sz w:val="28"/>
          <w:szCs w:val="28"/>
        </w:rPr>
        <w:t xml:space="preserve">1. В случае нарушения условий, установленных при предоставлении субсидии, </w:t>
      </w:r>
      <w:r w:rsidR="00A00CF2">
        <w:rPr>
          <w:rFonts w:ascii="Times New Roman" w:hAnsi="Times New Roman" w:cs="Times New Roman"/>
          <w:sz w:val="28"/>
          <w:szCs w:val="28"/>
        </w:rPr>
        <w:t>главный распорядитель или орган</w:t>
      </w:r>
      <w:r w:rsidR="00570FB1">
        <w:rPr>
          <w:rFonts w:ascii="Times New Roman" w:hAnsi="Times New Roman" w:cs="Times New Roman"/>
          <w:sz w:val="28"/>
          <w:szCs w:val="28"/>
        </w:rPr>
        <w:t>ы</w:t>
      </w:r>
      <w:r w:rsidR="00A00CF2">
        <w:rPr>
          <w:rFonts w:ascii="Times New Roman" w:hAnsi="Times New Roman" w:cs="Times New Roman"/>
          <w:sz w:val="28"/>
          <w:szCs w:val="28"/>
        </w:rPr>
        <w:t xml:space="preserve"> муниципального финансового контроля</w:t>
      </w:r>
      <w:r w:rsidR="00A00CF2" w:rsidRPr="00DA0083">
        <w:rPr>
          <w:rFonts w:ascii="Times New Roman" w:hAnsi="Times New Roman" w:cs="Times New Roman"/>
          <w:sz w:val="28"/>
          <w:szCs w:val="28"/>
        </w:rPr>
        <w:t xml:space="preserve"> в течение трех рабочих дней со дня обнаружения указанных нарушений направляет юридическому лицу уведомление о возврате субсидии.</w:t>
      </w:r>
    </w:p>
    <w:p w14:paraId="3174F541" w14:textId="77777777" w:rsidR="00A00CF2" w:rsidRPr="00DA0083" w:rsidRDefault="005377DF" w:rsidP="00A00CF2">
      <w:pPr>
        <w:pStyle w:val="ConsPlusNormal"/>
        <w:ind w:firstLine="540"/>
        <w:jc w:val="both"/>
        <w:rPr>
          <w:rFonts w:ascii="Times New Roman" w:hAnsi="Times New Roman" w:cs="Times New Roman"/>
          <w:sz w:val="28"/>
          <w:szCs w:val="28"/>
        </w:rPr>
      </w:pPr>
      <w:bookmarkStart w:id="1" w:name="P110"/>
      <w:bookmarkEnd w:id="1"/>
      <w:r>
        <w:rPr>
          <w:rFonts w:ascii="Times New Roman" w:hAnsi="Times New Roman" w:cs="Times New Roman"/>
          <w:sz w:val="28"/>
          <w:szCs w:val="28"/>
        </w:rPr>
        <w:t>5.</w:t>
      </w:r>
      <w:r w:rsidR="00A00CF2" w:rsidRPr="00DA0083">
        <w:rPr>
          <w:rFonts w:ascii="Times New Roman" w:hAnsi="Times New Roman" w:cs="Times New Roman"/>
          <w:sz w:val="28"/>
          <w:szCs w:val="28"/>
        </w:rPr>
        <w:t>2. Субсидия подлежит возврату в бюджет в течение тридцати дней со дня получения уведомления о возврате субсидии.</w:t>
      </w:r>
    </w:p>
    <w:p w14:paraId="6EF18E1C" w14:textId="77777777" w:rsidR="00A00CF2" w:rsidRPr="00DA0083" w:rsidRDefault="005377DF" w:rsidP="00A00C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00CF2" w:rsidRPr="00DA0083">
        <w:rPr>
          <w:rFonts w:ascii="Times New Roman" w:hAnsi="Times New Roman" w:cs="Times New Roman"/>
          <w:sz w:val="28"/>
          <w:szCs w:val="28"/>
        </w:rPr>
        <w:t xml:space="preserve">3. В случае нарушения юридическим лицом срока возврата субсидии, установленного </w:t>
      </w:r>
      <w:hyperlink w:anchor="P110" w:history="1">
        <w:r w:rsidR="00A00CF2" w:rsidRPr="00156477">
          <w:rPr>
            <w:rFonts w:ascii="Times New Roman" w:hAnsi="Times New Roman" w:cs="Times New Roman"/>
            <w:sz w:val="28"/>
            <w:szCs w:val="28"/>
          </w:rPr>
          <w:t>пунктом 2</w:t>
        </w:r>
      </w:hyperlink>
      <w:r w:rsidR="00A00CF2" w:rsidRPr="00DA0083">
        <w:rPr>
          <w:rFonts w:ascii="Times New Roman" w:hAnsi="Times New Roman" w:cs="Times New Roman"/>
          <w:sz w:val="28"/>
          <w:szCs w:val="28"/>
        </w:rPr>
        <w:t xml:space="preserve"> настоящего пункта, субсидия возвращается в бюджет в соответствии с законодательством.</w:t>
      </w:r>
    </w:p>
    <w:p w14:paraId="43E5BDA9" w14:textId="77777777" w:rsidR="00A00CF2" w:rsidRPr="00DA0083" w:rsidRDefault="00A00CF2" w:rsidP="00A00CF2">
      <w:pPr>
        <w:pStyle w:val="ConsPlusNormal"/>
        <w:ind w:firstLine="540"/>
        <w:jc w:val="both"/>
        <w:rPr>
          <w:rFonts w:ascii="Times New Roman" w:hAnsi="Times New Roman" w:cs="Times New Roman"/>
          <w:sz w:val="28"/>
          <w:szCs w:val="28"/>
        </w:rPr>
      </w:pPr>
    </w:p>
    <w:p w14:paraId="5FA9CF0A" w14:textId="77777777" w:rsidR="00A00CF2" w:rsidRPr="00DA0083" w:rsidRDefault="005509DF" w:rsidP="00A00CF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w:t>
      </w:r>
      <w:r w:rsidR="00A00CF2" w:rsidRPr="00DA0083">
        <w:rPr>
          <w:rFonts w:ascii="Times New Roman" w:hAnsi="Times New Roman" w:cs="Times New Roman"/>
          <w:sz w:val="28"/>
          <w:szCs w:val="28"/>
        </w:rPr>
        <w:t>. Порядок возврата в текущем финансовом году получателем</w:t>
      </w:r>
    </w:p>
    <w:p w14:paraId="107899E3"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субсидии остатков субсидий, не использованных в отчетном</w:t>
      </w:r>
    </w:p>
    <w:p w14:paraId="7DB4587A"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lastRenderedPageBreak/>
        <w:t>финансовом году, в случаях, предусмотренных соглашениями</w:t>
      </w:r>
    </w:p>
    <w:p w14:paraId="0AB3374F"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о предоставлении субсидий</w:t>
      </w:r>
    </w:p>
    <w:p w14:paraId="185D9643" w14:textId="77777777" w:rsidR="00A00CF2" w:rsidRPr="00DA0083" w:rsidRDefault="00A00CF2" w:rsidP="00A00CF2">
      <w:pPr>
        <w:pStyle w:val="ConsPlusNormal"/>
        <w:ind w:firstLine="540"/>
        <w:jc w:val="both"/>
        <w:rPr>
          <w:rFonts w:ascii="Times New Roman" w:hAnsi="Times New Roman" w:cs="Times New Roman"/>
          <w:sz w:val="28"/>
          <w:szCs w:val="28"/>
        </w:rPr>
      </w:pPr>
    </w:p>
    <w:p w14:paraId="595A4388" w14:textId="77777777" w:rsidR="00A00CF2" w:rsidRPr="00DA0083" w:rsidRDefault="005509DF" w:rsidP="00A00CF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66CC9">
        <w:rPr>
          <w:rFonts w:ascii="Times New Roman" w:hAnsi="Times New Roman" w:cs="Times New Roman"/>
          <w:sz w:val="28"/>
          <w:szCs w:val="28"/>
        </w:rPr>
        <w:t xml:space="preserve">.1. </w:t>
      </w:r>
      <w:r w:rsidR="00A00CF2" w:rsidRPr="00DA0083">
        <w:rPr>
          <w:rFonts w:ascii="Times New Roman" w:hAnsi="Times New Roman" w:cs="Times New Roman"/>
          <w:sz w:val="28"/>
          <w:szCs w:val="28"/>
        </w:rPr>
        <w:t>Возврат в текущем финансовом году получателем субсидий остатков субсидий, не использованных в отчетном финансовом году, осуществляется в случаях, предусмотренных соглашениями о предоставлении субсидий.</w:t>
      </w:r>
    </w:p>
    <w:p w14:paraId="76DDA546" w14:textId="77777777" w:rsidR="00A00CF2" w:rsidRPr="00DA0083" w:rsidRDefault="00A00CF2" w:rsidP="00A00CF2">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Решение о возврате в бюджет остатков субсидий, не использованных в отчетном финансовом году, принимается в срок не позднее 1 марта года, следующего за отчетным.</w:t>
      </w:r>
    </w:p>
    <w:p w14:paraId="301A6BB6" w14:textId="77777777" w:rsidR="00A00CF2" w:rsidRPr="00DA0083" w:rsidRDefault="00A00CF2" w:rsidP="00A00CF2">
      <w:pPr>
        <w:pStyle w:val="ConsPlusNormal"/>
        <w:ind w:firstLine="540"/>
        <w:jc w:val="both"/>
        <w:rPr>
          <w:rFonts w:ascii="Times New Roman" w:hAnsi="Times New Roman" w:cs="Times New Roman"/>
          <w:sz w:val="28"/>
          <w:szCs w:val="28"/>
        </w:rPr>
      </w:pPr>
      <w:r w:rsidRPr="00DA0083">
        <w:rPr>
          <w:rFonts w:ascii="Times New Roman" w:hAnsi="Times New Roman" w:cs="Times New Roman"/>
          <w:sz w:val="28"/>
          <w:szCs w:val="28"/>
        </w:rPr>
        <w:t>При отказе получателя от возврата суммы полученной субсидии в бюджет взыскание производится в порядке, установленном действующим законодательством Российской Федерации.</w:t>
      </w:r>
    </w:p>
    <w:p w14:paraId="00A2F392" w14:textId="77777777" w:rsidR="00A00CF2" w:rsidRPr="00DA0083" w:rsidRDefault="00A00CF2" w:rsidP="00A00CF2">
      <w:pPr>
        <w:pStyle w:val="ConsPlusNormal"/>
        <w:ind w:firstLine="540"/>
        <w:jc w:val="both"/>
        <w:rPr>
          <w:rFonts w:ascii="Times New Roman" w:hAnsi="Times New Roman" w:cs="Times New Roman"/>
          <w:sz w:val="28"/>
          <w:szCs w:val="28"/>
        </w:rPr>
      </w:pPr>
    </w:p>
    <w:p w14:paraId="0666E256" w14:textId="77777777" w:rsidR="00A00CF2" w:rsidRPr="00DA0083" w:rsidRDefault="005509DF" w:rsidP="00A00CF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w:t>
      </w:r>
      <w:r w:rsidR="00A00CF2" w:rsidRPr="00DA0083">
        <w:rPr>
          <w:rFonts w:ascii="Times New Roman" w:hAnsi="Times New Roman" w:cs="Times New Roman"/>
          <w:sz w:val="28"/>
          <w:szCs w:val="28"/>
        </w:rPr>
        <w:t>. Положение об обязательной проверке главным распорядителем</w:t>
      </w:r>
    </w:p>
    <w:p w14:paraId="3405BCDC"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(распорядителем) бюджетных средств, предоставляющим</w:t>
      </w:r>
    </w:p>
    <w:p w14:paraId="5B2B0B0F"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субсидию, и органом муниципального финансового контроля</w:t>
      </w:r>
    </w:p>
    <w:p w14:paraId="1D5435C6"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соблюдения условий, целей и порядка предоставления субсидий</w:t>
      </w:r>
    </w:p>
    <w:p w14:paraId="429FBDB4" w14:textId="77777777" w:rsidR="00A00CF2" w:rsidRPr="00DA0083" w:rsidRDefault="00A00CF2" w:rsidP="00A00CF2">
      <w:pPr>
        <w:pStyle w:val="ConsPlusNormal"/>
        <w:jc w:val="center"/>
        <w:rPr>
          <w:rFonts w:ascii="Times New Roman" w:hAnsi="Times New Roman" w:cs="Times New Roman"/>
          <w:sz w:val="28"/>
          <w:szCs w:val="28"/>
        </w:rPr>
      </w:pPr>
      <w:r w:rsidRPr="00DA0083">
        <w:rPr>
          <w:rFonts w:ascii="Times New Roman" w:hAnsi="Times New Roman" w:cs="Times New Roman"/>
          <w:sz w:val="28"/>
          <w:szCs w:val="28"/>
        </w:rPr>
        <w:t>их получателями</w:t>
      </w:r>
    </w:p>
    <w:p w14:paraId="053D74E4" w14:textId="77777777" w:rsidR="00A00CF2" w:rsidRPr="00DA0083" w:rsidRDefault="00A00CF2" w:rsidP="00A00CF2">
      <w:pPr>
        <w:pStyle w:val="ConsPlusNormal"/>
        <w:ind w:firstLine="540"/>
        <w:jc w:val="both"/>
        <w:rPr>
          <w:rFonts w:ascii="Times New Roman" w:hAnsi="Times New Roman" w:cs="Times New Roman"/>
          <w:sz w:val="28"/>
          <w:szCs w:val="28"/>
        </w:rPr>
      </w:pPr>
    </w:p>
    <w:p w14:paraId="21BA01C8" w14:textId="77777777" w:rsidR="008939AC" w:rsidRDefault="005509DF" w:rsidP="00723FB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7</w:t>
      </w:r>
      <w:r w:rsidR="00AF5049">
        <w:rPr>
          <w:rFonts w:eastAsiaTheme="minorHAnsi"/>
          <w:sz w:val="28"/>
          <w:szCs w:val="28"/>
          <w:lang w:eastAsia="en-US"/>
        </w:rPr>
        <w:t>.1. Получатель субсидии должен дать согласие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w:t>
      </w:r>
      <w:r w:rsidR="00723FBE">
        <w:rPr>
          <w:rFonts w:eastAsiaTheme="minorHAnsi"/>
          <w:sz w:val="28"/>
          <w:szCs w:val="28"/>
          <w:lang w:eastAsia="en-US"/>
        </w:rPr>
        <w:t>ий в соглашение.</w:t>
      </w:r>
    </w:p>
    <w:p w14:paraId="77E31CE9" w14:textId="77777777" w:rsidR="00B43C87" w:rsidRDefault="00B43C87" w:rsidP="00723FBE">
      <w:pPr>
        <w:autoSpaceDE w:val="0"/>
        <w:autoSpaceDN w:val="0"/>
        <w:adjustRightInd w:val="0"/>
        <w:ind w:firstLine="540"/>
        <w:jc w:val="both"/>
        <w:rPr>
          <w:rFonts w:eastAsiaTheme="minorHAnsi"/>
          <w:sz w:val="28"/>
          <w:szCs w:val="28"/>
          <w:lang w:eastAsia="en-US"/>
        </w:rPr>
      </w:pPr>
    </w:p>
    <w:p w14:paraId="5ED90CE1" w14:textId="77777777" w:rsidR="00B43C87" w:rsidRDefault="00B43C87" w:rsidP="00B43C87">
      <w:pPr>
        <w:pStyle w:val="ConsPlusNormal"/>
        <w:ind w:firstLine="54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 Требования к правовым актам в части проведения отбора</w:t>
      </w:r>
    </w:p>
    <w:p w14:paraId="47D005DB" w14:textId="77777777" w:rsidR="00617730" w:rsidRDefault="00617730" w:rsidP="00B43C87">
      <w:pPr>
        <w:pStyle w:val="ConsPlusNormal"/>
        <w:ind w:firstLine="540"/>
        <w:jc w:val="center"/>
        <w:rPr>
          <w:rFonts w:ascii="Times New Roman" w:eastAsiaTheme="minorHAnsi" w:hAnsi="Times New Roman" w:cs="Times New Roman"/>
          <w:sz w:val="28"/>
          <w:szCs w:val="28"/>
          <w:lang w:eastAsia="en-US"/>
        </w:rPr>
      </w:pPr>
    </w:p>
    <w:p w14:paraId="127D6E8A" w14:textId="77777777" w:rsidR="00617730" w:rsidRPr="00617730" w:rsidRDefault="00617730" w:rsidP="00617730">
      <w:pPr>
        <w:pStyle w:val="afa"/>
        <w:shd w:val="clear" w:color="auto" w:fill="FFFFFF"/>
        <w:spacing w:before="0" w:beforeAutospacing="0" w:after="0" w:afterAutospacing="0"/>
        <w:ind w:firstLine="540"/>
        <w:jc w:val="both"/>
        <w:rPr>
          <w:rFonts w:eastAsiaTheme="minorHAnsi"/>
          <w:sz w:val="28"/>
          <w:szCs w:val="28"/>
          <w:lang w:eastAsia="en-US"/>
        </w:rPr>
      </w:pPr>
      <w:r>
        <w:rPr>
          <w:rFonts w:eastAsiaTheme="minorHAnsi"/>
          <w:sz w:val="28"/>
          <w:szCs w:val="28"/>
          <w:lang w:eastAsia="en-US"/>
        </w:rPr>
        <w:t xml:space="preserve">8.1. </w:t>
      </w:r>
      <w:r w:rsidRPr="00617730">
        <w:rPr>
          <w:rFonts w:eastAsiaTheme="minorHAnsi"/>
          <w:sz w:val="28"/>
          <w:szCs w:val="28"/>
          <w:lang w:eastAsia="en-US"/>
        </w:rPr>
        <w:t>В целях определения порядка проведения отбора в правовом акте определяются следующие положения:</w:t>
      </w:r>
    </w:p>
    <w:p w14:paraId="71065EA6" w14:textId="77777777" w:rsidR="00617730" w:rsidRPr="00617730" w:rsidRDefault="00617730" w:rsidP="00617730">
      <w:pPr>
        <w:pStyle w:val="afa"/>
        <w:shd w:val="clear" w:color="auto" w:fill="FFFFFF"/>
        <w:spacing w:before="0" w:beforeAutospacing="0" w:after="0" w:afterAutospacing="0"/>
        <w:ind w:firstLine="540"/>
        <w:jc w:val="both"/>
        <w:rPr>
          <w:rFonts w:eastAsiaTheme="minorHAnsi"/>
          <w:sz w:val="28"/>
          <w:szCs w:val="28"/>
          <w:lang w:eastAsia="en-US"/>
        </w:rPr>
      </w:pPr>
      <w:r w:rsidRPr="00617730">
        <w:rPr>
          <w:rFonts w:eastAsiaTheme="minorHAnsi"/>
          <w:sz w:val="28"/>
          <w:szCs w:val="28"/>
          <w:lang w:eastAsia="en-US"/>
        </w:rPr>
        <w:t>а) наименование государственной информационной системы, обеспечивающей проведение отбора (далее - государственная информационная система);</w:t>
      </w:r>
    </w:p>
    <w:p w14:paraId="1C6A0131" w14:textId="77777777" w:rsidR="00617730" w:rsidRDefault="00617730" w:rsidP="00617730">
      <w:pPr>
        <w:ind w:firstLine="540"/>
        <w:jc w:val="both"/>
        <w:rPr>
          <w:rFonts w:eastAsiaTheme="minorHAnsi"/>
          <w:sz w:val="28"/>
          <w:szCs w:val="28"/>
          <w:lang w:eastAsia="en-US"/>
        </w:rPr>
      </w:pPr>
      <w:r w:rsidRPr="00617730">
        <w:rPr>
          <w:rFonts w:eastAsiaTheme="minorHAnsi"/>
          <w:sz w:val="28"/>
          <w:szCs w:val="28"/>
          <w:lang w:eastAsia="en-US"/>
        </w:rPr>
        <w:t>б) порядок взаимодействия участников отбора и главного распорядителя бюджетных средств, иного юридического лица, а также перечень его полномочий в случае, если правовым актом предусмотрено участие иного юридического лица в проведении отбора (далее - иное юридическое лицо), с использованием документов в электронной форме;</w:t>
      </w:r>
    </w:p>
    <w:p w14:paraId="29BC6415" w14:textId="77777777" w:rsidR="00617730" w:rsidRDefault="00617730" w:rsidP="00617730">
      <w:pPr>
        <w:ind w:firstLine="540"/>
        <w:jc w:val="both"/>
        <w:rPr>
          <w:rFonts w:eastAsiaTheme="minorHAnsi"/>
          <w:sz w:val="28"/>
          <w:szCs w:val="28"/>
          <w:lang w:eastAsia="en-US"/>
        </w:rPr>
      </w:pPr>
      <w:r w:rsidRPr="00617730">
        <w:rPr>
          <w:rFonts w:eastAsiaTheme="minorHAnsi"/>
          <w:sz w:val="28"/>
          <w:szCs w:val="28"/>
          <w:lang w:eastAsia="en-US"/>
        </w:rPr>
        <w:t>в) способ проведения отбора на конкурентной основе, определенный в соответствии с </w:t>
      </w:r>
      <w:hyperlink r:id="rId17" w:anchor="dst7153" w:history="1">
        <w:r w:rsidRPr="00617730">
          <w:rPr>
            <w:rFonts w:eastAsiaTheme="minorHAnsi"/>
            <w:sz w:val="28"/>
            <w:szCs w:val="28"/>
            <w:lang w:eastAsia="en-US"/>
          </w:rPr>
          <w:t>пунктом 3 статьи 78.5</w:t>
        </w:r>
      </w:hyperlink>
      <w:r w:rsidRPr="00617730">
        <w:rPr>
          <w:rFonts w:eastAsiaTheme="minorHAnsi"/>
          <w:sz w:val="28"/>
          <w:szCs w:val="28"/>
          <w:lang w:eastAsia="en-US"/>
        </w:rPr>
        <w:t> Бюджетного кодекса Российской Федерации;</w:t>
      </w:r>
    </w:p>
    <w:p w14:paraId="3B5844B5" w14:textId="77777777" w:rsidR="00617730" w:rsidRPr="00617730" w:rsidRDefault="00617730" w:rsidP="00617730">
      <w:pPr>
        <w:ind w:firstLine="540"/>
        <w:jc w:val="both"/>
        <w:rPr>
          <w:rFonts w:eastAsiaTheme="minorHAnsi"/>
          <w:sz w:val="28"/>
          <w:szCs w:val="28"/>
          <w:lang w:eastAsia="en-US"/>
        </w:rPr>
      </w:pPr>
      <w:r w:rsidRPr="00617730">
        <w:rPr>
          <w:rFonts w:eastAsiaTheme="minorHAnsi"/>
          <w:sz w:val="28"/>
          <w:szCs w:val="28"/>
          <w:lang w:eastAsia="en-US"/>
        </w:rPr>
        <w:lastRenderedPageBreak/>
        <w:t>г) порядок формирования и размещения объявления о проведении отбора, разъяснения положений объявления об отборе в соответствии с </w:t>
      </w:r>
      <w:r w:rsidR="008A0352">
        <w:rPr>
          <w:rFonts w:eastAsiaTheme="minorHAnsi"/>
          <w:sz w:val="28"/>
          <w:szCs w:val="28"/>
          <w:lang w:eastAsia="en-US"/>
        </w:rPr>
        <w:t>пунктом 8.3</w:t>
      </w:r>
      <w:r>
        <w:rPr>
          <w:rFonts w:eastAsiaTheme="minorHAnsi"/>
          <w:sz w:val="28"/>
          <w:szCs w:val="28"/>
          <w:lang w:eastAsia="en-US"/>
        </w:rPr>
        <w:t> настоящего Порядка</w:t>
      </w:r>
      <w:r w:rsidRPr="00617730">
        <w:rPr>
          <w:rFonts w:eastAsiaTheme="minorHAnsi"/>
          <w:sz w:val="28"/>
          <w:szCs w:val="28"/>
          <w:lang w:eastAsia="en-US"/>
        </w:rPr>
        <w:t>;</w:t>
      </w:r>
    </w:p>
    <w:p w14:paraId="4450ADBE" w14:textId="77777777" w:rsidR="00617730" w:rsidRPr="00617730" w:rsidRDefault="00617730" w:rsidP="000350BB">
      <w:pPr>
        <w:ind w:firstLine="540"/>
        <w:jc w:val="both"/>
        <w:rPr>
          <w:rFonts w:eastAsiaTheme="minorHAnsi"/>
          <w:sz w:val="28"/>
          <w:szCs w:val="28"/>
          <w:lang w:eastAsia="en-US"/>
        </w:rPr>
      </w:pPr>
      <w:r w:rsidRPr="00617730">
        <w:rPr>
          <w:rFonts w:eastAsiaTheme="minorHAnsi"/>
          <w:sz w:val="28"/>
          <w:szCs w:val="28"/>
          <w:lang w:eastAsia="en-US"/>
        </w:rPr>
        <w:t>д) требования к участникам отбора, в том числе обязательные требования, указанные в </w:t>
      </w:r>
      <w:hyperlink r:id="rId18" w:anchor="dst100043" w:history="1">
        <w:r w:rsidRPr="00617730">
          <w:rPr>
            <w:rFonts w:eastAsiaTheme="minorHAnsi"/>
            <w:sz w:val="28"/>
            <w:szCs w:val="28"/>
            <w:lang w:eastAsia="en-US"/>
          </w:rPr>
          <w:t>абзацах втором</w:t>
        </w:r>
      </w:hyperlink>
      <w:r w:rsidRPr="00617730">
        <w:rPr>
          <w:rFonts w:eastAsiaTheme="minorHAnsi"/>
          <w:sz w:val="28"/>
          <w:szCs w:val="28"/>
          <w:lang w:eastAsia="en-US"/>
        </w:rPr>
        <w:t> - </w:t>
      </w:r>
      <w:hyperlink r:id="rId19" w:anchor="dst100047" w:history="1">
        <w:r w:rsidR="000350BB">
          <w:rPr>
            <w:rFonts w:eastAsiaTheme="minorHAnsi"/>
            <w:sz w:val="28"/>
            <w:szCs w:val="28"/>
            <w:lang w:eastAsia="en-US"/>
          </w:rPr>
          <w:t>шестом пункта 2.1 раздела 2</w:t>
        </w:r>
      </w:hyperlink>
      <w:r w:rsidR="000350BB">
        <w:rPr>
          <w:rFonts w:eastAsiaTheme="minorHAnsi"/>
          <w:sz w:val="28"/>
          <w:szCs w:val="28"/>
          <w:lang w:eastAsia="en-US"/>
        </w:rPr>
        <w:t xml:space="preserve"> </w:t>
      </w:r>
      <w:r w:rsidRPr="00617730">
        <w:rPr>
          <w:rFonts w:eastAsiaTheme="minorHAnsi"/>
          <w:sz w:val="28"/>
          <w:szCs w:val="28"/>
          <w:lang w:eastAsia="en-US"/>
        </w:rPr>
        <w:t xml:space="preserve">настоящего </w:t>
      </w:r>
      <w:r w:rsidR="000350BB">
        <w:rPr>
          <w:rFonts w:eastAsiaTheme="minorHAnsi"/>
          <w:sz w:val="28"/>
          <w:szCs w:val="28"/>
          <w:lang w:eastAsia="en-US"/>
        </w:rPr>
        <w:t>Порядка</w:t>
      </w:r>
      <w:r w:rsidRPr="00617730">
        <w:rPr>
          <w:rFonts w:eastAsiaTheme="minorHAnsi"/>
          <w:sz w:val="28"/>
          <w:szCs w:val="28"/>
          <w:lang w:eastAsia="en-US"/>
        </w:rPr>
        <w:t>, а также требования к документам, подтверждающим соответствие участника отбора указанным требованиям;</w:t>
      </w:r>
    </w:p>
    <w:p w14:paraId="662631A1" w14:textId="77777777" w:rsidR="002C22AD" w:rsidRDefault="00617730" w:rsidP="002C22AD">
      <w:pPr>
        <w:ind w:firstLine="540"/>
        <w:rPr>
          <w:rFonts w:eastAsiaTheme="minorHAnsi"/>
          <w:sz w:val="28"/>
          <w:szCs w:val="28"/>
          <w:lang w:eastAsia="en-US"/>
        </w:rPr>
      </w:pPr>
      <w:r w:rsidRPr="00617730">
        <w:rPr>
          <w:rFonts w:eastAsiaTheme="minorHAnsi"/>
          <w:sz w:val="28"/>
          <w:szCs w:val="28"/>
          <w:lang w:eastAsia="en-US"/>
        </w:rPr>
        <w:t>е) категории и (или) критерии отбора (в случае если получатели субсидий определяются по результатам запроса предложений);</w:t>
      </w:r>
    </w:p>
    <w:p w14:paraId="624AE4FF" w14:textId="77777777" w:rsidR="00257E54" w:rsidRDefault="00617730" w:rsidP="00257E54">
      <w:pPr>
        <w:ind w:firstLine="540"/>
        <w:jc w:val="both"/>
        <w:rPr>
          <w:rFonts w:eastAsiaTheme="minorHAnsi"/>
          <w:sz w:val="28"/>
          <w:szCs w:val="28"/>
          <w:lang w:eastAsia="en-US"/>
        </w:rPr>
      </w:pPr>
      <w:r w:rsidRPr="00617730">
        <w:rPr>
          <w:rFonts w:eastAsiaTheme="minorHAnsi"/>
          <w:sz w:val="28"/>
          <w:szCs w:val="28"/>
          <w:lang w:eastAsia="en-US"/>
        </w:rPr>
        <w:t>ж) категории получателей субсидий и критерии оценки предложений (заявок) об участии в отборе, показатели, образующие указанные критерии оценки (при необходимости) (в случае если получатели субсидий определяются по результатам конкурса) (далее соответственно - критерии оценки, показатели критериев оценки, заявки);</w:t>
      </w:r>
    </w:p>
    <w:p w14:paraId="6E3FFFF9" w14:textId="77777777" w:rsidR="00257E54" w:rsidRDefault="00617730" w:rsidP="00257E54">
      <w:pPr>
        <w:ind w:firstLine="540"/>
        <w:jc w:val="both"/>
        <w:rPr>
          <w:rFonts w:eastAsiaTheme="minorHAnsi"/>
          <w:sz w:val="28"/>
          <w:szCs w:val="28"/>
          <w:lang w:eastAsia="en-US"/>
        </w:rPr>
      </w:pPr>
      <w:r w:rsidRPr="00617730">
        <w:rPr>
          <w:rFonts w:eastAsiaTheme="minorHAnsi"/>
          <w:sz w:val="28"/>
          <w:szCs w:val="28"/>
          <w:lang w:eastAsia="en-US"/>
        </w:rPr>
        <w:t>з) порядок формирования и подачи участниками отбора заявок, внесения в них изменений;</w:t>
      </w:r>
    </w:p>
    <w:p w14:paraId="284BDE88" w14:textId="77777777" w:rsidR="00257E54" w:rsidRDefault="00617730" w:rsidP="00257E54">
      <w:pPr>
        <w:ind w:firstLine="540"/>
        <w:jc w:val="both"/>
        <w:rPr>
          <w:rFonts w:eastAsiaTheme="minorHAnsi"/>
          <w:sz w:val="28"/>
          <w:szCs w:val="28"/>
          <w:lang w:eastAsia="en-US"/>
        </w:rPr>
      </w:pPr>
      <w:r w:rsidRPr="00617730">
        <w:rPr>
          <w:rFonts w:eastAsiaTheme="minorHAnsi"/>
          <w:sz w:val="28"/>
          <w:szCs w:val="28"/>
          <w:lang w:eastAsia="en-US"/>
        </w:rPr>
        <w:t>и) порядок рассмотрения и оценки заявок главным распорядителем бюджетных средств или комиссией (в случае если правовым актом предусмотрено участие комиссии в рассмотрении и оценке заявок);</w:t>
      </w:r>
    </w:p>
    <w:p w14:paraId="01A4D09E" w14:textId="77777777" w:rsidR="00257E54" w:rsidRDefault="00617730" w:rsidP="00257E54">
      <w:pPr>
        <w:ind w:firstLine="540"/>
        <w:jc w:val="both"/>
        <w:rPr>
          <w:rFonts w:eastAsiaTheme="minorHAnsi"/>
          <w:sz w:val="28"/>
          <w:szCs w:val="28"/>
          <w:lang w:eastAsia="en-US"/>
        </w:rPr>
      </w:pPr>
      <w:r w:rsidRPr="00617730">
        <w:rPr>
          <w:rFonts w:eastAsiaTheme="minorHAnsi"/>
          <w:sz w:val="28"/>
          <w:szCs w:val="28"/>
          <w:lang w:eastAsia="en-US"/>
        </w:rPr>
        <w:t>к) порядок формирования комиссии, в том числе информация о порядке работы и полномочиях комиссии (при необходимости);</w:t>
      </w:r>
    </w:p>
    <w:p w14:paraId="2AE3DC45" w14:textId="77777777" w:rsidR="00257E54" w:rsidRDefault="00617730" w:rsidP="00257E54">
      <w:pPr>
        <w:ind w:firstLine="540"/>
        <w:jc w:val="both"/>
        <w:rPr>
          <w:rFonts w:eastAsiaTheme="minorHAnsi"/>
          <w:sz w:val="28"/>
          <w:szCs w:val="28"/>
          <w:lang w:eastAsia="en-US"/>
        </w:rPr>
      </w:pPr>
      <w:r w:rsidRPr="00617730">
        <w:rPr>
          <w:rFonts w:eastAsiaTheme="minorHAnsi"/>
          <w:sz w:val="28"/>
          <w:szCs w:val="28"/>
          <w:lang w:eastAsia="en-US"/>
        </w:rPr>
        <w:t>л) порядок привлечения экспертов (экспертных организаций) в целях проведения экспертизы заявок, порядок взаимодействия главного распорядителя бюджетных средств, комиссии с экспертами (экспертными организациями) (при необходимости);</w:t>
      </w:r>
    </w:p>
    <w:p w14:paraId="0286169E" w14:textId="77777777" w:rsidR="00257E54" w:rsidRDefault="00617730" w:rsidP="00257E54">
      <w:pPr>
        <w:ind w:firstLine="540"/>
        <w:jc w:val="both"/>
        <w:rPr>
          <w:rFonts w:eastAsiaTheme="minorHAnsi"/>
          <w:sz w:val="28"/>
          <w:szCs w:val="28"/>
          <w:lang w:eastAsia="en-US"/>
        </w:rPr>
      </w:pPr>
      <w:r w:rsidRPr="00617730">
        <w:rPr>
          <w:rFonts w:eastAsiaTheme="minorHAnsi"/>
          <w:sz w:val="28"/>
          <w:szCs w:val="28"/>
          <w:lang w:eastAsia="en-US"/>
        </w:rPr>
        <w:t>м) порядок и случаи отмены проведения отбора, случаи признания отбора несостоявшимся и случаи заключения соглашений по итогам отбора;</w:t>
      </w:r>
    </w:p>
    <w:p w14:paraId="6D1E5851" w14:textId="77777777" w:rsidR="00485B33" w:rsidRDefault="00617730" w:rsidP="00485B33">
      <w:pPr>
        <w:ind w:firstLine="540"/>
        <w:jc w:val="both"/>
        <w:rPr>
          <w:rFonts w:eastAsiaTheme="minorHAnsi"/>
          <w:sz w:val="28"/>
          <w:szCs w:val="28"/>
          <w:lang w:eastAsia="en-US"/>
        </w:rPr>
      </w:pPr>
      <w:r w:rsidRPr="00617730">
        <w:rPr>
          <w:rFonts w:eastAsiaTheme="minorHAnsi"/>
          <w:sz w:val="28"/>
          <w:szCs w:val="28"/>
          <w:lang w:eastAsia="en-US"/>
        </w:rPr>
        <w:t>н) порядок распределения субсидий между победителями отбора и порядок взаимодействия с победителем (победителями) отбор</w:t>
      </w:r>
      <w:r w:rsidR="00257E54">
        <w:rPr>
          <w:rFonts w:eastAsiaTheme="minorHAnsi"/>
          <w:sz w:val="28"/>
          <w:szCs w:val="28"/>
          <w:lang w:eastAsia="en-US"/>
        </w:rPr>
        <w:t>а по результатам его проведения.</w:t>
      </w:r>
    </w:p>
    <w:p w14:paraId="402F045E" w14:textId="77777777" w:rsidR="00485B33" w:rsidRPr="00485B33" w:rsidRDefault="00485B33" w:rsidP="00485B33">
      <w:pPr>
        <w:ind w:firstLine="540"/>
        <w:jc w:val="both"/>
        <w:rPr>
          <w:rFonts w:eastAsiaTheme="minorHAnsi"/>
          <w:sz w:val="28"/>
          <w:szCs w:val="28"/>
          <w:lang w:eastAsia="en-US"/>
        </w:rPr>
      </w:pPr>
      <w:r w:rsidRPr="00485B33">
        <w:rPr>
          <w:rFonts w:eastAsiaTheme="minorHAnsi"/>
          <w:sz w:val="28"/>
          <w:szCs w:val="28"/>
          <w:lang w:eastAsia="en-US"/>
        </w:rPr>
        <w:t xml:space="preserve">8.2. </w:t>
      </w:r>
      <w:r w:rsidR="00AE29A0" w:rsidRPr="00485B33">
        <w:rPr>
          <w:rFonts w:eastAsiaTheme="minorHAnsi"/>
          <w:sz w:val="28"/>
          <w:szCs w:val="28"/>
          <w:lang w:eastAsia="en-US"/>
        </w:rPr>
        <w:t>В целях определения требований к размещению и содержанию объявления о проведении отбора в правовом акте указываются положения, предусматривающие:</w:t>
      </w:r>
    </w:p>
    <w:p w14:paraId="66C7505B" w14:textId="77777777" w:rsidR="000E266D" w:rsidRDefault="00AE29A0" w:rsidP="000E266D">
      <w:pPr>
        <w:ind w:firstLine="540"/>
        <w:jc w:val="both"/>
        <w:rPr>
          <w:rFonts w:eastAsiaTheme="minorHAnsi"/>
          <w:sz w:val="28"/>
          <w:szCs w:val="28"/>
          <w:lang w:eastAsia="en-US"/>
        </w:rPr>
      </w:pPr>
      <w:r w:rsidRPr="00485B33">
        <w:rPr>
          <w:rFonts w:eastAsiaTheme="minorHAnsi"/>
          <w:sz w:val="28"/>
          <w:szCs w:val="28"/>
          <w:lang w:eastAsia="en-US"/>
        </w:rPr>
        <w:t xml:space="preserve">а) дату размещения объявления о проведении отбора на едином портале или на ином сайте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w:t>
      </w:r>
      <w:r w:rsidRPr="00485B33">
        <w:rPr>
          <w:rFonts w:eastAsiaTheme="minorHAnsi"/>
          <w:sz w:val="28"/>
          <w:szCs w:val="28"/>
          <w:lang w:eastAsia="en-US"/>
        </w:rPr>
        <w:lastRenderedPageBreak/>
        <w:t>администрацией муниципального образования, находящегося на территории указанного субъекта Российской Федерации, в соответствии с </w:t>
      </w:r>
      <w:hyperlink r:id="rId20" w:anchor="dst7622" w:history="1">
        <w:r w:rsidRPr="00485B33">
          <w:rPr>
            <w:rFonts w:eastAsiaTheme="minorHAnsi"/>
            <w:sz w:val="28"/>
            <w:szCs w:val="28"/>
            <w:lang w:eastAsia="en-US"/>
          </w:rPr>
          <w:t>абзацем вторым пункта 7 статьи 78.5</w:t>
        </w:r>
      </w:hyperlink>
      <w:r w:rsidRPr="00485B33">
        <w:rPr>
          <w:rFonts w:eastAsiaTheme="minorHAnsi"/>
          <w:sz w:val="28"/>
          <w:szCs w:val="28"/>
          <w:lang w:eastAsia="en-US"/>
        </w:rPr>
        <w:t> Бюджетного кодекса Российской Федерации), а также при необходимости на официальном сайте главного распорядителя бюджетных средств в сети "Интернет";</w:t>
      </w:r>
    </w:p>
    <w:p w14:paraId="07629478" w14:textId="77777777" w:rsidR="000E266D" w:rsidRDefault="00AE29A0" w:rsidP="000E266D">
      <w:pPr>
        <w:ind w:firstLine="540"/>
        <w:jc w:val="both"/>
        <w:rPr>
          <w:rFonts w:eastAsiaTheme="minorHAnsi"/>
          <w:sz w:val="28"/>
          <w:szCs w:val="28"/>
          <w:lang w:eastAsia="en-US"/>
        </w:rPr>
      </w:pPr>
      <w:r w:rsidRPr="00485B33">
        <w:rPr>
          <w:rFonts w:eastAsiaTheme="minorHAnsi"/>
          <w:sz w:val="28"/>
          <w:szCs w:val="28"/>
          <w:lang w:eastAsia="en-US"/>
        </w:rPr>
        <w:t>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6BE6782A" w14:textId="77777777" w:rsidR="000E266D" w:rsidRDefault="00AE29A0" w:rsidP="000E266D">
      <w:pPr>
        <w:ind w:firstLine="540"/>
        <w:jc w:val="both"/>
        <w:rPr>
          <w:rFonts w:eastAsiaTheme="minorHAnsi"/>
          <w:sz w:val="28"/>
          <w:szCs w:val="28"/>
          <w:lang w:eastAsia="en-US"/>
        </w:rPr>
      </w:pPr>
      <w:r w:rsidRPr="00485B33">
        <w:rPr>
          <w:rFonts w:eastAsiaTheme="minorHAnsi"/>
          <w:sz w:val="28"/>
          <w:szCs w:val="28"/>
          <w:lang w:eastAsia="en-US"/>
        </w:rPr>
        <w:t>в) дату начала подачи и окончания приема заявок участников отбора, при этом дата окончания приема заявок не может быть ранее:</w:t>
      </w:r>
    </w:p>
    <w:p w14:paraId="039CC26C" w14:textId="77777777" w:rsidR="000E266D" w:rsidRDefault="00AE29A0" w:rsidP="000E266D">
      <w:pPr>
        <w:ind w:firstLine="540"/>
        <w:jc w:val="both"/>
        <w:rPr>
          <w:rFonts w:eastAsiaTheme="minorHAnsi"/>
          <w:sz w:val="28"/>
          <w:szCs w:val="28"/>
          <w:lang w:eastAsia="en-US"/>
        </w:rPr>
      </w:pPr>
      <w:r w:rsidRPr="00485B33">
        <w:rPr>
          <w:rFonts w:eastAsiaTheme="minorHAnsi"/>
          <w:sz w:val="28"/>
          <w:szCs w:val="28"/>
          <w:lang w:eastAsia="en-US"/>
        </w:rPr>
        <w:t>30-го календарного дня, следующего за днем размещения объявления о проведении отбора, - в случае если получатель субсидии определяется по результатам конкурса;</w:t>
      </w:r>
    </w:p>
    <w:p w14:paraId="2FDB50B9" w14:textId="77777777" w:rsidR="000E266D" w:rsidRDefault="00AE29A0" w:rsidP="000E266D">
      <w:pPr>
        <w:ind w:firstLine="540"/>
        <w:jc w:val="both"/>
        <w:rPr>
          <w:rFonts w:eastAsiaTheme="minorHAnsi"/>
          <w:sz w:val="28"/>
          <w:szCs w:val="28"/>
          <w:lang w:eastAsia="en-US"/>
        </w:rPr>
      </w:pPr>
      <w:r w:rsidRPr="00485B33">
        <w:rPr>
          <w:rFonts w:eastAsiaTheme="minorHAnsi"/>
          <w:sz w:val="28"/>
          <w:szCs w:val="28"/>
          <w:lang w:eastAsia="en-US"/>
        </w:rPr>
        <w:t>10-го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 (или) критериям отбора;</w:t>
      </w:r>
    </w:p>
    <w:p w14:paraId="0BB4987C" w14:textId="77777777" w:rsidR="000E266D" w:rsidRDefault="00AE29A0" w:rsidP="000E266D">
      <w:pPr>
        <w:ind w:firstLine="540"/>
        <w:jc w:val="both"/>
        <w:rPr>
          <w:rFonts w:eastAsiaTheme="minorHAnsi"/>
          <w:sz w:val="28"/>
          <w:szCs w:val="28"/>
          <w:lang w:eastAsia="en-US"/>
        </w:rPr>
      </w:pPr>
      <w:r w:rsidRPr="00485B33">
        <w:rPr>
          <w:rFonts w:eastAsiaTheme="minorHAnsi"/>
          <w:sz w:val="28"/>
          <w:szCs w:val="28"/>
          <w:lang w:eastAsia="en-US"/>
        </w:rPr>
        <w:t>5-го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14:paraId="2A4A8745" w14:textId="77777777" w:rsidR="004B663F" w:rsidRDefault="00AE29A0" w:rsidP="004B663F">
      <w:pPr>
        <w:ind w:firstLine="540"/>
        <w:jc w:val="both"/>
        <w:rPr>
          <w:rFonts w:eastAsiaTheme="minorHAnsi"/>
          <w:sz w:val="28"/>
          <w:szCs w:val="28"/>
          <w:lang w:eastAsia="en-US"/>
        </w:rPr>
      </w:pPr>
      <w:r w:rsidRPr="00485B33">
        <w:rPr>
          <w:rFonts w:eastAsiaTheme="minorHAnsi"/>
          <w:sz w:val="28"/>
          <w:szCs w:val="28"/>
          <w:lang w:eastAsia="en-US"/>
        </w:rPr>
        <w:t>г) наименование, место нахождения, почтовый адрес, адрес электронной почты главного распорядителя бюджетных средств или иного юридического лица;</w:t>
      </w:r>
    </w:p>
    <w:p w14:paraId="08341AB7" w14:textId="77777777" w:rsidR="004B663F" w:rsidRDefault="00AE29A0" w:rsidP="004B663F">
      <w:pPr>
        <w:ind w:firstLine="540"/>
        <w:jc w:val="both"/>
        <w:rPr>
          <w:rFonts w:eastAsiaTheme="minorHAnsi"/>
          <w:sz w:val="28"/>
          <w:szCs w:val="28"/>
          <w:lang w:eastAsia="en-US"/>
        </w:rPr>
      </w:pPr>
      <w:r w:rsidRPr="00485B33">
        <w:rPr>
          <w:rFonts w:eastAsiaTheme="minorHAnsi"/>
          <w:sz w:val="28"/>
          <w:szCs w:val="28"/>
          <w:lang w:eastAsia="en-US"/>
        </w:rPr>
        <w:t>д) результат (результаты) предоставления субсидии, а также характеристику (характеристики) результата (при ее установлении);</w:t>
      </w:r>
    </w:p>
    <w:p w14:paraId="51F19E3E" w14:textId="77777777" w:rsidR="00C60401" w:rsidRDefault="00AE29A0" w:rsidP="00C60401">
      <w:pPr>
        <w:ind w:firstLine="540"/>
        <w:jc w:val="both"/>
        <w:rPr>
          <w:rFonts w:eastAsiaTheme="minorHAnsi"/>
          <w:sz w:val="28"/>
          <w:szCs w:val="28"/>
          <w:lang w:eastAsia="en-US"/>
        </w:rPr>
      </w:pPr>
      <w:r w:rsidRPr="00485B33">
        <w:rPr>
          <w:rFonts w:eastAsiaTheme="minorHAnsi"/>
          <w:sz w:val="28"/>
          <w:szCs w:val="28"/>
          <w:lang w:eastAsia="en-US"/>
        </w:rPr>
        <w:t>е) доменное имя и (или) указатели страниц государственной информационной системы в сети "Интернет";</w:t>
      </w:r>
    </w:p>
    <w:p w14:paraId="3D50A077" w14:textId="77777777" w:rsidR="00C97EAC" w:rsidRDefault="00AE29A0" w:rsidP="00C97EAC">
      <w:pPr>
        <w:ind w:firstLine="540"/>
        <w:jc w:val="both"/>
        <w:rPr>
          <w:rFonts w:eastAsiaTheme="minorHAnsi"/>
          <w:sz w:val="28"/>
          <w:szCs w:val="28"/>
          <w:lang w:eastAsia="en-US"/>
        </w:rPr>
      </w:pPr>
      <w:r w:rsidRPr="00485B33">
        <w:rPr>
          <w:rFonts w:eastAsiaTheme="minorHAnsi"/>
          <w:sz w:val="28"/>
          <w:szCs w:val="28"/>
          <w:lang w:eastAsia="en-US"/>
        </w:rPr>
        <w:t>ж) требования к участникам отбора, определенные в соответствии с </w:t>
      </w:r>
      <w:r w:rsidR="00C60401">
        <w:rPr>
          <w:rFonts w:eastAsiaTheme="minorHAnsi"/>
          <w:sz w:val="28"/>
          <w:szCs w:val="28"/>
          <w:lang w:eastAsia="en-US"/>
        </w:rPr>
        <w:t>пунктом 2.1 раздела 2</w:t>
      </w:r>
      <w:r w:rsidR="00C60401" w:rsidRPr="00485B33">
        <w:rPr>
          <w:rFonts w:eastAsiaTheme="minorHAnsi"/>
          <w:sz w:val="28"/>
          <w:szCs w:val="28"/>
          <w:lang w:eastAsia="en-US"/>
        </w:rPr>
        <w:t xml:space="preserve"> </w:t>
      </w:r>
      <w:r w:rsidR="00C60401">
        <w:rPr>
          <w:rFonts w:eastAsiaTheme="minorHAnsi"/>
          <w:sz w:val="28"/>
          <w:szCs w:val="28"/>
          <w:lang w:eastAsia="en-US"/>
        </w:rPr>
        <w:t>настоящего порядка</w:t>
      </w:r>
      <w:r w:rsidRPr="00485B33">
        <w:rPr>
          <w:rFonts w:eastAsiaTheme="minorHAnsi"/>
          <w:sz w:val="28"/>
          <w:szCs w:val="28"/>
          <w:lang w:eastAsia="en-US"/>
        </w:rPr>
        <w:t>,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14:paraId="5928DD4E" w14:textId="77777777" w:rsidR="00C97EAC" w:rsidRDefault="00AE29A0" w:rsidP="00C97EAC">
      <w:pPr>
        <w:ind w:firstLine="540"/>
        <w:jc w:val="both"/>
        <w:rPr>
          <w:rFonts w:eastAsiaTheme="minorHAnsi"/>
          <w:sz w:val="28"/>
          <w:szCs w:val="28"/>
          <w:lang w:eastAsia="en-US"/>
        </w:rPr>
      </w:pPr>
      <w:r w:rsidRPr="00485B33">
        <w:rPr>
          <w:rFonts w:eastAsiaTheme="minorHAnsi"/>
          <w:sz w:val="28"/>
          <w:szCs w:val="28"/>
          <w:lang w:eastAsia="en-US"/>
        </w:rPr>
        <w:t>з) категории и (или) критерии отбора (в случае если получатели субсидий определяются по результатам запроса предложений);</w:t>
      </w:r>
    </w:p>
    <w:p w14:paraId="0FBEDEA4" w14:textId="77777777" w:rsidR="00C97EAC" w:rsidRDefault="00AE29A0" w:rsidP="00C97EAC">
      <w:pPr>
        <w:ind w:firstLine="540"/>
        <w:jc w:val="both"/>
        <w:rPr>
          <w:rFonts w:eastAsiaTheme="minorHAnsi"/>
          <w:sz w:val="28"/>
          <w:szCs w:val="28"/>
          <w:lang w:eastAsia="en-US"/>
        </w:rPr>
      </w:pPr>
      <w:r w:rsidRPr="00485B33">
        <w:rPr>
          <w:rFonts w:eastAsiaTheme="minorHAnsi"/>
          <w:sz w:val="28"/>
          <w:szCs w:val="28"/>
          <w:lang w:eastAsia="en-US"/>
        </w:rPr>
        <w:t>и)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w:t>
      </w:r>
    </w:p>
    <w:p w14:paraId="2870033C" w14:textId="77777777" w:rsidR="00C97EAC" w:rsidRDefault="00AE29A0" w:rsidP="00C97EAC">
      <w:pPr>
        <w:ind w:firstLine="540"/>
        <w:jc w:val="both"/>
        <w:rPr>
          <w:rFonts w:eastAsiaTheme="minorHAnsi"/>
          <w:sz w:val="28"/>
          <w:szCs w:val="28"/>
          <w:lang w:eastAsia="en-US"/>
        </w:rPr>
      </w:pPr>
      <w:r w:rsidRPr="00485B33">
        <w:rPr>
          <w:rFonts w:eastAsiaTheme="minorHAnsi"/>
          <w:sz w:val="28"/>
          <w:szCs w:val="28"/>
          <w:lang w:eastAsia="en-US"/>
        </w:rPr>
        <w:t>к) порядок подачи участниками отбора заявок и требования, предъявляемые к форме и содержанию заявок;</w:t>
      </w:r>
    </w:p>
    <w:p w14:paraId="6C38DD7A" w14:textId="77777777" w:rsidR="00C97EAC" w:rsidRDefault="00AE29A0" w:rsidP="00C97EAC">
      <w:pPr>
        <w:ind w:firstLine="540"/>
        <w:jc w:val="both"/>
        <w:rPr>
          <w:rFonts w:eastAsiaTheme="minorHAnsi"/>
          <w:sz w:val="28"/>
          <w:szCs w:val="28"/>
          <w:lang w:eastAsia="en-US"/>
        </w:rPr>
      </w:pPr>
      <w:r w:rsidRPr="00485B33">
        <w:rPr>
          <w:rFonts w:eastAsiaTheme="minorHAnsi"/>
          <w:sz w:val="28"/>
          <w:szCs w:val="28"/>
          <w:lang w:eastAsia="en-US"/>
        </w:rPr>
        <w:t>л) порядок отзыва заявок, порядок их возврата, определяющий в том числе основания для возврата заявок, порядок внесения изменений в заявки;</w:t>
      </w:r>
    </w:p>
    <w:p w14:paraId="5C957280" w14:textId="77777777" w:rsidR="00AE29A0" w:rsidRPr="00485B33" w:rsidRDefault="00AE29A0" w:rsidP="00C97EAC">
      <w:pPr>
        <w:ind w:firstLine="540"/>
        <w:jc w:val="both"/>
        <w:rPr>
          <w:rFonts w:eastAsiaTheme="minorHAnsi"/>
          <w:sz w:val="28"/>
          <w:szCs w:val="28"/>
          <w:lang w:eastAsia="en-US"/>
        </w:rPr>
      </w:pPr>
      <w:r w:rsidRPr="00485B33">
        <w:rPr>
          <w:rFonts w:eastAsiaTheme="minorHAnsi"/>
          <w:sz w:val="28"/>
          <w:szCs w:val="28"/>
          <w:lang w:eastAsia="en-US"/>
        </w:rPr>
        <w:lastRenderedPageBreak/>
        <w:t>м) правила рассмотрения и оценки заявок в соответствии с </w:t>
      </w:r>
      <w:r w:rsidR="00C97EAC">
        <w:rPr>
          <w:rFonts w:eastAsiaTheme="minorHAnsi"/>
          <w:sz w:val="28"/>
          <w:szCs w:val="28"/>
          <w:lang w:eastAsia="en-US"/>
        </w:rPr>
        <w:t>пунктом 8.4</w:t>
      </w:r>
      <w:r w:rsidRPr="00485B33">
        <w:rPr>
          <w:rFonts w:eastAsiaTheme="minorHAnsi"/>
          <w:sz w:val="28"/>
          <w:szCs w:val="28"/>
          <w:lang w:eastAsia="en-US"/>
        </w:rPr>
        <w:t> настоящего</w:t>
      </w:r>
      <w:r w:rsidR="00C97EAC">
        <w:rPr>
          <w:rFonts w:eastAsiaTheme="minorHAnsi"/>
          <w:sz w:val="28"/>
          <w:szCs w:val="28"/>
          <w:lang w:eastAsia="en-US"/>
        </w:rPr>
        <w:t xml:space="preserve"> Порядка</w:t>
      </w:r>
      <w:r w:rsidRPr="00485B33">
        <w:rPr>
          <w:rFonts w:eastAsiaTheme="minorHAnsi"/>
          <w:sz w:val="28"/>
          <w:szCs w:val="28"/>
          <w:lang w:eastAsia="en-US"/>
        </w:rPr>
        <w:t>;</w:t>
      </w:r>
    </w:p>
    <w:p w14:paraId="6C5688F7" w14:textId="77777777" w:rsidR="00897EE5" w:rsidRDefault="00AE29A0" w:rsidP="00897EE5">
      <w:pPr>
        <w:ind w:firstLine="540"/>
        <w:jc w:val="both"/>
        <w:rPr>
          <w:rFonts w:eastAsiaTheme="minorHAnsi"/>
          <w:sz w:val="28"/>
          <w:szCs w:val="28"/>
          <w:lang w:eastAsia="en-US"/>
        </w:rPr>
      </w:pPr>
      <w:r w:rsidRPr="00485B33">
        <w:rPr>
          <w:rFonts w:eastAsiaTheme="minorHAnsi"/>
          <w:sz w:val="28"/>
          <w:szCs w:val="28"/>
          <w:lang w:eastAsia="en-US"/>
        </w:rPr>
        <w:t>н) порядок возврата заявок на доработку;</w:t>
      </w:r>
    </w:p>
    <w:p w14:paraId="4ED15E38" w14:textId="77777777" w:rsidR="00897EE5" w:rsidRDefault="00AE29A0" w:rsidP="00897EE5">
      <w:pPr>
        <w:ind w:firstLine="540"/>
        <w:jc w:val="both"/>
        <w:rPr>
          <w:rFonts w:eastAsiaTheme="minorHAnsi"/>
          <w:sz w:val="28"/>
          <w:szCs w:val="28"/>
          <w:lang w:eastAsia="en-US"/>
        </w:rPr>
      </w:pPr>
      <w:r w:rsidRPr="00485B33">
        <w:rPr>
          <w:rFonts w:eastAsiaTheme="minorHAnsi"/>
          <w:sz w:val="28"/>
          <w:szCs w:val="28"/>
          <w:lang w:eastAsia="en-US"/>
        </w:rPr>
        <w:t>о) порядок отклонения заявок, а также информацию об основаниях их отклонения;</w:t>
      </w:r>
    </w:p>
    <w:p w14:paraId="51187929" w14:textId="77777777" w:rsidR="00897EE5" w:rsidRDefault="00AE29A0" w:rsidP="00897EE5">
      <w:pPr>
        <w:ind w:firstLine="540"/>
        <w:jc w:val="both"/>
        <w:rPr>
          <w:rFonts w:eastAsiaTheme="minorHAnsi"/>
          <w:sz w:val="28"/>
          <w:szCs w:val="28"/>
          <w:lang w:eastAsia="en-US"/>
        </w:rPr>
      </w:pPr>
      <w:r w:rsidRPr="00485B33">
        <w:rPr>
          <w:rFonts w:eastAsiaTheme="minorHAnsi"/>
          <w:sz w:val="28"/>
          <w:szCs w:val="28"/>
          <w:lang w:eastAsia="en-US"/>
        </w:rPr>
        <w:t>п)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 (в случае проведения конкурса);</w:t>
      </w:r>
    </w:p>
    <w:p w14:paraId="32ED0C89" w14:textId="77777777" w:rsidR="0048402E" w:rsidRDefault="00AE29A0" w:rsidP="0048402E">
      <w:pPr>
        <w:ind w:firstLine="540"/>
        <w:jc w:val="both"/>
        <w:rPr>
          <w:rFonts w:eastAsiaTheme="minorHAnsi"/>
          <w:sz w:val="28"/>
          <w:szCs w:val="28"/>
          <w:lang w:eastAsia="en-US"/>
        </w:rPr>
      </w:pPr>
      <w:r w:rsidRPr="00485B33">
        <w:rPr>
          <w:rFonts w:eastAsiaTheme="minorHAnsi"/>
          <w:sz w:val="28"/>
          <w:szCs w:val="28"/>
          <w:lang w:eastAsia="en-US"/>
        </w:rPr>
        <w:t>р)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B06BA29" w14:textId="77777777" w:rsidR="0048402E" w:rsidRDefault="00AE29A0" w:rsidP="0048402E">
      <w:pPr>
        <w:ind w:firstLine="540"/>
        <w:jc w:val="both"/>
        <w:rPr>
          <w:rFonts w:eastAsiaTheme="minorHAnsi"/>
          <w:sz w:val="28"/>
          <w:szCs w:val="28"/>
          <w:lang w:eastAsia="en-US"/>
        </w:rPr>
      </w:pPr>
      <w:r w:rsidRPr="00485B33">
        <w:rPr>
          <w:rFonts w:eastAsiaTheme="minorHAnsi"/>
          <w:sz w:val="28"/>
          <w:szCs w:val="28"/>
          <w:lang w:eastAsia="en-US"/>
        </w:rPr>
        <w:t>с)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C20A14B" w14:textId="77777777" w:rsidR="0048402E" w:rsidRDefault="00AE29A0" w:rsidP="0048402E">
      <w:pPr>
        <w:ind w:firstLine="540"/>
        <w:jc w:val="both"/>
        <w:rPr>
          <w:rFonts w:eastAsiaTheme="minorHAnsi"/>
          <w:sz w:val="28"/>
          <w:szCs w:val="28"/>
          <w:lang w:eastAsia="en-US"/>
        </w:rPr>
      </w:pPr>
      <w:r w:rsidRPr="00485B33">
        <w:rPr>
          <w:rFonts w:eastAsiaTheme="minorHAnsi"/>
          <w:sz w:val="28"/>
          <w:szCs w:val="28"/>
          <w:lang w:eastAsia="en-US"/>
        </w:rPr>
        <w:t>т) срок, в течение которого победитель (победители) отбора должен подписать соглашение;</w:t>
      </w:r>
    </w:p>
    <w:p w14:paraId="6AD89163" w14:textId="77777777" w:rsidR="0048402E" w:rsidRDefault="00AE29A0" w:rsidP="0048402E">
      <w:pPr>
        <w:ind w:firstLine="540"/>
        <w:jc w:val="both"/>
        <w:rPr>
          <w:rFonts w:eastAsiaTheme="minorHAnsi"/>
          <w:sz w:val="28"/>
          <w:szCs w:val="28"/>
          <w:lang w:eastAsia="en-US"/>
        </w:rPr>
      </w:pPr>
      <w:r w:rsidRPr="00485B33">
        <w:rPr>
          <w:rFonts w:eastAsiaTheme="minorHAnsi"/>
          <w:sz w:val="28"/>
          <w:szCs w:val="28"/>
          <w:lang w:eastAsia="en-US"/>
        </w:rPr>
        <w:t>у) условия признания победителя (победителей) отбора уклонившимся от заключения соглашения;</w:t>
      </w:r>
    </w:p>
    <w:p w14:paraId="114E6653" w14:textId="77777777" w:rsidR="00AE29A0" w:rsidRPr="00485B33" w:rsidRDefault="00AE29A0" w:rsidP="0048402E">
      <w:pPr>
        <w:ind w:firstLine="540"/>
        <w:jc w:val="both"/>
        <w:rPr>
          <w:rFonts w:eastAsiaTheme="minorHAnsi"/>
          <w:sz w:val="28"/>
          <w:szCs w:val="28"/>
          <w:lang w:eastAsia="en-US"/>
        </w:rPr>
      </w:pPr>
      <w:r w:rsidRPr="00485B33">
        <w:rPr>
          <w:rFonts w:eastAsiaTheme="minorHAnsi"/>
          <w:sz w:val="28"/>
          <w:szCs w:val="28"/>
          <w:lang w:eastAsia="en-US"/>
        </w:rPr>
        <w:t>ф) сроки размещения протокола подведения итогов отбора (документа об итогах проведения отбора) на едином портале или в случае принятия решения, указанного в </w:t>
      </w:r>
      <w:r w:rsidR="006F194E">
        <w:rPr>
          <w:rFonts w:eastAsiaTheme="minorHAnsi"/>
          <w:sz w:val="28"/>
          <w:szCs w:val="28"/>
          <w:lang w:eastAsia="en-US"/>
        </w:rPr>
        <w:t>подпункте «а»</w:t>
      </w:r>
      <w:r w:rsidRPr="00485B33">
        <w:rPr>
          <w:rFonts w:eastAsiaTheme="minorHAnsi"/>
          <w:sz w:val="28"/>
          <w:szCs w:val="28"/>
          <w:lang w:eastAsia="en-US"/>
        </w:rPr>
        <w:t> настоящего пункта, - на ином сайте (с размещением указателя страницы сайта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r:id="rId21" w:anchor="dst45" w:history="1">
        <w:r w:rsidRPr="00485B33">
          <w:rPr>
            <w:rFonts w:eastAsiaTheme="minorHAnsi"/>
            <w:sz w:val="28"/>
            <w:szCs w:val="28"/>
            <w:lang w:eastAsia="en-US"/>
          </w:rPr>
          <w:t>пунктом 26(2)</w:t>
        </w:r>
      </w:hyperlink>
      <w:r w:rsidRPr="00485B33">
        <w:rPr>
          <w:rFonts w:eastAsiaTheme="minorHAnsi"/>
          <w:sz w:val="28"/>
          <w:szCs w:val="28"/>
          <w:lang w:eastAsia="en-US"/>
        </w:rPr>
        <w:t xml:space="preserve"> Положения о мерах по обеспечению исполнения федерального бюджета, утвержденного постановлением Правительства Российской </w:t>
      </w:r>
      <w:r w:rsidR="00B814C4">
        <w:rPr>
          <w:rFonts w:eastAsiaTheme="minorHAnsi"/>
          <w:sz w:val="28"/>
          <w:szCs w:val="28"/>
          <w:lang w:eastAsia="en-US"/>
        </w:rPr>
        <w:t>Федерации от 09.12.2017 г. № 1496 «</w:t>
      </w:r>
      <w:r w:rsidRPr="00485B33">
        <w:rPr>
          <w:rFonts w:eastAsiaTheme="minorHAnsi"/>
          <w:sz w:val="28"/>
          <w:szCs w:val="28"/>
          <w:lang w:eastAsia="en-US"/>
        </w:rPr>
        <w:t xml:space="preserve">О мерах по обеспечению </w:t>
      </w:r>
      <w:r w:rsidR="00B814C4">
        <w:rPr>
          <w:rFonts w:eastAsiaTheme="minorHAnsi"/>
          <w:sz w:val="28"/>
          <w:szCs w:val="28"/>
          <w:lang w:eastAsia="en-US"/>
        </w:rPr>
        <w:t>исполнения федерального бюджета»</w:t>
      </w:r>
      <w:r w:rsidRPr="00485B33">
        <w:rPr>
          <w:rFonts w:eastAsiaTheme="minorHAnsi"/>
          <w:sz w:val="28"/>
          <w:szCs w:val="28"/>
          <w:lang w:eastAsia="en-US"/>
        </w:rPr>
        <w:t xml:space="preserve">,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w:t>
      </w:r>
      <w:r w:rsidRPr="00485B33">
        <w:rPr>
          <w:rFonts w:eastAsiaTheme="minorHAnsi"/>
          <w:sz w:val="28"/>
          <w:szCs w:val="28"/>
          <w:lang w:eastAsia="en-US"/>
        </w:rPr>
        <w:lastRenderedPageBreak/>
        <w:t>назначение, из федерального бюджета бюджету субъекта Российс</w:t>
      </w:r>
      <w:r w:rsidR="00B814C4">
        <w:rPr>
          <w:rFonts w:eastAsiaTheme="minorHAnsi"/>
          <w:sz w:val="28"/>
          <w:szCs w:val="28"/>
          <w:lang w:eastAsia="en-US"/>
        </w:rPr>
        <w:t>кой Федерации).</w:t>
      </w:r>
    </w:p>
    <w:p w14:paraId="07B82C3D" w14:textId="77777777" w:rsidR="00B43C87" w:rsidRDefault="008A0352" w:rsidP="006C4F02">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Pr>
          <w:rFonts w:eastAsiaTheme="minorHAnsi"/>
          <w:sz w:val="28"/>
          <w:szCs w:val="28"/>
          <w:lang w:eastAsia="en-US"/>
        </w:rPr>
        <w:t>8.3</w:t>
      </w:r>
      <w:r w:rsidR="00B43C87" w:rsidRPr="00C821AE">
        <w:rPr>
          <w:rFonts w:eastAsiaTheme="minorHAnsi"/>
          <w:sz w:val="28"/>
          <w:szCs w:val="28"/>
          <w:lang w:eastAsia="en-US"/>
        </w:rPr>
        <w:t>. В целях определения требований к размещению и содержанию объявления о проведении отбора в правовом акте указываются положения, предусматривающие</w:t>
      </w:r>
      <w:bookmarkStart w:id="2" w:name="l330"/>
      <w:bookmarkEnd w:id="2"/>
      <w:r w:rsidR="00B43C87" w:rsidRPr="00C821AE">
        <w:rPr>
          <w:rFonts w:eastAsiaTheme="minorHAnsi"/>
          <w:sz w:val="28"/>
          <w:szCs w:val="28"/>
          <w:lang w:eastAsia="en-US"/>
        </w:rPr>
        <w:t xml:space="preserve"> дату размещения объявления о проведении отбора на едином портале или на ином сайте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w:t>
      </w:r>
      <w:hyperlink r:id="rId22" w:anchor="l17384" w:tgtFrame="_blank" w:history="1">
        <w:r w:rsidR="00B43C87" w:rsidRPr="00C821AE">
          <w:rPr>
            <w:rFonts w:eastAsiaTheme="minorHAnsi"/>
            <w:sz w:val="28"/>
            <w:szCs w:val="28"/>
            <w:lang w:eastAsia="en-US"/>
          </w:rPr>
          <w:t>пункта 7</w:t>
        </w:r>
      </w:hyperlink>
      <w:r w:rsidR="00B43C87" w:rsidRPr="00C821AE">
        <w:rPr>
          <w:rFonts w:eastAsiaTheme="minorHAnsi"/>
          <w:sz w:val="28"/>
          <w:szCs w:val="28"/>
          <w:lang w:eastAsia="en-US"/>
        </w:rPr>
        <w:t> статьи 78.5 Бюджетного кодекса Российской Федерации), а также при необходимости на официальном сайте главного распоряд</w:t>
      </w:r>
      <w:r w:rsidR="00B43C87">
        <w:rPr>
          <w:rFonts w:eastAsiaTheme="minorHAnsi"/>
          <w:sz w:val="28"/>
          <w:szCs w:val="28"/>
          <w:lang w:eastAsia="en-US"/>
        </w:rPr>
        <w:t>ителя бюджетных средств в сети «Интернет».</w:t>
      </w:r>
    </w:p>
    <w:p w14:paraId="3F85C879" w14:textId="77777777" w:rsidR="00B43C87" w:rsidRDefault="00C97EAC"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Pr>
          <w:rFonts w:eastAsiaTheme="minorHAnsi"/>
          <w:sz w:val="28"/>
          <w:szCs w:val="28"/>
          <w:lang w:eastAsia="en-US"/>
        </w:rPr>
        <w:t>8.4</w:t>
      </w:r>
      <w:r w:rsidR="00B43C87">
        <w:rPr>
          <w:rFonts w:eastAsiaTheme="minorHAnsi"/>
          <w:sz w:val="28"/>
          <w:szCs w:val="28"/>
          <w:lang w:eastAsia="en-US"/>
        </w:rPr>
        <w:t xml:space="preserve">. </w:t>
      </w:r>
      <w:r w:rsidR="00B43C87" w:rsidRPr="00BD6293">
        <w:rPr>
          <w:rFonts w:eastAsiaTheme="minorHAnsi"/>
          <w:sz w:val="28"/>
          <w:szCs w:val="28"/>
          <w:lang w:eastAsia="en-US"/>
        </w:rPr>
        <w:t>В целях установления требований к рассмотрению и оценке заявок в правовом акте указываются положения, предусматривающие:</w:t>
      </w:r>
    </w:p>
    <w:p w14:paraId="0A689929" w14:textId="77777777" w:rsidR="00B43C87" w:rsidRPr="00C821AE" w:rsidRDefault="00B43C87"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sidRPr="00BD6293">
        <w:rPr>
          <w:rFonts w:eastAsiaTheme="minorHAnsi"/>
          <w:sz w:val="28"/>
          <w:szCs w:val="28"/>
          <w:lang w:eastAsia="en-US"/>
        </w:rPr>
        <w:t>порядок рассмотрения заявок на предмет их соответствия установленным правовым актом требованиям с учетом следующего:</w:t>
      </w:r>
      <w:bookmarkStart w:id="3" w:name="l202"/>
      <w:bookmarkEnd w:id="3"/>
    </w:p>
    <w:p w14:paraId="69C86D25" w14:textId="77777777" w:rsidR="00B43C87" w:rsidRPr="00BD6293" w:rsidRDefault="00B43C87" w:rsidP="00B43C87">
      <w:pPr>
        <w:pStyle w:val="dt-p"/>
        <w:shd w:val="clear" w:color="auto" w:fill="FFFFFF"/>
        <w:spacing w:before="0" w:beforeAutospacing="0" w:after="0" w:afterAutospacing="0"/>
        <w:ind w:firstLine="540"/>
        <w:textAlignment w:val="baseline"/>
        <w:rPr>
          <w:rFonts w:eastAsiaTheme="minorHAnsi"/>
          <w:sz w:val="28"/>
          <w:szCs w:val="28"/>
          <w:lang w:eastAsia="en-US"/>
        </w:rPr>
      </w:pPr>
      <w:r w:rsidRPr="00BD6293">
        <w:rPr>
          <w:rFonts w:eastAsiaTheme="minorHAnsi"/>
          <w:sz w:val="28"/>
          <w:szCs w:val="28"/>
          <w:lang w:eastAsia="en-US"/>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49100792" w14:textId="77777777" w:rsidR="00B43C87" w:rsidRPr="00BD6293" w:rsidRDefault="00B43C87" w:rsidP="00B43C87">
      <w:pPr>
        <w:pStyle w:val="dt-p"/>
        <w:shd w:val="clear" w:color="auto" w:fill="FFFFFF"/>
        <w:spacing w:before="0" w:beforeAutospacing="0" w:after="0" w:afterAutospacing="0"/>
        <w:ind w:firstLine="540"/>
        <w:textAlignment w:val="baseline"/>
        <w:rPr>
          <w:rFonts w:eastAsiaTheme="minorHAnsi"/>
          <w:sz w:val="28"/>
          <w:szCs w:val="28"/>
          <w:lang w:eastAsia="en-US"/>
        </w:rPr>
      </w:pPr>
      <w:r w:rsidRPr="00BD6293">
        <w:rPr>
          <w:rFonts w:eastAsiaTheme="minorHAnsi"/>
          <w:sz w:val="28"/>
          <w:szCs w:val="28"/>
          <w:lang w:eastAsia="en-US"/>
        </w:rPr>
        <w:t>сумма величин значимости всех применяемых показателей, образующих критерий оценки, составляет 100 процентов; </w:t>
      </w:r>
      <w:bookmarkStart w:id="4" w:name="l333"/>
      <w:bookmarkEnd w:id="4"/>
    </w:p>
    <w:p w14:paraId="06FF51CC" w14:textId="77777777" w:rsidR="00B43C87" w:rsidRPr="00BD6293" w:rsidRDefault="00B43C87" w:rsidP="00B43C87">
      <w:pPr>
        <w:pStyle w:val="dt-p"/>
        <w:shd w:val="clear" w:color="auto" w:fill="FFFFFF"/>
        <w:spacing w:before="0" w:beforeAutospacing="0" w:after="0" w:afterAutospacing="0"/>
        <w:ind w:firstLine="540"/>
        <w:textAlignment w:val="baseline"/>
        <w:rPr>
          <w:rFonts w:eastAsiaTheme="minorHAnsi"/>
          <w:sz w:val="28"/>
          <w:szCs w:val="28"/>
          <w:lang w:eastAsia="en-US"/>
        </w:rPr>
      </w:pPr>
      <w:r w:rsidRPr="00BD6293">
        <w:rPr>
          <w:rFonts w:eastAsiaTheme="minorHAnsi"/>
          <w:sz w:val="28"/>
          <w:szCs w:val="28"/>
          <w:lang w:eastAsia="en-US"/>
        </w:rPr>
        <w:t>начисление баллов по критериям оценки или показателям критериев оценки осуществляется с использованием 100-балльной шкалы оценки;</w:t>
      </w:r>
    </w:p>
    <w:p w14:paraId="0BF1A5DA" w14:textId="77777777" w:rsidR="00B43C87" w:rsidRPr="00BD6293" w:rsidRDefault="00B43C87" w:rsidP="00B43C87">
      <w:pPr>
        <w:pStyle w:val="dt-p"/>
        <w:shd w:val="clear" w:color="auto" w:fill="FFFFFF"/>
        <w:spacing w:before="0" w:beforeAutospacing="0" w:after="0" w:afterAutospacing="0"/>
        <w:ind w:firstLine="540"/>
        <w:textAlignment w:val="baseline"/>
        <w:rPr>
          <w:rFonts w:eastAsiaTheme="minorHAnsi"/>
          <w:sz w:val="28"/>
          <w:szCs w:val="28"/>
          <w:lang w:eastAsia="en-US"/>
        </w:rPr>
      </w:pPr>
      <w:r w:rsidRPr="00BD6293">
        <w:rPr>
          <w:rFonts w:eastAsiaTheme="minorHAnsi"/>
          <w:sz w:val="28"/>
          <w:szCs w:val="28"/>
          <w:lang w:eastAsia="en-US"/>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50744C26" w14:textId="77777777" w:rsidR="00B43C87" w:rsidRDefault="00B43C87" w:rsidP="00B43C87">
      <w:pPr>
        <w:pStyle w:val="dt-p"/>
        <w:shd w:val="clear" w:color="auto" w:fill="FFFFFF"/>
        <w:spacing w:before="0" w:beforeAutospacing="0" w:after="0" w:afterAutospacing="0"/>
        <w:ind w:firstLine="540"/>
        <w:textAlignment w:val="baseline"/>
        <w:rPr>
          <w:rFonts w:eastAsiaTheme="minorHAnsi"/>
          <w:sz w:val="28"/>
          <w:szCs w:val="28"/>
          <w:lang w:eastAsia="en-US"/>
        </w:rPr>
      </w:pPr>
      <w:r w:rsidRPr="00BD6293">
        <w:rPr>
          <w:rFonts w:eastAsiaTheme="minorHAnsi"/>
          <w:sz w:val="28"/>
          <w:szCs w:val="28"/>
          <w:lang w:eastAsia="en-US"/>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bookmarkStart w:id="5" w:name="l334"/>
      <w:bookmarkEnd w:id="5"/>
      <w:r>
        <w:rPr>
          <w:rFonts w:eastAsiaTheme="minorHAnsi"/>
          <w:sz w:val="28"/>
          <w:szCs w:val="28"/>
          <w:lang w:eastAsia="en-US"/>
        </w:rPr>
        <w:t>.</w:t>
      </w:r>
    </w:p>
    <w:p w14:paraId="189A313D" w14:textId="77777777" w:rsidR="00B43C87" w:rsidRDefault="00F56526"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Pr>
          <w:rFonts w:eastAsiaTheme="minorHAnsi"/>
          <w:sz w:val="28"/>
          <w:szCs w:val="28"/>
          <w:lang w:eastAsia="en-US"/>
        </w:rPr>
        <w:t>8.5</w:t>
      </w:r>
      <w:r w:rsidR="00B43C87" w:rsidRPr="00BD6293">
        <w:rPr>
          <w:rFonts w:eastAsiaTheme="minorHAnsi"/>
          <w:sz w:val="28"/>
          <w:szCs w:val="28"/>
          <w:lang w:eastAsia="en-US"/>
        </w:rPr>
        <w:t xml:space="preserve">. В части определения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 </w:t>
      </w:r>
    </w:p>
    <w:p w14:paraId="6E5FA60F" w14:textId="77777777" w:rsidR="00B43C87" w:rsidRDefault="00B43C87"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sidRPr="00BD6293">
        <w:rPr>
          <w:rFonts w:eastAsiaTheme="minorHAnsi"/>
          <w:sz w:val="28"/>
          <w:szCs w:val="28"/>
          <w:lang w:eastAsia="en-US"/>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w:t>
      </w:r>
      <w:r w:rsidRPr="00BD6293">
        <w:rPr>
          <w:rFonts w:eastAsiaTheme="minorHAnsi"/>
          <w:sz w:val="28"/>
          <w:szCs w:val="28"/>
          <w:lang w:eastAsia="en-US"/>
        </w:rPr>
        <w:lastRenderedPageBreak/>
        <w:t xml:space="preserve">или не менее 3 календарных дней, в случае если получатель субсидии определяется по результатам запроса предложений; </w:t>
      </w:r>
    </w:p>
    <w:p w14:paraId="6672706D" w14:textId="77777777" w:rsidR="00B43C87" w:rsidRDefault="00B43C87"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sidRPr="00BD6293">
        <w:rPr>
          <w:rFonts w:eastAsiaTheme="minorHAnsi"/>
          <w:sz w:val="28"/>
          <w:szCs w:val="28"/>
          <w:lang w:eastAsia="en-US"/>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4F5003DA" w14:textId="77777777" w:rsidR="00B43C87" w:rsidRDefault="00B43C87"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sidRPr="00BD6293">
        <w:rPr>
          <w:rFonts w:eastAsiaTheme="minorHAnsi"/>
          <w:sz w:val="28"/>
          <w:szCs w:val="28"/>
          <w:lang w:eastAsia="en-US"/>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4BB09E82" w14:textId="77777777" w:rsidR="00B43C87" w:rsidRDefault="00B43C87"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sidRPr="00BD6293">
        <w:rPr>
          <w:rFonts w:eastAsiaTheme="minorHAnsi"/>
          <w:sz w:val="28"/>
          <w:szCs w:val="28"/>
          <w:lang w:eastAsia="en-US"/>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51BDB2AC" w14:textId="77777777" w:rsidR="00B43C87" w:rsidRDefault="00F56526"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Pr>
          <w:rFonts w:eastAsiaTheme="minorHAnsi"/>
          <w:sz w:val="28"/>
          <w:szCs w:val="28"/>
          <w:lang w:eastAsia="en-US"/>
        </w:rPr>
        <w:t>8.6</w:t>
      </w:r>
      <w:r w:rsidR="00B43C87" w:rsidRPr="00BD6293">
        <w:rPr>
          <w:rFonts w:eastAsiaTheme="minorHAnsi"/>
          <w:sz w:val="28"/>
          <w:szCs w:val="28"/>
          <w:lang w:eastAsia="en-US"/>
        </w:rPr>
        <w:t xml:space="preserve">. В части определения порядка рассмотрения и оценки заявок, а также определения победителей отбора: </w:t>
      </w:r>
    </w:p>
    <w:p w14:paraId="757C5B54" w14:textId="77777777" w:rsidR="00B43C87" w:rsidRDefault="00B43C87" w:rsidP="00B43C87">
      <w:pPr>
        <w:pStyle w:val="dt-p"/>
        <w:shd w:val="clear" w:color="auto" w:fill="FFFFFF"/>
        <w:spacing w:before="0" w:beforeAutospacing="0" w:after="0" w:afterAutospacing="0"/>
        <w:ind w:firstLine="540"/>
        <w:jc w:val="both"/>
        <w:textAlignment w:val="baseline"/>
        <w:rPr>
          <w:rFonts w:eastAsiaTheme="minorHAnsi"/>
          <w:sz w:val="28"/>
          <w:szCs w:val="28"/>
          <w:lang w:eastAsia="en-US"/>
        </w:rPr>
      </w:pPr>
      <w:r w:rsidRPr="00BD6293">
        <w:rPr>
          <w:rFonts w:eastAsiaTheme="minorHAnsi"/>
          <w:sz w:val="28"/>
          <w:szCs w:val="28"/>
          <w:lang w:eastAsia="en-US"/>
        </w:rPr>
        <w:t xml:space="preserve">- автоматическое формирование протокола подведения итогов отбора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14:paraId="3EC8A678" w14:textId="77777777" w:rsidR="00B43C87" w:rsidRDefault="00B43C87" w:rsidP="00B43C87">
      <w:pPr>
        <w:autoSpaceDE w:val="0"/>
        <w:autoSpaceDN w:val="0"/>
        <w:adjustRightInd w:val="0"/>
        <w:ind w:firstLine="540"/>
        <w:jc w:val="both"/>
        <w:rPr>
          <w:rFonts w:eastAsiaTheme="minorHAnsi"/>
          <w:sz w:val="28"/>
          <w:szCs w:val="28"/>
          <w:lang w:eastAsia="en-US"/>
        </w:rPr>
      </w:pPr>
      <w:r w:rsidRPr="00BD6293">
        <w:rPr>
          <w:rFonts w:eastAsiaTheme="minorHAnsi"/>
          <w:sz w:val="28"/>
          <w:szCs w:val="28"/>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w:t>
      </w:r>
      <w:r>
        <w:rPr>
          <w:rFonts w:eastAsiaTheme="minorHAnsi"/>
          <w:sz w:val="28"/>
          <w:szCs w:val="28"/>
          <w:lang w:eastAsia="en-US"/>
        </w:rPr>
        <w:t xml:space="preserve"> </w:t>
      </w:r>
      <w:r w:rsidRPr="00BD6293">
        <w:rPr>
          <w:rFonts w:eastAsiaTheme="minorHAnsi"/>
          <w:sz w:val="28"/>
          <w:szCs w:val="28"/>
          <w:lang w:eastAsia="en-US"/>
        </w:rPr>
        <w:t>протоколов с указанием причин внесения изменений.</w:t>
      </w:r>
    </w:p>
    <w:p w14:paraId="32A7144C" w14:textId="77777777" w:rsidR="00617730" w:rsidRPr="00723FBE" w:rsidRDefault="00617730" w:rsidP="00B43C87">
      <w:pPr>
        <w:autoSpaceDE w:val="0"/>
        <w:autoSpaceDN w:val="0"/>
        <w:adjustRightInd w:val="0"/>
        <w:ind w:firstLine="540"/>
        <w:jc w:val="both"/>
        <w:rPr>
          <w:rFonts w:eastAsiaTheme="minorHAnsi"/>
          <w:sz w:val="28"/>
          <w:szCs w:val="28"/>
          <w:lang w:eastAsia="en-US"/>
        </w:rPr>
      </w:pPr>
    </w:p>
    <w:p w14:paraId="4EC2851F" w14:textId="77777777" w:rsidR="00B04E87" w:rsidRPr="002302BA" w:rsidRDefault="00B04E87" w:rsidP="008939AC">
      <w:pPr>
        <w:pStyle w:val="ConsPlusNormal"/>
        <w:jc w:val="right"/>
        <w:rPr>
          <w:rFonts w:ascii="Times New Roman" w:hAnsi="Times New Roman" w:cs="Times New Roman"/>
          <w:sz w:val="28"/>
          <w:szCs w:val="28"/>
        </w:rPr>
      </w:pPr>
    </w:p>
    <w:p w14:paraId="1779C41D" w14:textId="77777777" w:rsidR="00B04E87" w:rsidRPr="002302BA" w:rsidRDefault="00B04E87" w:rsidP="008939AC">
      <w:pPr>
        <w:pStyle w:val="ConsPlusNormal"/>
        <w:jc w:val="right"/>
        <w:rPr>
          <w:rFonts w:ascii="Times New Roman" w:hAnsi="Times New Roman" w:cs="Times New Roman"/>
          <w:sz w:val="28"/>
          <w:szCs w:val="28"/>
        </w:rPr>
      </w:pPr>
    </w:p>
    <w:p w14:paraId="35655BCF" w14:textId="77777777" w:rsidR="00B04E87" w:rsidRPr="002302BA" w:rsidRDefault="00B04E87" w:rsidP="008939AC">
      <w:pPr>
        <w:pStyle w:val="ConsPlusNormal"/>
        <w:jc w:val="right"/>
        <w:rPr>
          <w:rFonts w:ascii="Times New Roman" w:hAnsi="Times New Roman" w:cs="Times New Roman"/>
          <w:sz w:val="28"/>
          <w:szCs w:val="28"/>
        </w:rPr>
      </w:pPr>
    </w:p>
    <w:p w14:paraId="0C7FF4C9" w14:textId="77777777" w:rsidR="00B04E87" w:rsidRPr="002302BA" w:rsidRDefault="00B04E87" w:rsidP="008939AC">
      <w:pPr>
        <w:pStyle w:val="ConsPlusNormal"/>
        <w:jc w:val="right"/>
        <w:rPr>
          <w:rFonts w:ascii="Times New Roman" w:hAnsi="Times New Roman" w:cs="Times New Roman"/>
          <w:sz w:val="28"/>
          <w:szCs w:val="28"/>
        </w:rPr>
      </w:pPr>
    </w:p>
    <w:p w14:paraId="23DE7BAB" w14:textId="77777777" w:rsidR="00B04E87" w:rsidRPr="002302BA" w:rsidRDefault="00B04E87" w:rsidP="008939AC">
      <w:pPr>
        <w:pStyle w:val="ConsPlusNormal"/>
        <w:jc w:val="right"/>
        <w:rPr>
          <w:rFonts w:ascii="Times New Roman" w:hAnsi="Times New Roman" w:cs="Times New Roman"/>
          <w:sz w:val="28"/>
          <w:szCs w:val="28"/>
        </w:rPr>
      </w:pPr>
    </w:p>
    <w:p w14:paraId="293B0EE3" w14:textId="77777777" w:rsidR="00B04E87" w:rsidRPr="002302BA" w:rsidRDefault="00B04E87" w:rsidP="008939AC">
      <w:pPr>
        <w:pStyle w:val="ConsPlusNormal"/>
        <w:jc w:val="right"/>
        <w:rPr>
          <w:rFonts w:ascii="Times New Roman" w:hAnsi="Times New Roman" w:cs="Times New Roman"/>
          <w:sz w:val="28"/>
          <w:szCs w:val="28"/>
        </w:rPr>
      </w:pPr>
    </w:p>
    <w:p w14:paraId="59B6E40B" w14:textId="77777777" w:rsidR="00B04E87" w:rsidRPr="002302BA" w:rsidRDefault="00B04E87" w:rsidP="008939AC">
      <w:pPr>
        <w:pStyle w:val="ConsPlusNormal"/>
        <w:jc w:val="right"/>
        <w:rPr>
          <w:rFonts w:ascii="Times New Roman" w:hAnsi="Times New Roman" w:cs="Times New Roman"/>
          <w:sz w:val="28"/>
          <w:szCs w:val="28"/>
        </w:rPr>
      </w:pPr>
    </w:p>
    <w:p w14:paraId="58576212" w14:textId="77777777" w:rsidR="00B04E87" w:rsidRPr="002302BA" w:rsidRDefault="00B04E87" w:rsidP="008939AC">
      <w:pPr>
        <w:pStyle w:val="ConsPlusNormal"/>
        <w:jc w:val="right"/>
        <w:rPr>
          <w:rFonts w:ascii="Times New Roman" w:hAnsi="Times New Roman" w:cs="Times New Roman"/>
          <w:sz w:val="28"/>
          <w:szCs w:val="28"/>
        </w:rPr>
      </w:pPr>
    </w:p>
    <w:p w14:paraId="2B5A31D8" w14:textId="77777777" w:rsidR="00B04E87" w:rsidRPr="002302BA" w:rsidRDefault="00B04E87" w:rsidP="008939AC">
      <w:pPr>
        <w:pStyle w:val="ConsPlusNormal"/>
        <w:jc w:val="right"/>
        <w:rPr>
          <w:rFonts w:ascii="Times New Roman" w:hAnsi="Times New Roman" w:cs="Times New Roman"/>
          <w:sz w:val="28"/>
          <w:szCs w:val="28"/>
        </w:rPr>
      </w:pPr>
    </w:p>
    <w:p w14:paraId="3E36F520" w14:textId="77777777" w:rsidR="00B04E87" w:rsidRPr="002302BA" w:rsidRDefault="00B04E87" w:rsidP="008939AC">
      <w:pPr>
        <w:pStyle w:val="ConsPlusNormal"/>
        <w:jc w:val="right"/>
        <w:rPr>
          <w:rFonts w:ascii="Times New Roman" w:hAnsi="Times New Roman" w:cs="Times New Roman"/>
          <w:sz w:val="28"/>
          <w:szCs w:val="28"/>
        </w:rPr>
      </w:pPr>
    </w:p>
    <w:p w14:paraId="5D66954E" w14:textId="77777777" w:rsidR="00B04E87" w:rsidRPr="002302BA" w:rsidRDefault="00B04E87" w:rsidP="008939AC">
      <w:pPr>
        <w:pStyle w:val="ConsPlusNormal"/>
        <w:jc w:val="right"/>
        <w:rPr>
          <w:rFonts w:ascii="Times New Roman" w:hAnsi="Times New Roman" w:cs="Times New Roman"/>
          <w:sz w:val="28"/>
          <w:szCs w:val="28"/>
        </w:rPr>
      </w:pPr>
    </w:p>
    <w:p w14:paraId="437AB285" w14:textId="77777777" w:rsidR="00B04E87" w:rsidRPr="002302BA" w:rsidRDefault="00B04E87" w:rsidP="008939AC">
      <w:pPr>
        <w:pStyle w:val="ConsPlusNormal"/>
        <w:jc w:val="right"/>
        <w:rPr>
          <w:rFonts w:ascii="Times New Roman" w:hAnsi="Times New Roman" w:cs="Times New Roman"/>
          <w:sz w:val="28"/>
          <w:szCs w:val="28"/>
        </w:rPr>
      </w:pPr>
    </w:p>
    <w:p w14:paraId="551F6258" w14:textId="77777777" w:rsidR="00B04E87" w:rsidRPr="002302BA" w:rsidRDefault="00B04E87" w:rsidP="008939AC">
      <w:pPr>
        <w:pStyle w:val="ConsPlusNormal"/>
        <w:jc w:val="right"/>
        <w:rPr>
          <w:rFonts w:ascii="Times New Roman" w:hAnsi="Times New Roman" w:cs="Times New Roman"/>
          <w:sz w:val="28"/>
          <w:szCs w:val="28"/>
        </w:rPr>
      </w:pPr>
    </w:p>
    <w:p w14:paraId="1A130C36" w14:textId="77777777" w:rsidR="000F768E" w:rsidRDefault="000F768E" w:rsidP="008939AC">
      <w:pPr>
        <w:pStyle w:val="ConsPlusNormal"/>
        <w:jc w:val="right"/>
        <w:rPr>
          <w:rFonts w:ascii="Times New Roman" w:hAnsi="Times New Roman" w:cs="Times New Roman"/>
          <w:sz w:val="28"/>
          <w:szCs w:val="28"/>
        </w:rPr>
      </w:pPr>
    </w:p>
    <w:p w14:paraId="041AC910" w14:textId="77777777" w:rsidR="000F768E" w:rsidRDefault="000F768E" w:rsidP="008939AC">
      <w:pPr>
        <w:pStyle w:val="ConsPlusNormal"/>
        <w:jc w:val="right"/>
        <w:rPr>
          <w:rFonts w:ascii="Times New Roman" w:hAnsi="Times New Roman" w:cs="Times New Roman"/>
          <w:sz w:val="28"/>
          <w:szCs w:val="28"/>
        </w:rPr>
      </w:pPr>
    </w:p>
    <w:p w14:paraId="266E6F42" w14:textId="77777777" w:rsidR="000F768E" w:rsidRDefault="000F768E" w:rsidP="008939AC">
      <w:pPr>
        <w:pStyle w:val="ConsPlusNormal"/>
        <w:jc w:val="right"/>
        <w:rPr>
          <w:rFonts w:ascii="Times New Roman" w:hAnsi="Times New Roman" w:cs="Times New Roman"/>
          <w:sz w:val="28"/>
          <w:szCs w:val="28"/>
        </w:rPr>
      </w:pPr>
    </w:p>
    <w:p w14:paraId="5819741D" w14:textId="77777777" w:rsidR="000F768E" w:rsidRDefault="000F768E" w:rsidP="008939AC">
      <w:pPr>
        <w:pStyle w:val="ConsPlusNormal"/>
        <w:jc w:val="right"/>
        <w:rPr>
          <w:rFonts w:ascii="Times New Roman" w:hAnsi="Times New Roman" w:cs="Times New Roman"/>
          <w:sz w:val="28"/>
          <w:szCs w:val="28"/>
        </w:rPr>
      </w:pPr>
    </w:p>
    <w:p w14:paraId="02D3569E" w14:textId="77777777" w:rsidR="000F768E" w:rsidRDefault="000F768E" w:rsidP="008939AC">
      <w:pPr>
        <w:pStyle w:val="ConsPlusNormal"/>
        <w:jc w:val="right"/>
        <w:rPr>
          <w:rFonts w:ascii="Times New Roman" w:hAnsi="Times New Roman" w:cs="Times New Roman"/>
          <w:sz w:val="28"/>
          <w:szCs w:val="28"/>
        </w:rPr>
      </w:pPr>
    </w:p>
    <w:p w14:paraId="44D59746" w14:textId="77777777" w:rsidR="000F768E" w:rsidRDefault="000F768E" w:rsidP="008939AC">
      <w:pPr>
        <w:pStyle w:val="ConsPlusNormal"/>
        <w:jc w:val="right"/>
        <w:rPr>
          <w:rFonts w:ascii="Times New Roman" w:hAnsi="Times New Roman" w:cs="Times New Roman"/>
          <w:sz w:val="28"/>
          <w:szCs w:val="28"/>
        </w:rPr>
      </w:pPr>
    </w:p>
    <w:p w14:paraId="300CB57E" w14:textId="00AE96A3" w:rsidR="00B919E0" w:rsidRPr="00577913" w:rsidRDefault="00B919E0" w:rsidP="008939AC">
      <w:pPr>
        <w:pStyle w:val="ConsPlusNormal"/>
        <w:jc w:val="right"/>
        <w:rPr>
          <w:rFonts w:ascii="Times New Roman" w:hAnsi="Times New Roman" w:cs="Times New Roman"/>
          <w:sz w:val="28"/>
          <w:szCs w:val="28"/>
        </w:rPr>
      </w:pPr>
      <w:r w:rsidRPr="00577913">
        <w:rPr>
          <w:rFonts w:ascii="Times New Roman" w:hAnsi="Times New Roman" w:cs="Times New Roman"/>
          <w:sz w:val="28"/>
          <w:szCs w:val="28"/>
        </w:rPr>
        <w:t xml:space="preserve">Приложение № 1 </w:t>
      </w:r>
    </w:p>
    <w:p w14:paraId="729B6F59" w14:textId="429272AB" w:rsidR="00B919E0" w:rsidRPr="00DE0F22" w:rsidRDefault="00B919E0" w:rsidP="00F41BC8">
      <w:pPr>
        <w:pStyle w:val="ConsPlusNormal"/>
        <w:ind w:left="4536"/>
        <w:jc w:val="right"/>
        <w:rPr>
          <w:rFonts w:ascii="Times New Roman" w:hAnsi="Times New Roman" w:cs="Times New Roman"/>
          <w:sz w:val="28"/>
          <w:szCs w:val="28"/>
        </w:rPr>
      </w:pPr>
      <w:r w:rsidRPr="00DE0F22">
        <w:rPr>
          <w:rFonts w:ascii="Times New Roman" w:hAnsi="Times New Roman" w:cs="Times New Roman"/>
          <w:sz w:val="28"/>
          <w:szCs w:val="28"/>
        </w:rPr>
        <w:t>к Пра</w:t>
      </w:r>
      <w:r w:rsidR="00B62A82">
        <w:rPr>
          <w:rFonts w:ascii="Times New Roman" w:hAnsi="Times New Roman" w:cs="Times New Roman"/>
          <w:sz w:val="28"/>
          <w:szCs w:val="28"/>
        </w:rPr>
        <w:t>вилам предоставления из</w:t>
      </w:r>
    </w:p>
    <w:p w14:paraId="20247C15" w14:textId="100AA56A" w:rsidR="00B62A82" w:rsidRDefault="00B919E0" w:rsidP="00F41BC8">
      <w:pPr>
        <w:pStyle w:val="ConsPlusNormal"/>
        <w:ind w:left="4536"/>
        <w:jc w:val="right"/>
        <w:rPr>
          <w:rFonts w:ascii="Times New Roman" w:hAnsi="Times New Roman" w:cs="Times New Roman"/>
          <w:sz w:val="28"/>
          <w:szCs w:val="28"/>
        </w:rPr>
      </w:pPr>
      <w:r w:rsidRPr="00DE0F22">
        <w:rPr>
          <w:rFonts w:ascii="Times New Roman" w:hAnsi="Times New Roman" w:cs="Times New Roman"/>
          <w:sz w:val="28"/>
          <w:szCs w:val="28"/>
        </w:rPr>
        <w:t>бюджета</w:t>
      </w:r>
      <w:r w:rsidR="00B62A82">
        <w:rPr>
          <w:rFonts w:ascii="Times New Roman" w:hAnsi="Times New Roman" w:cs="Times New Roman"/>
          <w:sz w:val="28"/>
          <w:szCs w:val="28"/>
        </w:rPr>
        <w:t xml:space="preserve"> Таштагольского муниципального</w:t>
      </w:r>
    </w:p>
    <w:p w14:paraId="500B9B99" w14:textId="221AD8FE" w:rsidR="00EC3BA7" w:rsidRDefault="00B919E0" w:rsidP="00F41BC8">
      <w:pPr>
        <w:pStyle w:val="ConsPlusNormal"/>
        <w:ind w:left="4536"/>
        <w:jc w:val="right"/>
        <w:rPr>
          <w:rFonts w:ascii="Times New Roman" w:hAnsi="Times New Roman" w:cs="Times New Roman"/>
          <w:sz w:val="28"/>
          <w:szCs w:val="28"/>
        </w:rPr>
      </w:pPr>
      <w:r w:rsidRPr="00DE0F22">
        <w:rPr>
          <w:rFonts w:ascii="Times New Roman" w:hAnsi="Times New Roman" w:cs="Times New Roman"/>
          <w:sz w:val="28"/>
          <w:szCs w:val="28"/>
        </w:rPr>
        <w:t xml:space="preserve"> </w:t>
      </w:r>
      <w:r w:rsidR="00B62A82">
        <w:rPr>
          <w:rFonts w:ascii="Times New Roman" w:hAnsi="Times New Roman" w:cs="Times New Roman"/>
          <w:sz w:val="28"/>
          <w:szCs w:val="28"/>
        </w:rPr>
        <w:t xml:space="preserve">округа </w:t>
      </w:r>
      <w:r w:rsidRPr="00DE0F22">
        <w:rPr>
          <w:rFonts w:ascii="Times New Roman" w:hAnsi="Times New Roman" w:cs="Times New Roman"/>
          <w:sz w:val="28"/>
          <w:szCs w:val="28"/>
        </w:rPr>
        <w:t>субсидий</w:t>
      </w:r>
      <w:r w:rsidR="00C94E7C">
        <w:rPr>
          <w:rFonts w:ascii="Times New Roman" w:hAnsi="Times New Roman" w:cs="Times New Roman"/>
          <w:sz w:val="28"/>
          <w:szCs w:val="28"/>
        </w:rPr>
        <w:t xml:space="preserve"> </w:t>
      </w:r>
      <w:r w:rsidR="00F41BC8" w:rsidRPr="00DE0F22">
        <w:rPr>
          <w:rFonts w:ascii="Times New Roman" w:hAnsi="Times New Roman" w:cs="Times New Roman"/>
          <w:sz w:val="28"/>
          <w:szCs w:val="28"/>
        </w:rPr>
        <w:t>юридическим лицам, ин</w:t>
      </w:r>
      <w:r w:rsidR="000F768E">
        <w:rPr>
          <w:rFonts w:ascii="Times New Roman" w:hAnsi="Times New Roman" w:cs="Times New Roman"/>
          <w:sz w:val="28"/>
          <w:szCs w:val="28"/>
        </w:rPr>
        <w:t>дивидуальным предпринимателям,  физическим лицам</w:t>
      </w:r>
      <w:r w:rsidR="00F41BC8" w:rsidRPr="00DE0F22">
        <w:rPr>
          <w:rFonts w:ascii="Times New Roman" w:hAnsi="Times New Roman" w:cs="Times New Roman"/>
          <w:sz w:val="28"/>
          <w:szCs w:val="28"/>
        </w:rPr>
        <w:t xml:space="preserve"> </w:t>
      </w:r>
    </w:p>
    <w:p w14:paraId="685D1692" w14:textId="77777777" w:rsidR="00C94E7C" w:rsidRDefault="00C94E7C" w:rsidP="00F41BC8">
      <w:pPr>
        <w:pStyle w:val="ConsPlusNormal"/>
        <w:ind w:left="4536"/>
        <w:jc w:val="right"/>
        <w:rPr>
          <w:rFonts w:ascii="Times New Roman" w:hAnsi="Times New Roman" w:cs="Times New Roman"/>
          <w:sz w:val="28"/>
          <w:szCs w:val="28"/>
        </w:rPr>
      </w:pPr>
    </w:p>
    <w:p w14:paraId="5637BEA6" w14:textId="77777777" w:rsidR="00C94E7C" w:rsidRDefault="00C94E7C" w:rsidP="00F41BC8">
      <w:pPr>
        <w:pStyle w:val="ConsPlusNormal"/>
        <w:ind w:left="4536"/>
        <w:jc w:val="right"/>
        <w:rPr>
          <w:rFonts w:ascii="Times New Roman" w:hAnsi="Times New Roman" w:cs="Times New Roman"/>
          <w:sz w:val="28"/>
          <w:szCs w:val="28"/>
        </w:rPr>
      </w:pPr>
    </w:p>
    <w:p w14:paraId="3399B774" w14:textId="77777777" w:rsidR="00B919E0" w:rsidRDefault="00B919E0" w:rsidP="00B919E0">
      <w:pPr>
        <w:pStyle w:val="a6"/>
        <w:jc w:val="right"/>
        <w:rPr>
          <w:rFonts w:ascii="Times New Roman" w:hAnsi="Times New Roman"/>
          <w:sz w:val="28"/>
          <w:szCs w:val="28"/>
        </w:rPr>
      </w:pPr>
      <w:r>
        <w:rPr>
          <w:rFonts w:ascii="Times New Roman" w:hAnsi="Times New Roman"/>
          <w:sz w:val="28"/>
          <w:szCs w:val="28"/>
        </w:rPr>
        <w:t>Главе Таштагольского</w:t>
      </w:r>
    </w:p>
    <w:p w14:paraId="2B1FAC1E" w14:textId="68BC81E4" w:rsidR="00B919E0" w:rsidRPr="000D0542" w:rsidRDefault="000F768E" w:rsidP="00B919E0">
      <w:pPr>
        <w:pStyle w:val="a6"/>
        <w:jc w:val="right"/>
        <w:rPr>
          <w:rFonts w:ascii="Times New Roman" w:hAnsi="Times New Roman"/>
          <w:sz w:val="28"/>
          <w:szCs w:val="28"/>
        </w:rPr>
      </w:pPr>
      <w:r>
        <w:rPr>
          <w:rFonts w:ascii="Times New Roman" w:hAnsi="Times New Roman"/>
          <w:sz w:val="28"/>
          <w:szCs w:val="28"/>
        </w:rPr>
        <w:t>муниципального округа</w:t>
      </w:r>
    </w:p>
    <w:p w14:paraId="791ABF9B" w14:textId="77777777" w:rsidR="00B919E0" w:rsidRPr="00834AEA" w:rsidRDefault="00B919E0" w:rsidP="00C94E7C">
      <w:pPr>
        <w:pStyle w:val="a6"/>
        <w:rPr>
          <w:rFonts w:ascii="Times New Roman" w:hAnsi="Times New Roman"/>
          <w:b/>
          <w:sz w:val="24"/>
          <w:szCs w:val="24"/>
        </w:rPr>
      </w:pPr>
    </w:p>
    <w:p w14:paraId="12358CCE" w14:textId="77777777" w:rsidR="00B919E0" w:rsidRPr="00697454" w:rsidRDefault="00B919E0" w:rsidP="00B919E0">
      <w:pPr>
        <w:pStyle w:val="a6"/>
        <w:jc w:val="center"/>
        <w:rPr>
          <w:rFonts w:ascii="Times New Roman" w:hAnsi="Times New Roman"/>
          <w:sz w:val="28"/>
          <w:szCs w:val="28"/>
        </w:rPr>
      </w:pPr>
      <w:r>
        <w:rPr>
          <w:rFonts w:ascii="Times New Roman" w:hAnsi="Times New Roman"/>
          <w:sz w:val="28"/>
          <w:szCs w:val="28"/>
        </w:rPr>
        <w:t>Заявление</w:t>
      </w:r>
    </w:p>
    <w:p w14:paraId="2B67791A" w14:textId="77777777" w:rsidR="00B919E0" w:rsidRDefault="00B919E0" w:rsidP="00C94E7C">
      <w:pPr>
        <w:pStyle w:val="a6"/>
        <w:jc w:val="center"/>
        <w:rPr>
          <w:rFonts w:ascii="Times New Roman" w:hAnsi="Times New Roman"/>
          <w:sz w:val="28"/>
          <w:szCs w:val="28"/>
        </w:rPr>
      </w:pPr>
      <w:r>
        <w:rPr>
          <w:rFonts w:ascii="Times New Roman" w:hAnsi="Times New Roman"/>
          <w:sz w:val="28"/>
          <w:szCs w:val="28"/>
        </w:rPr>
        <w:t>о предоставлении субсидии</w:t>
      </w:r>
    </w:p>
    <w:p w14:paraId="3B9DB21D" w14:textId="77777777" w:rsidR="00B919E0" w:rsidRDefault="00B919E0" w:rsidP="00B919E0">
      <w:pPr>
        <w:pStyle w:val="11"/>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2BC6C9F2" w14:textId="77777777" w:rsidR="00B919E0" w:rsidRDefault="00B919E0" w:rsidP="00B919E0">
      <w:pPr>
        <w:pStyle w:val="11"/>
        <w:spacing w:line="276"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w:t>
      </w:r>
    </w:p>
    <w:p w14:paraId="043E005D" w14:textId="77777777" w:rsidR="00B919E0" w:rsidRDefault="00B919E0" w:rsidP="00B919E0">
      <w:pPr>
        <w:pStyle w:val="11"/>
        <w:spacing w:line="276" w:lineRule="auto"/>
        <w:rPr>
          <w:rFonts w:ascii="Times New Roman" w:hAnsi="Times New Roman" w:cs="Times New Roman"/>
          <w:sz w:val="28"/>
          <w:szCs w:val="28"/>
        </w:rPr>
      </w:pPr>
      <w:r>
        <w:rPr>
          <w:rFonts w:ascii="Times New Roman" w:hAnsi="Times New Roman" w:cs="Times New Roman"/>
          <w:sz w:val="28"/>
          <w:szCs w:val="28"/>
        </w:rPr>
        <w:t>действующего на основании________________________________________</w:t>
      </w:r>
    </w:p>
    <w:p w14:paraId="59A0B325" w14:textId="6722857A" w:rsidR="00B919E0" w:rsidRPr="00DD4EF6" w:rsidRDefault="00B919E0" w:rsidP="00B919E0">
      <w:pPr>
        <w:jc w:val="both"/>
        <w:rPr>
          <w:b/>
          <w:sz w:val="28"/>
          <w:szCs w:val="28"/>
        </w:rPr>
      </w:pPr>
      <w:r>
        <w:rPr>
          <w:sz w:val="28"/>
          <w:szCs w:val="28"/>
        </w:rPr>
        <w:t xml:space="preserve">________________________________________________________________, ознакомившись с </w:t>
      </w:r>
      <w:r w:rsidR="003F3F4F">
        <w:rPr>
          <w:sz w:val="28"/>
          <w:szCs w:val="28"/>
        </w:rPr>
        <w:t>Порядком</w:t>
      </w:r>
      <w:r w:rsidR="006043AA">
        <w:rPr>
          <w:sz w:val="28"/>
          <w:szCs w:val="28"/>
        </w:rPr>
        <w:t xml:space="preserve"> предоставления из</w:t>
      </w:r>
      <w:r w:rsidRPr="00277654">
        <w:rPr>
          <w:sz w:val="28"/>
          <w:szCs w:val="28"/>
        </w:rPr>
        <w:t xml:space="preserve"> </w:t>
      </w:r>
      <w:r w:rsidRPr="00DE0F22">
        <w:rPr>
          <w:sz w:val="28"/>
          <w:szCs w:val="28"/>
        </w:rPr>
        <w:t>бюджета</w:t>
      </w:r>
      <w:r w:rsidR="006043AA">
        <w:rPr>
          <w:sz w:val="28"/>
          <w:szCs w:val="28"/>
        </w:rPr>
        <w:t xml:space="preserve"> Таштагольского муниципального округа</w:t>
      </w:r>
      <w:r w:rsidRPr="00DE0F22">
        <w:rPr>
          <w:sz w:val="28"/>
          <w:szCs w:val="28"/>
        </w:rPr>
        <w:t xml:space="preserve"> </w:t>
      </w:r>
      <w:r w:rsidR="00C94E7C">
        <w:rPr>
          <w:sz w:val="28"/>
          <w:szCs w:val="28"/>
        </w:rPr>
        <w:t xml:space="preserve">субсидий </w:t>
      </w:r>
      <w:r w:rsidR="00F41BC8" w:rsidRPr="00DE0F22">
        <w:rPr>
          <w:sz w:val="28"/>
          <w:szCs w:val="28"/>
        </w:rPr>
        <w:t>юридическим лицам, индивиду</w:t>
      </w:r>
      <w:r w:rsidR="000F768E">
        <w:rPr>
          <w:sz w:val="28"/>
          <w:szCs w:val="28"/>
        </w:rPr>
        <w:t>альным предпринимателям,</w:t>
      </w:r>
      <w:r w:rsidR="00F41BC8" w:rsidRPr="00DE0F22">
        <w:rPr>
          <w:sz w:val="28"/>
          <w:szCs w:val="28"/>
        </w:rPr>
        <w:t xml:space="preserve"> физическим л</w:t>
      </w:r>
      <w:r w:rsidR="000F768E">
        <w:rPr>
          <w:sz w:val="28"/>
          <w:szCs w:val="28"/>
        </w:rPr>
        <w:t>ицам</w:t>
      </w:r>
      <w:r w:rsidR="00F41BC8" w:rsidRPr="00DE0F22">
        <w:rPr>
          <w:sz w:val="28"/>
          <w:szCs w:val="28"/>
        </w:rPr>
        <w:t xml:space="preserve"> </w:t>
      </w:r>
      <w:r w:rsidRPr="00277654">
        <w:rPr>
          <w:sz w:val="28"/>
          <w:szCs w:val="28"/>
        </w:rPr>
        <w:t>на финансовое обеспечение затрат в связи с производством (реализацией) товаров, выполнением работ, оказанием услуг и (или) в порядке возмещения недополученных доходов и (или) возмещения затрат в связи с производством (реализацией) товаров, выполнением работ, оказанием услуг</w:t>
      </w:r>
      <w:r>
        <w:rPr>
          <w:sz w:val="28"/>
          <w:szCs w:val="28"/>
        </w:rPr>
        <w:t>, просит зарегистрировать настоящее заявление и рассмотреть возможность предоставления муниципальной поддержки в форме субсидии для:_____________________________________________________________</w:t>
      </w:r>
    </w:p>
    <w:p w14:paraId="05057799" w14:textId="77777777" w:rsidR="00B919E0" w:rsidRDefault="00B919E0"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ab/>
      </w:r>
    </w:p>
    <w:p w14:paraId="3DC9E44D" w14:textId="77777777" w:rsidR="008D60EC" w:rsidRDefault="00B919E0" w:rsidP="008D60EC">
      <w:pPr>
        <w:pStyle w:val="11"/>
        <w:spacing w:line="276" w:lineRule="auto"/>
        <w:ind w:firstLine="360"/>
        <w:rPr>
          <w:rFonts w:ascii="Times New Roman" w:hAnsi="Times New Roman" w:cs="Times New Roman"/>
          <w:sz w:val="28"/>
          <w:szCs w:val="28"/>
        </w:rPr>
      </w:pPr>
      <w:r w:rsidRPr="003F3F4F">
        <w:rPr>
          <w:rFonts w:ascii="Times New Roman" w:hAnsi="Times New Roman" w:cs="Times New Roman"/>
          <w:sz w:val="28"/>
          <w:szCs w:val="28"/>
        </w:rPr>
        <w:t>Настоящим заявлением гарантирует, что он:</w:t>
      </w:r>
    </w:p>
    <w:p w14:paraId="05482EE6" w14:textId="77777777" w:rsidR="008D60EC" w:rsidRPr="008D60EC" w:rsidRDefault="00F41BC8"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явля</w:t>
      </w:r>
      <w:r w:rsidR="008D60EC" w:rsidRPr="008D60EC">
        <w:rPr>
          <w:rFonts w:ascii="Times New Roman" w:eastAsiaTheme="minorHAnsi" w:hAnsi="Times New Roman"/>
          <w:sz w:val="28"/>
          <w:szCs w:val="28"/>
        </w:rPr>
        <w:t>е</w:t>
      </w:r>
      <w:r w:rsidRPr="008D60EC">
        <w:rPr>
          <w:rFonts w:ascii="Times New Roman" w:eastAsiaTheme="minorHAnsi" w:hAnsi="Times New Roman"/>
          <w:sz w:val="28"/>
          <w:szCs w:val="28"/>
        </w:rPr>
        <w:t xml:space="preserve">тся иностранным юридическим лицом,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w:t>
      </w:r>
      <w:r w:rsidRPr="008D60EC">
        <w:rPr>
          <w:rFonts w:ascii="Times New Roman" w:eastAsiaTheme="minorHAnsi" w:hAnsi="Times New Roman"/>
          <w:sz w:val="28"/>
          <w:szCs w:val="28"/>
        </w:rPr>
        <w:lastRenderedPageBreak/>
        <w:t>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3BE7A0" w14:textId="77777777" w:rsidR="008D60EC" w:rsidRPr="008D60EC" w:rsidRDefault="00F41BC8"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E31B633" w14:textId="77777777" w:rsidR="008D60EC" w:rsidRPr="008D60EC" w:rsidRDefault="00F41BC8"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4278A89" w14:textId="77777777" w:rsidR="008D60EC" w:rsidRPr="008D60EC" w:rsidRDefault="008D60EC"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получает</w:t>
      </w:r>
      <w:r w:rsidR="00F41BC8" w:rsidRPr="008D60EC">
        <w:rPr>
          <w:rFonts w:ascii="Times New Roman" w:eastAsiaTheme="minorHAnsi" w:hAnsi="Times New Roman"/>
          <w:sz w:val="28"/>
          <w:szCs w:val="28"/>
        </w:rPr>
        <w:t xml:space="preserve"> средства из соответствующего бюджета бюджетной системы Кемеровской области - Кузбасса в соответствии с иными нормативными правовыми актами Кемеровской области - Кузбасса, муниципальными правовыми актами Таштагольского муниципального района на цель, указанную в пункте</w:t>
      </w:r>
      <w:r w:rsidR="00F41BC8" w:rsidRPr="008D60EC">
        <w:rPr>
          <w:rFonts w:ascii="Times New Roman" w:eastAsiaTheme="minorHAnsi" w:hAnsi="Times New Roman"/>
          <w:color w:val="0000FF"/>
          <w:sz w:val="28"/>
          <w:szCs w:val="28"/>
        </w:rPr>
        <w:t xml:space="preserve"> </w:t>
      </w:r>
      <w:r w:rsidR="00F41BC8" w:rsidRPr="008D60EC">
        <w:rPr>
          <w:rFonts w:ascii="Times New Roman" w:eastAsiaTheme="minorHAnsi" w:hAnsi="Times New Roman"/>
          <w:sz w:val="28"/>
          <w:szCs w:val="28"/>
        </w:rPr>
        <w:t>1.3 настоящего порядка;</w:t>
      </w:r>
    </w:p>
    <w:p w14:paraId="4BFA7299" w14:textId="77777777" w:rsidR="008D60EC" w:rsidRPr="008D60EC" w:rsidRDefault="00F41BC8"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явля</w:t>
      </w:r>
      <w:r w:rsidR="008D60EC" w:rsidRPr="008D60EC">
        <w:rPr>
          <w:rFonts w:ascii="Times New Roman" w:eastAsiaTheme="minorHAnsi" w:hAnsi="Times New Roman"/>
          <w:sz w:val="28"/>
          <w:szCs w:val="28"/>
        </w:rPr>
        <w:t>е</w:t>
      </w:r>
      <w:r w:rsidRPr="008D60EC">
        <w:rPr>
          <w:rFonts w:ascii="Times New Roman" w:eastAsiaTheme="minorHAnsi" w:hAnsi="Times New Roman"/>
          <w:sz w:val="28"/>
          <w:szCs w:val="28"/>
        </w:rPr>
        <w:t>тся иностранным агентом в соответствии с Федеральным законом "О контроле за деятельностью лиц, находящихся под иностранным влиянием";</w:t>
      </w:r>
    </w:p>
    <w:p w14:paraId="620B46B3" w14:textId="77777777" w:rsidR="008D60EC" w:rsidRPr="008D60EC" w:rsidRDefault="00F41BC8"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име</w:t>
      </w:r>
      <w:r w:rsidR="008D60EC" w:rsidRPr="008D60EC">
        <w:rPr>
          <w:rFonts w:ascii="Times New Roman" w:eastAsiaTheme="minorHAnsi" w:hAnsi="Times New Roman"/>
          <w:sz w:val="28"/>
          <w:szCs w:val="28"/>
        </w:rPr>
        <w:t>ет</w:t>
      </w:r>
      <w:r w:rsidRPr="008D60EC">
        <w:rPr>
          <w:rFonts w:ascii="Times New Roman" w:eastAsiaTheme="minorHAnsi" w:hAnsi="Times New Roman"/>
          <w:sz w:val="28"/>
          <w:szCs w:val="28"/>
        </w:rPr>
        <w:t xml:space="preserve"> или не</w:t>
      </w:r>
      <w:r w:rsidR="008D60EC" w:rsidRPr="008D60EC">
        <w:rPr>
          <w:rFonts w:ascii="Times New Roman" w:eastAsiaTheme="minorHAnsi" w:hAnsi="Times New Roman"/>
          <w:sz w:val="28"/>
          <w:szCs w:val="28"/>
        </w:rPr>
        <w:t xml:space="preserve"> превышает</w:t>
      </w:r>
      <w:r w:rsidRPr="008D60EC">
        <w:rPr>
          <w:rFonts w:ascii="Times New Roman" w:eastAsiaTheme="minorHAnsi" w:hAnsi="Times New Roman"/>
          <w:sz w:val="28"/>
          <w:szCs w:val="28"/>
        </w:rPr>
        <w:t xml:space="preserve"> на едином налоговом счете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5A4292D" w14:textId="77777777" w:rsidR="008D60EC" w:rsidRPr="00DE0F22" w:rsidRDefault="00F41BC8" w:rsidP="008D60EC">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име</w:t>
      </w:r>
      <w:r w:rsidR="008D60EC" w:rsidRPr="008D60EC">
        <w:rPr>
          <w:rFonts w:ascii="Times New Roman" w:eastAsiaTheme="minorHAnsi" w:hAnsi="Times New Roman"/>
          <w:sz w:val="28"/>
          <w:szCs w:val="28"/>
        </w:rPr>
        <w:t>ет</w:t>
      </w:r>
      <w:r w:rsidRPr="008D60EC">
        <w:rPr>
          <w:rFonts w:ascii="Times New Roman" w:eastAsiaTheme="minorHAnsi" w:hAnsi="Times New Roman"/>
          <w:sz w:val="28"/>
          <w:szCs w:val="28"/>
        </w:rPr>
        <w:t xml:space="preserve"> просроченной задолженности по возврату в бюджет Таштагольского муниципального района,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w:t>
      </w:r>
      <w:r w:rsidRPr="00DE0F22">
        <w:rPr>
          <w:rFonts w:ascii="Times New Roman" w:eastAsiaTheme="minorHAnsi" w:hAnsi="Times New Roman"/>
          <w:sz w:val="28"/>
          <w:szCs w:val="28"/>
        </w:rPr>
        <w:t xml:space="preserve">(за исключением случаев, установленных </w:t>
      </w:r>
      <w:r w:rsidRPr="00DE0F22">
        <w:rPr>
          <w:rFonts w:ascii="Times New Roman" w:eastAsiaTheme="minorHAnsi" w:hAnsi="Times New Roman"/>
          <w:sz w:val="28"/>
          <w:szCs w:val="28"/>
        </w:rPr>
        <w:lastRenderedPageBreak/>
        <w:t>соответственно высшим исполнительным органом субъекта Российской Федерации (местной администрацией);</w:t>
      </w:r>
    </w:p>
    <w:p w14:paraId="332537DB" w14:textId="77777777" w:rsidR="000F768E" w:rsidRDefault="00F41BC8" w:rsidP="000F768E">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8D60EC">
        <w:rPr>
          <w:rFonts w:ascii="Times New Roman" w:eastAsiaTheme="minorHAnsi" w:hAnsi="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73AE8C4B" w14:textId="72333FD8" w:rsidR="008D60EC" w:rsidRPr="000F768E" w:rsidRDefault="000F768E" w:rsidP="000F768E">
      <w:pPr>
        <w:pStyle w:val="af1"/>
        <w:numPr>
          <w:ilvl w:val="0"/>
          <w:numId w:val="19"/>
        </w:numPr>
        <w:autoSpaceDE w:val="0"/>
        <w:autoSpaceDN w:val="0"/>
        <w:adjustRightInd w:val="0"/>
        <w:ind w:left="0" w:firstLine="426"/>
        <w:jc w:val="both"/>
        <w:rPr>
          <w:rFonts w:ascii="Times New Roman" w:eastAsiaTheme="minorHAnsi" w:hAnsi="Times New Roman"/>
          <w:sz w:val="28"/>
          <w:szCs w:val="28"/>
        </w:rPr>
      </w:pPr>
      <w:r w:rsidRPr="000F768E">
        <w:rPr>
          <w:rFonts w:ascii="Times New Roman" w:eastAsiaTheme="minorHAnsi" w:hAnsi="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w:t>
      </w:r>
      <w:r w:rsidRPr="000F768E">
        <w:rPr>
          <w:rFonts w:ascii="Times New Roman" w:hAnsi="Times New Roman"/>
          <w:color w:val="000000"/>
          <w:sz w:val="30"/>
          <w:szCs w:val="30"/>
          <w:shd w:val="clear" w:color="auto" w:fill="FFFFFF"/>
        </w:rPr>
        <w:t>о физическом лице, являющихся получателями субсидии (участниками отбора)</w:t>
      </w:r>
      <w:r w:rsidR="008D60EC" w:rsidRPr="000F768E">
        <w:rPr>
          <w:rFonts w:ascii="Times New Roman" w:eastAsiaTheme="minorHAnsi" w:hAnsi="Times New Roman"/>
          <w:sz w:val="28"/>
          <w:szCs w:val="28"/>
        </w:rPr>
        <w:t>.</w:t>
      </w:r>
    </w:p>
    <w:p w14:paraId="0A4908AB" w14:textId="77777777" w:rsidR="00BA2BF1" w:rsidRPr="008D60EC" w:rsidRDefault="00BA2BF1" w:rsidP="00DE0F22">
      <w:pPr>
        <w:autoSpaceDE w:val="0"/>
        <w:autoSpaceDN w:val="0"/>
        <w:adjustRightInd w:val="0"/>
        <w:ind w:firstLine="567"/>
        <w:jc w:val="both"/>
        <w:rPr>
          <w:rFonts w:eastAsiaTheme="minorHAnsi"/>
          <w:sz w:val="28"/>
          <w:szCs w:val="28"/>
        </w:rPr>
      </w:pPr>
      <w:r w:rsidRPr="008D60EC">
        <w:rPr>
          <w:rFonts w:eastAsiaTheme="minorHAnsi"/>
          <w:sz w:val="28"/>
          <w:szCs w:val="28"/>
        </w:rPr>
        <w:t>Получатель субси</w:t>
      </w:r>
      <w:r w:rsidR="00665AED" w:rsidRPr="008D60EC">
        <w:rPr>
          <w:rFonts w:eastAsiaTheme="minorHAnsi"/>
          <w:sz w:val="28"/>
          <w:szCs w:val="28"/>
        </w:rPr>
        <w:t>дии дает</w:t>
      </w:r>
      <w:r w:rsidRPr="008D60EC">
        <w:rPr>
          <w:rFonts w:eastAsiaTheme="minorHAnsi"/>
          <w:sz w:val="28"/>
          <w:szCs w:val="28"/>
        </w:rPr>
        <w:t xml:space="preserve"> согласие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2EDE3F7F" w14:textId="77777777" w:rsidR="00BA2BF1" w:rsidRPr="00BA2BF1" w:rsidRDefault="00BA2BF1" w:rsidP="00BA2BF1">
      <w:pPr>
        <w:rPr>
          <w:rFonts w:eastAsiaTheme="minorHAnsi"/>
          <w:sz w:val="28"/>
          <w:szCs w:val="28"/>
          <w:lang w:eastAsia="en-US"/>
        </w:rPr>
      </w:pPr>
      <w:r>
        <w:rPr>
          <w:rFonts w:eastAsiaTheme="minorHAnsi"/>
          <w:sz w:val="28"/>
          <w:szCs w:val="28"/>
          <w:lang w:eastAsia="en-US"/>
        </w:rPr>
        <w:t xml:space="preserve"> </w:t>
      </w:r>
    </w:p>
    <w:p w14:paraId="1F36A788" w14:textId="77777777" w:rsidR="00B919E0" w:rsidRPr="003F3F4F" w:rsidRDefault="00B919E0" w:rsidP="003F3F4F">
      <w:pPr>
        <w:pStyle w:val="11"/>
        <w:spacing w:line="276" w:lineRule="auto"/>
        <w:rPr>
          <w:rFonts w:ascii="Times New Roman" w:hAnsi="Times New Roman" w:cs="Times New Roman"/>
          <w:sz w:val="28"/>
          <w:szCs w:val="28"/>
        </w:rPr>
      </w:pPr>
      <w:r w:rsidRPr="003F3F4F">
        <w:rPr>
          <w:rFonts w:ascii="Times New Roman" w:hAnsi="Times New Roman" w:cs="Times New Roman"/>
          <w:sz w:val="28"/>
          <w:szCs w:val="28"/>
        </w:rPr>
        <w:t>Реквизиты:</w:t>
      </w:r>
    </w:p>
    <w:p w14:paraId="0EC5CF52" w14:textId="77777777" w:rsidR="00B919E0" w:rsidRDefault="00B919E0"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Полное наименование __________________________________</w:t>
      </w:r>
    </w:p>
    <w:p w14:paraId="55AF3822" w14:textId="77777777" w:rsidR="00B919E0" w:rsidRDefault="00B919E0" w:rsidP="00B919E0">
      <w:pPr>
        <w:pStyle w:val="11"/>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Юридический адрес____________________________________________</w:t>
      </w:r>
    </w:p>
    <w:p w14:paraId="3E0944CC" w14:textId="77777777" w:rsidR="00B919E0" w:rsidRDefault="00B919E0" w:rsidP="00B919E0">
      <w:pPr>
        <w:pStyle w:val="11"/>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Фактический адрес_____________________________________________</w:t>
      </w:r>
    </w:p>
    <w:p w14:paraId="04A114CA" w14:textId="77777777" w:rsidR="00B919E0" w:rsidRDefault="00B919E0" w:rsidP="00B919E0">
      <w:pPr>
        <w:pStyle w:val="11"/>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Электронный адрес для уведомлений и переписки:___________________</w:t>
      </w:r>
    </w:p>
    <w:p w14:paraId="32A73238" w14:textId="77777777" w:rsidR="00B919E0" w:rsidRDefault="00B919E0" w:rsidP="00B919E0">
      <w:pPr>
        <w:pStyle w:val="11"/>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Ведомственная принадлежность/головная организация (если имеется):___</w:t>
      </w:r>
    </w:p>
    <w:p w14:paraId="533E67F5" w14:textId="77777777" w:rsidR="00B919E0" w:rsidRDefault="00B919E0"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14:paraId="1C270523" w14:textId="77777777" w:rsidR="00B919E0" w:rsidRDefault="00B919E0" w:rsidP="00B919E0">
      <w:pPr>
        <w:pStyle w:val="11"/>
        <w:spacing w:line="276" w:lineRule="auto"/>
        <w:ind w:left="360" w:hanging="360"/>
        <w:jc w:val="both"/>
        <w:rPr>
          <w:rFonts w:ascii="Times New Roman" w:hAnsi="Times New Roman" w:cs="Times New Roman"/>
          <w:sz w:val="28"/>
          <w:szCs w:val="28"/>
        </w:rPr>
      </w:pPr>
      <w:r>
        <w:rPr>
          <w:rFonts w:ascii="Times New Roman" w:hAnsi="Times New Roman" w:cs="Times New Roman"/>
          <w:sz w:val="28"/>
          <w:szCs w:val="28"/>
        </w:rPr>
        <w:t>Руководитель (Ф.И.О., контактный телефон):_______________</w:t>
      </w:r>
    </w:p>
    <w:p w14:paraId="1FFCCF1B" w14:textId="77777777" w:rsidR="00B919E0" w:rsidRDefault="00B919E0"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14:paraId="40A20BE9" w14:textId="77777777" w:rsidR="00B919E0" w:rsidRDefault="00B919E0"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Главный бухгалтер (контактное лицо, Ф.И.О., телефон):_____________________________________________________</w:t>
      </w:r>
    </w:p>
    <w:p w14:paraId="23AFBFF7" w14:textId="77777777" w:rsidR="00B919E0" w:rsidRDefault="00B919E0"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286423CC" w14:textId="77777777" w:rsidR="00B919E0" w:rsidRDefault="00B919E0" w:rsidP="00B919E0">
      <w:pPr>
        <w:pStyle w:val="11"/>
        <w:spacing w:line="276" w:lineRule="auto"/>
        <w:jc w:val="both"/>
        <w:rPr>
          <w:rFonts w:ascii="Times New Roman" w:hAnsi="Times New Roman" w:cs="Times New Roman"/>
          <w:sz w:val="28"/>
          <w:szCs w:val="28"/>
        </w:rPr>
      </w:pPr>
    </w:p>
    <w:p w14:paraId="24BE2460" w14:textId="77777777" w:rsidR="00B919E0" w:rsidRDefault="00C94E7C" w:rsidP="00B919E0">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_________</w:t>
      </w:r>
      <w:r w:rsidR="00B919E0">
        <w:rPr>
          <w:rFonts w:ascii="Times New Roman" w:hAnsi="Times New Roman" w:cs="Times New Roman"/>
          <w:sz w:val="28"/>
          <w:szCs w:val="28"/>
        </w:rPr>
        <w:t>___________________                         Дата:__________________</w:t>
      </w:r>
    </w:p>
    <w:p w14:paraId="2D86337E" w14:textId="77777777" w:rsidR="00F75A49" w:rsidRDefault="00B919E0" w:rsidP="00C94E7C">
      <w:pPr>
        <w:pStyle w:val="11"/>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(подпись </w:t>
      </w:r>
      <w:proofErr w:type="gramStart"/>
      <w:r>
        <w:rPr>
          <w:rFonts w:ascii="Times New Roman" w:hAnsi="Times New Roman" w:cs="Times New Roman"/>
          <w:sz w:val="28"/>
          <w:szCs w:val="28"/>
        </w:rPr>
        <w:t>руководителя)М.П.</w:t>
      </w:r>
      <w:proofErr w:type="gramEnd"/>
    </w:p>
    <w:sectPr w:rsidR="00F75A49" w:rsidSect="003F3F4F">
      <w:footnotePr>
        <w:numRestart w:val="eachSect"/>
      </w:footnotePr>
      <w:pgSz w:w="11906" w:h="16840"/>
      <w:pgMar w:top="1560" w:right="1006" w:bottom="1134" w:left="1200"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20CB" w14:textId="77777777" w:rsidR="008A237F" w:rsidRDefault="008A237F" w:rsidP="00A7714B">
      <w:r>
        <w:separator/>
      </w:r>
    </w:p>
  </w:endnote>
  <w:endnote w:type="continuationSeparator" w:id="0">
    <w:p w14:paraId="02880524" w14:textId="77777777" w:rsidR="008A237F" w:rsidRDefault="008A237F" w:rsidP="00A7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C98B" w14:textId="77777777" w:rsidR="008A237F" w:rsidRDefault="008A237F" w:rsidP="00A7714B">
      <w:r>
        <w:separator/>
      </w:r>
    </w:p>
  </w:footnote>
  <w:footnote w:type="continuationSeparator" w:id="0">
    <w:p w14:paraId="037A2AAD" w14:textId="77777777" w:rsidR="008A237F" w:rsidRDefault="008A237F" w:rsidP="00A77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B93"/>
    <w:multiLevelType w:val="hybridMultilevel"/>
    <w:tmpl w:val="CC18678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B34776"/>
    <w:multiLevelType w:val="hybridMultilevel"/>
    <w:tmpl w:val="27765848"/>
    <w:lvl w:ilvl="0" w:tplc="0419000F">
      <w:start w:val="1"/>
      <w:numFmt w:val="decimal"/>
      <w:lvlText w:val="%1."/>
      <w:lvlJc w:val="left"/>
      <w:pPr>
        <w:tabs>
          <w:tab w:val="num" w:pos="720"/>
        </w:tabs>
        <w:ind w:left="720" w:hanging="360"/>
      </w:pPr>
    </w:lvl>
    <w:lvl w:ilvl="1" w:tplc="4990A380">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EE0238"/>
    <w:multiLevelType w:val="hybridMultilevel"/>
    <w:tmpl w:val="A3545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66E24"/>
    <w:multiLevelType w:val="hybridMultilevel"/>
    <w:tmpl w:val="B89CB85A"/>
    <w:lvl w:ilvl="0" w:tplc="FE7679B0">
      <w:start w:val="1"/>
      <w:numFmt w:val="upperRoman"/>
      <w:lvlText w:val="%1."/>
      <w:lvlJc w:val="left"/>
      <w:pPr>
        <w:ind w:left="3648" w:hanging="720"/>
      </w:pPr>
      <w:rPr>
        <w:rFonts w:hint="default"/>
      </w:rPr>
    </w:lvl>
    <w:lvl w:ilvl="1" w:tplc="04190019" w:tentative="1">
      <w:start w:val="1"/>
      <w:numFmt w:val="lowerLetter"/>
      <w:lvlText w:val="%2."/>
      <w:lvlJc w:val="left"/>
      <w:pPr>
        <w:ind w:left="4008" w:hanging="360"/>
      </w:pPr>
    </w:lvl>
    <w:lvl w:ilvl="2" w:tplc="0419001B" w:tentative="1">
      <w:start w:val="1"/>
      <w:numFmt w:val="lowerRoman"/>
      <w:lvlText w:val="%3."/>
      <w:lvlJc w:val="right"/>
      <w:pPr>
        <w:ind w:left="4728" w:hanging="180"/>
      </w:pPr>
    </w:lvl>
    <w:lvl w:ilvl="3" w:tplc="0419000F" w:tentative="1">
      <w:start w:val="1"/>
      <w:numFmt w:val="decimal"/>
      <w:lvlText w:val="%4."/>
      <w:lvlJc w:val="left"/>
      <w:pPr>
        <w:ind w:left="5448" w:hanging="360"/>
      </w:pPr>
    </w:lvl>
    <w:lvl w:ilvl="4" w:tplc="04190019" w:tentative="1">
      <w:start w:val="1"/>
      <w:numFmt w:val="lowerLetter"/>
      <w:lvlText w:val="%5."/>
      <w:lvlJc w:val="left"/>
      <w:pPr>
        <w:ind w:left="6168" w:hanging="360"/>
      </w:pPr>
    </w:lvl>
    <w:lvl w:ilvl="5" w:tplc="0419001B" w:tentative="1">
      <w:start w:val="1"/>
      <w:numFmt w:val="lowerRoman"/>
      <w:lvlText w:val="%6."/>
      <w:lvlJc w:val="right"/>
      <w:pPr>
        <w:ind w:left="6888" w:hanging="180"/>
      </w:pPr>
    </w:lvl>
    <w:lvl w:ilvl="6" w:tplc="0419000F" w:tentative="1">
      <w:start w:val="1"/>
      <w:numFmt w:val="decimal"/>
      <w:lvlText w:val="%7."/>
      <w:lvlJc w:val="left"/>
      <w:pPr>
        <w:ind w:left="7608" w:hanging="360"/>
      </w:pPr>
    </w:lvl>
    <w:lvl w:ilvl="7" w:tplc="04190019" w:tentative="1">
      <w:start w:val="1"/>
      <w:numFmt w:val="lowerLetter"/>
      <w:lvlText w:val="%8."/>
      <w:lvlJc w:val="left"/>
      <w:pPr>
        <w:ind w:left="8328" w:hanging="360"/>
      </w:pPr>
    </w:lvl>
    <w:lvl w:ilvl="8" w:tplc="0419001B" w:tentative="1">
      <w:start w:val="1"/>
      <w:numFmt w:val="lowerRoman"/>
      <w:lvlText w:val="%9."/>
      <w:lvlJc w:val="right"/>
      <w:pPr>
        <w:ind w:left="9048" w:hanging="180"/>
      </w:pPr>
    </w:lvl>
  </w:abstractNum>
  <w:abstractNum w:abstractNumId="4" w15:restartNumberingAfterBreak="0">
    <w:nsid w:val="13E44CDE"/>
    <w:multiLevelType w:val="hybridMultilevel"/>
    <w:tmpl w:val="707EE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1408D"/>
    <w:multiLevelType w:val="hybridMultilevel"/>
    <w:tmpl w:val="4B685CFE"/>
    <w:lvl w:ilvl="0" w:tplc="613214EE">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1BA24704"/>
    <w:multiLevelType w:val="hybridMultilevel"/>
    <w:tmpl w:val="CEBED208"/>
    <w:lvl w:ilvl="0" w:tplc="E2F8E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DF96359"/>
    <w:multiLevelType w:val="hybridMultilevel"/>
    <w:tmpl w:val="93B07522"/>
    <w:lvl w:ilvl="0" w:tplc="51885B1C">
      <w:start w:val="1"/>
      <w:numFmt w:val="decimal"/>
      <w:lvlText w:val="%1."/>
      <w:lvlJc w:val="left"/>
      <w:pPr>
        <w:ind w:left="3288" w:hanging="360"/>
      </w:pPr>
      <w:rPr>
        <w:rFonts w:hint="default"/>
      </w:rPr>
    </w:lvl>
    <w:lvl w:ilvl="1" w:tplc="04190019" w:tentative="1">
      <w:start w:val="1"/>
      <w:numFmt w:val="lowerLetter"/>
      <w:lvlText w:val="%2."/>
      <w:lvlJc w:val="left"/>
      <w:pPr>
        <w:ind w:left="4008" w:hanging="360"/>
      </w:pPr>
    </w:lvl>
    <w:lvl w:ilvl="2" w:tplc="0419001B" w:tentative="1">
      <w:start w:val="1"/>
      <w:numFmt w:val="lowerRoman"/>
      <w:lvlText w:val="%3."/>
      <w:lvlJc w:val="right"/>
      <w:pPr>
        <w:ind w:left="4728" w:hanging="180"/>
      </w:pPr>
    </w:lvl>
    <w:lvl w:ilvl="3" w:tplc="0419000F" w:tentative="1">
      <w:start w:val="1"/>
      <w:numFmt w:val="decimal"/>
      <w:lvlText w:val="%4."/>
      <w:lvlJc w:val="left"/>
      <w:pPr>
        <w:ind w:left="5448" w:hanging="360"/>
      </w:pPr>
    </w:lvl>
    <w:lvl w:ilvl="4" w:tplc="04190019" w:tentative="1">
      <w:start w:val="1"/>
      <w:numFmt w:val="lowerLetter"/>
      <w:lvlText w:val="%5."/>
      <w:lvlJc w:val="left"/>
      <w:pPr>
        <w:ind w:left="6168" w:hanging="360"/>
      </w:pPr>
    </w:lvl>
    <w:lvl w:ilvl="5" w:tplc="0419001B" w:tentative="1">
      <w:start w:val="1"/>
      <w:numFmt w:val="lowerRoman"/>
      <w:lvlText w:val="%6."/>
      <w:lvlJc w:val="right"/>
      <w:pPr>
        <w:ind w:left="6888" w:hanging="180"/>
      </w:pPr>
    </w:lvl>
    <w:lvl w:ilvl="6" w:tplc="0419000F" w:tentative="1">
      <w:start w:val="1"/>
      <w:numFmt w:val="decimal"/>
      <w:lvlText w:val="%7."/>
      <w:lvlJc w:val="left"/>
      <w:pPr>
        <w:ind w:left="7608" w:hanging="360"/>
      </w:pPr>
    </w:lvl>
    <w:lvl w:ilvl="7" w:tplc="04190019" w:tentative="1">
      <w:start w:val="1"/>
      <w:numFmt w:val="lowerLetter"/>
      <w:lvlText w:val="%8."/>
      <w:lvlJc w:val="left"/>
      <w:pPr>
        <w:ind w:left="8328" w:hanging="360"/>
      </w:pPr>
    </w:lvl>
    <w:lvl w:ilvl="8" w:tplc="0419001B" w:tentative="1">
      <w:start w:val="1"/>
      <w:numFmt w:val="lowerRoman"/>
      <w:lvlText w:val="%9."/>
      <w:lvlJc w:val="right"/>
      <w:pPr>
        <w:ind w:left="9048" w:hanging="180"/>
      </w:pPr>
    </w:lvl>
  </w:abstractNum>
  <w:abstractNum w:abstractNumId="8" w15:restartNumberingAfterBreak="0">
    <w:nsid w:val="34B83470"/>
    <w:multiLevelType w:val="hybridMultilevel"/>
    <w:tmpl w:val="9558CB14"/>
    <w:lvl w:ilvl="0" w:tplc="4B7C5B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9A21134"/>
    <w:multiLevelType w:val="hybridMultilevel"/>
    <w:tmpl w:val="511C282C"/>
    <w:lvl w:ilvl="0" w:tplc="6F6C0E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914B1D"/>
    <w:multiLevelType w:val="hybridMultilevel"/>
    <w:tmpl w:val="A44C6C62"/>
    <w:lvl w:ilvl="0" w:tplc="2F52D9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56F53C9"/>
    <w:multiLevelType w:val="hybridMultilevel"/>
    <w:tmpl w:val="4306C890"/>
    <w:lvl w:ilvl="0" w:tplc="80D283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68F3A05"/>
    <w:multiLevelType w:val="hybridMultilevel"/>
    <w:tmpl w:val="57AAA148"/>
    <w:lvl w:ilvl="0" w:tplc="752EC92C">
      <w:start w:val="1"/>
      <w:numFmt w:val="decimal"/>
      <w:lvlText w:val="%1."/>
      <w:lvlJc w:val="left"/>
      <w:pPr>
        <w:ind w:left="792" w:hanging="360"/>
      </w:pPr>
      <w:rPr>
        <w:rFonts w:eastAsiaTheme="minorHAnsi" w:cstheme="minorBidi"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3" w15:restartNumberingAfterBreak="0">
    <w:nsid w:val="6C362465"/>
    <w:multiLevelType w:val="hybridMultilevel"/>
    <w:tmpl w:val="BEFAEE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5F5592"/>
    <w:multiLevelType w:val="hybridMultilevel"/>
    <w:tmpl w:val="2188D11C"/>
    <w:lvl w:ilvl="0" w:tplc="76A61FD8">
      <w:start w:val="1"/>
      <w:numFmt w:val="upperRoman"/>
      <w:lvlText w:val="%1."/>
      <w:lvlJc w:val="left"/>
      <w:pPr>
        <w:ind w:left="4368" w:hanging="720"/>
      </w:pPr>
      <w:rPr>
        <w:rFonts w:hint="default"/>
      </w:rPr>
    </w:lvl>
    <w:lvl w:ilvl="1" w:tplc="04190019" w:tentative="1">
      <w:start w:val="1"/>
      <w:numFmt w:val="lowerLetter"/>
      <w:lvlText w:val="%2."/>
      <w:lvlJc w:val="left"/>
      <w:pPr>
        <w:ind w:left="4728" w:hanging="360"/>
      </w:pPr>
    </w:lvl>
    <w:lvl w:ilvl="2" w:tplc="0419001B" w:tentative="1">
      <w:start w:val="1"/>
      <w:numFmt w:val="lowerRoman"/>
      <w:lvlText w:val="%3."/>
      <w:lvlJc w:val="right"/>
      <w:pPr>
        <w:ind w:left="5448" w:hanging="180"/>
      </w:pPr>
    </w:lvl>
    <w:lvl w:ilvl="3" w:tplc="0419000F" w:tentative="1">
      <w:start w:val="1"/>
      <w:numFmt w:val="decimal"/>
      <w:lvlText w:val="%4."/>
      <w:lvlJc w:val="left"/>
      <w:pPr>
        <w:ind w:left="6168" w:hanging="360"/>
      </w:pPr>
    </w:lvl>
    <w:lvl w:ilvl="4" w:tplc="04190019" w:tentative="1">
      <w:start w:val="1"/>
      <w:numFmt w:val="lowerLetter"/>
      <w:lvlText w:val="%5."/>
      <w:lvlJc w:val="left"/>
      <w:pPr>
        <w:ind w:left="6888" w:hanging="360"/>
      </w:pPr>
    </w:lvl>
    <w:lvl w:ilvl="5" w:tplc="0419001B" w:tentative="1">
      <w:start w:val="1"/>
      <w:numFmt w:val="lowerRoman"/>
      <w:lvlText w:val="%6."/>
      <w:lvlJc w:val="right"/>
      <w:pPr>
        <w:ind w:left="7608" w:hanging="180"/>
      </w:pPr>
    </w:lvl>
    <w:lvl w:ilvl="6" w:tplc="0419000F" w:tentative="1">
      <w:start w:val="1"/>
      <w:numFmt w:val="decimal"/>
      <w:lvlText w:val="%7."/>
      <w:lvlJc w:val="left"/>
      <w:pPr>
        <w:ind w:left="8328" w:hanging="360"/>
      </w:pPr>
    </w:lvl>
    <w:lvl w:ilvl="7" w:tplc="04190019" w:tentative="1">
      <w:start w:val="1"/>
      <w:numFmt w:val="lowerLetter"/>
      <w:lvlText w:val="%8."/>
      <w:lvlJc w:val="left"/>
      <w:pPr>
        <w:ind w:left="9048" w:hanging="360"/>
      </w:pPr>
    </w:lvl>
    <w:lvl w:ilvl="8" w:tplc="0419001B" w:tentative="1">
      <w:start w:val="1"/>
      <w:numFmt w:val="lowerRoman"/>
      <w:lvlText w:val="%9."/>
      <w:lvlJc w:val="right"/>
      <w:pPr>
        <w:ind w:left="9768" w:hanging="180"/>
      </w:pPr>
    </w:lvl>
  </w:abstractNum>
  <w:abstractNum w:abstractNumId="15" w15:restartNumberingAfterBreak="0">
    <w:nsid w:val="6D96511B"/>
    <w:multiLevelType w:val="hybridMultilevel"/>
    <w:tmpl w:val="6202488E"/>
    <w:lvl w:ilvl="0" w:tplc="B6EAB11C">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704A0874"/>
    <w:multiLevelType w:val="hybridMultilevel"/>
    <w:tmpl w:val="F1F84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B11C7A"/>
    <w:multiLevelType w:val="hybridMultilevel"/>
    <w:tmpl w:val="561E3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B117B2D"/>
    <w:multiLevelType w:val="hybridMultilevel"/>
    <w:tmpl w:val="7E1C784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458791750">
    <w:abstractNumId w:val="5"/>
  </w:num>
  <w:num w:numId="2" w16cid:durableId="1278559279">
    <w:abstractNumId w:val="0"/>
  </w:num>
  <w:num w:numId="3" w16cid:durableId="893585976">
    <w:abstractNumId w:val="1"/>
  </w:num>
  <w:num w:numId="4" w16cid:durableId="1333754922">
    <w:abstractNumId w:val="17"/>
  </w:num>
  <w:num w:numId="5" w16cid:durableId="502549718">
    <w:abstractNumId w:val="16"/>
  </w:num>
  <w:num w:numId="6" w16cid:durableId="205026324">
    <w:abstractNumId w:val="4"/>
  </w:num>
  <w:num w:numId="7" w16cid:durableId="542253433">
    <w:abstractNumId w:val="10"/>
  </w:num>
  <w:num w:numId="8" w16cid:durableId="612398485">
    <w:abstractNumId w:val="9"/>
  </w:num>
  <w:num w:numId="9" w16cid:durableId="1489787555">
    <w:abstractNumId w:val="11"/>
  </w:num>
  <w:num w:numId="10" w16cid:durableId="855582995">
    <w:abstractNumId w:val="7"/>
  </w:num>
  <w:num w:numId="11" w16cid:durableId="1776709790">
    <w:abstractNumId w:val="3"/>
  </w:num>
  <w:num w:numId="12" w16cid:durableId="1250964747">
    <w:abstractNumId w:val="14"/>
  </w:num>
  <w:num w:numId="13" w16cid:durableId="930314574">
    <w:abstractNumId w:val="6"/>
  </w:num>
  <w:num w:numId="14" w16cid:durableId="2048673441">
    <w:abstractNumId w:val="12"/>
  </w:num>
  <w:num w:numId="15" w16cid:durableId="575018226">
    <w:abstractNumId w:val="8"/>
  </w:num>
  <w:num w:numId="16" w16cid:durableId="1966036164">
    <w:abstractNumId w:val="15"/>
  </w:num>
  <w:num w:numId="17" w16cid:durableId="370617002">
    <w:abstractNumId w:val="18"/>
  </w:num>
  <w:num w:numId="18" w16cid:durableId="1565793281">
    <w:abstractNumId w:val="2"/>
  </w:num>
  <w:num w:numId="19" w16cid:durableId="358355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45"/>
    <w:rsid w:val="00005125"/>
    <w:rsid w:val="0000701E"/>
    <w:rsid w:val="00007749"/>
    <w:rsid w:val="000176D8"/>
    <w:rsid w:val="00023587"/>
    <w:rsid w:val="0003044C"/>
    <w:rsid w:val="0003158B"/>
    <w:rsid w:val="00031C6D"/>
    <w:rsid w:val="00034DF5"/>
    <w:rsid w:val="000350BB"/>
    <w:rsid w:val="0007129F"/>
    <w:rsid w:val="00071EBE"/>
    <w:rsid w:val="00073D12"/>
    <w:rsid w:val="0008350D"/>
    <w:rsid w:val="000871A6"/>
    <w:rsid w:val="00087BFA"/>
    <w:rsid w:val="00090A0B"/>
    <w:rsid w:val="000A0B56"/>
    <w:rsid w:val="000A4CCB"/>
    <w:rsid w:val="000B0F0A"/>
    <w:rsid w:val="000B143B"/>
    <w:rsid w:val="000B6528"/>
    <w:rsid w:val="000C0C23"/>
    <w:rsid w:val="000C3C7B"/>
    <w:rsid w:val="000C52A1"/>
    <w:rsid w:val="000E1278"/>
    <w:rsid w:val="000E266D"/>
    <w:rsid w:val="000F768E"/>
    <w:rsid w:val="001020BC"/>
    <w:rsid w:val="00103A3E"/>
    <w:rsid w:val="00113325"/>
    <w:rsid w:val="0011378A"/>
    <w:rsid w:val="001304A7"/>
    <w:rsid w:val="001373D7"/>
    <w:rsid w:val="0014089F"/>
    <w:rsid w:val="00141D4E"/>
    <w:rsid w:val="00143E11"/>
    <w:rsid w:val="00144458"/>
    <w:rsid w:val="001448B0"/>
    <w:rsid w:val="0014753E"/>
    <w:rsid w:val="001526CD"/>
    <w:rsid w:val="001608D0"/>
    <w:rsid w:val="00162C58"/>
    <w:rsid w:val="001648BD"/>
    <w:rsid w:val="00170380"/>
    <w:rsid w:val="001837C0"/>
    <w:rsid w:val="001A0DC1"/>
    <w:rsid w:val="001A2B21"/>
    <w:rsid w:val="001A7728"/>
    <w:rsid w:val="001B06B5"/>
    <w:rsid w:val="001B23AA"/>
    <w:rsid w:val="001B6A22"/>
    <w:rsid w:val="001C4BC1"/>
    <w:rsid w:val="001D08C6"/>
    <w:rsid w:val="001D2A49"/>
    <w:rsid w:val="0021446D"/>
    <w:rsid w:val="00227F94"/>
    <w:rsid w:val="002302BA"/>
    <w:rsid w:val="002310B3"/>
    <w:rsid w:val="002344ED"/>
    <w:rsid w:val="0023507B"/>
    <w:rsid w:val="00255070"/>
    <w:rsid w:val="00257650"/>
    <w:rsid w:val="00257E54"/>
    <w:rsid w:val="0026217D"/>
    <w:rsid w:val="0026626F"/>
    <w:rsid w:val="00266754"/>
    <w:rsid w:val="00276BEF"/>
    <w:rsid w:val="0028087F"/>
    <w:rsid w:val="00282665"/>
    <w:rsid w:val="00292F4A"/>
    <w:rsid w:val="00293EC9"/>
    <w:rsid w:val="002A3AB0"/>
    <w:rsid w:val="002B2A2E"/>
    <w:rsid w:val="002B3C2B"/>
    <w:rsid w:val="002B796F"/>
    <w:rsid w:val="002B7ECC"/>
    <w:rsid w:val="002C1390"/>
    <w:rsid w:val="002C22AD"/>
    <w:rsid w:val="002D479B"/>
    <w:rsid w:val="002D4F46"/>
    <w:rsid w:val="002F0280"/>
    <w:rsid w:val="00300963"/>
    <w:rsid w:val="00304591"/>
    <w:rsid w:val="00306DA8"/>
    <w:rsid w:val="00307F0B"/>
    <w:rsid w:val="00314000"/>
    <w:rsid w:val="00316FCB"/>
    <w:rsid w:val="00322526"/>
    <w:rsid w:val="00323D02"/>
    <w:rsid w:val="0032799C"/>
    <w:rsid w:val="00337894"/>
    <w:rsid w:val="00346F2F"/>
    <w:rsid w:val="00347FB9"/>
    <w:rsid w:val="00353080"/>
    <w:rsid w:val="0036069F"/>
    <w:rsid w:val="00361673"/>
    <w:rsid w:val="003642BB"/>
    <w:rsid w:val="0037000F"/>
    <w:rsid w:val="00374545"/>
    <w:rsid w:val="003A5946"/>
    <w:rsid w:val="003C0563"/>
    <w:rsid w:val="003E7AF7"/>
    <w:rsid w:val="003F3F4F"/>
    <w:rsid w:val="003F743E"/>
    <w:rsid w:val="003F74DD"/>
    <w:rsid w:val="00403930"/>
    <w:rsid w:val="004101AC"/>
    <w:rsid w:val="0041466A"/>
    <w:rsid w:val="00414E4D"/>
    <w:rsid w:val="00425FC8"/>
    <w:rsid w:val="0042720A"/>
    <w:rsid w:val="004318B0"/>
    <w:rsid w:val="004340E9"/>
    <w:rsid w:val="00436B9A"/>
    <w:rsid w:val="0044101B"/>
    <w:rsid w:val="004410C9"/>
    <w:rsid w:val="0045318F"/>
    <w:rsid w:val="00470880"/>
    <w:rsid w:val="00470F26"/>
    <w:rsid w:val="004807E1"/>
    <w:rsid w:val="00480FC2"/>
    <w:rsid w:val="0048402E"/>
    <w:rsid w:val="00485B33"/>
    <w:rsid w:val="004908CC"/>
    <w:rsid w:val="00491CD1"/>
    <w:rsid w:val="00493497"/>
    <w:rsid w:val="004A08CE"/>
    <w:rsid w:val="004B663F"/>
    <w:rsid w:val="004C3FFE"/>
    <w:rsid w:val="004C454F"/>
    <w:rsid w:val="004C6C9B"/>
    <w:rsid w:val="004D478D"/>
    <w:rsid w:val="004E1810"/>
    <w:rsid w:val="004E5D0F"/>
    <w:rsid w:val="004F68E7"/>
    <w:rsid w:val="00515B19"/>
    <w:rsid w:val="005377DF"/>
    <w:rsid w:val="005403C2"/>
    <w:rsid w:val="005509DF"/>
    <w:rsid w:val="00555BA8"/>
    <w:rsid w:val="005651C0"/>
    <w:rsid w:val="00570FB1"/>
    <w:rsid w:val="00572D89"/>
    <w:rsid w:val="00576615"/>
    <w:rsid w:val="00577913"/>
    <w:rsid w:val="00581EE1"/>
    <w:rsid w:val="00583330"/>
    <w:rsid w:val="0058613F"/>
    <w:rsid w:val="00587FC3"/>
    <w:rsid w:val="00591B94"/>
    <w:rsid w:val="00591E82"/>
    <w:rsid w:val="00596D10"/>
    <w:rsid w:val="005A5ACA"/>
    <w:rsid w:val="005B5545"/>
    <w:rsid w:val="005C0741"/>
    <w:rsid w:val="005C456E"/>
    <w:rsid w:val="005D5888"/>
    <w:rsid w:val="005E1164"/>
    <w:rsid w:val="005E122A"/>
    <w:rsid w:val="005E3657"/>
    <w:rsid w:val="0060355A"/>
    <w:rsid w:val="006040B8"/>
    <w:rsid w:val="006043AA"/>
    <w:rsid w:val="00605135"/>
    <w:rsid w:val="00613362"/>
    <w:rsid w:val="006159F6"/>
    <w:rsid w:val="006160CC"/>
    <w:rsid w:val="00617730"/>
    <w:rsid w:val="00665AED"/>
    <w:rsid w:val="00666CC9"/>
    <w:rsid w:val="00666E4A"/>
    <w:rsid w:val="0068082A"/>
    <w:rsid w:val="00681516"/>
    <w:rsid w:val="006832D8"/>
    <w:rsid w:val="006B3D4F"/>
    <w:rsid w:val="006C312E"/>
    <w:rsid w:val="006C4F02"/>
    <w:rsid w:val="006C6612"/>
    <w:rsid w:val="006C7AD8"/>
    <w:rsid w:val="006D0B17"/>
    <w:rsid w:val="006D27E4"/>
    <w:rsid w:val="006D3A3F"/>
    <w:rsid w:val="006D7E15"/>
    <w:rsid w:val="006E19F9"/>
    <w:rsid w:val="006E4B49"/>
    <w:rsid w:val="006E5153"/>
    <w:rsid w:val="006F0BB9"/>
    <w:rsid w:val="006F194E"/>
    <w:rsid w:val="007008D8"/>
    <w:rsid w:val="007009DA"/>
    <w:rsid w:val="00702D49"/>
    <w:rsid w:val="007035BE"/>
    <w:rsid w:val="00706603"/>
    <w:rsid w:val="007227CE"/>
    <w:rsid w:val="007237BA"/>
    <w:rsid w:val="00723FBE"/>
    <w:rsid w:val="00743028"/>
    <w:rsid w:val="007578CE"/>
    <w:rsid w:val="00761431"/>
    <w:rsid w:val="00763230"/>
    <w:rsid w:val="00774014"/>
    <w:rsid w:val="007841A5"/>
    <w:rsid w:val="007906C0"/>
    <w:rsid w:val="007947E1"/>
    <w:rsid w:val="00797B20"/>
    <w:rsid w:val="007B79CF"/>
    <w:rsid w:val="007C0CD0"/>
    <w:rsid w:val="007C2B5A"/>
    <w:rsid w:val="007C34FF"/>
    <w:rsid w:val="007C514B"/>
    <w:rsid w:val="007D3CC8"/>
    <w:rsid w:val="007E0D05"/>
    <w:rsid w:val="007E5F80"/>
    <w:rsid w:val="007E60BF"/>
    <w:rsid w:val="007F1B29"/>
    <w:rsid w:val="00801376"/>
    <w:rsid w:val="00806551"/>
    <w:rsid w:val="00807DCA"/>
    <w:rsid w:val="00825077"/>
    <w:rsid w:val="00825AA6"/>
    <w:rsid w:val="00833D8D"/>
    <w:rsid w:val="00836182"/>
    <w:rsid w:val="00843588"/>
    <w:rsid w:val="00845B25"/>
    <w:rsid w:val="00847AD1"/>
    <w:rsid w:val="00850683"/>
    <w:rsid w:val="0085781D"/>
    <w:rsid w:val="0086176A"/>
    <w:rsid w:val="00862EC9"/>
    <w:rsid w:val="00866C66"/>
    <w:rsid w:val="00867FEA"/>
    <w:rsid w:val="00885994"/>
    <w:rsid w:val="008939AC"/>
    <w:rsid w:val="008957E7"/>
    <w:rsid w:val="0089766A"/>
    <w:rsid w:val="00897EE5"/>
    <w:rsid w:val="008A0352"/>
    <w:rsid w:val="008A089E"/>
    <w:rsid w:val="008A237F"/>
    <w:rsid w:val="008A7967"/>
    <w:rsid w:val="008B16AB"/>
    <w:rsid w:val="008B17D9"/>
    <w:rsid w:val="008C267A"/>
    <w:rsid w:val="008C405C"/>
    <w:rsid w:val="008D1D3E"/>
    <w:rsid w:val="008D60EC"/>
    <w:rsid w:val="008D6DF1"/>
    <w:rsid w:val="008D720D"/>
    <w:rsid w:val="008E1DED"/>
    <w:rsid w:val="008E27D3"/>
    <w:rsid w:val="009050D3"/>
    <w:rsid w:val="00907138"/>
    <w:rsid w:val="009204F3"/>
    <w:rsid w:val="0092230E"/>
    <w:rsid w:val="00930B6C"/>
    <w:rsid w:val="00933C6D"/>
    <w:rsid w:val="0093676C"/>
    <w:rsid w:val="00950B41"/>
    <w:rsid w:val="00950EDA"/>
    <w:rsid w:val="00955FD8"/>
    <w:rsid w:val="009971FF"/>
    <w:rsid w:val="009A39C1"/>
    <w:rsid w:val="009A5362"/>
    <w:rsid w:val="009A6CA1"/>
    <w:rsid w:val="009B3F72"/>
    <w:rsid w:val="009C4665"/>
    <w:rsid w:val="009D2BF7"/>
    <w:rsid w:val="009D3957"/>
    <w:rsid w:val="009E4843"/>
    <w:rsid w:val="009E6B11"/>
    <w:rsid w:val="00A00CF2"/>
    <w:rsid w:val="00A01512"/>
    <w:rsid w:val="00A02F30"/>
    <w:rsid w:val="00A048FC"/>
    <w:rsid w:val="00A11A0F"/>
    <w:rsid w:val="00A13844"/>
    <w:rsid w:val="00A15986"/>
    <w:rsid w:val="00A15C5B"/>
    <w:rsid w:val="00A2028A"/>
    <w:rsid w:val="00A21A15"/>
    <w:rsid w:val="00A22232"/>
    <w:rsid w:val="00A32545"/>
    <w:rsid w:val="00A451BD"/>
    <w:rsid w:val="00A53418"/>
    <w:rsid w:val="00A60DAD"/>
    <w:rsid w:val="00A62E81"/>
    <w:rsid w:val="00A7681A"/>
    <w:rsid w:val="00A7714B"/>
    <w:rsid w:val="00A77ED1"/>
    <w:rsid w:val="00A86B24"/>
    <w:rsid w:val="00A94103"/>
    <w:rsid w:val="00AB033A"/>
    <w:rsid w:val="00AC1A49"/>
    <w:rsid w:val="00AD0BE0"/>
    <w:rsid w:val="00AE213C"/>
    <w:rsid w:val="00AE29A0"/>
    <w:rsid w:val="00AE3C70"/>
    <w:rsid w:val="00AE422C"/>
    <w:rsid w:val="00AF1062"/>
    <w:rsid w:val="00AF5049"/>
    <w:rsid w:val="00B04E87"/>
    <w:rsid w:val="00B17099"/>
    <w:rsid w:val="00B1711B"/>
    <w:rsid w:val="00B259C1"/>
    <w:rsid w:val="00B2695E"/>
    <w:rsid w:val="00B356C2"/>
    <w:rsid w:val="00B36391"/>
    <w:rsid w:val="00B43C87"/>
    <w:rsid w:val="00B45DDB"/>
    <w:rsid w:val="00B47BE4"/>
    <w:rsid w:val="00B52DD0"/>
    <w:rsid w:val="00B532A8"/>
    <w:rsid w:val="00B5455D"/>
    <w:rsid w:val="00B62A82"/>
    <w:rsid w:val="00B66CF9"/>
    <w:rsid w:val="00B814C4"/>
    <w:rsid w:val="00B85170"/>
    <w:rsid w:val="00B919E0"/>
    <w:rsid w:val="00B921B4"/>
    <w:rsid w:val="00B93639"/>
    <w:rsid w:val="00BA2BF1"/>
    <w:rsid w:val="00BB1420"/>
    <w:rsid w:val="00BB2C9F"/>
    <w:rsid w:val="00BC029E"/>
    <w:rsid w:val="00BD25B1"/>
    <w:rsid w:val="00BD29D7"/>
    <w:rsid w:val="00BD4499"/>
    <w:rsid w:val="00BD5008"/>
    <w:rsid w:val="00BD6753"/>
    <w:rsid w:val="00BF12DF"/>
    <w:rsid w:val="00C04042"/>
    <w:rsid w:val="00C07D6A"/>
    <w:rsid w:val="00C07E8A"/>
    <w:rsid w:val="00C11819"/>
    <w:rsid w:val="00C123FF"/>
    <w:rsid w:val="00C13633"/>
    <w:rsid w:val="00C14F2F"/>
    <w:rsid w:val="00C15B19"/>
    <w:rsid w:val="00C208E6"/>
    <w:rsid w:val="00C274F7"/>
    <w:rsid w:val="00C31D1C"/>
    <w:rsid w:val="00C3471D"/>
    <w:rsid w:val="00C34B32"/>
    <w:rsid w:val="00C42719"/>
    <w:rsid w:val="00C44D7E"/>
    <w:rsid w:val="00C56F01"/>
    <w:rsid w:val="00C60401"/>
    <w:rsid w:val="00C928F3"/>
    <w:rsid w:val="00C92F6D"/>
    <w:rsid w:val="00C93FE7"/>
    <w:rsid w:val="00C94E7C"/>
    <w:rsid w:val="00C97465"/>
    <w:rsid w:val="00C97EAC"/>
    <w:rsid w:val="00CA38C4"/>
    <w:rsid w:val="00CB72FC"/>
    <w:rsid w:val="00CC2FA0"/>
    <w:rsid w:val="00CD0882"/>
    <w:rsid w:val="00CD37F0"/>
    <w:rsid w:val="00CD45BD"/>
    <w:rsid w:val="00CD6AE4"/>
    <w:rsid w:val="00CE6830"/>
    <w:rsid w:val="00CF3738"/>
    <w:rsid w:val="00CF420E"/>
    <w:rsid w:val="00D00969"/>
    <w:rsid w:val="00D02E81"/>
    <w:rsid w:val="00D04790"/>
    <w:rsid w:val="00D04EB0"/>
    <w:rsid w:val="00D05EF1"/>
    <w:rsid w:val="00D118C9"/>
    <w:rsid w:val="00D15566"/>
    <w:rsid w:val="00D16DD4"/>
    <w:rsid w:val="00D20821"/>
    <w:rsid w:val="00D22FFE"/>
    <w:rsid w:val="00D25DA9"/>
    <w:rsid w:val="00D30913"/>
    <w:rsid w:val="00D30C6A"/>
    <w:rsid w:val="00D33A12"/>
    <w:rsid w:val="00D3524E"/>
    <w:rsid w:val="00D46323"/>
    <w:rsid w:val="00D50D7A"/>
    <w:rsid w:val="00D571FD"/>
    <w:rsid w:val="00D60099"/>
    <w:rsid w:val="00D6052E"/>
    <w:rsid w:val="00D62719"/>
    <w:rsid w:val="00D63D65"/>
    <w:rsid w:val="00D65651"/>
    <w:rsid w:val="00D778DA"/>
    <w:rsid w:val="00D800EF"/>
    <w:rsid w:val="00D8403A"/>
    <w:rsid w:val="00D91849"/>
    <w:rsid w:val="00D92725"/>
    <w:rsid w:val="00DB6D60"/>
    <w:rsid w:val="00DB7114"/>
    <w:rsid w:val="00DD4A96"/>
    <w:rsid w:val="00DE0F22"/>
    <w:rsid w:val="00DE41AD"/>
    <w:rsid w:val="00DF3EEA"/>
    <w:rsid w:val="00E124B8"/>
    <w:rsid w:val="00E31256"/>
    <w:rsid w:val="00E32469"/>
    <w:rsid w:val="00E53B92"/>
    <w:rsid w:val="00E54D5C"/>
    <w:rsid w:val="00E571F3"/>
    <w:rsid w:val="00E6360A"/>
    <w:rsid w:val="00E65133"/>
    <w:rsid w:val="00E77DEA"/>
    <w:rsid w:val="00E860F1"/>
    <w:rsid w:val="00E87CE3"/>
    <w:rsid w:val="00E90B8A"/>
    <w:rsid w:val="00E95C3D"/>
    <w:rsid w:val="00EA1627"/>
    <w:rsid w:val="00EB2673"/>
    <w:rsid w:val="00EB3CCF"/>
    <w:rsid w:val="00EC0AE6"/>
    <w:rsid w:val="00EC2CD1"/>
    <w:rsid w:val="00EC3BA7"/>
    <w:rsid w:val="00EC4B1F"/>
    <w:rsid w:val="00EC5A1E"/>
    <w:rsid w:val="00EC5B02"/>
    <w:rsid w:val="00ED19E2"/>
    <w:rsid w:val="00ED79E0"/>
    <w:rsid w:val="00EE6840"/>
    <w:rsid w:val="00EF05B2"/>
    <w:rsid w:val="00F02BC3"/>
    <w:rsid w:val="00F05B11"/>
    <w:rsid w:val="00F07DA3"/>
    <w:rsid w:val="00F104CA"/>
    <w:rsid w:val="00F1379F"/>
    <w:rsid w:val="00F13DAA"/>
    <w:rsid w:val="00F15488"/>
    <w:rsid w:val="00F15D20"/>
    <w:rsid w:val="00F15E10"/>
    <w:rsid w:val="00F41BC8"/>
    <w:rsid w:val="00F4394D"/>
    <w:rsid w:val="00F4561D"/>
    <w:rsid w:val="00F45B23"/>
    <w:rsid w:val="00F50EE2"/>
    <w:rsid w:val="00F5396F"/>
    <w:rsid w:val="00F560DC"/>
    <w:rsid w:val="00F56526"/>
    <w:rsid w:val="00F645C1"/>
    <w:rsid w:val="00F64711"/>
    <w:rsid w:val="00F65A29"/>
    <w:rsid w:val="00F70621"/>
    <w:rsid w:val="00F75227"/>
    <w:rsid w:val="00F75A49"/>
    <w:rsid w:val="00F76C91"/>
    <w:rsid w:val="00F77877"/>
    <w:rsid w:val="00F85C33"/>
    <w:rsid w:val="00F90A8E"/>
    <w:rsid w:val="00F917B4"/>
    <w:rsid w:val="00FB19C0"/>
    <w:rsid w:val="00FB5FCD"/>
    <w:rsid w:val="00FB6F41"/>
    <w:rsid w:val="00FC1BEB"/>
    <w:rsid w:val="00FD36EF"/>
    <w:rsid w:val="00FD38A4"/>
    <w:rsid w:val="00FE17A7"/>
    <w:rsid w:val="00FE6442"/>
    <w:rsid w:val="00FF145D"/>
    <w:rsid w:val="00FF3FC6"/>
    <w:rsid w:val="00FF5384"/>
    <w:rsid w:val="00FF5ED2"/>
    <w:rsid w:val="00FF7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FFE7"/>
  <w15:docId w15:val="{FAB8D542-B96C-40A3-B76E-ABD00958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C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0CF2"/>
    <w:pPr>
      <w:keepNext/>
      <w:jc w:val="center"/>
      <w:outlineLvl w:val="0"/>
    </w:pPr>
    <w:rPr>
      <w:sz w:val="28"/>
      <w:szCs w:val="20"/>
    </w:rPr>
  </w:style>
  <w:style w:type="paragraph" w:styleId="2">
    <w:name w:val="heading 2"/>
    <w:basedOn w:val="a"/>
    <w:next w:val="a"/>
    <w:link w:val="20"/>
    <w:qFormat/>
    <w:rsid w:val="00A7714B"/>
    <w:pPr>
      <w:spacing w:before="120"/>
      <w:outlineLvl w:val="1"/>
    </w:pPr>
    <w:rPr>
      <w:rFonts w:ascii="Arial" w:hAnsi="Arial"/>
      <w:b/>
      <w:szCs w:val="20"/>
    </w:rPr>
  </w:style>
  <w:style w:type="paragraph" w:styleId="3">
    <w:name w:val="heading 3"/>
    <w:basedOn w:val="a"/>
    <w:next w:val="a0"/>
    <w:link w:val="30"/>
    <w:qFormat/>
    <w:rsid w:val="00A7714B"/>
    <w:pPr>
      <w:ind w:left="354"/>
      <w:outlineLvl w:val="2"/>
    </w:pPr>
    <w:rPr>
      <w:b/>
      <w:szCs w:val="20"/>
    </w:rPr>
  </w:style>
  <w:style w:type="paragraph" w:styleId="4">
    <w:name w:val="heading 4"/>
    <w:basedOn w:val="a"/>
    <w:next w:val="a"/>
    <w:link w:val="40"/>
    <w:qFormat/>
    <w:rsid w:val="00A7714B"/>
    <w:pPr>
      <w:keepNext/>
      <w:outlineLvl w:val="3"/>
    </w:pPr>
    <w:rPr>
      <w:sz w:val="28"/>
      <w:szCs w:val="20"/>
    </w:rPr>
  </w:style>
  <w:style w:type="paragraph" w:styleId="5">
    <w:name w:val="heading 5"/>
    <w:basedOn w:val="a"/>
    <w:next w:val="a"/>
    <w:link w:val="50"/>
    <w:qFormat/>
    <w:rsid w:val="00A7714B"/>
    <w:pPr>
      <w:keepNext/>
      <w:ind w:left="142" w:firstLine="709"/>
      <w:outlineLvl w:val="4"/>
    </w:pPr>
    <w:rPr>
      <w:sz w:val="28"/>
      <w:szCs w:val="20"/>
    </w:rPr>
  </w:style>
  <w:style w:type="paragraph" w:styleId="6">
    <w:name w:val="heading 6"/>
    <w:basedOn w:val="a"/>
    <w:next w:val="a"/>
    <w:link w:val="60"/>
    <w:qFormat/>
    <w:rsid w:val="00A7714B"/>
    <w:pPr>
      <w:keepNext/>
      <w:ind w:left="142" w:hanging="142"/>
      <w:outlineLvl w:val="5"/>
    </w:pPr>
    <w:rPr>
      <w:sz w:val="28"/>
      <w:szCs w:val="20"/>
    </w:rPr>
  </w:style>
  <w:style w:type="paragraph" w:styleId="7">
    <w:name w:val="heading 7"/>
    <w:basedOn w:val="a"/>
    <w:next w:val="a"/>
    <w:link w:val="70"/>
    <w:qFormat/>
    <w:rsid w:val="00A7714B"/>
    <w:pPr>
      <w:keepNext/>
      <w:spacing w:line="360" w:lineRule="atLeast"/>
      <w:jc w:val="center"/>
      <w:outlineLvl w:val="6"/>
    </w:pPr>
    <w:rPr>
      <w:b/>
      <w:sz w:val="28"/>
      <w:szCs w:val="20"/>
    </w:rPr>
  </w:style>
  <w:style w:type="paragraph" w:styleId="8">
    <w:name w:val="heading 8"/>
    <w:basedOn w:val="a"/>
    <w:next w:val="a"/>
    <w:link w:val="80"/>
    <w:qFormat/>
    <w:rsid w:val="00A7714B"/>
    <w:pPr>
      <w:keepNext/>
      <w:jc w:val="both"/>
      <w:outlineLvl w:val="7"/>
    </w:pPr>
    <w:rPr>
      <w:b/>
      <w:bCs/>
      <w:sz w:val="32"/>
      <w:szCs w:val="20"/>
    </w:rPr>
  </w:style>
  <w:style w:type="paragraph" w:styleId="9">
    <w:name w:val="heading 9"/>
    <w:basedOn w:val="a"/>
    <w:next w:val="a"/>
    <w:link w:val="90"/>
    <w:qFormat/>
    <w:rsid w:val="00A7714B"/>
    <w:pPr>
      <w:keepNext/>
      <w:ind w:left="705" w:hanging="705"/>
      <w:outlineLvl w:val="8"/>
    </w:pPr>
    <w:rPr>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00CF2"/>
    <w:rPr>
      <w:rFonts w:ascii="Times New Roman" w:eastAsia="Times New Roman" w:hAnsi="Times New Roman" w:cs="Times New Roman"/>
      <w:sz w:val="28"/>
      <w:szCs w:val="20"/>
      <w:lang w:eastAsia="ru-RU"/>
    </w:rPr>
  </w:style>
  <w:style w:type="paragraph" w:customStyle="1" w:styleId="ConsPlusNormal">
    <w:name w:val="ConsPlusNormal"/>
    <w:rsid w:val="00A00C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C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C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0C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A00CF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A00CF2"/>
    <w:rPr>
      <w:rFonts w:ascii="Tahoma" w:hAnsi="Tahoma" w:cs="Tahoma"/>
      <w:sz w:val="16"/>
      <w:szCs w:val="16"/>
    </w:rPr>
  </w:style>
  <w:style w:type="character" w:customStyle="1" w:styleId="a5">
    <w:name w:val="Текст выноски Знак"/>
    <w:basedOn w:val="a1"/>
    <w:link w:val="a4"/>
    <w:uiPriority w:val="99"/>
    <w:semiHidden/>
    <w:rsid w:val="00A00CF2"/>
    <w:rPr>
      <w:rFonts w:ascii="Tahoma" w:eastAsia="Times New Roman" w:hAnsi="Tahoma" w:cs="Tahoma"/>
      <w:sz w:val="16"/>
      <w:szCs w:val="16"/>
      <w:lang w:eastAsia="ru-RU"/>
    </w:rPr>
  </w:style>
  <w:style w:type="paragraph" w:styleId="a6">
    <w:name w:val="No Spacing"/>
    <w:uiPriority w:val="1"/>
    <w:qFormat/>
    <w:rsid w:val="00B919E0"/>
    <w:pPr>
      <w:spacing w:after="0" w:line="240" w:lineRule="auto"/>
    </w:pPr>
    <w:rPr>
      <w:rFonts w:ascii="Calibri" w:eastAsia="Times New Roman" w:hAnsi="Calibri" w:cs="Times New Roman"/>
      <w:lang w:eastAsia="ru-RU"/>
    </w:rPr>
  </w:style>
  <w:style w:type="paragraph" w:customStyle="1" w:styleId="11">
    <w:name w:val="Без интервала1"/>
    <w:rsid w:val="00B919E0"/>
    <w:pPr>
      <w:spacing w:after="0" w:line="240" w:lineRule="auto"/>
    </w:pPr>
    <w:rPr>
      <w:rFonts w:ascii="Calibri" w:eastAsia="Times New Roman" w:hAnsi="Calibri" w:cs="Calibri"/>
      <w:lang w:eastAsia="ru-RU"/>
    </w:rPr>
  </w:style>
  <w:style w:type="character" w:customStyle="1" w:styleId="20">
    <w:name w:val="Заголовок 2 Знак"/>
    <w:basedOn w:val="a1"/>
    <w:link w:val="2"/>
    <w:rsid w:val="00A7714B"/>
    <w:rPr>
      <w:rFonts w:ascii="Arial" w:eastAsia="Times New Roman" w:hAnsi="Arial" w:cs="Times New Roman"/>
      <w:b/>
      <w:sz w:val="24"/>
      <w:szCs w:val="20"/>
      <w:lang w:eastAsia="ru-RU"/>
    </w:rPr>
  </w:style>
  <w:style w:type="character" w:customStyle="1" w:styleId="30">
    <w:name w:val="Заголовок 3 Знак"/>
    <w:basedOn w:val="a1"/>
    <w:link w:val="3"/>
    <w:rsid w:val="00A7714B"/>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A7714B"/>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A7714B"/>
    <w:rPr>
      <w:rFonts w:ascii="Times New Roman" w:eastAsia="Times New Roman" w:hAnsi="Times New Roman" w:cs="Times New Roman"/>
      <w:sz w:val="28"/>
      <w:szCs w:val="20"/>
      <w:lang w:eastAsia="ru-RU"/>
    </w:rPr>
  </w:style>
  <w:style w:type="character" w:customStyle="1" w:styleId="60">
    <w:name w:val="Заголовок 6 Знак"/>
    <w:basedOn w:val="a1"/>
    <w:link w:val="6"/>
    <w:rsid w:val="00A7714B"/>
    <w:rPr>
      <w:rFonts w:ascii="Times New Roman" w:eastAsia="Times New Roman" w:hAnsi="Times New Roman" w:cs="Times New Roman"/>
      <w:sz w:val="28"/>
      <w:szCs w:val="20"/>
      <w:lang w:eastAsia="ru-RU"/>
    </w:rPr>
  </w:style>
  <w:style w:type="character" w:customStyle="1" w:styleId="70">
    <w:name w:val="Заголовок 7 Знак"/>
    <w:basedOn w:val="a1"/>
    <w:link w:val="7"/>
    <w:rsid w:val="00A7714B"/>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A7714B"/>
    <w:rPr>
      <w:rFonts w:ascii="Times New Roman" w:eastAsia="Times New Roman" w:hAnsi="Times New Roman" w:cs="Times New Roman"/>
      <w:b/>
      <w:bCs/>
      <w:sz w:val="32"/>
      <w:szCs w:val="20"/>
      <w:lang w:eastAsia="ru-RU"/>
    </w:rPr>
  </w:style>
  <w:style w:type="character" w:customStyle="1" w:styleId="90">
    <w:name w:val="Заголовок 9 Знак"/>
    <w:basedOn w:val="a1"/>
    <w:link w:val="9"/>
    <w:rsid w:val="00A7714B"/>
    <w:rPr>
      <w:rFonts w:ascii="Times New Roman" w:eastAsia="Times New Roman" w:hAnsi="Times New Roman" w:cs="Times New Roman"/>
      <w:bCs/>
      <w:sz w:val="28"/>
      <w:szCs w:val="20"/>
      <w:lang w:eastAsia="ru-RU"/>
    </w:rPr>
  </w:style>
  <w:style w:type="numbering" w:customStyle="1" w:styleId="12">
    <w:name w:val="Нет списка1"/>
    <w:next w:val="a3"/>
    <w:uiPriority w:val="99"/>
    <w:semiHidden/>
    <w:unhideWhenUsed/>
    <w:rsid w:val="00A7714B"/>
  </w:style>
  <w:style w:type="paragraph" w:styleId="a0">
    <w:name w:val="Normal Indent"/>
    <w:basedOn w:val="a"/>
    <w:semiHidden/>
    <w:rsid w:val="00A7714B"/>
    <w:pPr>
      <w:ind w:left="708"/>
    </w:pPr>
    <w:rPr>
      <w:sz w:val="20"/>
      <w:szCs w:val="20"/>
    </w:rPr>
  </w:style>
  <w:style w:type="paragraph" w:styleId="a7">
    <w:name w:val="Body Text Indent"/>
    <w:basedOn w:val="a"/>
    <w:link w:val="a8"/>
    <w:semiHidden/>
    <w:rsid w:val="00A7714B"/>
    <w:pPr>
      <w:ind w:firstLine="709"/>
    </w:pPr>
    <w:rPr>
      <w:sz w:val="28"/>
      <w:szCs w:val="20"/>
    </w:rPr>
  </w:style>
  <w:style w:type="character" w:customStyle="1" w:styleId="a8">
    <w:name w:val="Основной текст с отступом Знак"/>
    <w:basedOn w:val="a1"/>
    <w:link w:val="a7"/>
    <w:semiHidden/>
    <w:rsid w:val="00A7714B"/>
    <w:rPr>
      <w:rFonts w:ascii="Times New Roman" w:eastAsia="Times New Roman" w:hAnsi="Times New Roman" w:cs="Times New Roman"/>
      <w:sz w:val="28"/>
      <w:szCs w:val="20"/>
      <w:lang w:eastAsia="ru-RU"/>
    </w:rPr>
  </w:style>
  <w:style w:type="paragraph" w:styleId="21">
    <w:name w:val="Body Text Indent 2"/>
    <w:basedOn w:val="a"/>
    <w:link w:val="22"/>
    <w:semiHidden/>
    <w:rsid w:val="00A7714B"/>
    <w:pPr>
      <w:spacing w:line="360" w:lineRule="auto"/>
      <w:ind w:firstLine="709"/>
      <w:jc w:val="both"/>
    </w:pPr>
    <w:rPr>
      <w:sz w:val="28"/>
      <w:szCs w:val="20"/>
    </w:rPr>
  </w:style>
  <w:style w:type="character" w:customStyle="1" w:styleId="22">
    <w:name w:val="Основной текст с отступом 2 Знак"/>
    <w:basedOn w:val="a1"/>
    <w:link w:val="21"/>
    <w:semiHidden/>
    <w:rsid w:val="00A7714B"/>
    <w:rPr>
      <w:rFonts w:ascii="Times New Roman" w:eastAsia="Times New Roman" w:hAnsi="Times New Roman" w:cs="Times New Roman"/>
      <w:sz w:val="28"/>
      <w:szCs w:val="20"/>
      <w:lang w:eastAsia="ru-RU"/>
    </w:rPr>
  </w:style>
  <w:style w:type="paragraph" w:styleId="31">
    <w:name w:val="Body Text Indent 3"/>
    <w:basedOn w:val="a"/>
    <w:link w:val="32"/>
    <w:semiHidden/>
    <w:rsid w:val="00A7714B"/>
    <w:pPr>
      <w:ind w:firstLine="851"/>
    </w:pPr>
    <w:rPr>
      <w:sz w:val="28"/>
      <w:szCs w:val="20"/>
    </w:rPr>
  </w:style>
  <w:style w:type="character" w:customStyle="1" w:styleId="32">
    <w:name w:val="Основной текст с отступом 3 Знак"/>
    <w:basedOn w:val="a1"/>
    <w:link w:val="31"/>
    <w:semiHidden/>
    <w:rsid w:val="00A7714B"/>
    <w:rPr>
      <w:rFonts w:ascii="Times New Roman" w:eastAsia="Times New Roman" w:hAnsi="Times New Roman" w:cs="Times New Roman"/>
      <w:sz w:val="28"/>
      <w:szCs w:val="20"/>
      <w:lang w:eastAsia="ru-RU"/>
    </w:rPr>
  </w:style>
  <w:style w:type="paragraph" w:styleId="a9">
    <w:name w:val="Body Text"/>
    <w:basedOn w:val="a"/>
    <w:link w:val="aa"/>
    <w:semiHidden/>
    <w:rsid w:val="00A7714B"/>
    <w:pPr>
      <w:jc w:val="both"/>
    </w:pPr>
    <w:rPr>
      <w:sz w:val="28"/>
      <w:szCs w:val="20"/>
    </w:rPr>
  </w:style>
  <w:style w:type="character" w:customStyle="1" w:styleId="aa">
    <w:name w:val="Основной текст Знак"/>
    <w:basedOn w:val="a1"/>
    <w:link w:val="a9"/>
    <w:semiHidden/>
    <w:rsid w:val="00A7714B"/>
    <w:rPr>
      <w:rFonts w:ascii="Times New Roman" w:eastAsia="Times New Roman" w:hAnsi="Times New Roman" w:cs="Times New Roman"/>
      <w:sz w:val="28"/>
      <w:szCs w:val="20"/>
      <w:lang w:eastAsia="ru-RU"/>
    </w:rPr>
  </w:style>
  <w:style w:type="paragraph" w:styleId="ab">
    <w:name w:val="header"/>
    <w:basedOn w:val="a"/>
    <w:link w:val="ac"/>
    <w:rsid w:val="00A7714B"/>
    <w:pPr>
      <w:tabs>
        <w:tab w:val="center" w:pos="4677"/>
        <w:tab w:val="right" w:pos="9355"/>
      </w:tabs>
    </w:pPr>
    <w:rPr>
      <w:sz w:val="20"/>
      <w:szCs w:val="20"/>
    </w:rPr>
  </w:style>
  <w:style w:type="character" w:customStyle="1" w:styleId="ac">
    <w:name w:val="Верхний колонтитул Знак"/>
    <w:basedOn w:val="a1"/>
    <w:link w:val="ab"/>
    <w:rsid w:val="00A7714B"/>
    <w:rPr>
      <w:rFonts w:ascii="Times New Roman" w:eastAsia="Times New Roman" w:hAnsi="Times New Roman" w:cs="Times New Roman"/>
      <w:sz w:val="20"/>
      <w:szCs w:val="20"/>
      <w:lang w:eastAsia="ru-RU"/>
    </w:rPr>
  </w:style>
  <w:style w:type="paragraph" w:styleId="ad">
    <w:name w:val="footer"/>
    <w:basedOn w:val="a"/>
    <w:link w:val="ae"/>
    <w:uiPriority w:val="99"/>
    <w:rsid w:val="00A7714B"/>
    <w:pPr>
      <w:tabs>
        <w:tab w:val="center" w:pos="4677"/>
        <w:tab w:val="right" w:pos="9355"/>
      </w:tabs>
    </w:pPr>
    <w:rPr>
      <w:sz w:val="20"/>
      <w:szCs w:val="20"/>
    </w:rPr>
  </w:style>
  <w:style w:type="character" w:customStyle="1" w:styleId="ae">
    <w:name w:val="Нижний колонтитул Знак"/>
    <w:basedOn w:val="a1"/>
    <w:link w:val="ad"/>
    <w:uiPriority w:val="99"/>
    <w:rsid w:val="00A7714B"/>
    <w:rPr>
      <w:rFonts w:ascii="Times New Roman" w:eastAsia="Times New Roman" w:hAnsi="Times New Roman" w:cs="Times New Roman"/>
      <w:sz w:val="20"/>
      <w:szCs w:val="20"/>
      <w:lang w:eastAsia="ru-RU"/>
    </w:rPr>
  </w:style>
  <w:style w:type="paragraph" w:styleId="af">
    <w:name w:val="caption"/>
    <w:basedOn w:val="a"/>
    <w:next w:val="a"/>
    <w:qFormat/>
    <w:rsid w:val="00A7714B"/>
    <w:pPr>
      <w:spacing w:line="360" w:lineRule="atLeast"/>
    </w:pPr>
    <w:rPr>
      <w:sz w:val="28"/>
      <w:szCs w:val="20"/>
    </w:rPr>
  </w:style>
  <w:style w:type="paragraph" w:styleId="23">
    <w:name w:val="Body Text 2"/>
    <w:basedOn w:val="a"/>
    <w:link w:val="24"/>
    <w:semiHidden/>
    <w:rsid w:val="00A7714B"/>
    <w:pPr>
      <w:spacing w:after="120" w:line="480" w:lineRule="auto"/>
    </w:pPr>
    <w:rPr>
      <w:sz w:val="20"/>
      <w:szCs w:val="20"/>
    </w:rPr>
  </w:style>
  <w:style w:type="character" w:customStyle="1" w:styleId="24">
    <w:name w:val="Основной текст 2 Знак"/>
    <w:basedOn w:val="a1"/>
    <w:link w:val="23"/>
    <w:semiHidden/>
    <w:rsid w:val="00A7714B"/>
    <w:rPr>
      <w:rFonts w:ascii="Times New Roman" w:eastAsia="Times New Roman" w:hAnsi="Times New Roman" w:cs="Times New Roman"/>
      <w:sz w:val="20"/>
      <w:szCs w:val="20"/>
      <w:lang w:eastAsia="ru-RU"/>
    </w:rPr>
  </w:style>
  <w:style w:type="character" w:styleId="af0">
    <w:name w:val="page number"/>
    <w:basedOn w:val="a1"/>
    <w:semiHidden/>
    <w:rsid w:val="00A7714B"/>
  </w:style>
  <w:style w:type="numbering" w:customStyle="1" w:styleId="110">
    <w:name w:val="Нет списка11"/>
    <w:next w:val="a3"/>
    <w:uiPriority w:val="99"/>
    <w:semiHidden/>
    <w:unhideWhenUsed/>
    <w:rsid w:val="00A7714B"/>
  </w:style>
  <w:style w:type="paragraph" w:styleId="af1">
    <w:name w:val="List Paragraph"/>
    <w:basedOn w:val="a"/>
    <w:uiPriority w:val="34"/>
    <w:qFormat/>
    <w:rsid w:val="00A7714B"/>
    <w:pPr>
      <w:spacing w:after="200" w:line="276" w:lineRule="auto"/>
      <w:ind w:left="720"/>
      <w:contextualSpacing/>
    </w:pPr>
    <w:rPr>
      <w:rFonts w:ascii="Calibri" w:eastAsia="Calibri" w:hAnsi="Calibri"/>
      <w:sz w:val="22"/>
      <w:szCs w:val="22"/>
      <w:lang w:eastAsia="en-US"/>
    </w:rPr>
  </w:style>
  <w:style w:type="paragraph" w:styleId="af2">
    <w:name w:val="footnote text"/>
    <w:basedOn w:val="a"/>
    <w:link w:val="af3"/>
    <w:uiPriority w:val="99"/>
    <w:unhideWhenUsed/>
    <w:rsid w:val="00A7714B"/>
    <w:rPr>
      <w:rFonts w:asciiTheme="minorHAnsi" w:eastAsiaTheme="minorHAnsi" w:hAnsiTheme="minorHAnsi" w:cstheme="minorBidi"/>
      <w:sz w:val="20"/>
      <w:szCs w:val="20"/>
      <w:lang w:eastAsia="en-US"/>
    </w:rPr>
  </w:style>
  <w:style w:type="character" w:customStyle="1" w:styleId="af3">
    <w:name w:val="Текст сноски Знак"/>
    <w:basedOn w:val="a1"/>
    <w:link w:val="af2"/>
    <w:uiPriority w:val="99"/>
    <w:rsid w:val="00A7714B"/>
    <w:rPr>
      <w:sz w:val="20"/>
      <w:szCs w:val="20"/>
    </w:rPr>
  </w:style>
  <w:style w:type="character" w:styleId="af4">
    <w:name w:val="footnote reference"/>
    <w:basedOn w:val="a1"/>
    <w:uiPriority w:val="99"/>
    <w:semiHidden/>
    <w:unhideWhenUsed/>
    <w:rsid w:val="00A7714B"/>
    <w:rPr>
      <w:vertAlign w:val="superscript"/>
    </w:rPr>
  </w:style>
  <w:style w:type="paragraph" w:styleId="af5">
    <w:name w:val="endnote text"/>
    <w:basedOn w:val="a"/>
    <w:link w:val="af6"/>
    <w:uiPriority w:val="99"/>
    <w:semiHidden/>
    <w:unhideWhenUsed/>
    <w:rsid w:val="00A7714B"/>
    <w:rPr>
      <w:rFonts w:asciiTheme="minorHAnsi" w:eastAsiaTheme="minorHAnsi" w:hAnsiTheme="minorHAnsi" w:cstheme="minorBidi"/>
      <w:sz w:val="20"/>
      <w:szCs w:val="20"/>
      <w:lang w:eastAsia="en-US"/>
    </w:rPr>
  </w:style>
  <w:style w:type="character" w:customStyle="1" w:styleId="af6">
    <w:name w:val="Текст концевой сноски Знак"/>
    <w:basedOn w:val="a1"/>
    <w:link w:val="af5"/>
    <w:uiPriority w:val="99"/>
    <w:semiHidden/>
    <w:rsid w:val="00A7714B"/>
    <w:rPr>
      <w:sz w:val="20"/>
      <w:szCs w:val="20"/>
    </w:rPr>
  </w:style>
  <w:style w:type="character" w:styleId="af7">
    <w:name w:val="endnote reference"/>
    <w:basedOn w:val="a1"/>
    <w:uiPriority w:val="99"/>
    <w:semiHidden/>
    <w:unhideWhenUsed/>
    <w:rsid w:val="00A7714B"/>
    <w:rPr>
      <w:vertAlign w:val="superscript"/>
    </w:rPr>
  </w:style>
  <w:style w:type="table" w:styleId="af8">
    <w:name w:val="Table Grid"/>
    <w:basedOn w:val="a2"/>
    <w:uiPriority w:val="59"/>
    <w:rsid w:val="00A77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rsid w:val="007578CE"/>
    <w:rPr>
      <w:b/>
      <w:bCs/>
      <w:sz w:val="28"/>
      <w:szCs w:val="28"/>
      <w:shd w:val="clear" w:color="auto" w:fill="FFFFFF"/>
    </w:rPr>
  </w:style>
  <w:style w:type="paragraph" w:customStyle="1" w:styleId="34">
    <w:name w:val="Основной текст (3)"/>
    <w:basedOn w:val="a"/>
    <w:link w:val="33"/>
    <w:rsid w:val="007578CE"/>
    <w:pPr>
      <w:widowControl w:val="0"/>
      <w:shd w:val="clear" w:color="auto" w:fill="FFFFFF"/>
      <w:spacing w:before="300" w:line="322" w:lineRule="exact"/>
      <w:jc w:val="center"/>
    </w:pPr>
    <w:rPr>
      <w:rFonts w:asciiTheme="minorHAnsi" w:eastAsiaTheme="minorHAnsi" w:hAnsiTheme="minorHAnsi" w:cstheme="minorBidi"/>
      <w:b/>
      <w:bCs/>
      <w:sz w:val="28"/>
      <w:szCs w:val="28"/>
      <w:lang w:eastAsia="en-US"/>
    </w:rPr>
  </w:style>
  <w:style w:type="character" w:styleId="af9">
    <w:name w:val="Hyperlink"/>
    <w:basedOn w:val="a1"/>
    <w:uiPriority w:val="99"/>
    <w:unhideWhenUsed/>
    <w:rsid w:val="00A15C5B"/>
    <w:rPr>
      <w:color w:val="0000FF" w:themeColor="hyperlink"/>
      <w:u w:val="single"/>
    </w:rPr>
  </w:style>
  <w:style w:type="paragraph" w:customStyle="1" w:styleId="dt-p">
    <w:name w:val="dt-p"/>
    <w:basedOn w:val="a"/>
    <w:rsid w:val="00B43C87"/>
    <w:pPr>
      <w:spacing w:before="100" w:beforeAutospacing="1" w:after="100" w:afterAutospacing="1"/>
    </w:pPr>
  </w:style>
  <w:style w:type="paragraph" w:styleId="afa">
    <w:name w:val="Normal (Web)"/>
    <w:basedOn w:val="a"/>
    <w:uiPriority w:val="99"/>
    <w:semiHidden/>
    <w:unhideWhenUsed/>
    <w:rsid w:val="00D25DA9"/>
    <w:pPr>
      <w:spacing w:before="100" w:beforeAutospacing="1" w:after="100" w:afterAutospacing="1"/>
    </w:pPr>
  </w:style>
  <w:style w:type="paragraph" w:customStyle="1" w:styleId="no-indent">
    <w:name w:val="no-indent"/>
    <w:basedOn w:val="a"/>
    <w:rsid w:val="00AE29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59843">
      <w:bodyDiv w:val="1"/>
      <w:marLeft w:val="0"/>
      <w:marRight w:val="0"/>
      <w:marTop w:val="0"/>
      <w:marBottom w:val="0"/>
      <w:divBdr>
        <w:top w:val="none" w:sz="0" w:space="0" w:color="auto"/>
        <w:left w:val="none" w:sz="0" w:space="0" w:color="auto"/>
        <w:bottom w:val="none" w:sz="0" w:space="0" w:color="auto"/>
        <w:right w:val="none" w:sz="0" w:space="0" w:color="auto"/>
      </w:divBdr>
    </w:div>
    <w:div w:id="246892362">
      <w:bodyDiv w:val="1"/>
      <w:marLeft w:val="0"/>
      <w:marRight w:val="0"/>
      <w:marTop w:val="0"/>
      <w:marBottom w:val="0"/>
      <w:divBdr>
        <w:top w:val="none" w:sz="0" w:space="0" w:color="auto"/>
        <w:left w:val="none" w:sz="0" w:space="0" w:color="auto"/>
        <w:bottom w:val="none" w:sz="0" w:space="0" w:color="auto"/>
        <w:right w:val="none" w:sz="0" w:space="0" w:color="auto"/>
      </w:divBdr>
    </w:div>
    <w:div w:id="473106952">
      <w:bodyDiv w:val="1"/>
      <w:marLeft w:val="0"/>
      <w:marRight w:val="0"/>
      <w:marTop w:val="0"/>
      <w:marBottom w:val="0"/>
      <w:divBdr>
        <w:top w:val="none" w:sz="0" w:space="0" w:color="auto"/>
        <w:left w:val="none" w:sz="0" w:space="0" w:color="auto"/>
        <w:bottom w:val="none" w:sz="0" w:space="0" w:color="auto"/>
        <w:right w:val="none" w:sz="0" w:space="0" w:color="auto"/>
      </w:divBdr>
      <w:divsChild>
        <w:div w:id="24410849">
          <w:marLeft w:val="0"/>
          <w:marRight w:val="0"/>
          <w:marTop w:val="0"/>
          <w:marBottom w:val="0"/>
          <w:divBdr>
            <w:top w:val="none" w:sz="0" w:space="0" w:color="auto"/>
            <w:left w:val="none" w:sz="0" w:space="0" w:color="auto"/>
            <w:bottom w:val="none" w:sz="0" w:space="0" w:color="auto"/>
            <w:right w:val="none" w:sz="0" w:space="0" w:color="auto"/>
          </w:divBdr>
        </w:div>
        <w:div w:id="1100755735">
          <w:marLeft w:val="0"/>
          <w:marRight w:val="0"/>
          <w:marTop w:val="0"/>
          <w:marBottom w:val="0"/>
          <w:divBdr>
            <w:top w:val="none" w:sz="0" w:space="0" w:color="auto"/>
            <w:left w:val="none" w:sz="0" w:space="0" w:color="auto"/>
            <w:bottom w:val="none" w:sz="0" w:space="0" w:color="auto"/>
            <w:right w:val="none" w:sz="0" w:space="0" w:color="auto"/>
          </w:divBdr>
        </w:div>
      </w:divsChild>
    </w:div>
    <w:div w:id="1530022531">
      <w:bodyDiv w:val="1"/>
      <w:marLeft w:val="0"/>
      <w:marRight w:val="0"/>
      <w:marTop w:val="0"/>
      <w:marBottom w:val="0"/>
      <w:divBdr>
        <w:top w:val="none" w:sz="0" w:space="0" w:color="auto"/>
        <w:left w:val="none" w:sz="0" w:space="0" w:color="auto"/>
        <w:bottom w:val="none" w:sz="0" w:space="0" w:color="auto"/>
        <w:right w:val="none" w:sz="0" w:space="0" w:color="auto"/>
      </w:divBdr>
    </w:div>
    <w:div w:id="18607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www.consultant.ru/document/cons_doc_LAW_490805/cc2c2f24a9f4bfa36a3ece316e54fcb2fa4ad95a/" TargetMode="External"/><Relationship Id="rId3" Type="http://schemas.openxmlformats.org/officeDocument/2006/relationships/styles" Target="styles.xml"/><Relationship Id="rId21" Type="http://schemas.openxmlformats.org/officeDocument/2006/relationships/hyperlink" Target="https://www.consultant.ru/document/cons_doc_LAW_498695/17d687ab00f933cb1ecdf445716e239bda21c973/" TargetMode="External"/><Relationship Id="rId7" Type="http://schemas.openxmlformats.org/officeDocument/2006/relationships/endnotes" Target="endnotes.xml"/><Relationship Id="rId12" Type="http://schemas.openxmlformats.org/officeDocument/2006/relationships/hyperlink" Target="consultantplus://offline/ref=F6B0E2619850803AC5EB1A7D722CA5B2FDA0FA2839BA7CBCC6A7BB50105015FE7FA4FB0A8B1D1AD2p74EJ" TargetMode="External"/><Relationship Id="rId17" Type="http://schemas.openxmlformats.org/officeDocument/2006/relationships/hyperlink" Target="https://www.consultant.ru/document/cons_doc_LAW_503620/90ff4c70f233920a12bed0ee628af0a0324e7dce/"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76518" TargetMode="External"/><Relationship Id="rId20" Type="http://schemas.openxmlformats.org/officeDocument/2006/relationships/hyperlink" Target="https://www.consultant.ru/document/cons_doc_LAW_503620/90ff4c70f233920a12bed0ee628af0a0324e7d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E60B0E3FFC5E8BA97005383DEA27563658A8089D9F4595FA538867A1269D0F5F88DB9F10C2A73F1B86459122FE7E24EB4420D8AD92402B5BE5C13B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94431&amp;dst=100104" TargetMode="External"/><Relationship Id="rId23" Type="http://schemas.openxmlformats.org/officeDocument/2006/relationships/fontTable" Target="fontTable.xml"/><Relationship Id="rId10" Type="http://schemas.openxmlformats.org/officeDocument/2006/relationships/hyperlink" Target="consultantplus://offline/ref=C4E60B0E3FFC5E8BA9701B352B86785A325AF00C9E9B46C7A00CD33AF62F97580AC7DAD155CDB83F1E9047942B3A28D" TargetMode="External"/><Relationship Id="rId19" Type="http://schemas.openxmlformats.org/officeDocument/2006/relationships/hyperlink" Target="https://www.consultant.ru/document/cons_doc_LAW_490805/cc2c2f24a9f4bfa36a3ece316e54fcb2fa4ad95a/" TargetMode="External"/><Relationship Id="rId4" Type="http://schemas.openxmlformats.org/officeDocument/2006/relationships/settings" Target="settings.xml"/><Relationship Id="rId9" Type="http://schemas.openxmlformats.org/officeDocument/2006/relationships/hyperlink" Target="consultantplus://offline/ref=C4E60B0E3FFC5E8BA9701B352B86785A3552F402989E46C7A00CD33AF62F975818C782DD54CCA5361F8511C56DFF2261BC5721DEAD904437352BD" TargetMode="External"/><Relationship Id="rId14" Type="http://schemas.openxmlformats.org/officeDocument/2006/relationships/hyperlink" Target="https://login.consultant.ru/link/?req=doc&amp;base=LAW&amp;n=452991&amp;dst=217" TargetMode="External"/><Relationship Id="rId22" Type="http://schemas.openxmlformats.org/officeDocument/2006/relationships/hyperlink" Target="https://normativ.kontur.ru/document?moduleId=1&amp;documentId=477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69C3-46DB-489C-988A-9337D364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7562</Words>
  <Characters>43110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dc:creator>
  <cp:lastModifiedBy>ORGPC</cp:lastModifiedBy>
  <cp:revision>2</cp:revision>
  <cp:lastPrinted>2026-02-19T03:58:00Z</cp:lastPrinted>
  <dcterms:created xsi:type="dcterms:W3CDTF">2026-02-27T07:07:00Z</dcterms:created>
  <dcterms:modified xsi:type="dcterms:W3CDTF">2026-02-27T07:07:00Z</dcterms:modified>
</cp:coreProperties>
</file>