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F4929" w14:textId="77777777" w:rsidR="006B7B55" w:rsidRDefault="006B7B55">
      <w:pPr>
        <w:rPr>
          <w:rFonts w:ascii="Times New Roman" w:hAnsi="Times New Roman"/>
          <w:sz w:val="28"/>
          <w:szCs w:val="28"/>
        </w:rPr>
      </w:pPr>
    </w:p>
    <w:p w14:paraId="061689E2" w14:textId="77777777" w:rsidR="003C1FC3" w:rsidRDefault="003C1FC3" w:rsidP="003C1FC3">
      <w:pPr>
        <w:pStyle w:val="1"/>
        <w:jc w:val="center"/>
      </w:pPr>
      <w:r>
        <w:rPr>
          <w:noProof/>
        </w:rPr>
        <w:drawing>
          <wp:inline distT="0" distB="0" distL="0" distR="0" wp14:anchorId="759E1881" wp14:editId="4D1F0F8A">
            <wp:extent cx="733425" cy="914400"/>
            <wp:effectExtent l="19050" t="0" r="9525" b="0"/>
            <wp:docPr id="1" name="Рисунок 6" descr="42_tashtagolskyr_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42_tashtagolskyr_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9B44A5E" w14:textId="77777777" w:rsidR="003C1FC3" w:rsidRPr="007578CE" w:rsidRDefault="003C1FC3" w:rsidP="003C1FC3">
      <w:pPr>
        <w:pStyle w:val="32"/>
        <w:shd w:val="clear" w:color="auto" w:fill="auto"/>
        <w:spacing w:before="240"/>
        <w:ind w:right="20"/>
      </w:pPr>
      <w:r w:rsidRPr="007578CE">
        <w:rPr>
          <w:bCs w:val="0"/>
        </w:rPr>
        <w:t>КЕМЕРОВСКАЯ ОБЛАСТЬ - КУЗБАСС</w:t>
      </w:r>
      <w:r w:rsidRPr="007578CE">
        <w:rPr>
          <w:bCs w:val="0"/>
        </w:rPr>
        <w:br/>
        <w:t>Т</w:t>
      </w:r>
      <w:r w:rsidR="00F51B67">
        <w:rPr>
          <w:bCs w:val="0"/>
        </w:rPr>
        <w:t>АШТАГОЛЬСКИЙ МУНИЦИПАЛЬНЫЙ ОКРУГ</w:t>
      </w:r>
      <w:r w:rsidRPr="007578CE">
        <w:rPr>
          <w:bCs w:val="0"/>
        </w:rPr>
        <w:br/>
        <w:t>АДМИНИСТРАЦИЯ</w:t>
      </w:r>
    </w:p>
    <w:p w14:paraId="0495B286" w14:textId="77777777" w:rsidR="003C1FC3" w:rsidRPr="007578CE" w:rsidRDefault="003C1FC3" w:rsidP="003C1FC3">
      <w:pPr>
        <w:pStyle w:val="32"/>
        <w:shd w:val="clear" w:color="auto" w:fill="auto"/>
        <w:spacing w:before="0"/>
        <w:ind w:right="20"/>
      </w:pPr>
      <w:r w:rsidRPr="007578CE">
        <w:rPr>
          <w:bCs w:val="0"/>
        </w:rPr>
        <w:t>«ТАШТАГОЛЬСКОГО МУНИЦИПАЛЬНОГО</w:t>
      </w:r>
    </w:p>
    <w:p w14:paraId="7DEE5EE5" w14:textId="77777777" w:rsidR="003C1FC3" w:rsidRPr="007578CE" w:rsidRDefault="00F51B67" w:rsidP="003C1FC3">
      <w:pPr>
        <w:pStyle w:val="32"/>
        <w:shd w:val="clear" w:color="auto" w:fill="auto"/>
        <w:spacing w:before="0" w:after="333"/>
        <w:ind w:right="20"/>
      </w:pPr>
      <w:r>
        <w:rPr>
          <w:bCs w:val="0"/>
        </w:rPr>
        <w:t>ОКРУГА</w:t>
      </w:r>
      <w:r w:rsidR="003C1FC3" w:rsidRPr="007578CE">
        <w:rPr>
          <w:bCs w:val="0"/>
        </w:rPr>
        <w:t>»</w:t>
      </w:r>
    </w:p>
    <w:p w14:paraId="3CBB7B71" w14:textId="77777777" w:rsidR="003C1FC3" w:rsidRDefault="003B54F2" w:rsidP="003C1FC3">
      <w:pPr>
        <w:pStyle w:val="32"/>
        <w:shd w:val="clear" w:color="auto" w:fill="auto"/>
        <w:spacing w:before="0" w:line="280" w:lineRule="exact"/>
        <w:ind w:right="20"/>
        <w:rPr>
          <w:bCs w:val="0"/>
        </w:rPr>
      </w:pPr>
      <w:r>
        <w:rPr>
          <w:bCs w:val="0"/>
        </w:rPr>
        <w:t>ПОСТАНОВЛЕНИЕ</w:t>
      </w:r>
    </w:p>
    <w:p w14:paraId="7F7B6873" w14:textId="77777777" w:rsidR="003B54F2" w:rsidRPr="00FD3741" w:rsidRDefault="003B54F2" w:rsidP="003C1FC3">
      <w:pPr>
        <w:pStyle w:val="32"/>
        <w:shd w:val="clear" w:color="auto" w:fill="auto"/>
        <w:spacing w:before="0" w:line="280" w:lineRule="exact"/>
        <w:ind w:right="20"/>
        <w:rPr>
          <w:bCs w:val="0"/>
          <w:lang w:val="en-US"/>
        </w:rPr>
      </w:pPr>
    </w:p>
    <w:p w14:paraId="3C631224" w14:textId="77777777" w:rsidR="003C1FC3" w:rsidRDefault="003C1FC3" w:rsidP="00BD51DA">
      <w:pPr>
        <w:pStyle w:val="32"/>
        <w:shd w:val="clear" w:color="auto" w:fill="auto"/>
        <w:spacing w:before="0" w:line="280" w:lineRule="exact"/>
        <w:ind w:right="20"/>
        <w:jc w:val="both"/>
        <w:rPr>
          <w:bCs w:val="0"/>
        </w:rPr>
      </w:pPr>
    </w:p>
    <w:p w14:paraId="3FBBCD6A" w14:textId="17CD476D" w:rsidR="003C1FC3" w:rsidRDefault="00BD51DA" w:rsidP="00EB08B5">
      <w:pPr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«  </w:t>
      </w:r>
      <w:r w:rsidR="00CA5D05">
        <w:rPr>
          <w:rFonts w:ascii="Times New Roman" w:eastAsiaTheme="minorHAnsi" w:hAnsi="Times New Roman"/>
          <w:sz w:val="28"/>
          <w:szCs w:val="28"/>
          <w:lang w:eastAsia="en-US"/>
        </w:rPr>
        <w:t>17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» марта</w:t>
      </w:r>
      <w:r w:rsidR="00F51B67">
        <w:rPr>
          <w:rFonts w:ascii="Times New Roman" w:eastAsiaTheme="minorHAnsi" w:hAnsi="Times New Roman"/>
          <w:sz w:val="28"/>
          <w:szCs w:val="28"/>
          <w:lang w:eastAsia="en-US"/>
        </w:rPr>
        <w:t xml:space="preserve"> 2026</w:t>
      </w:r>
      <w:r w:rsidR="003C1FC3" w:rsidRPr="00FB7E8C">
        <w:rPr>
          <w:rFonts w:ascii="Times New Roman" w:eastAsiaTheme="minorHAnsi" w:hAnsi="Times New Roman"/>
          <w:sz w:val="28"/>
          <w:szCs w:val="28"/>
          <w:lang w:eastAsia="en-US"/>
        </w:rPr>
        <w:t xml:space="preserve"> года № </w:t>
      </w:r>
      <w:r w:rsidR="00CA5D05">
        <w:rPr>
          <w:rFonts w:ascii="Times New Roman" w:eastAsiaTheme="minorHAnsi" w:hAnsi="Times New Roman"/>
          <w:sz w:val="28"/>
          <w:szCs w:val="28"/>
          <w:lang w:eastAsia="en-US"/>
        </w:rPr>
        <w:t xml:space="preserve">401 </w:t>
      </w:r>
      <w:r w:rsidR="003C1FC3" w:rsidRPr="00FB7E8C">
        <w:rPr>
          <w:rFonts w:ascii="Times New Roman" w:eastAsiaTheme="minorHAnsi" w:hAnsi="Times New Roman"/>
          <w:sz w:val="28"/>
          <w:szCs w:val="28"/>
          <w:lang w:eastAsia="en-US"/>
        </w:rPr>
        <w:t>-</w:t>
      </w:r>
      <w:r w:rsidR="00CA5D05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3C1FC3" w:rsidRPr="00FB7E8C">
        <w:rPr>
          <w:rFonts w:ascii="Times New Roman" w:eastAsiaTheme="minorHAnsi" w:hAnsi="Times New Roman"/>
          <w:sz w:val="28"/>
          <w:szCs w:val="28"/>
          <w:lang w:eastAsia="en-US"/>
        </w:rPr>
        <w:t>п</w:t>
      </w:r>
    </w:p>
    <w:p w14:paraId="22C42949" w14:textId="77777777" w:rsidR="006D7F5B" w:rsidRPr="00EB08B5" w:rsidRDefault="006D7F5B" w:rsidP="00EB08B5">
      <w:pPr>
        <w:rPr>
          <w:rFonts w:ascii="Times New Roman" w:eastAsiaTheme="minorHAnsi" w:hAnsi="Times New Roman"/>
          <w:sz w:val="28"/>
          <w:szCs w:val="28"/>
          <w:lang w:eastAsia="en-US"/>
        </w:rPr>
      </w:pPr>
    </w:p>
    <w:p w14:paraId="5A709DD3" w14:textId="77777777" w:rsidR="00054533" w:rsidRPr="006D7F5B" w:rsidRDefault="00054533" w:rsidP="00054533">
      <w:pPr>
        <w:pStyle w:val="Style4"/>
        <w:widowControl/>
        <w:spacing w:before="130" w:line="317" w:lineRule="exact"/>
        <w:rPr>
          <w:rStyle w:val="FontStyle13"/>
          <w:sz w:val="28"/>
          <w:szCs w:val="28"/>
        </w:rPr>
      </w:pPr>
      <w:r w:rsidRPr="006D7F5B">
        <w:rPr>
          <w:rStyle w:val="FontStyle13"/>
          <w:sz w:val="28"/>
          <w:szCs w:val="28"/>
        </w:rPr>
        <w:t>Об утверждении порядка осуществления отраслевыми (функциональными) органами администрации Таштагольского муниципального округа функций и полномочий учредителя муниципальных уч</w:t>
      </w:r>
      <w:r w:rsidR="00364796" w:rsidRPr="006D7F5B">
        <w:rPr>
          <w:rStyle w:val="FontStyle13"/>
          <w:sz w:val="28"/>
          <w:szCs w:val="28"/>
        </w:rPr>
        <w:t>реждений Таштагольского</w:t>
      </w:r>
    </w:p>
    <w:p w14:paraId="2D638C5C" w14:textId="77777777" w:rsidR="003C1FC3" w:rsidRDefault="00054533" w:rsidP="009F58D3">
      <w:pPr>
        <w:pStyle w:val="Style4"/>
        <w:widowControl/>
        <w:spacing w:line="317" w:lineRule="exact"/>
        <w:ind w:right="10"/>
        <w:rPr>
          <w:rStyle w:val="FontStyle13"/>
        </w:rPr>
      </w:pPr>
      <w:r w:rsidRPr="006D7F5B">
        <w:rPr>
          <w:rStyle w:val="FontStyle13"/>
          <w:sz w:val="28"/>
          <w:szCs w:val="28"/>
        </w:rPr>
        <w:t>муниципального округа</w:t>
      </w:r>
    </w:p>
    <w:p w14:paraId="5F0C5DB1" w14:textId="77777777" w:rsidR="006D7F5B" w:rsidRPr="009F58D3" w:rsidRDefault="006D7F5B" w:rsidP="009F58D3">
      <w:pPr>
        <w:pStyle w:val="Style4"/>
        <w:widowControl/>
        <w:spacing w:line="317" w:lineRule="exact"/>
        <w:ind w:right="10"/>
        <w:rPr>
          <w:b/>
          <w:bCs/>
          <w:color w:val="000000"/>
          <w:sz w:val="26"/>
          <w:szCs w:val="26"/>
        </w:rPr>
      </w:pPr>
    </w:p>
    <w:p w14:paraId="787338F2" w14:textId="77777777" w:rsidR="00A37A0D" w:rsidRPr="00D837EA" w:rsidRDefault="00A37A0D" w:rsidP="00513C4C">
      <w:pPr>
        <w:pStyle w:val="1"/>
        <w:shd w:val="clear" w:color="auto" w:fill="FFFFFF"/>
        <w:spacing w:before="0"/>
        <w:ind w:firstLine="709"/>
        <w:jc w:val="both"/>
        <w:rPr>
          <w:rFonts w:ascii="XO Thames" w:eastAsia="Tahoma" w:hAnsi="XO Thames" w:cs="XO Thames"/>
          <w:sz w:val="28"/>
          <w:szCs w:val="28"/>
          <w:lang w:eastAsia="zh-CN" w:bidi="hi-IN"/>
        </w:rPr>
      </w:pPr>
      <w:r w:rsidRPr="00D837EA">
        <w:rPr>
          <w:rFonts w:ascii="XO Thames" w:eastAsia="Tahoma" w:hAnsi="XO Thames" w:cs="XO Thames"/>
          <w:color w:val="auto"/>
          <w:sz w:val="28"/>
          <w:szCs w:val="28"/>
          <w:lang w:eastAsia="zh-CN" w:bidi="hi-IN"/>
        </w:rPr>
        <w:t xml:space="preserve">В соответствии с Федеральным законом </w:t>
      </w:r>
      <w:r w:rsidR="000277F3" w:rsidRPr="00D837EA">
        <w:rPr>
          <w:rFonts w:ascii="XO Thames" w:eastAsia="Tahoma" w:hAnsi="XO Thames" w:cs="XO Thames"/>
          <w:color w:val="auto"/>
          <w:sz w:val="28"/>
          <w:szCs w:val="28"/>
          <w:lang w:eastAsia="zh-CN" w:bidi="hi-IN"/>
        </w:rPr>
        <w:t>20.03.2025 № 33-ФЗ «Об общих принципах организации местного самоуправления в единой системе публичной власти»</w:t>
      </w:r>
      <w:r w:rsidRPr="00D837EA">
        <w:rPr>
          <w:rFonts w:ascii="XO Thames" w:eastAsia="Tahoma" w:hAnsi="XO Thames" w:cs="XO Thames"/>
          <w:color w:val="auto"/>
          <w:sz w:val="28"/>
          <w:szCs w:val="28"/>
          <w:lang w:eastAsia="zh-CN" w:bidi="hi-IN"/>
        </w:rPr>
        <w:t xml:space="preserve">, Федеральным законом от 08.05.2010 № 83-ФЗ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учреждений», </w:t>
      </w:r>
      <w:hyperlink r:id="rId7" w:history="1">
        <w:r w:rsidR="00513C4C" w:rsidRPr="00513C4C">
          <w:rPr>
            <w:rFonts w:ascii="XO Thames" w:eastAsia="Tahoma" w:hAnsi="XO Thames" w:cs="XO Thames"/>
            <w:color w:val="auto"/>
            <w:sz w:val="28"/>
            <w:szCs w:val="28"/>
            <w:lang w:eastAsia="zh-CN" w:bidi="hi-IN"/>
          </w:rPr>
          <w:t xml:space="preserve">Федеральным законом от 12.01.1996 № 7-ФЗ </w:t>
        </w:r>
        <w:r w:rsidR="00513C4C">
          <w:rPr>
            <w:rFonts w:ascii="XO Thames" w:eastAsia="Tahoma" w:hAnsi="XO Thames" w:cs="XO Thames"/>
            <w:color w:val="auto"/>
            <w:sz w:val="28"/>
            <w:szCs w:val="28"/>
            <w:lang w:eastAsia="zh-CN" w:bidi="hi-IN"/>
          </w:rPr>
          <w:t>«</w:t>
        </w:r>
        <w:r w:rsidR="00513C4C" w:rsidRPr="00513C4C">
          <w:rPr>
            <w:rFonts w:ascii="XO Thames" w:eastAsia="Tahoma" w:hAnsi="XO Thames" w:cs="XO Thames"/>
            <w:color w:val="auto"/>
            <w:sz w:val="28"/>
            <w:szCs w:val="28"/>
            <w:lang w:eastAsia="zh-CN" w:bidi="hi-IN"/>
          </w:rPr>
          <w:t>О некоммерческих организациях</w:t>
        </w:r>
        <w:r w:rsidR="00513C4C">
          <w:rPr>
            <w:rFonts w:ascii="XO Thames" w:eastAsia="Tahoma" w:hAnsi="XO Thames" w:cs="XO Thames"/>
            <w:color w:val="auto"/>
            <w:sz w:val="28"/>
            <w:szCs w:val="28"/>
            <w:lang w:eastAsia="zh-CN" w:bidi="hi-IN"/>
          </w:rPr>
          <w:t>»,</w:t>
        </w:r>
      </w:hyperlink>
      <w:r w:rsidR="00513C4C">
        <w:rPr>
          <w:rFonts w:ascii="XO Thames" w:eastAsia="Tahoma" w:hAnsi="XO Thames" w:cs="XO Thames"/>
          <w:color w:val="auto"/>
          <w:sz w:val="28"/>
          <w:szCs w:val="28"/>
          <w:lang w:eastAsia="zh-CN" w:bidi="hi-IN"/>
        </w:rPr>
        <w:t xml:space="preserve"> </w:t>
      </w:r>
      <w:hyperlink r:id="rId8" w:tooltip="Федеральный закон от 03.11.2006 N 174-ФЗ (ред. от 24.06.2025, с изм. от 28.11.2025) &quot;Об автономных учреждениях&quot;{КонсультантПлюс}" w:history="1">
        <w:r w:rsidR="00E16578" w:rsidRPr="00E16578">
          <w:rPr>
            <w:rFonts w:ascii="XO Thames" w:eastAsia="Tahoma" w:hAnsi="XO Thames" w:cs="XO Thames"/>
            <w:color w:val="auto"/>
            <w:sz w:val="28"/>
            <w:szCs w:val="28"/>
            <w:lang w:eastAsia="zh-CN" w:bidi="hi-IN"/>
          </w:rPr>
          <w:t>пунктом 3 части 3 статьи 6</w:t>
        </w:r>
      </w:hyperlink>
      <w:r w:rsidR="00E16578">
        <w:rPr>
          <w:rFonts w:ascii="XO Thames" w:eastAsia="Tahoma" w:hAnsi="XO Thames" w:cs="XO Thames"/>
          <w:color w:val="auto"/>
          <w:sz w:val="28"/>
          <w:szCs w:val="28"/>
          <w:lang w:eastAsia="zh-CN" w:bidi="hi-IN"/>
        </w:rPr>
        <w:t xml:space="preserve"> Федерального закона «Об автономных учреждениях», </w:t>
      </w:r>
      <w:r w:rsidR="00513C4C">
        <w:rPr>
          <w:rFonts w:ascii="XO Thames" w:eastAsia="Tahoma" w:hAnsi="XO Thames" w:cs="XO Thames"/>
          <w:color w:val="auto"/>
          <w:sz w:val="28"/>
          <w:szCs w:val="28"/>
          <w:lang w:eastAsia="zh-CN" w:bidi="hi-IN"/>
        </w:rPr>
        <w:t>руководствуясь</w:t>
      </w:r>
      <w:r w:rsidR="00513C4C" w:rsidRPr="00D837EA">
        <w:rPr>
          <w:rFonts w:ascii="XO Thames" w:eastAsia="Tahoma" w:hAnsi="XO Thames" w:cs="XO Thames"/>
          <w:color w:val="auto"/>
          <w:sz w:val="28"/>
          <w:szCs w:val="28"/>
          <w:lang w:eastAsia="zh-CN" w:bidi="hi-IN"/>
        </w:rPr>
        <w:t xml:space="preserve"> </w:t>
      </w:r>
      <w:r w:rsidRPr="00D837EA">
        <w:rPr>
          <w:rFonts w:ascii="XO Thames" w:eastAsia="Tahoma" w:hAnsi="XO Thames" w:cs="XO Thames"/>
          <w:color w:val="auto"/>
          <w:sz w:val="28"/>
          <w:szCs w:val="28"/>
          <w:lang w:eastAsia="zh-CN" w:bidi="hi-IN"/>
        </w:rPr>
        <w:t>Уставом муниц</w:t>
      </w:r>
      <w:r w:rsidR="003F3ACB" w:rsidRPr="00D837EA">
        <w:rPr>
          <w:rFonts w:ascii="XO Thames" w:eastAsia="Tahoma" w:hAnsi="XO Thames" w:cs="XO Thames"/>
          <w:color w:val="auto"/>
          <w:sz w:val="28"/>
          <w:szCs w:val="28"/>
          <w:lang w:eastAsia="zh-CN" w:bidi="hi-IN"/>
        </w:rPr>
        <w:t>ипального образования Таштагольский</w:t>
      </w:r>
      <w:r w:rsidRPr="00D837EA">
        <w:rPr>
          <w:rFonts w:ascii="XO Thames" w:eastAsia="Tahoma" w:hAnsi="XO Thames" w:cs="XO Thames"/>
          <w:color w:val="auto"/>
          <w:sz w:val="28"/>
          <w:szCs w:val="28"/>
          <w:lang w:eastAsia="zh-CN" w:bidi="hi-IN"/>
        </w:rPr>
        <w:t xml:space="preserve"> муниципальный окру</w:t>
      </w:r>
      <w:r w:rsidR="003F3ACB" w:rsidRPr="00D837EA">
        <w:rPr>
          <w:rFonts w:ascii="XO Thames" w:eastAsia="Tahoma" w:hAnsi="XO Thames" w:cs="XO Thames"/>
          <w:color w:val="auto"/>
          <w:sz w:val="28"/>
          <w:szCs w:val="28"/>
          <w:lang w:eastAsia="zh-CN" w:bidi="hi-IN"/>
        </w:rPr>
        <w:t>г</w:t>
      </w:r>
      <w:r w:rsidR="00772EC6">
        <w:rPr>
          <w:rFonts w:ascii="XO Thames" w:eastAsia="Tahoma" w:hAnsi="XO Thames" w:cs="XO Thames"/>
          <w:color w:val="auto"/>
          <w:sz w:val="28"/>
          <w:szCs w:val="28"/>
          <w:lang w:eastAsia="zh-CN" w:bidi="hi-IN"/>
        </w:rPr>
        <w:t>,</w:t>
      </w:r>
      <w:r w:rsidR="003F3ACB" w:rsidRPr="00D837EA">
        <w:rPr>
          <w:rFonts w:ascii="XO Thames" w:eastAsia="Tahoma" w:hAnsi="XO Thames" w:cs="XO Thames"/>
          <w:color w:val="auto"/>
          <w:sz w:val="28"/>
          <w:szCs w:val="28"/>
          <w:lang w:eastAsia="zh-CN" w:bidi="hi-IN"/>
        </w:rPr>
        <w:t xml:space="preserve"> администрация Таштагольского</w:t>
      </w:r>
      <w:r w:rsidRPr="00D837EA">
        <w:rPr>
          <w:rFonts w:ascii="XO Thames" w:eastAsia="Tahoma" w:hAnsi="XO Thames" w:cs="XO Thames"/>
          <w:color w:val="auto"/>
          <w:sz w:val="28"/>
          <w:szCs w:val="28"/>
          <w:lang w:eastAsia="zh-CN" w:bidi="hi-IN"/>
        </w:rPr>
        <w:t xml:space="preserve"> муниципального округа</w:t>
      </w:r>
      <w:r w:rsidR="003F3ACB" w:rsidRPr="00D837EA">
        <w:rPr>
          <w:rFonts w:ascii="XO Thames" w:eastAsia="Tahoma" w:hAnsi="XO Thames" w:cs="XO Thames"/>
          <w:color w:val="auto"/>
          <w:sz w:val="28"/>
          <w:szCs w:val="28"/>
          <w:lang w:eastAsia="zh-CN" w:bidi="hi-IN"/>
        </w:rPr>
        <w:t xml:space="preserve"> постановляет:</w:t>
      </w:r>
    </w:p>
    <w:p w14:paraId="775CA076" w14:textId="77777777" w:rsidR="003C46B3" w:rsidRDefault="003C46B3" w:rsidP="00513C4C">
      <w:pPr>
        <w:pStyle w:val="Style7"/>
        <w:widowControl/>
        <w:tabs>
          <w:tab w:val="left" w:pos="1133"/>
        </w:tabs>
        <w:spacing w:line="317" w:lineRule="exact"/>
        <w:ind w:right="5"/>
        <w:rPr>
          <w:rStyle w:val="FontStyle14"/>
          <w:color w:val="auto"/>
        </w:rPr>
      </w:pPr>
      <w:r w:rsidRPr="00FB4609">
        <w:rPr>
          <w:rFonts w:eastAsia="Times New Roman"/>
          <w:bCs/>
          <w:sz w:val="28"/>
          <w:szCs w:val="28"/>
        </w:rPr>
        <w:t xml:space="preserve">1. Утвердить Порядок осуществления отраслевыми (функциональными) органами администрации Таштагольского муниципального округа функций и полномочий учредителя муниципальных </w:t>
      </w:r>
      <w:r w:rsidR="000D7A88">
        <w:rPr>
          <w:rFonts w:eastAsia="Times New Roman"/>
          <w:bCs/>
          <w:sz w:val="28"/>
          <w:szCs w:val="28"/>
        </w:rPr>
        <w:t xml:space="preserve">бюджетных </w:t>
      </w:r>
      <w:r w:rsidRPr="00FB4609">
        <w:rPr>
          <w:rFonts w:eastAsia="Times New Roman"/>
          <w:bCs/>
          <w:sz w:val="28"/>
          <w:szCs w:val="28"/>
        </w:rPr>
        <w:t>учреждений Таштагольского муниципального округа согласно приложению</w:t>
      </w:r>
      <w:r w:rsidR="000D7A88">
        <w:rPr>
          <w:rFonts w:eastAsia="Times New Roman"/>
          <w:bCs/>
          <w:sz w:val="28"/>
          <w:szCs w:val="28"/>
        </w:rPr>
        <w:t xml:space="preserve"> № 1 к настоящему постановлению</w:t>
      </w:r>
      <w:r w:rsidRPr="00FB4609">
        <w:rPr>
          <w:rStyle w:val="FontStyle14"/>
          <w:color w:val="auto"/>
        </w:rPr>
        <w:t>.</w:t>
      </w:r>
    </w:p>
    <w:p w14:paraId="3784B525" w14:textId="77777777" w:rsidR="000D7A88" w:rsidRDefault="000D7A88" w:rsidP="00513C4C">
      <w:pPr>
        <w:pStyle w:val="Style7"/>
        <w:widowControl/>
        <w:tabs>
          <w:tab w:val="left" w:pos="1133"/>
        </w:tabs>
        <w:spacing w:line="317" w:lineRule="exact"/>
        <w:ind w:right="5"/>
        <w:rPr>
          <w:rStyle w:val="FontStyle14"/>
          <w:color w:val="auto"/>
        </w:rPr>
      </w:pPr>
      <w:r>
        <w:rPr>
          <w:rStyle w:val="FontStyle14"/>
          <w:color w:val="auto"/>
        </w:rPr>
        <w:t xml:space="preserve">2. </w:t>
      </w:r>
      <w:r w:rsidR="00272A98" w:rsidRPr="00FB4609">
        <w:rPr>
          <w:rFonts w:eastAsia="Times New Roman"/>
          <w:bCs/>
          <w:sz w:val="28"/>
          <w:szCs w:val="28"/>
        </w:rPr>
        <w:t xml:space="preserve">Утвердить Порядок осуществления отраслевыми (функциональными) органами администрации Таштагольского муниципального округа функций и полномочий учредителя муниципальных </w:t>
      </w:r>
      <w:r w:rsidR="00272A98">
        <w:rPr>
          <w:rFonts w:eastAsia="Times New Roman"/>
          <w:bCs/>
          <w:sz w:val="28"/>
          <w:szCs w:val="28"/>
        </w:rPr>
        <w:t xml:space="preserve">казенных </w:t>
      </w:r>
      <w:r w:rsidR="00272A98" w:rsidRPr="00FB4609">
        <w:rPr>
          <w:rFonts w:eastAsia="Times New Roman"/>
          <w:bCs/>
          <w:sz w:val="28"/>
          <w:szCs w:val="28"/>
        </w:rPr>
        <w:t>учреждений Таштагольского муниципального округа согласно приложению</w:t>
      </w:r>
      <w:r w:rsidR="00272A98">
        <w:rPr>
          <w:rFonts w:eastAsia="Times New Roman"/>
          <w:bCs/>
          <w:sz w:val="28"/>
          <w:szCs w:val="28"/>
        </w:rPr>
        <w:t xml:space="preserve"> № 2 к настоящему постановлению</w:t>
      </w:r>
      <w:r w:rsidR="00272A98" w:rsidRPr="00FB4609">
        <w:rPr>
          <w:rStyle w:val="FontStyle14"/>
          <w:color w:val="auto"/>
        </w:rPr>
        <w:t>.</w:t>
      </w:r>
    </w:p>
    <w:p w14:paraId="79262408" w14:textId="77777777" w:rsidR="00E43C63" w:rsidRDefault="00E43C63" w:rsidP="00E43C63">
      <w:pPr>
        <w:pStyle w:val="Style7"/>
        <w:widowControl/>
        <w:tabs>
          <w:tab w:val="left" w:pos="1133"/>
        </w:tabs>
        <w:spacing w:line="317" w:lineRule="exact"/>
        <w:ind w:right="5"/>
        <w:rPr>
          <w:rStyle w:val="FontStyle14"/>
          <w:color w:val="auto"/>
        </w:rPr>
      </w:pPr>
      <w:r>
        <w:rPr>
          <w:rStyle w:val="FontStyle14"/>
          <w:color w:val="auto"/>
        </w:rPr>
        <w:t xml:space="preserve">3. </w:t>
      </w:r>
      <w:r w:rsidRPr="00FB4609">
        <w:rPr>
          <w:rFonts w:eastAsia="Times New Roman"/>
          <w:bCs/>
          <w:sz w:val="28"/>
          <w:szCs w:val="28"/>
        </w:rPr>
        <w:t xml:space="preserve">Утвердить Порядок осуществления отраслевыми (функциональными) органами администрации Таштагольского муниципального округа функций и полномочий учредителя муниципальных </w:t>
      </w:r>
      <w:r>
        <w:rPr>
          <w:rFonts w:eastAsia="Times New Roman"/>
          <w:bCs/>
          <w:sz w:val="28"/>
          <w:szCs w:val="28"/>
        </w:rPr>
        <w:t xml:space="preserve">автономных </w:t>
      </w:r>
      <w:r w:rsidRPr="00FB4609">
        <w:rPr>
          <w:rFonts w:eastAsia="Times New Roman"/>
          <w:bCs/>
          <w:sz w:val="28"/>
          <w:szCs w:val="28"/>
        </w:rPr>
        <w:t>учреждений Таштагольского муниципального округа согласно приложению</w:t>
      </w:r>
      <w:r>
        <w:rPr>
          <w:rFonts w:eastAsia="Times New Roman"/>
          <w:bCs/>
          <w:sz w:val="28"/>
          <w:szCs w:val="28"/>
        </w:rPr>
        <w:t xml:space="preserve"> № 3 к настоящему постановлению</w:t>
      </w:r>
      <w:r w:rsidRPr="00FB4609">
        <w:rPr>
          <w:rStyle w:val="FontStyle14"/>
          <w:color w:val="auto"/>
        </w:rPr>
        <w:t>.</w:t>
      </w:r>
    </w:p>
    <w:p w14:paraId="47412DB5" w14:textId="77777777" w:rsidR="008306F5" w:rsidRPr="008306F5" w:rsidRDefault="008306F5" w:rsidP="008306F5">
      <w:pPr>
        <w:autoSpaceDE w:val="0"/>
        <w:autoSpaceDN w:val="0"/>
        <w:adjustRightInd w:val="0"/>
        <w:rPr>
          <w:rStyle w:val="FontStyle14"/>
          <w:color w:val="auto"/>
          <w:sz w:val="28"/>
          <w:szCs w:val="28"/>
        </w:rPr>
      </w:pPr>
      <w:r w:rsidRPr="008306F5">
        <w:rPr>
          <w:rStyle w:val="FontStyle14"/>
          <w:color w:val="auto"/>
          <w:sz w:val="28"/>
          <w:szCs w:val="28"/>
        </w:rPr>
        <w:t xml:space="preserve">4. Постановление администрации Таштагольского муниципального района </w:t>
      </w:r>
      <w:r w:rsidRPr="008306F5">
        <w:rPr>
          <w:rStyle w:val="FontStyle14"/>
          <w:color w:val="auto"/>
          <w:sz w:val="28"/>
          <w:szCs w:val="28"/>
        </w:rPr>
        <w:lastRenderedPageBreak/>
        <w:t>от 08.11.2012 № 882-п «</w:t>
      </w:r>
      <w:r w:rsidRPr="008306F5">
        <w:rPr>
          <w:rFonts w:ascii="Times New Roman" w:hAnsi="Times New Roman"/>
          <w:sz w:val="28"/>
          <w:szCs w:val="28"/>
        </w:rPr>
        <w:t>Об утверждении Положений об осуществлении отраслевыми (функциональными) органами администрации Таштагольского муниципального района функций и полномочий учредителя муниципальных учреждений»</w:t>
      </w:r>
      <w:r>
        <w:rPr>
          <w:rFonts w:ascii="Times New Roman" w:hAnsi="Times New Roman"/>
          <w:sz w:val="28"/>
          <w:szCs w:val="28"/>
        </w:rPr>
        <w:t xml:space="preserve"> признать утратившим силу.</w:t>
      </w:r>
    </w:p>
    <w:p w14:paraId="2A835AB0" w14:textId="77777777" w:rsidR="00FB4609" w:rsidRPr="00FB4609" w:rsidRDefault="008306F5" w:rsidP="00FB4609">
      <w:pPr>
        <w:pStyle w:val="11"/>
        <w:spacing w:before="0" w:after="0"/>
        <w:ind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color w:val="auto"/>
          <w:sz w:val="28"/>
          <w:szCs w:val="28"/>
        </w:rPr>
        <w:t>5</w:t>
      </w:r>
      <w:r w:rsidR="00FB4609" w:rsidRPr="00FB4609">
        <w:rPr>
          <w:rFonts w:ascii="Times New Roman" w:hAnsi="Times New Roman"/>
          <w:b w:val="0"/>
          <w:color w:val="auto"/>
          <w:sz w:val="28"/>
          <w:szCs w:val="28"/>
        </w:rPr>
        <w:t>. Пресс-секретарю Главы Таштагольского муниципального округа (Кустова М.Л.) настоящее постановление разместить на официальном сайте администрации Таштагольского муниципального округа в информационно-телекоммуникационной сети «Интернет» и опубликовать в газете «Красная Шория».</w:t>
      </w:r>
    </w:p>
    <w:p w14:paraId="0C3AD4ED" w14:textId="77777777" w:rsidR="00FB4609" w:rsidRPr="00B259C1" w:rsidRDefault="008306F5" w:rsidP="00FB460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FB4609" w:rsidRPr="00DA0083">
        <w:rPr>
          <w:rFonts w:ascii="Times New Roman" w:hAnsi="Times New Roman" w:cs="Times New Roman"/>
          <w:sz w:val="28"/>
          <w:szCs w:val="28"/>
        </w:rPr>
        <w:t>. Контроль за ис</w:t>
      </w:r>
      <w:r w:rsidR="00FB4609">
        <w:rPr>
          <w:rFonts w:ascii="Times New Roman" w:hAnsi="Times New Roman" w:cs="Times New Roman"/>
          <w:sz w:val="28"/>
          <w:szCs w:val="28"/>
        </w:rPr>
        <w:t>полнением настоящего п</w:t>
      </w:r>
      <w:r w:rsidR="00FB4609" w:rsidRPr="00DA0083">
        <w:rPr>
          <w:rFonts w:ascii="Times New Roman" w:hAnsi="Times New Roman" w:cs="Times New Roman"/>
          <w:sz w:val="28"/>
          <w:szCs w:val="28"/>
        </w:rPr>
        <w:t xml:space="preserve">остановления </w:t>
      </w:r>
      <w:r w:rsidR="00FB4609">
        <w:rPr>
          <w:rFonts w:ascii="Times New Roman" w:hAnsi="Times New Roman" w:cs="Times New Roman"/>
          <w:sz w:val="28"/>
          <w:szCs w:val="28"/>
        </w:rPr>
        <w:t xml:space="preserve">возложить на первого заместителя главы Таштагольского муниципального округа по экономике. </w:t>
      </w:r>
    </w:p>
    <w:p w14:paraId="48074A69" w14:textId="77777777" w:rsidR="00EB08B5" w:rsidRDefault="008306F5" w:rsidP="00EB08B5">
      <w:pPr>
        <w:pStyle w:val="3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FB4609" w:rsidRPr="00216860">
        <w:rPr>
          <w:rFonts w:ascii="Times New Roman" w:hAnsi="Times New Roman" w:cs="Times New Roman"/>
          <w:sz w:val="28"/>
          <w:szCs w:val="28"/>
        </w:rPr>
        <w:t>. Настояще</w:t>
      </w:r>
      <w:r w:rsidR="00FB4609">
        <w:rPr>
          <w:rFonts w:ascii="Times New Roman" w:hAnsi="Times New Roman" w:cs="Times New Roman"/>
          <w:sz w:val="28"/>
          <w:szCs w:val="28"/>
        </w:rPr>
        <w:t>е постановление вступает в силу</w:t>
      </w:r>
      <w:r w:rsidR="00FB4609" w:rsidRPr="006B3B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B4609" w:rsidRPr="00C40F87">
        <w:rPr>
          <w:rFonts w:ascii="Times New Roman" w:hAnsi="Times New Roman" w:cs="Times New Roman"/>
          <w:color w:val="000000"/>
          <w:sz w:val="28"/>
          <w:szCs w:val="28"/>
        </w:rPr>
        <w:t>со дня, следующего за днем его официального опубликования</w:t>
      </w:r>
      <w:r w:rsidR="00FB4609">
        <w:rPr>
          <w:rFonts w:ascii="Times New Roman" w:hAnsi="Times New Roman" w:cs="Times New Roman"/>
          <w:sz w:val="28"/>
          <w:szCs w:val="28"/>
        </w:rPr>
        <w:t>.</w:t>
      </w:r>
    </w:p>
    <w:p w14:paraId="5ABE6E77" w14:textId="77777777" w:rsidR="00D63629" w:rsidRDefault="00D63629" w:rsidP="00EB08B5">
      <w:pPr>
        <w:pStyle w:val="3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6A0C0A4" w14:textId="77777777" w:rsidR="00FD3741" w:rsidRPr="00CA5D05" w:rsidRDefault="00FD3741" w:rsidP="00EB08B5">
      <w:pPr>
        <w:pStyle w:val="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700B459E" w14:textId="77777777" w:rsidR="00FD3741" w:rsidRPr="00CA5D05" w:rsidRDefault="00FD3741" w:rsidP="00EB08B5">
      <w:pPr>
        <w:pStyle w:val="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7B7AA9C4" w14:textId="77777777" w:rsidR="00FD3741" w:rsidRPr="00CA5D05" w:rsidRDefault="00FD3741" w:rsidP="00EB08B5">
      <w:pPr>
        <w:pStyle w:val="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2BCFCFA5" w14:textId="77777777" w:rsidR="00FD3741" w:rsidRPr="00CA5D05" w:rsidRDefault="00FD3741" w:rsidP="00EB08B5">
      <w:pPr>
        <w:pStyle w:val="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5E5DC821" w14:textId="77777777" w:rsidR="00FB4609" w:rsidRDefault="00FB4609" w:rsidP="00EB08B5">
      <w:pPr>
        <w:pStyle w:val="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Временно исполняющий</w:t>
      </w:r>
    </w:p>
    <w:p w14:paraId="4ED37600" w14:textId="77777777" w:rsidR="00FB4609" w:rsidRPr="00DA0083" w:rsidRDefault="00FB4609" w:rsidP="00EB08B5">
      <w:pPr>
        <w:pStyle w:val="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полномочия главы</w:t>
      </w:r>
      <w:r w:rsidRPr="00DA0083">
        <w:rPr>
          <w:rFonts w:ascii="Times New Roman" w:hAnsi="Times New Roman" w:cs="Times New Roman"/>
          <w:sz w:val="28"/>
          <w:szCs w:val="28"/>
        </w:rPr>
        <w:t xml:space="preserve"> Таштагольского</w:t>
      </w:r>
    </w:p>
    <w:p w14:paraId="2162B9F0" w14:textId="77777777" w:rsidR="006B7B55" w:rsidRPr="0011523E" w:rsidRDefault="00FB4609" w:rsidP="0011523E">
      <w:pPr>
        <w:pStyle w:val="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DA0083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2E2F9F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9F58D3">
        <w:rPr>
          <w:rFonts w:ascii="Times New Roman" w:hAnsi="Times New Roman" w:cs="Times New Roman"/>
          <w:sz w:val="28"/>
          <w:szCs w:val="28"/>
        </w:rPr>
        <w:t xml:space="preserve">В.С. </w:t>
      </w:r>
      <w:proofErr w:type="spellStart"/>
      <w:r w:rsidR="009F58D3">
        <w:rPr>
          <w:rFonts w:ascii="Times New Roman" w:hAnsi="Times New Roman" w:cs="Times New Roman"/>
          <w:sz w:val="28"/>
          <w:szCs w:val="28"/>
        </w:rPr>
        <w:t>Швайгерт</w:t>
      </w:r>
      <w:proofErr w:type="spellEnd"/>
    </w:p>
    <w:p w14:paraId="63840128" w14:textId="77777777" w:rsidR="00AD7331" w:rsidRDefault="00AD7331" w:rsidP="009F58D3">
      <w:pPr>
        <w:pStyle w:val="Heading10"/>
        <w:shd w:val="clear" w:color="auto" w:fill="auto"/>
        <w:spacing w:before="0"/>
        <w:jc w:val="right"/>
        <w:rPr>
          <w:bCs/>
          <w:sz w:val="28"/>
          <w:szCs w:val="28"/>
        </w:rPr>
      </w:pPr>
    </w:p>
    <w:p w14:paraId="5A2D349F" w14:textId="77777777" w:rsidR="00FD3741" w:rsidRPr="00CA5D05" w:rsidRDefault="00FD3741" w:rsidP="009F58D3">
      <w:pPr>
        <w:pStyle w:val="Heading10"/>
        <w:shd w:val="clear" w:color="auto" w:fill="auto"/>
        <w:spacing w:before="0"/>
        <w:jc w:val="right"/>
        <w:rPr>
          <w:bCs/>
          <w:sz w:val="28"/>
          <w:szCs w:val="28"/>
        </w:rPr>
      </w:pPr>
    </w:p>
    <w:p w14:paraId="1348907B" w14:textId="77777777" w:rsidR="00FD3741" w:rsidRPr="00CA5D05" w:rsidRDefault="00FD3741" w:rsidP="009F58D3">
      <w:pPr>
        <w:pStyle w:val="Heading10"/>
        <w:shd w:val="clear" w:color="auto" w:fill="auto"/>
        <w:spacing w:before="0"/>
        <w:jc w:val="right"/>
        <w:rPr>
          <w:bCs/>
          <w:sz w:val="28"/>
          <w:szCs w:val="28"/>
        </w:rPr>
      </w:pPr>
    </w:p>
    <w:p w14:paraId="61DB748E" w14:textId="77777777" w:rsidR="00FD3741" w:rsidRPr="00CA5D05" w:rsidRDefault="00FD3741" w:rsidP="009F58D3">
      <w:pPr>
        <w:pStyle w:val="Heading10"/>
        <w:shd w:val="clear" w:color="auto" w:fill="auto"/>
        <w:spacing w:before="0"/>
        <w:jc w:val="right"/>
        <w:rPr>
          <w:bCs/>
          <w:sz w:val="28"/>
          <w:szCs w:val="28"/>
        </w:rPr>
      </w:pPr>
    </w:p>
    <w:p w14:paraId="3B135C6E" w14:textId="77777777" w:rsidR="00FD3741" w:rsidRPr="00CA5D05" w:rsidRDefault="00FD3741" w:rsidP="009F58D3">
      <w:pPr>
        <w:pStyle w:val="Heading10"/>
        <w:shd w:val="clear" w:color="auto" w:fill="auto"/>
        <w:spacing w:before="0"/>
        <w:jc w:val="right"/>
        <w:rPr>
          <w:bCs/>
          <w:sz w:val="28"/>
          <w:szCs w:val="28"/>
        </w:rPr>
      </w:pPr>
    </w:p>
    <w:p w14:paraId="70CDB090" w14:textId="77777777" w:rsidR="00FD3741" w:rsidRPr="00CA5D05" w:rsidRDefault="00FD3741" w:rsidP="009F58D3">
      <w:pPr>
        <w:pStyle w:val="Heading10"/>
        <w:shd w:val="clear" w:color="auto" w:fill="auto"/>
        <w:spacing w:before="0"/>
        <w:jc w:val="right"/>
        <w:rPr>
          <w:bCs/>
          <w:sz w:val="28"/>
          <w:szCs w:val="28"/>
        </w:rPr>
      </w:pPr>
    </w:p>
    <w:p w14:paraId="1DFB84E4" w14:textId="77777777" w:rsidR="00FD3741" w:rsidRPr="00CA5D05" w:rsidRDefault="00FD3741" w:rsidP="009F58D3">
      <w:pPr>
        <w:pStyle w:val="Heading10"/>
        <w:shd w:val="clear" w:color="auto" w:fill="auto"/>
        <w:spacing w:before="0"/>
        <w:jc w:val="right"/>
        <w:rPr>
          <w:bCs/>
          <w:sz w:val="28"/>
          <w:szCs w:val="28"/>
        </w:rPr>
      </w:pPr>
    </w:p>
    <w:p w14:paraId="5525ECFA" w14:textId="77777777" w:rsidR="00FD3741" w:rsidRPr="00CA5D05" w:rsidRDefault="00FD3741" w:rsidP="009F58D3">
      <w:pPr>
        <w:pStyle w:val="Heading10"/>
        <w:shd w:val="clear" w:color="auto" w:fill="auto"/>
        <w:spacing w:before="0"/>
        <w:jc w:val="right"/>
        <w:rPr>
          <w:bCs/>
          <w:sz w:val="28"/>
          <w:szCs w:val="28"/>
        </w:rPr>
      </w:pPr>
    </w:p>
    <w:p w14:paraId="2B011DF8" w14:textId="77777777" w:rsidR="00FD3741" w:rsidRPr="00CA5D05" w:rsidRDefault="00FD3741" w:rsidP="009F58D3">
      <w:pPr>
        <w:pStyle w:val="Heading10"/>
        <w:shd w:val="clear" w:color="auto" w:fill="auto"/>
        <w:spacing w:before="0"/>
        <w:jc w:val="right"/>
        <w:rPr>
          <w:bCs/>
          <w:sz w:val="28"/>
          <w:szCs w:val="28"/>
        </w:rPr>
      </w:pPr>
    </w:p>
    <w:p w14:paraId="64E78331" w14:textId="77777777" w:rsidR="00FD3741" w:rsidRPr="00CA5D05" w:rsidRDefault="00FD3741" w:rsidP="009F58D3">
      <w:pPr>
        <w:pStyle w:val="Heading10"/>
        <w:shd w:val="clear" w:color="auto" w:fill="auto"/>
        <w:spacing w:before="0"/>
        <w:jc w:val="right"/>
        <w:rPr>
          <w:bCs/>
          <w:sz w:val="28"/>
          <w:szCs w:val="28"/>
        </w:rPr>
      </w:pPr>
    </w:p>
    <w:p w14:paraId="20A0CF50" w14:textId="77777777" w:rsidR="00FD3741" w:rsidRPr="00CA5D05" w:rsidRDefault="00FD3741" w:rsidP="009F58D3">
      <w:pPr>
        <w:pStyle w:val="Heading10"/>
        <w:shd w:val="clear" w:color="auto" w:fill="auto"/>
        <w:spacing w:before="0"/>
        <w:jc w:val="right"/>
        <w:rPr>
          <w:bCs/>
          <w:sz w:val="28"/>
          <w:szCs w:val="28"/>
        </w:rPr>
      </w:pPr>
    </w:p>
    <w:p w14:paraId="543DE1BD" w14:textId="77777777" w:rsidR="00FD3741" w:rsidRPr="00CA5D05" w:rsidRDefault="00FD3741" w:rsidP="009F58D3">
      <w:pPr>
        <w:pStyle w:val="Heading10"/>
        <w:shd w:val="clear" w:color="auto" w:fill="auto"/>
        <w:spacing w:before="0"/>
        <w:jc w:val="right"/>
        <w:rPr>
          <w:bCs/>
          <w:sz w:val="28"/>
          <w:szCs w:val="28"/>
        </w:rPr>
      </w:pPr>
    </w:p>
    <w:p w14:paraId="6509F9E8" w14:textId="77777777" w:rsidR="00FD3741" w:rsidRPr="00CA5D05" w:rsidRDefault="00FD3741" w:rsidP="009F58D3">
      <w:pPr>
        <w:pStyle w:val="Heading10"/>
        <w:shd w:val="clear" w:color="auto" w:fill="auto"/>
        <w:spacing w:before="0"/>
        <w:jc w:val="right"/>
        <w:rPr>
          <w:bCs/>
          <w:sz w:val="28"/>
          <w:szCs w:val="28"/>
        </w:rPr>
      </w:pPr>
    </w:p>
    <w:p w14:paraId="4AC528D9" w14:textId="77777777" w:rsidR="00FD3741" w:rsidRPr="00CA5D05" w:rsidRDefault="00FD3741" w:rsidP="009F58D3">
      <w:pPr>
        <w:pStyle w:val="Heading10"/>
        <w:shd w:val="clear" w:color="auto" w:fill="auto"/>
        <w:spacing w:before="0"/>
        <w:jc w:val="right"/>
        <w:rPr>
          <w:bCs/>
          <w:sz w:val="28"/>
          <w:szCs w:val="28"/>
        </w:rPr>
      </w:pPr>
    </w:p>
    <w:p w14:paraId="08BCF86F" w14:textId="77777777" w:rsidR="00FD3741" w:rsidRPr="00CA5D05" w:rsidRDefault="00FD3741" w:rsidP="009F58D3">
      <w:pPr>
        <w:pStyle w:val="Heading10"/>
        <w:shd w:val="clear" w:color="auto" w:fill="auto"/>
        <w:spacing w:before="0"/>
        <w:jc w:val="right"/>
        <w:rPr>
          <w:bCs/>
          <w:sz w:val="28"/>
          <w:szCs w:val="28"/>
        </w:rPr>
      </w:pPr>
    </w:p>
    <w:p w14:paraId="54936781" w14:textId="77777777" w:rsidR="00FD3741" w:rsidRPr="00CA5D05" w:rsidRDefault="00FD3741" w:rsidP="009F58D3">
      <w:pPr>
        <w:pStyle w:val="Heading10"/>
        <w:shd w:val="clear" w:color="auto" w:fill="auto"/>
        <w:spacing w:before="0"/>
        <w:jc w:val="right"/>
        <w:rPr>
          <w:bCs/>
          <w:sz w:val="28"/>
          <w:szCs w:val="28"/>
        </w:rPr>
      </w:pPr>
    </w:p>
    <w:p w14:paraId="35F6AE02" w14:textId="77777777" w:rsidR="00FD3741" w:rsidRPr="00CA5D05" w:rsidRDefault="00FD3741" w:rsidP="009F58D3">
      <w:pPr>
        <w:pStyle w:val="Heading10"/>
        <w:shd w:val="clear" w:color="auto" w:fill="auto"/>
        <w:spacing w:before="0"/>
        <w:jc w:val="right"/>
        <w:rPr>
          <w:bCs/>
          <w:sz w:val="28"/>
          <w:szCs w:val="28"/>
        </w:rPr>
      </w:pPr>
    </w:p>
    <w:p w14:paraId="537E5D04" w14:textId="77777777" w:rsidR="00FD3741" w:rsidRPr="00CA5D05" w:rsidRDefault="00FD3741" w:rsidP="009F58D3">
      <w:pPr>
        <w:pStyle w:val="Heading10"/>
        <w:shd w:val="clear" w:color="auto" w:fill="auto"/>
        <w:spacing w:before="0"/>
        <w:jc w:val="right"/>
        <w:rPr>
          <w:bCs/>
          <w:sz w:val="28"/>
          <w:szCs w:val="28"/>
        </w:rPr>
      </w:pPr>
    </w:p>
    <w:p w14:paraId="31C33793" w14:textId="77777777" w:rsidR="00FD3741" w:rsidRPr="00CA5D05" w:rsidRDefault="00FD3741" w:rsidP="009F58D3">
      <w:pPr>
        <w:pStyle w:val="Heading10"/>
        <w:shd w:val="clear" w:color="auto" w:fill="auto"/>
        <w:spacing w:before="0"/>
        <w:jc w:val="right"/>
        <w:rPr>
          <w:bCs/>
          <w:sz w:val="28"/>
          <w:szCs w:val="28"/>
        </w:rPr>
      </w:pPr>
    </w:p>
    <w:p w14:paraId="2937C311" w14:textId="77777777" w:rsidR="00FD3741" w:rsidRPr="00CA5D05" w:rsidRDefault="00FD3741" w:rsidP="009F58D3">
      <w:pPr>
        <w:pStyle w:val="Heading10"/>
        <w:shd w:val="clear" w:color="auto" w:fill="auto"/>
        <w:spacing w:before="0"/>
        <w:jc w:val="right"/>
        <w:rPr>
          <w:bCs/>
          <w:sz w:val="28"/>
          <w:szCs w:val="28"/>
        </w:rPr>
      </w:pPr>
    </w:p>
    <w:p w14:paraId="5B4333A6" w14:textId="77777777" w:rsidR="00FD3741" w:rsidRPr="00CA5D05" w:rsidRDefault="00FD3741" w:rsidP="009F58D3">
      <w:pPr>
        <w:pStyle w:val="Heading10"/>
        <w:shd w:val="clear" w:color="auto" w:fill="auto"/>
        <w:spacing w:before="0"/>
        <w:jc w:val="right"/>
        <w:rPr>
          <w:bCs/>
          <w:sz w:val="28"/>
          <w:szCs w:val="28"/>
        </w:rPr>
      </w:pPr>
    </w:p>
    <w:p w14:paraId="3C21444B" w14:textId="77777777" w:rsidR="00FD3741" w:rsidRPr="00CA5D05" w:rsidRDefault="00FD3741" w:rsidP="009F58D3">
      <w:pPr>
        <w:pStyle w:val="Heading10"/>
        <w:shd w:val="clear" w:color="auto" w:fill="auto"/>
        <w:spacing w:before="0"/>
        <w:jc w:val="right"/>
        <w:rPr>
          <w:bCs/>
          <w:sz w:val="28"/>
          <w:szCs w:val="28"/>
        </w:rPr>
      </w:pPr>
    </w:p>
    <w:p w14:paraId="6345B4AE" w14:textId="77777777" w:rsidR="00FD3741" w:rsidRPr="00CA5D05" w:rsidRDefault="00FD3741" w:rsidP="009F58D3">
      <w:pPr>
        <w:pStyle w:val="Heading10"/>
        <w:shd w:val="clear" w:color="auto" w:fill="auto"/>
        <w:spacing w:before="0"/>
        <w:jc w:val="right"/>
        <w:rPr>
          <w:bCs/>
          <w:sz w:val="28"/>
          <w:szCs w:val="28"/>
        </w:rPr>
      </w:pPr>
    </w:p>
    <w:p w14:paraId="04316356" w14:textId="77777777" w:rsidR="00FD3741" w:rsidRPr="00CA5D05" w:rsidRDefault="00FD3741" w:rsidP="009F58D3">
      <w:pPr>
        <w:pStyle w:val="Heading10"/>
        <w:shd w:val="clear" w:color="auto" w:fill="auto"/>
        <w:spacing w:before="0"/>
        <w:jc w:val="right"/>
        <w:rPr>
          <w:bCs/>
          <w:sz w:val="28"/>
          <w:szCs w:val="28"/>
        </w:rPr>
      </w:pPr>
    </w:p>
    <w:p w14:paraId="75BC91D6" w14:textId="77777777" w:rsidR="00FD3741" w:rsidRPr="00CA5D05" w:rsidRDefault="00FD3741" w:rsidP="009F58D3">
      <w:pPr>
        <w:pStyle w:val="Heading10"/>
        <w:shd w:val="clear" w:color="auto" w:fill="auto"/>
        <w:spacing w:before="0"/>
        <w:jc w:val="right"/>
        <w:rPr>
          <w:bCs/>
          <w:sz w:val="28"/>
          <w:szCs w:val="28"/>
        </w:rPr>
      </w:pPr>
    </w:p>
    <w:p w14:paraId="5E33B667" w14:textId="77777777" w:rsidR="006B7B55" w:rsidRPr="00FD3741" w:rsidRDefault="00FD3741" w:rsidP="00FD3741">
      <w:pPr>
        <w:pStyle w:val="Heading10"/>
        <w:shd w:val="clear" w:color="auto" w:fill="auto"/>
        <w:spacing w:before="0"/>
        <w:jc w:val="both"/>
        <w:rPr>
          <w:bCs/>
          <w:sz w:val="28"/>
          <w:szCs w:val="28"/>
        </w:rPr>
      </w:pPr>
      <w:r w:rsidRPr="00CA5D05">
        <w:rPr>
          <w:bCs/>
          <w:sz w:val="28"/>
          <w:szCs w:val="28"/>
        </w:rPr>
        <w:t xml:space="preserve">                                                             </w:t>
      </w:r>
      <w:r w:rsidR="009F58D3" w:rsidRPr="00FD3741">
        <w:rPr>
          <w:bCs/>
          <w:sz w:val="28"/>
          <w:szCs w:val="28"/>
        </w:rPr>
        <w:t xml:space="preserve">Приложение </w:t>
      </w:r>
      <w:r w:rsidR="00762DE9" w:rsidRPr="00FD3741">
        <w:rPr>
          <w:bCs/>
          <w:sz w:val="28"/>
          <w:szCs w:val="28"/>
        </w:rPr>
        <w:t xml:space="preserve">№ 1 </w:t>
      </w:r>
      <w:r w:rsidR="009F58D3" w:rsidRPr="00FD3741">
        <w:rPr>
          <w:bCs/>
          <w:sz w:val="28"/>
          <w:szCs w:val="28"/>
        </w:rPr>
        <w:t>к постановлению</w:t>
      </w:r>
    </w:p>
    <w:p w14:paraId="00E96A68" w14:textId="77777777" w:rsidR="009F58D3" w:rsidRPr="00FD3741" w:rsidRDefault="009F58D3" w:rsidP="009F58D3">
      <w:pPr>
        <w:pStyle w:val="Heading10"/>
        <w:shd w:val="clear" w:color="auto" w:fill="auto"/>
        <w:spacing w:before="0"/>
        <w:jc w:val="right"/>
        <w:rPr>
          <w:bCs/>
          <w:sz w:val="28"/>
          <w:szCs w:val="28"/>
        </w:rPr>
      </w:pPr>
      <w:r w:rsidRPr="00FD3741">
        <w:rPr>
          <w:bCs/>
          <w:sz w:val="28"/>
          <w:szCs w:val="28"/>
        </w:rPr>
        <w:t>администрации Таштагольского</w:t>
      </w:r>
    </w:p>
    <w:p w14:paraId="15A3DB38" w14:textId="77777777" w:rsidR="009F58D3" w:rsidRPr="00FD3741" w:rsidRDefault="009F58D3" w:rsidP="009F58D3">
      <w:pPr>
        <w:pStyle w:val="Heading10"/>
        <w:shd w:val="clear" w:color="auto" w:fill="auto"/>
        <w:spacing w:before="0"/>
        <w:jc w:val="right"/>
        <w:rPr>
          <w:bCs/>
          <w:sz w:val="28"/>
          <w:szCs w:val="28"/>
        </w:rPr>
      </w:pPr>
      <w:r w:rsidRPr="00FD3741">
        <w:rPr>
          <w:bCs/>
          <w:sz w:val="28"/>
          <w:szCs w:val="28"/>
        </w:rPr>
        <w:t>муниципального округа</w:t>
      </w:r>
    </w:p>
    <w:p w14:paraId="4A1DB91A" w14:textId="77777777" w:rsidR="009F58D3" w:rsidRDefault="009F58D3" w:rsidP="009F58D3">
      <w:pPr>
        <w:pStyle w:val="Heading10"/>
        <w:shd w:val="clear" w:color="auto" w:fill="auto"/>
        <w:spacing w:before="0"/>
        <w:jc w:val="right"/>
        <w:rPr>
          <w:bCs/>
          <w:sz w:val="28"/>
          <w:szCs w:val="28"/>
        </w:rPr>
      </w:pPr>
      <w:r w:rsidRPr="00FD3741">
        <w:rPr>
          <w:bCs/>
          <w:sz w:val="28"/>
          <w:szCs w:val="28"/>
        </w:rPr>
        <w:t>от «__</w:t>
      </w:r>
      <w:proofErr w:type="gramStart"/>
      <w:r w:rsidRPr="00FD3741">
        <w:rPr>
          <w:bCs/>
          <w:sz w:val="28"/>
          <w:szCs w:val="28"/>
        </w:rPr>
        <w:t>_»_</w:t>
      </w:r>
      <w:proofErr w:type="gramEnd"/>
      <w:r w:rsidRPr="00FD3741">
        <w:rPr>
          <w:bCs/>
          <w:sz w:val="28"/>
          <w:szCs w:val="28"/>
        </w:rPr>
        <w:t>_____2026 №    -п</w:t>
      </w:r>
      <w:r w:rsidRPr="009F58D3">
        <w:rPr>
          <w:bCs/>
          <w:sz w:val="28"/>
          <w:szCs w:val="28"/>
        </w:rPr>
        <w:t xml:space="preserve"> </w:t>
      </w:r>
    </w:p>
    <w:p w14:paraId="715303E7" w14:textId="77777777" w:rsidR="00142460" w:rsidRDefault="00142460" w:rsidP="009F58D3">
      <w:pPr>
        <w:pStyle w:val="Heading10"/>
        <w:shd w:val="clear" w:color="auto" w:fill="auto"/>
        <w:spacing w:before="0"/>
        <w:jc w:val="right"/>
        <w:rPr>
          <w:bCs/>
          <w:sz w:val="28"/>
          <w:szCs w:val="28"/>
        </w:rPr>
      </w:pPr>
    </w:p>
    <w:p w14:paraId="18C9BB31" w14:textId="77777777" w:rsidR="00142460" w:rsidRPr="009F58D3" w:rsidRDefault="00142460" w:rsidP="009F58D3">
      <w:pPr>
        <w:pStyle w:val="Heading10"/>
        <w:shd w:val="clear" w:color="auto" w:fill="auto"/>
        <w:spacing w:before="0"/>
        <w:jc w:val="right"/>
        <w:rPr>
          <w:bCs/>
          <w:sz w:val="28"/>
          <w:szCs w:val="28"/>
        </w:rPr>
      </w:pPr>
    </w:p>
    <w:p w14:paraId="0E1F0D76" w14:textId="77777777" w:rsidR="003B1749" w:rsidRDefault="006A210B" w:rsidP="006A210B">
      <w:pPr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6A210B">
        <w:rPr>
          <w:rFonts w:ascii="Times New Roman" w:hAnsi="Times New Roman"/>
          <w:b/>
          <w:bCs/>
          <w:sz w:val="28"/>
          <w:szCs w:val="28"/>
        </w:rPr>
        <w:t xml:space="preserve">Порядок осуществления отраслевыми (функциональными) органами администрации Таштагольского муниципального округа функций и полномочий учредителя муниципальных </w:t>
      </w:r>
      <w:r w:rsidR="005E50E6">
        <w:rPr>
          <w:rFonts w:ascii="Times New Roman" w:hAnsi="Times New Roman"/>
          <w:b/>
          <w:bCs/>
          <w:sz w:val="28"/>
          <w:szCs w:val="28"/>
        </w:rPr>
        <w:t xml:space="preserve">бюджетных </w:t>
      </w:r>
      <w:r w:rsidRPr="006A210B">
        <w:rPr>
          <w:rFonts w:ascii="Times New Roman" w:hAnsi="Times New Roman"/>
          <w:b/>
          <w:bCs/>
          <w:sz w:val="28"/>
          <w:szCs w:val="28"/>
        </w:rPr>
        <w:t>учреждений Таштагольского муниципального округа</w:t>
      </w:r>
    </w:p>
    <w:p w14:paraId="5854265B" w14:textId="77777777" w:rsidR="00AD7331" w:rsidRPr="00FB2741" w:rsidRDefault="00AD7331" w:rsidP="00AD7331">
      <w:pPr>
        <w:pStyle w:val="Style7"/>
        <w:widowControl/>
        <w:numPr>
          <w:ilvl w:val="0"/>
          <w:numId w:val="2"/>
        </w:numPr>
        <w:tabs>
          <w:tab w:val="left" w:pos="965"/>
        </w:tabs>
        <w:spacing w:before="278" w:line="317" w:lineRule="exact"/>
        <w:ind w:firstLine="686"/>
        <w:rPr>
          <w:rStyle w:val="FontStyle14"/>
          <w:sz w:val="28"/>
          <w:szCs w:val="28"/>
        </w:rPr>
      </w:pPr>
      <w:r w:rsidRPr="00FB2741">
        <w:rPr>
          <w:rStyle w:val="FontStyle14"/>
          <w:sz w:val="28"/>
          <w:szCs w:val="28"/>
        </w:rPr>
        <w:t>Настоящий порядок определяет осуществление отраслевыми (функциональными) органами администрации Таштагольского муниципального округа функций и полномочий учредителя муниципальных учреждений Таштагольского муниципального округа.</w:t>
      </w:r>
    </w:p>
    <w:p w14:paraId="2F505DA2" w14:textId="77777777" w:rsidR="00AD7331" w:rsidRPr="00FB2741" w:rsidRDefault="00AD7331" w:rsidP="00AD7331">
      <w:pPr>
        <w:pStyle w:val="Style7"/>
        <w:widowControl/>
        <w:numPr>
          <w:ilvl w:val="0"/>
          <w:numId w:val="2"/>
        </w:numPr>
        <w:tabs>
          <w:tab w:val="left" w:pos="965"/>
        </w:tabs>
        <w:spacing w:line="317" w:lineRule="exact"/>
        <w:ind w:firstLine="686"/>
        <w:rPr>
          <w:rStyle w:val="FontStyle14"/>
          <w:sz w:val="28"/>
          <w:szCs w:val="28"/>
        </w:rPr>
      </w:pPr>
      <w:r w:rsidRPr="00FB2741">
        <w:rPr>
          <w:rStyle w:val="FontStyle14"/>
          <w:sz w:val="28"/>
          <w:szCs w:val="28"/>
        </w:rPr>
        <w:t xml:space="preserve">Функции и полномочия учредителя в отношении муниципального учреждения в случае, если иное не установлено федеральными законами, нормативными правовыми актами Президента Российской Федерации, Правительства Российской Федерации, органами местного самоуправления осуществляются отраслевым </w:t>
      </w:r>
      <w:r w:rsidR="00F84553" w:rsidRPr="00FB2741">
        <w:rPr>
          <w:rStyle w:val="FontStyle14"/>
          <w:sz w:val="28"/>
          <w:szCs w:val="28"/>
        </w:rPr>
        <w:t>(функциональными) органами</w:t>
      </w:r>
      <w:r w:rsidRPr="00FB2741">
        <w:rPr>
          <w:rStyle w:val="FontStyle14"/>
          <w:sz w:val="28"/>
          <w:szCs w:val="28"/>
        </w:rPr>
        <w:t xml:space="preserve"> администрации</w:t>
      </w:r>
      <w:r w:rsidR="00F84553" w:rsidRPr="00FB2741">
        <w:rPr>
          <w:rStyle w:val="FontStyle14"/>
          <w:sz w:val="28"/>
          <w:szCs w:val="28"/>
        </w:rPr>
        <w:t xml:space="preserve"> Таштагольского</w:t>
      </w:r>
      <w:r w:rsidRPr="00FB2741">
        <w:rPr>
          <w:rStyle w:val="FontStyle14"/>
          <w:sz w:val="28"/>
          <w:szCs w:val="28"/>
        </w:rPr>
        <w:t xml:space="preserve"> муниципального округа, в ведении которого находится это учреждение </w:t>
      </w:r>
      <w:r w:rsidR="00F84553" w:rsidRPr="00FB2741">
        <w:rPr>
          <w:rStyle w:val="FontStyle14"/>
          <w:sz w:val="28"/>
          <w:szCs w:val="28"/>
        </w:rPr>
        <w:t>(далее –отраслевой (функциональный) орган</w:t>
      </w:r>
      <w:r w:rsidRPr="00FB2741">
        <w:rPr>
          <w:rStyle w:val="FontStyle14"/>
          <w:sz w:val="28"/>
          <w:szCs w:val="28"/>
        </w:rPr>
        <w:t>).</w:t>
      </w:r>
    </w:p>
    <w:p w14:paraId="3924CAE5" w14:textId="77777777" w:rsidR="008B3F43" w:rsidRPr="00FB2741" w:rsidRDefault="008B3F43" w:rsidP="008B3F43">
      <w:pPr>
        <w:pStyle w:val="Style7"/>
        <w:widowControl/>
        <w:numPr>
          <w:ilvl w:val="0"/>
          <w:numId w:val="2"/>
        </w:numPr>
        <w:tabs>
          <w:tab w:val="left" w:pos="965"/>
        </w:tabs>
        <w:spacing w:line="317" w:lineRule="exact"/>
        <w:ind w:left="686" w:firstLine="0"/>
        <w:jc w:val="left"/>
        <w:rPr>
          <w:rStyle w:val="FontStyle14"/>
          <w:sz w:val="28"/>
          <w:szCs w:val="28"/>
        </w:rPr>
      </w:pPr>
      <w:r w:rsidRPr="00FB2741">
        <w:rPr>
          <w:rStyle w:val="FontStyle14"/>
          <w:sz w:val="28"/>
          <w:szCs w:val="28"/>
        </w:rPr>
        <w:t>Отраслевой (функциональный) орган, в установленном порядке:</w:t>
      </w:r>
    </w:p>
    <w:p w14:paraId="53889220" w14:textId="77777777" w:rsidR="008B3F43" w:rsidRPr="00FB2741" w:rsidRDefault="008B3F43" w:rsidP="008B3F43">
      <w:pPr>
        <w:pStyle w:val="Style7"/>
        <w:widowControl/>
        <w:tabs>
          <w:tab w:val="left" w:pos="960"/>
        </w:tabs>
        <w:spacing w:line="317" w:lineRule="exact"/>
        <w:ind w:firstLine="682"/>
        <w:rPr>
          <w:rStyle w:val="FontStyle14"/>
          <w:sz w:val="28"/>
          <w:szCs w:val="28"/>
        </w:rPr>
      </w:pPr>
      <w:r w:rsidRPr="00FB2741">
        <w:rPr>
          <w:rStyle w:val="FontStyle14"/>
          <w:sz w:val="28"/>
          <w:szCs w:val="28"/>
        </w:rPr>
        <w:t>а)</w:t>
      </w:r>
      <w:r w:rsidRPr="00FB2741">
        <w:rPr>
          <w:rStyle w:val="FontStyle14"/>
          <w:sz w:val="28"/>
          <w:szCs w:val="28"/>
        </w:rPr>
        <w:tab/>
        <w:t>выполняет функции и полномочия учредителя муниципального</w:t>
      </w:r>
      <w:r w:rsidRPr="00FB2741">
        <w:rPr>
          <w:rStyle w:val="FontStyle14"/>
          <w:sz w:val="28"/>
          <w:szCs w:val="28"/>
        </w:rPr>
        <w:br/>
        <w:t>учреждения при его создании, реорганизации, изменении типа и ликвидации;</w:t>
      </w:r>
    </w:p>
    <w:p w14:paraId="395AB4C9" w14:textId="77777777" w:rsidR="008B3F43" w:rsidRPr="00FB2741" w:rsidRDefault="008B3F43" w:rsidP="008B3F43">
      <w:pPr>
        <w:pStyle w:val="Style7"/>
        <w:widowControl/>
        <w:tabs>
          <w:tab w:val="left" w:pos="960"/>
        </w:tabs>
        <w:spacing w:line="317" w:lineRule="exact"/>
        <w:ind w:firstLine="682"/>
        <w:rPr>
          <w:rStyle w:val="FontStyle14"/>
          <w:sz w:val="28"/>
          <w:szCs w:val="28"/>
        </w:rPr>
      </w:pPr>
      <w:r w:rsidRPr="00FB2741">
        <w:rPr>
          <w:rStyle w:val="FontStyle14"/>
          <w:sz w:val="28"/>
          <w:szCs w:val="28"/>
        </w:rPr>
        <w:t>б)</w:t>
      </w:r>
      <w:r w:rsidRPr="00FB2741">
        <w:rPr>
          <w:rStyle w:val="FontStyle14"/>
          <w:sz w:val="28"/>
          <w:szCs w:val="28"/>
        </w:rPr>
        <w:tab/>
        <w:t>утверждает устав муниципального учреждения, а также вносимые в</w:t>
      </w:r>
      <w:r w:rsidRPr="00FB2741">
        <w:rPr>
          <w:rStyle w:val="FontStyle14"/>
          <w:sz w:val="28"/>
          <w:szCs w:val="28"/>
        </w:rPr>
        <w:br/>
        <w:t>него изменения;</w:t>
      </w:r>
    </w:p>
    <w:p w14:paraId="67D650B8" w14:textId="77777777" w:rsidR="008B3F43" w:rsidRPr="00FB2741" w:rsidRDefault="008B3F43" w:rsidP="008B3F43">
      <w:pPr>
        <w:pStyle w:val="Style7"/>
        <w:widowControl/>
        <w:tabs>
          <w:tab w:val="left" w:pos="960"/>
        </w:tabs>
        <w:spacing w:line="317" w:lineRule="exact"/>
        <w:ind w:firstLine="682"/>
        <w:rPr>
          <w:rStyle w:val="FontStyle14"/>
          <w:sz w:val="28"/>
          <w:szCs w:val="28"/>
        </w:rPr>
      </w:pPr>
      <w:r w:rsidRPr="00FB2741">
        <w:rPr>
          <w:rStyle w:val="FontStyle14"/>
          <w:sz w:val="28"/>
          <w:szCs w:val="28"/>
        </w:rPr>
        <w:t>в)</w:t>
      </w:r>
      <w:r w:rsidRPr="00FB2741">
        <w:rPr>
          <w:rStyle w:val="FontStyle14"/>
          <w:sz w:val="28"/>
          <w:szCs w:val="28"/>
        </w:rPr>
        <w:tab/>
        <w:t>назначает (утверждает) руководителя муниципального учреждения и</w:t>
      </w:r>
      <w:r w:rsidRPr="00FB2741">
        <w:rPr>
          <w:rStyle w:val="FontStyle14"/>
          <w:sz w:val="28"/>
          <w:szCs w:val="28"/>
        </w:rPr>
        <w:br/>
        <w:t>прекращает его полномочия;</w:t>
      </w:r>
    </w:p>
    <w:p w14:paraId="23E38A8C" w14:textId="77777777" w:rsidR="008B3F43" w:rsidRPr="00FB2741" w:rsidRDefault="008B3F43" w:rsidP="008B3F43">
      <w:pPr>
        <w:pStyle w:val="Style7"/>
        <w:widowControl/>
        <w:tabs>
          <w:tab w:val="left" w:pos="960"/>
        </w:tabs>
        <w:spacing w:line="317" w:lineRule="exact"/>
        <w:ind w:firstLine="682"/>
        <w:rPr>
          <w:rStyle w:val="FontStyle14"/>
          <w:sz w:val="28"/>
          <w:szCs w:val="28"/>
        </w:rPr>
      </w:pPr>
      <w:r w:rsidRPr="00FB2741">
        <w:rPr>
          <w:rStyle w:val="FontStyle14"/>
          <w:sz w:val="28"/>
          <w:szCs w:val="28"/>
        </w:rPr>
        <w:t>г)</w:t>
      </w:r>
      <w:r w:rsidRPr="00FB2741">
        <w:rPr>
          <w:rStyle w:val="FontStyle14"/>
          <w:sz w:val="28"/>
          <w:szCs w:val="28"/>
        </w:rPr>
        <w:tab/>
        <w:t>заключает и прекращает трудовой договор с руководителем</w:t>
      </w:r>
      <w:r w:rsidRPr="00FB2741">
        <w:rPr>
          <w:rStyle w:val="FontStyle14"/>
          <w:sz w:val="28"/>
          <w:szCs w:val="28"/>
        </w:rPr>
        <w:br/>
        <w:t>муниципального учреждения;</w:t>
      </w:r>
    </w:p>
    <w:p w14:paraId="6B46DF52" w14:textId="77777777" w:rsidR="008B3F43" w:rsidRPr="00FB2741" w:rsidRDefault="008B3F43" w:rsidP="008B3F43">
      <w:pPr>
        <w:pStyle w:val="Style7"/>
        <w:widowControl/>
        <w:tabs>
          <w:tab w:val="left" w:pos="960"/>
        </w:tabs>
        <w:spacing w:line="317" w:lineRule="exact"/>
        <w:ind w:firstLine="682"/>
        <w:rPr>
          <w:rStyle w:val="FontStyle14"/>
          <w:sz w:val="28"/>
          <w:szCs w:val="28"/>
        </w:rPr>
      </w:pPr>
      <w:r w:rsidRPr="00FB2741">
        <w:rPr>
          <w:rStyle w:val="FontStyle14"/>
          <w:sz w:val="28"/>
          <w:szCs w:val="28"/>
        </w:rPr>
        <w:t>д)</w:t>
      </w:r>
      <w:r w:rsidRPr="00FB2741">
        <w:rPr>
          <w:rStyle w:val="FontStyle14"/>
          <w:sz w:val="28"/>
          <w:szCs w:val="28"/>
        </w:rPr>
        <w:tab/>
        <w:t>формирует и утверждает муниципальное задание на оказание</w:t>
      </w:r>
      <w:r w:rsidRPr="00FB2741">
        <w:rPr>
          <w:rStyle w:val="FontStyle14"/>
          <w:sz w:val="28"/>
          <w:szCs w:val="28"/>
        </w:rPr>
        <w:br/>
        <w:t>муниципальных услуг (выполнение работ) юридическим и физическим лицам</w:t>
      </w:r>
      <w:r w:rsidRPr="00FB2741">
        <w:rPr>
          <w:rStyle w:val="FontStyle14"/>
          <w:sz w:val="28"/>
          <w:szCs w:val="28"/>
        </w:rPr>
        <w:br/>
        <w:t>(далее - муниципальное задание) в соответствии с предусмотренными уставом</w:t>
      </w:r>
      <w:r w:rsidRPr="00FB2741">
        <w:rPr>
          <w:rStyle w:val="FontStyle14"/>
          <w:sz w:val="28"/>
          <w:szCs w:val="28"/>
        </w:rPr>
        <w:br/>
        <w:t>муниципального учреждения основными видами деятельности;</w:t>
      </w:r>
    </w:p>
    <w:p w14:paraId="18F22B0D" w14:textId="77777777" w:rsidR="008B3F43" w:rsidRPr="00FB2741" w:rsidRDefault="008B3F43" w:rsidP="008B3F43">
      <w:pPr>
        <w:pStyle w:val="Style7"/>
        <w:widowControl/>
        <w:tabs>
          <w:tab w:val="left" w:pos="960"/>
        </w:tabs>
        <w:spacing w:line="317" w:lineRule="exact"/>
        <w:ind w:firstLine="682"/>
        <w:rPr>
          <w:rStyle w:val="FontStyle14"/>
          <w:sz w:val="28"/>
          <w:szCs w:val="28"/>
        </w:rPr>
      </w:pPr>
      <w:r w:rsidRPr="00FB2741">
        <w:rPr>
          <w:rStyle w:val="FontStyle14"/>
          <w:sz w:val="28"/>
          <w:szCs w:val="28"/>
        </w:rPr>
        <w:t>е)</w:t>
      </w:r>
      <w:r w:rsidRPr="00FB2741">
        <w:rPr>
          <w:rStyle w:val="FontStyle14"/>
          <w:sz w:val="28"/>
          <w:szCs w:val="28"/>
        </w:rPr>
        <w:tab/>
        <w:t>определяет перечень особо ценного движимого имущества,</w:t>
      </w:r>
      <w:r w:rsidRPr="00FB2741">
        <w:rPr>
          <w:rStyle w:val="FontStyle14"/>
          <w:sz w:val="28"/>
          <w:szCs w:val="28"/>
        </w:rPr>
        <w:br/>
        <w:t>закрепленного за муниципальным учреждением учредителем или</w:t>
      </w:r>
      <w:r w:rsidRPr="00FB2741">
        <w:rPr>
          <w:rStyle w:val="FontStyle14"/>
          <w:sz w:val="28"/>
          <w:szCs w:val="28"/>
        </w:rPr>
        <w:br/>
        <w:t>приобретенного муниципальным учреждением за счет средств, выделенных</w:t>
      </w:r>
      <w:r w:rsidRPr="00FB2741">
        <w:rPr>
          <w:rStyle w:val="FontStyle14"/>
          <w:sz w:val="28"/>
          <w:szCs w:val="28"/>
        </w:rPr>
        <w:br/>
        <w:t>ему учредителем на приобретение такого имущества (далее - особо ценное</w:t>
      </w:r>
      <w:r w:rsidRPr="00FB2741">
        <w:rPr>
          <w:rStyle w:val="FontStyle14"/>
          <w:sz w:val="28"/>
          <w:szCs w:val="28"/>
        </w:rPr>
        <w:br/>
        <w:t>движимое имущество);</w:t>
      </w:r>
    </w:p>
    <w:p w14:paraId="1D6A58AF" w14:textId="77777777" w:rsidR="008B3F43" w:rsidRPr="00FB2741" w:rsidRDefault="008B3F43" w:rsidP="008B3F43">
      <w:pPr>
        <w:pStyle w:val="Style7"/>
        <w:widowControl/>
        <w:tabs>
          <w:tab w:val="left" w:pos="960"/>
        </w:tabs>
        <w:spacing w:line="317" w:lineRule="exact"/>
        <w:ind w:firstLine="682"/>
        <w:rPr>
          <w:rStyle w:val="FontStyle14"/>
          <w:sz w:val="28"/>
          <w:szCs w:val="28"/>
        </w:rPr>
      </w:pPr>
      <w:r w:rsidRPr="00FB2741">
        <w:rPr>
          <w:rStyle w:val="FontStyle14"/>
          <w:sz w:val="28"/>
          <w:szCs w:val="28"/>
        </w:rPr>
        <w:t>ж)</w:t>
      </w:r>
      <w:r w:rsidRPr="00FB2741">
        <w:rPr>
          <w:rStyle w:val="FontStyle14"/>
          <w:sz w:val="28"/>
          <w:szCs w:val="28"/>
        </w:rPr>
        <w:tab/>
        <w:t>предварительно согласовывает совершение муниципальным</w:t>
      </w:r>
      <w:r w:rsidRPr="00FB2741">
        <w:rPr>
          <w:rStyle w:val="FontStyle14"/>
          <w:sz w:val="28"/>
          <w:szCs w:val="28"/>
        </w:rPr>
        <w:br/>
        <w:t>учреждением крупных сделок, соответствующих критериям, установленным в</w:t>
      </w:r>
      <w:r w:rsidRPr="00FB2741">
        <w:rPr>
          <w:rStyle w:val="FontStyle14"/>
          <w:sz w:val="28"/>
          <w:szCs w:val="28"/>
        </w:rPr>
        <w:br/>
        <w:t>пункте 13 статьи 9.2 Федерального закона от 12.01.1996 № 7-ФЗ</w:t>
      </w:r>
      <w:r w:rsidRPr="00FB2741">
        <w:rPr>
          <w:rStyle w:val="FontStyle14"/>
          <w:sz w:val="28"/>
          <w:szCs w:val="28"/>
        </w:rPr>
        <w:br/>
        <w:t>«О некоммерческих организациях»;</w:t>
      </w:r>
    </w:p>
    <w:p w14:paraId="13D8E594" w14:textId="77777777" w:rsidR="00C52394" w:rsidRPr="00FB2741" w:rsidRDefault="007A42C5" w:rsidP="00C52394">
      <w:pPr>
        <w:pStyle w:val="Style7"/>
        <w:widowControl/>
        <w:tabs>
          <w:tab w:val="left" w:pos="960"/>
        </w:tabs>
        <w:spacing w:line="322" w:lineRule="exact"/>
        <w:ind w:right="14" w:firstLine="686"/>
        <w:rPr>
          <w:rStyle w:val="FontStyle14"/>
          <w:sz w:val="28"/>
          <w:szCs w:val="28"/>
        </w:rPr>
      </w:pPr>
      <w:r w:rsidRPr="00FB2741">
        <w:rPr>
          <w:rStyle w:val="FontStyle14"/>
          <w:sz w:val="28"/>
          <w:szCs w:val="28"/>
        </w:rPr>
        <w:t xml:space="preserve">з) </w:t>
      </w:r>
      <w:r w:rsidR="00C52394" w:rsidRPr="00FB2741">
        <w:rPr>
          <w:rStyle w:val="FontStyle14"/>
          <w:sz w:val="28"/>
          <w:szCs w:val="28"/>
        </w:rPr>
        <w:tab/>
        <w:t>принимает решения об одобрении сделок с участием муниципального</w:t>
      </w:r>
      <w:r w:rsidR="00C52394" w:rsidRPr="00FB2741">
        <w:rPr>
          <w:rStyle w:val="FontStyle14"/>
          <w:sz w:val="28"/>
          <w:szCs w:val="28"/>
        </w:rPr>
        <w:br/>
        <w:t>учреждения, в совершении которых имеется заинтересованность, определяемая</w:t>
      </w:r>
      <w:r w:rsidR="00C52394" w:rsidRPr="00FB2741">
        <w:rPr>
          <w:rStyle w:val="FontStyle14"/>
          <w:sz w:val="28"/>
          <w:szCs w:val="28"/>
        </w:rPr>
        <w:br/>
      </w:r>
      <w:r w:rsidR="00C52394" w:rsidRPr="00FB2741">
        <w:rPr>
          <w:rStyle w:val="FontStyle14"/>
          <w:sz w:val="28"/>
          <w:szCs w:val="28"/>
        </w:rPr>
        <w:lastRenderedPageBreak/>
        <w:t>в соответствии с критериями, установленными в статье 27 Федерального</w:t>
      </w:r>
      <w:r w:rsidR="00C52394" w:rsidRPr="00FB2741">
        <w:rPr>
          <w:rStyle w:val="FontStyle14"/>
          <w:sz w:val="28"/>
          <w:szCs w:val="28"/>
        </w:rPr>
        <w:br/>
        <w:t>закона 12.01.1996 № 7-ФЗ «О некоммерческих организациях»;</w:t>
      </w:r>
    </w:p>
    <w:p w14:paraId="02EC147E" w14:textId="77777777" w:rsidR="00C52394" w:rsidRPr="00FB2741" w:rsidRDefault="00C52394" w:rsidP="00C52394">
      <w:pPr>
        <w:pStyle w:val="Style7"/>
        <w:widowControl/>
        <w:tabs>
          <w:tab w:val="left" w:pos="960"/>
        </w:tabs>
        <w:spacing w:line="322" w:lineRule="exact"/>
        <w:ind w:right="10" w:firstLine="686"/>
        <w:rPr>
          <w:rStyle w:val="FontStyle14"/>
          <w:sz w:val="28"/>
          <w:szCs w:val="28"/>
        </w:rPr>
      </w:pPr>
      <w:r w:rsidRPr="00FB2741">
        <w:rPr>
          <w:rStyle w:val="FontStyle14"/>
          <w:sz w:val="28"/>
          <w:szCs w:val="28"/>
        </w:rPr>
        <w:t>и)</w:t>
      </w:r>
      <w:r w:rsidRPr="00FB2741">
        <w:rPr>
          <w:rStyle w:val="FontStyle14"/>
          <w:sz w:val="28"/>
          <w:szCs w:val="28"/>
        </w:rPr>
        <w:tab/>
        <w:t>устанавливает порядок определения платы для физических и</w:t>
      </w:r>
      <w:r w:rsidRPr="00FB2741">
        <w:rPr>
          <w:rStyle w:val="FontStyle14"/>
          <w:sz w:val="28"/>
          <w:szCs w:val="28"/>
        </w:rPr>
        <w:br/>
        <w:t>юридических лиц за услуги (работы), относящиеся к основным видам</w:t>
      </w:r>
      <w:r w:rsidRPr="00FB2741">
        <w:rPr>
          <w:rStyle w:val="FontStyle14"/>
          <w:sz w:val="28"/>
          <w:szCs w:val="28"/>
        </w:rPr>
        <w:br/>
        <w:t>деятельности муниципального учреждения, оказываемые им сверх</w:t>
      </w:r>
      <w:r w:rsidRPr="00FB2741">
        <w:rPr>
          <w:rStyle w:val="FontStyle14"/>
          <w:sz w:val="28"/>
          <w:szCs w:val="28"/>
        </w:rPr>
        <w:br/>
        <w:t>установленного муниципального задания, а также в случаях, определенных</w:t>
      </w:r>
      <w:r w:rsidRPr="00FB2741">
        <w:rPr>
          <w:rStyle w:val="FontStyle14"/>
          <w:sz w:val="28"/>
          <w:szCs w:val="28"/>
        </w:rPr>
        <w:br/>
        <w:t>федеральными законами, в пределах установленного муниципального задания;</w:t>
      </w:r>
    </w:p>
    <w:p w14:paraId="35DAE251" w14:textId="77777777" w:rsidR="00C52394" w:rsidRPr="00FB2741" w:rsidRDefault="00C52394" w:rsidP="00C52394">
      <w:pPr>
        <w:pStyle w:val="Style6"/>
        <w:widowControl/>
        <w:ind w:firstLine="710"/>
        <w:rPr>
          <w:rStyle w:val="FontStyle14"/>
          <w:sz w:val="28"/>
          <w:szCs w:val="28"/>
        </w:rPr>
      </w:pPr>
      <w:r w:rsidRPr="00FB2741">
        <w:rPr>
          <w:rStyle w:val="FontStyle14"/>
          <w:sz w:val="28"/>
          <w:szCs w:val="28"/>
        </w:rPr>
        <w:t>к) определяет порядок составления и утверждения отчета о результатах деятельности муниципального учреждения и об использовании закрепленного за ним муниципального имущества;</w:t>
      </w:r>
    </w:p>
    <w:p w14:paraId="29290E47" w14:textId="77777777" w:rsidR="00C52394" w:rsidRPr="00FB2741" w:rsidRDefault="00C52394" w:rsidP="00C52394">
      <w:pPr>
        <w:pStyle w:val="Style6"/>
        <w:widowControl/>
        <w:ind w:firstLine="677"/>
        <w:rPr>
          <w:rStyle w:val="FontStyle14"/>
          <w:sz w:val="28"/>
          <w:szCs w:val="28"/>
        </w:rPr>
      </w:pPr>
      <w:r w:rsidRPr="00FB2741">
        <w:rPr>
          <w:rStyle w:val="FontStyle14"/>
          <w:sz w:val="28"/>
          <w:szCs w:val="28"/>
        </w:rPr>
        <w:t>л) согласовывает распоряжение особо ценным движимым имуществом, закрепленным за муниципальным учреждением учредителем либо приобретенным муниципальным учреждением за счет средств, выделенных его учредителем на приобретение такого имущества;</w:t>
      </w:r>
    </w:p>
    <w:p w14:paraId="271583E6" w14:textId="77777777" w:rsidR="00C52394" w:rsidRPr="00FB2741" w:rsidRDefault="00C52394" w:rsidP="00C52394">
      <w:pPr>
        <w:pStyle w:val="Style6"/>
        <w:widowControl/>
        <w:ind w:right="14" w:firstLine="672"/>
        <w:rPr>
          <w:rStyle w:val="FontStyle14"/>
          <w:sz w:val="28"/>
          <w:szCs w:val="28"/>
        </w:rPr>
      </w:pPr>
      <w:r w:rsidRPr="00FB2741">
        <w:rPr>
          <w:rStyle w:val="FontStyle14"/>
          <w:sz w:val="28"/>
          <w:szCs w:val="28"/>
        </w:rPr>
        <w:t>м) согласовывает с учетом требований, установленных пунктом 4 порядка, распоряжение недвижимым имуществом муниципального учреждения, в том числе передачу его в аренду по договорам;</w:t>
      </w:r>
    </w:p>
    <w:p w14:paraId="7F71DAAE" w14:textId="77777777" w:rsidR="00C52394" w:rsidRPr="00FB2741" w:rsidRDefault="00C52394" w:rsidP="00C52394">
      <w:pPr>
        <w:pStyle w:val="Style6"/>
        <w:widowControl/>
        <w:ind w:firstLine="682"/>
        <w:rPr>
          <w:rStyle w:val="FontStyle14"/>
          <w:sz w:val="28"/>
          <w:szCs w:val="28"/>
        </w:rPr>
      </w:pPr>
      <w:r w:rsidRPr="00FB2741">
        <w:rPr>
          <w:rStyle w:val="FontStyle14"/>
          <w:sz w:val="28"/>
          <w:szCs w:val="28"/>
        </w:rPr>
        <w:t>н) согласовывает с учетом требований, установленных пунктом 4 порядка, внесение муниципальным учреждением в случаях и порядке, которые предусмотрены федеральными законами, денежных средств (если иное не установлено условиями их предоставления), иного имущества, за исключением особо ценного движимого имущества, а также недвижимого имущества, в уставный (складочный) капитал хозяйственных обществ или передачу им такого имущества иным образом в качестве их учредителя или участника;</w:t>
      </w:r>
    </w:p>
    <w:p w14:paraId="4DDF3408" w14:textId="77777777" w:rsidR="00C52394" w:rsidRPr="00FB2741" w:rsidRDefault="00C52394" w:rsidP="00C52394">
      <w:pPr>
        <w:pStyle w:val="Style6"/>
        <w:widowControl/>
        <w:ind w:firstLine="682"/>
        <w:rPr>
          <w:rStyle w:val="FontStyle14"/>
          <w:sz w:val="28"/>
          <w:szCs w:val="28"/>
        </w:rPr>
      </w:pPr>
      <w:r w:rsidRPr="00FB2741">
        <w:rPr>
          <w:rStyle w:val="FontStyle14"/>
          <w:sz w:val="28"/>
          <w:szCs w:val="28"/>
        </w:rPr>
        <w:t>о) согласовывает в случаях, предусмотренных федеральными законами, передачу некоммерческим организациям в качестве их учредителя или участника денежных средств (если иное не установлено условиями их предоставления) и иного имущества, за исключением особо ценного движимого имущества, закрепленного за муниципальным учреждением собственником или приобретенного муниципальным учреждением за счет средств, выделенных ему собственником на приобретение такого имущества, а также недвижимого имущества;</w:t>
      </w:r>
    </w:p>
    <w:p w14:paraId="06DBE343" w14:textId="77777777" w:rsidR="00C52394" w:rsidRPr="00FB2741" w:rsidRDefault="00C52394" w:rsidP="00C52394">
      <w:pPr>
        <w:pStyle w:val="Style6"/>
        <w:widowControl/>
        <w:ind w:firstLine="682"/>
        <w:rPr>
          <w:rStyle w:val="FontStyle14"/>
          <w:sz w:val="28"/>
          <w:szCs w:val="28"/>
        </w:rPr>
      </w:pPr>
      <w:r w:rsidRPr="00FB2741">
        <w:rPr>
          <w:rStyle w:val="FontStyle14"/>
          <w:sz w:val="28"/>
          <w:szCs w:val="28"/>
        </w:rPr>
        <w:t>п) осуществляет финансовое обеспечение выполнения муниципального задания;</w:t>
      </w:r>
    </w:p>
    <w:p w14:paraId="3CAA3856" w14:textId="77777777" w:rsidR="00C52394" w:rsidRPr="00FB2741" w:rsidRDefault="00C52394" w:rsidP="00C52394">
      <w:pPr>
        <w:pStyle w:val="Style6"/>
        <w:widowControl/>
        <w:ind w:firstLine="672"/>
        <w:rPr>
          <w:rStyle w:val="FontStyle14"/>
          <w:sz w:val="28"/>
          <w:szCs w:val="28"/>
        </w:rPr>
      </w:pPr>
      <w:r w:rsidRPr="00FB2741">
        <w:rPr>
          <w:rStyle w:val="FontStyle14"/>
          <w:sz w:val="28"/>
          <w:szCs w:val="28"/>
        </w:rPr>
        <w:t>р) определяет порядок составления и утверждения плана финансово-хозяйственной деятельности муниципального учреждения;</w:t>
      </w:r>
    </w:p>
    <w:p w14:paraId="69402184" w14:textId="77777777" w:rsidR="00C52394" w:rsidRPr="00FB2741" w:rsidRDefault="00C52394" w:rsidP="00C52394">
      <w:pPr>
        <w:pStyle w:val="Style6"/>
        <w:widowControl/>
        <w:ind w:firstLine="682"/>
        <w:rPr>
          <w:rStyle w:val="FontStyle14"/>
          <w:sz w:val="28"/>
          <w:szCs w:val="28"/>
        </w:rPr>
      </w:pPr>
      <w:r w:rsidRPr="00FB2741">
        <w:rPr>
          <w:rStyle w:val="FontStyle14"/>
          <w:sz w:val="28"/>
          <w:szCs w:val="28"/>
        </w:rPr>
        <w:t>с) определяет предельно допустимое значение просроченной кредиторской задолженности муниципального учреждения, превышение которого влечет расторжение трудового договора с руководителем муниципального учреждения по инициативе работодателя в соответствии с Трудовым кодексом Российской Федерации;</w:t>
      </w:r>
    </w:p>
    <w:p w14:paraId="5C52C2D5" w14:textId="77777777" w:rsidR="00C52394" w:rsidRPr="00FB2741" w:rsidRDefault="00C52394" w:rsidP="00C52394">
      <w:pPr>
        <w:pStyle w:val="Style6"/>
        <w:widowControl/>
        <w:ind w:firstLine="677"/>
        <w:rPr>
          <w:rStyle w:val="FontStyle14"/>
          <w:sz w:val="28"/>
          <w:szCs w:val="28"/>
        </w:rPr>
      </w:pPr>
      <w:r w:rsidRPr="00FB2741">
        <w:rPr>
          <w:rStyle w:val="FontStyle14"/>
          <w:sz w:val="28"/>
          <w:szCs w:val="28"/>
        </w:rPr>
        <w:t>т) осуществляет контроль за деятельностью муниципального учреждения в соответствии с законодательством Российской Федерации;</w:t>
      </w:r>
    </w:p>
    <w:p w14:paraId="6E094536" w14:textId="77777777" w:rsidR="003268C0" w:rsidRPr="00FB2741" w:rsidRDefault="003268C0" w:rsidP="003268C0">
      <w:pPr>
        <w:pStyle w:val="Style6"/>
        <w:widowControl/>
        <w:ind w:firstLine="667"/>
        <w:rPr>
          <w:rStyle w:val="FontStyle14"/>
          <w:sz w:val="28"/>
          <w:szCs w:val="28"/>
        </w:rPr>
      </w:pPr>
      <w:r w:rsidRPr="00FB2741">
        <w:rPr>
          <w:rStyle w:val="FontStyle14"/>
          <w:sz w:val="28"/>
          <w:szCs w:val="28"/>
        </w:rPr>
        <w:t>у) осуществляет иные функции и полномочия учредителя, установленные федеральными законами, нормативными правовыми актами Президента Российской Федерации, Правительства Российской Федерации, органами местного самоуправления Таштагольского муниципального округа.</w:t>
      </w:r>
    </w:p>
    <w:p w14:paraId="74B10EAB" w14:textId="77777777" w:rsidR="00CB006D" w:rsidRPr="00FB2741" w:rsidRDefault="00CB006D" w:rsidP="00CB006D">
      <w:pPr>
        <w:pStyle w:val="Style6"/>
        <w:widowControl/>
        <w:ind w:right="10" w:firstLine="686"/>
        <w:rPr>
          <w:rStyle w:val="FontStyle14"/>
          <w:sz w:val="28"/>
          <w:szCs w:val="28"/>
        </w:rPr>
      </w:pPr>
      <w:r w:rsidRPr="00FB2741">
        <w:rPr>
          <w:rStyle w:val="FontStyle14"/>
          <w:sz w:val="28"/>
          <w:szCs w:val="28"/>
        </w:rPr>
        <w:lastRenderedPageBreak/>
        <w:t>4. Решения по вопросам, указанным в подпунктах «м» и «н» пункта 3 порядка, принимаются отраслевым (функциональным) органом по согласованию с комитетом по управлению муниципальным имуществом администрации Таштагольского муниципального округа.</w:t>
      </w:r>
    </w:p>
    <w:p w14:paraId="478C9F3F" w14:textId="77777777" w:rsidR="00762DE9" w:rsidRPr="00FB2741" w:rsidRDefault="00762DE9" w:rsidP="00CB006D">
      <w:pPr>
        <w:pStyle w:val="Style6"/>
        <w:widowControl/>
        <w:ind w:right="10" w:firstLine="686"/>
        <w:rPr>
          <w:rStyle w:val="FontStyle14"/>
          <w:sz w:val="28"/>
          <w:szCs w:val="28"/>
        </w:rPr>
      </w:pPr>
    </w:p>
    <w:p w14:paraId="78C607BA" w14:textId="77777777" w:rsidR="00FD3741" w:rsidRPr="00CA5D05" w:rsidRDefault="00FD3741" w:rsidP="00762DE9">
      <w:pPr>
        <w:pStyle w:val="Heading10"/>
        <w:shd w:val="clear" w:color="auto" w:fill="auto"/>
        <w:spacing w:before="0"/>
        <w:jc w:val="right"/>
        <w:rPr>
          <w:bCs/>
          <w:sz w:val="28"/>
          <w:szCs w:val="28"/>
        </w:rPr>
      </w:pPr>
    </w:p>
    <w:p w14:paraId="60237496" w14:textId="77777777" w:rsidR="00FD3741" w:rsidRPr="00CA5D05" w:rsidRDefault="00FD3741" w:rsidP="00762DE9">
      <w:pPr>
        <w:pStyle w:val="Heading10"/>
        <w:shd w:val="clear" w:color="auto" w:fill="auto"/>
        <w:spacing w:before="0"/>
        <w:jc w:val="right"/>
        <w:rPr>
          <w:bCs/>
          <w:sz w:val="28"/>
          <w:szCs w:val="28"/>
        </w:rPr>
      </w:pPr>
    </w:p>
    <w:p w14:paraId="4B3C8ECF" w14:textId="77777777" w:rsidR="00FD3741" w:rsidRPr="00CA5D05" w:rsidRDefault="00FD3741" w:rsidP="00762DE9">
      <w:pPr>
        <w:pStyle w:val="Heading10"/>
        <w:shd w:val="clear" w:color="auto" w:fill="auto"/>
        <w:spacing w:before="0"/>
        <w:jc w:val="right"/>
        <w:rPr>
          <w:bCs/>
          <w:sz w:val="28"/>
          <w:szCs w:val="28"/>
        </w:rPr>
      </w:pPr>
    </w:p>
    <w:p w14:paraId="6D3F7FC0" w14:textId="77777777" w:rsidR="00FD3741" w:rsidRPr="00CA5D05" w:rsidRDefault="00FD3741" w:rsidP="00762DE9">
      <w:pPr>
        <w:pStyle w:val="Heading10"/>
        <w:shd w:val="clear" w:color="auto" w:fill="auto"/>
        <w:spacing w:before="0"/>
        <w:jc w:val="right"/>
        <w:rPr>
          <w:bCs/>
          <w:sz w:val="28"/>
          <w:szCs w:val="28"/>
        </w:rPr>
      </w:pPr>
    </w:p>
    <w:p w14:paraId="3814DFD0" w14:textId="77777777" w:rsidR="00FD3741" w:rsidRPr="00CA5D05" w:rsidRDefault="00FD3741" w:rsidP="00762DE9">
      <w:pPr>
        <w:pStyle w:val="Heading10"/>
        <w:shd w:val="clear" w:color="auto" w:fill="auto"/>
        <w:spacing w:before="0"/>
        <w:jc w:val="right"/>
        <w:rPr>
          <w:bCs/>
          <w:sz w:val="28"/>
          <w:szCs w:val="28"/>
        </w:rPr>
      </w:pPr>
    </w:p>
    <w:p w14:paraId="13DAFA2B" w14:textId="77777777" w:rsidR="00FD3741" w:rsidRPr="00CA5D05" w:rsidRDefault="00FD3741" w:rsidP="00762DE9">
      <w:pPr>
        <w:pStyle w:val="Heading10"/>
        <w:shd w:val="clear" w:color="auto" w:fill="auto"/>
        <w:spacing w:before="0"/>
        <w:jc w:val="right"/>
        <w:rPr>
          <w:bCs/>
          <w:sz w:val="28"/>
          <w:szCs w:val="28"/>
        </w:rPr>
      </w:pPr>
    </w:p>
    <w:p w14:paraId="52BC01A9" w14:textId="77777777" w:rsidR="00FD3741" w:rsidRPr="00CA5D05" w:rsidRDefault="00FD3741" w:rsidP="00762DE9">
      <w:pPr>
        <w:pStyle w:val="Heading10"/>
        <w:shd w:val="clear" w:color="auto" w:fill="auto"/>
        <w:spacing w:before="0"/>
        <w:jc w:val="right"/>
        <w:rPr>
          <w:bCs/>
          <w:sz w:val="28"/>
          <w:szCs w:val="28"/>
        </w:rPr>
      </w:pPr>
    </w:p>
    <w:p w14:paraId="11989986" w14:textId="77777777" w:rsidR="00FD3741" w:rsidRPr="00CA5D05" w:rsidRDefault="00FD3741" w:rsidP="00762DE9">
      <w:pPr>
        <w:pStyle w:val="Heading10"/>
        <w:shd w:val="clear" w:color="auto" w:fill="auto"/>
        <w:spacing w:before="0"/>
        <w:jc w:val="right"/>
        <w:rPr>
          <w:bCs/>
          <w:sz w:val="28"/>
          <w:szCs w:val="28"/>
        </w:rPr>
      </w:pPr>
    </w:p>
    <w:p w14:paraId="26465717" w14:textId="77777777" w:rsidR="00FD3741" w:rsidRPr="00CA5D05" w:rsidRDefault="00FD3741" w:rsidP="00762DE9">
      <w:pPr>
        <w:pStyle w:val="Heading10"/>
        <w:shd w:val="clear" w:color="auto" w:fill="auto"/>
        <w:spacing w:before="0"/>
        <w:jc w:val="right"/>
        <w:rPr>
          <w:bCs/>
          <w:sz w:val="28"/>
          <w:szCs w:val="28"/>
        </w:rPr>
      </w:pPr>
    </w:p>
    <w:p w14:paraId="7387C3AD" w14:textId="77777777" w:rsidR="00FD3741" w:rsidRPr="00CA5D05" w:rsidRDefault="00FD3741" w:rsidP="00762DE9">
      <w:pPr>
        <w:pStyle w:val="Heading10"/>
        <w:shd w:val="clear" w:color="auto" w:fill="auto"/>
        <w:spacing w:before="0"/>
        <w:jc w:val="right"/>
        <w:rPr>
          <w:bCs/>
          <w:sz w:val="28"/>
          <w:szCs w:val="28"/>
        </w:rPr>
      </w:pPr>
    </w:p>
    <w:p w14:paraId="3A6AB823" w14:textId="77777777" w:rsidR="00FD3741" w:rsidRPr="00CA5D05" w:rsidRDefault="00FD3741" w:rsidP="00762DE9">
      <w:pPr>
        <w:pStyle w:val="Heading10"/>
        <w:shd w:val="clear" w:color="auto" w:fill="auto"/>
        <w:spacing w:before="0"/>
        <w:jc w:val="right"/>
        <w:rPr>
          <w:bCs/>
          <w:sz w:val="28"/>
          <w:szCs w:val="28"/>
        </w:rPr>
      </w:pPr>
    </w:p>
    <w:p w14:paraId="2B26ECF5" w14:textId="77777777" w:rsidR="00FD3741" w:rsidRPr="00CA5D05" w:rsidRDefault="00FD3741" w:rsidP="00762DE9">
      <w:pPr>
        <w:pStyle w:val="Heading10"/>
        <w:shd w:val="clear" w:color="auto" w:fill="auto"/>
        <w:spacing w:before="0"/>
        <w:jc w:val="right"/>
        <w:rPr>
          <w:bCs/>
          <w:sz w:val="28"/>
          <w:szCs w:val="28"/>
        </w:rPr>
      </w:pPr>
    </w:p>
    <w:p w14:paraId="0F5D4F78" w14:textId="77777777" w:rsidR="00FD3741" w:rsidRPr="00CA5D05" w:rsidRDefault="00FD3741" w:rsidP="00762DE9">
      <w:pPr>
        <w:pStyle w:val="Heading10"/>
        <w:shd w:val="clear" w:color="auto" w:fill="auto"/>
        <w:spacing w:before="0"/>
        <w:jc w:val="right"/>
        <w:rPr>
          <w:bCs/>
          <w:sz w:val="28"/>
          <w:szCs w:val="28"/>
        </w:rPr>
      </w:pPr>
    </w:p>
    <w:p w14:paraId="09BE679E" w14:textId="77777777" w:rsidR="00FD3741" w:rsidRPr="00CA5D05" w:rsidRDefault="00FD3741" w:rsidP="00762DE9">
      <w:pPr>
        <w:pStyle w:val="Heading10"/>
        <w:shd w:val="clear" w:color="auto" w:fill="auto"/>
        <w:spacing w:before="0"/>
        <w:jc w:val="right"/>
        <w:rPr>
          <w:bCs/>
          <w:sz w:val="28"/>
          <w:szCs w:val="28"/>
        </w:rPr>
      </w:pPr>
    </w:p>
    <w:p w14:paraId="6899D4A3" w14:textId="77777777" w:rsidR="00FD3741" w:rsidRPr="00CA5D05" w:rsidRDefault="00FD3741" w:rsidP="00762DE9">
      <w:pPr>
        <w:pStyle w:val="Heading10"/>
        <w:shd w:val="clear" w:color="auto" w:fill="auto"/>
        <w:spacing w:before="0"/>
        <w:jc w:val="right"/>
        <w:rPr>
          <w:bCs/>
          <w:sz w:val="28"/>
          <w:szCs w:val="28"/>
        </w:rPr>
      </w:pPr>
    </w:p>
    <w:p w14:paraId="707F72EA" w14:textId="77777777" w:rsidR="00FD3741" w:rsidRPr="00CA5D05" w:rsidRDefault="00FD3741" w:rsidP="00762DE9">
      <w:pPr>
        <w:pStyle w:val="Heading10"/>
        <w:shd w:val="clear" w:color="auto" w:fill="auto"/>
        <w:spacing w:before="0"/>
        <w:jc w:val="right"/>
        <w:rPr>
          <w:bCs/>
          <w:sz w:val="28"/>
          <w:szCs w:val="28"/>
        </w:rPr>
      </w:pPr>
    </w:p>
    <w:p w14:paraId="646864F4" w14:textId="77777777" w:rsidR="00FD3741" w:rsidRPr="00CA5D05" w:rsidRDefault="00FD3741" w:rsidP="00762DE9">
      <w:pPr>
        <w:pStyle w:val="Heading10"/>
        <w:shd w:val="clear" w:color="auto" w:fill="auto"/>
        <w:spacing w:before="0"/>
        <w:jc w:val="right"/>
        <w:rPr>
          <w:bCs/>
          <w:sz w:val="28"/>
          <w:szCs w:val="28"/>
        </w:rPr>
      </w:pPr>
    </w:p>
    <w:p w14:paraId="13F5DEDA" w14:textId="77777777" w:rsidR="00FD3741" w:rsidRPr="00CA5D05" w:rsidRDefault="00FD3741" w:rsidP="00762DE9">
      <w:pPr>
        <w:pStyle w:val="Heading10"/>
        <w:shd w:val="clear" w:color="auto" w:fill="auto"/>
        <w:spacing w:before="0"/>
        <w:jc w:val="right"/>
        <w:rPr>
          <w:bCs/>
          <w:sz w:val="28"/>
          <w:szCs w:val="28"/>
        </w:rPr>
      </w:pPr>
    </w:p>
    <w:p w14:paraId="5A730E7C" w14:textId="77777777" w:rsidR="00FD3741" w:rsidRPr="00CA5D05" w:rsidRDefault="00FD3741" w:rsidP="00762DE9">
      <w:pPr>
        <w:pStyle w:val="Heading10"/>
        <w:shd w:val="clear" w:color="auto" w:fill="auto"/>
        <w:spacing w:before="0"/>
        <w:jc w:val="right"/>
        <w:rPr>
          <w:bCs/>
          <w:sz w:val="28"/>
          <w:szCs w:val="28"/>
        </w:rPr>
      </w:pPr>
    </w:p>
    <w:p w14:paraId="0AFF9B38" w14:textId="77777777" w:rsidR="00FD3741" w:rsidRPr="00CA5D05" w:rsidRDefault="00FD3741" w:rsidP="00762DE9">
      <w:pPr>
        <w:pStyle w:val="Heading10"/>
        <w:shd w:val="clear" w:color="auto" w:fill="auto"/>
        <w:spacing w:before="0"/>
        <w:jc w:val="right"/>
        <w:rPr>
          <w:bCs/>
          <w:sz w:val="28"/>
          <w:szCs w:val="28"/>
        </w:rPr>
      </w:pPr>
    </w:p>
    <w:p w14:paraId="0AF2639A" w14:textId="77777777" w:rsidR="00FD3741" w:rsidRPr="00CA5D05" w:rsidRDefault="00FD3741" w:rsidP="00762DE9">
      <w:pPr>
        <w:pStyle w:val="Heading10"/>
        <w:shd w:val="clear" w:color="auto" w:fill="auto"/>
        <w:spacing w:before="0"/>
        <w:jc w:val="right"/>
        <w:rPr>
          <w:bCs/>
          <w:sz w:val="28"/>
          <w:szCs w:val="28"/>
        </w:rPr>
      </w:pPr>
    </w:p>
    <w:p w14:paraId="0FE3BD86" w14:textId="77777777" w:rsidR="00FD3741" w:rsidRPr="00CA5D05" w:rsidRDefault="00FD3741" w:rsidP="00762DE9">
      <w:pPr>
        <w:pStyle w:val="Heading10"/>
        <w:shd w:val="clear" w:color="auto" w:fill="auto"/>
        <w:spacing w:before="0"/>
        <w:jc w:val="right"/>
        <w:rPr>
          <w:bCs/>
          <w:sz w:val="28"/>
          <w:szCs w:val="28"/>
        </w:rPr>
      </w:pPr>
    </w:p>
    <w:p w14:paraId="2EEA8876" w14:textId="77777777" w:rsidR="00FD3741" w:rsidRPr="00CA5D05" w:rsidRDefault="00FD3741" w:rsidP="00762DE9">
      <w:pPr>
        <w:pStyle w:val="Heading10"/>
        <w:shd w:val="clear" w:color="auto" w:fill="auto"/>
        <w:spacing w:before="0"/>
        <w:jc w:val="right"/>
        <w:rPr>
          <w:bCs/>
          <w:sz w:val="28"/>
          <w:szCs w:val="28"/>
        </w:rPr>
      </w:pPr>
    </w:p>
    <w:p w14:paraId="7681D4FB" w14:textId="77777777" w:rsidR="00FD3741" w:rsidRPr="00CA5D05" w:rsidRDefault="00FD3741" w:rsidP="00762DE9">
      <w:pPr>
        <w:pStyle w:val="Heading10"/>
        <w:shd w:val="clear" w:color="auto" w:fill="auto"/>
        <w:spacing w:before="0"/>
        <w:jc w:val="right"/>
        <w:rPr>
          <w:bCs/>
          <w:sz w:val="28"/>
          <w:szCs w:val="28"/>
        </w:rPr>
      </w:pPr>
    </w:p>
    <w:p w14:paraId="6DD49146" w14:textId="77777777" w:rsidR="00FD3741" w:rsidRPr="00CA5D05" w:rsidRDefault="00FD3741" w:rsidP="00762DE9">
      <w:pPr>
        <w:pStyle w:val="Heading10"/>
        <w:shd w:val="clear" w:color="auto" w:fill="auto"/>
        <w:spacing w:before="0"/>
        <w:jc w:val="right"/>
        <w:rPr>
          <w:bCs/>
          <w:sz w:val="28"/>
          <w:szCs w:val="28"/>
        </w:rPr>
      </w:pPr>
    </w:p>
    <w:p w14:paraId="0ED62072" w14:textId="77777777" w:rsidR="00FD3741" w:rsidRPr="00CA5D05" w:rsidRDefault="00FD3741" w:rsidP="00762DE9">
      <w:pPr>
        <w:pStyle w:val="Heading10"/>
        <w:shd w:val="clear" w:color="auto" w:fill="auto"/>
        <w:spacing w:before="0"/>
        <w:jc w:val="right"/>
        <w:rPr>
          <w:bCs/>
          <w:sz w:val="28"/>
          <w:szCs w:val="28"/>
        </w:rPr>
      </w:pPr>
    </w:p>
    <w:p w14:paraId="47A76C30" w14:textId="77777777" w:rsidR="00FD3741" w:rsidRPr="00CA5D05" w:rsidRDefault="00FD3741" w:rsidP="00762DE9">
      <w:pPr>
        <w:pStyle w:val="Heading10"/>
        <w:shd w:val="clear" w:color="auto" w:fill="auto"/>
        <w:spacing w:before="0"/>
        <w:jc w:val="right"/>
        <w:rPr>
          <w:bCs/>
          <w:sz w:val="28"/>
          <w:szCs w:val="28"/>
        </w:rPr>
      </w:pPr>
    </w:p>
    <w:p w14:paraId="7CEE3ECE" w14:textId="77777777" w:rsidR="00FD3741" w:rsidRPr="00CA5D05" w:rsidRDefault="00FD3741" w:rsidP="00762DE9">
      <w:pPr>
        <w:pStyle w:val="Heading10"/>
        <w:shd w:val="clear" w:color="auto" w:fill="auto"/>
        <w:spacing w:before="0"/>
        <w:jc w:val="right"/>
        <w:rPr>
          <w:bCs/>
          <w:sz w:val="28"/>
          <w:szCs w:val="28"/>
        </w:rPr>
      </w:pPr>
    </w:p>
    <w:p w14:paraId="5AEC6F14" w14:textId="77777777" w:rsidR="00FD3741" w:rsidRPr="00CA5D05" w:rsidRDefault="00FD3741" w:rsidP="00762DE9">
      <w:pPr>
        <w:pStyle w:val="Heading10"/>
        <w:shd w:val="clear" w:color="auto" w:fill="auto"/>
        <w:spacing w:before="0"/>
        <w:jc w:val="right"/>
        <w:rPr>
          <w:bCs/>
          <w:sz w:val="28"/>
          <w:szCs w:val="28"/>
        </w:rPr>
      </w:pPr>
    </w:p>
    <w:p w14:paraId="3B6E310D" w14:textId="77777777" w:rsidR="00FD3741" w:rsidRPr="00CA5D05" w:rsidRDefault="00FD3741" w:rsidP="00762DE9">
      <w:pPr>
        <w:pStyle w:val="Heading10"/>
        <w:shd w:val="clear" w:color="auto" w:fill="auto"/>
        <w:spacing w:before="0"/>
        <w:jc w:val="right"/>
        <w:rPr>
          <w:bCs/>
          <w:sz w:val="28"/>
          <w:szCs w:val="28"/>
        </w:rPr>
      </w:pPr>
    </w:p>
    <w:p w14:paraId="0D5C90F3" w14:textId="77777777" w:rsidR="00FD3741" w:rsidRPr="00CA5D05" w:rsidRDefault="00FD3741" w:rsidP="00762DE9">
      <w:pPr>
        <w:pStyle w:val="Heading10"/>
        <w:shd w:val="clear" w:color="auto" w:fill="auto"/>
        <w:spacing w:before="0"/>
        <w:jc w:val="right"/>
        <w:rPr>
          <w:bCs/>
          <w:sz w:val="28"/>
          <w:szCs w:val="28"/>
        </w:rPr>
      </w:pPr>
    </w:p>
    <w:p w14:paraId="333169DC" w14:textId="77777777" w:rsidR="00FD3741" w:rsidRPr="00CA5D05" w:rsidRDefault="00FD3741" w:rsidP="00762DE9">
      <w:pPr>
        <w:pStyle w:val="Heading10"/>
        <w:shd w:val="clear" w:color="auto" w:fill="auto"/>
        <w:spacing w:before="0"/>
        <w:jc w:val="right"/>
        <w:rPr>
          <w:bCs/>
          <w:sz w:val="28"/>
          <w:szCs w:val="28"/>
        </w:rPr>
      </w:pPr>
    </w:p>
    <w:p w14:paraId="09B6DD84" w14:textId="77777777" w:rsidR="00FD3741" w:rsidRPr="00CA5D05" w:rsidRDefault="00FD3741" w:rsidP="00762DE9">
      <w:pPr>
        <w:pStyle w:val="Heading10"/>
        <w:shd w:val="clear" w:color="auto" w:fill="auto"/>
        <w:spacing w:before="0"/>
        <w:jc w:val="right"/>
        <w:rPr>
          <w:bCs/>
          <w:sz w:val="28"/>
          <w:szCs w:val="28"/>
        </w:rPr>
      </w:pPr>
    </w:p>
    <w:p w14:paraId="475CB418" w14:textId="77777777" w:rsidR="00FD3741" w:rsidRPr="00CA5D05" w:rsidRDefault="00FD3741" w:rsidP="00762DE9">
      <w:pPr>
        <w:pStyle w:val="Heading10"/>
        <w:shd w:val="clear" w:color="auto" w:fill="auto"/>
        <w:spacing w:before="0"/>
        <w:jc w:val="right"/>
        <w:rPr>
          <w:bCs/>
          <w:sz w:val="28"/>
          <w:szCs w:val="28"/>
        </w:rPr>
      </w:pPr>
    </w:p>
    <w:p w14:paraId="4A75DDD3" w14:textId="77777777" w:rsidR="00FD3741" w:rsidRPr="00CA5D05" w:rsidRDefault="00FD3741" w:rsidP="00762DE9">
      <w:pPr>
        <w:pStyle w:val="Heading10"/>
        <w:shd w:val="clear" w:color="auto" w:fill="auto"/>
        <w:spacing w:before="0"/>
        <w:jc w:val="right"/>
        <w:rPr>
          <w:bCs/>
          <w:sz w:val="28"/>
          <w:szCs w:val="28"/>
        </w:rPr>
      </w:pPr>
    </w:p>
    <w:p w14:paraId="26CBD114" w14:textId="77777777" w:rsidR="00FD3741" w:rsidRPr="00CA5D05" w:rsidRDefault="00FD3741" w:rsidP="00762DE9">
      <w:pPr>
        <w:pStyle w:val="Heading10"/>
        <w:shd w:val="clear" w:color="auto" w:fill="auto"/>
        <w:spacing w:before="0"/>
        <w:jc w:val="right"/>
        <w:rPr>
          <w:bCs/>
          <w:sz w:val="28"/>
          <w:szCs w:val="28"/>
        </w:rPr>
      </w:pPr>
    </w:p>
    <w:p w14:paraId="7420B58B" w14:textId="77777777" w:rsidR="00FD3741" w:rsidRPr="00CA5D05" w:rsidRDefault="00FD3741" w:rsidP="00762DE9">
      <w:pPr>
        <w:pStyle w:val="Heading10"/>
        <w:shd w:val="clear" w:color="auto" w:fill="auto"/>
        <w:spacing w:before="0"/>
        <w:jc w:val="right"/>
        <w:rPr>
          <w:bCs/>
          <w:sz w:val="28"/>
          <w:szCs w:val="28"/>
        </w:rPr>
      </w:pPr>
    </w:p>
    <w:p w14:paraId="25E18810" w14:textId="77777777" w:rsidR="00FD3741" w:rsidRPr="00CA5D05" w:rsidRDefault="00FD3741" w:rsidP="00762DE9">
      <w:pPr>
        <w:pStyle w:val="Heading10"/>
        <w:shd w:val="clear" w:color="auto" w:fill="auto"/>
        <w:spacing w:before="0"/>
        <w:jc w:val="right"/>
        <w:rPr>
          <w:bCs/>
          <w:sz w:val="28"/>
          <w:szCs w:val="28"/>
        </w:rPr>
      </w:pPr>
    </w:p>
    <w:p w14:paraId="582D9D4F" w14:textId="77777777" w:rsidR="00FD3741" w:rsidRPr="00CA5D05" w:rsidRDefault="00FD3741" w:rsidP="00762DE9">
      <w:pPr>
        <w:pStyle w:val="Heading10"/>
        <w:shd w:val="clear" w:color="auto" w:fill="auto"/>
        <w:spacing w:before="0"/>
        <w:jc w:val="right"/>
        <w:rPr>
          <w:bCs/>
          <w:sz w:val="28"/>
          <w:szCs w:val="28"/>
        </w:rPr>
      </w:pPr>
    </w:p>
    <w:p w14:paraId="68F8D52F" w14:textId="77777777" w:rsidR="00FD3741" w:rsidRPr="00CA5D05" w:rsidRDefault="00FD3741" w:rsidP="00762DE9">
      <w:pPr>
        <w:pStyle w:val="Heading10"/>
        <w:shd w:val="clear" w:color="auto" w:fill="auto"/>
        <w:spacing w:before="0"/>
        <w:jc w:val="right"/>
        <w:rPr>
          <w:bCs/>
          <w:sz w:val="28"/>
          <w:szCs w:val="28"/>
        </w:rPr>
      </w:pPr>
    </w:p>
    <w:p w14:paraId="2D176516" w14:textId="77777777" w:rsidR="00FD3741" w:rsidRPr="00CA5D05" w:rsidRDefault="00FD3741" w:rsidP="00762DE9">
      <w:pPr>
        <w:pStyle w:val="Heading10"/>
        <w:shd w:val="clear" w:color="auto" w:fill="auto"/>
        <w:spacing w:before="0"/>
        <w:jc w:val="right"/>
        <w:rPr>
          <w:bCs/>
          <w:sz w:val="28"/>
          <w:szCs w:val="28"/>
        </w:rPr>
      </w:pPr>
    </w:p>
    <w:p w14:paraId="758DBDE1" w14:textId="77777777" w:rsidR="00FD3741" w:rsidRPr="00CA5D05" w:rsidRDefault="00FD3741" w:rsidP="00762DE9">
      <w:pPr>
        <w:pStyle w:val="Heading10"/>
        <w:shd w:val="clear" w:color="auto" w:fill="auto"/>
        <w:spacing w:before="0"/>
        <w:jc w:val="right"/>
        <w:rPr>
          <w:bCs/>
          <w:sz w:val="28"/>
          <w:szCs w:val="28"/>
        </w:rPr>
      </w:pPr>
    </w:p>
    <w:p w14:paraId="59BA461D" w14:textId="77777777" w:rsidR="00762DE9" w:rsidRPr="00FB2741" w:rsidRDefault="00762DE9" w:rsidP="00762DE9">
      <w:pPr>
        <w:pStyle w:val="Heading10"/>
        <w:shd w:val="clear" w:color="auto" w:fill="auto"/>
        <w:spacing w:before="0"/>
        <w:jc w:val="right"/>
        <w:rPr>
          <w:bCs/>
          <w:sz w:val="28"/>
          <w:szCs w:val="28"/>
        </w:rPr>
      </w:pPr>
      <w:r w:rsidRPr="00FB2741">
        <w:rPr>
          <w:bCs/>
          <w:sz w:val="28"/>
          <w:szCs w:val="28"/>
        </w:rPr>
        <w:t>Приложение № 2 к постановлению</w:t>
      </w:r>
    </w:p>
    <w:p w14:paraId="5A20BD98" w14:textId="77777777" w:rsidR="00762DE9" w:rsidRPr="00FB2741" w:rsidRDefault="00762DE9" w:rsidP="00762DE9">
      <w:pPr>
        <w:pStyle w:val="Heading10"/>
        <w:shd w:val="clear" w:color="auto" w:fill="auto"/>
        <w:spacing w:before="0"/>
        <w:jc w:val="right"/>
        <w:rPr>
          <w:bCs/>
          <w:sz w:val="28"/>
          <w:szCs w:val="28"/>
        </w:rPr>
      </w:pPr>
      <w:r w:rsidRPr="00FB2741">
        <w:rPr>
          <w:bCs/>
          <w:sz w:val="28"/>
          <w:szCs w:val="28"/>
        </w:rPr>
        <w:t>администрации Таштагольского</w:t>
      </w:r>
    </w:p>
    <w:p w14:paraId="3516621C" w14:textId="77777777" w:rsidR="00762DE9" w:rsidRPr="00FB2741" w:rsidRDefault="00762DE9" w:rsidP="00762DE9">
      <w:pPr>
        <w:pStyle w:val="Heading10"/>
        <w:shd w:val="clear" w:color="auto" w:fill="auto"/>
        <w:spacing w:before="0"/>
        <w:jc w:val="right"/>
        <w:rPr>
          <w:bCs/>
          <w:sz w:val="28"/>
          <w:szCs w:val="28"/>
        </w:rPr>
      </w:pPr>
      <w:r w:rsidRPr="00FB2741">
        <w:rPr>
          <w:bCs/>
          <w:sz w:val="28"/>
          <w:szCs w:val="28"/>
        </w:rPr>
        <w:t>муниципального округа</w:t>
      </w:r>
    </w:p>
    <w:p w14:paraId="36BEA99C" w14:textId="77777777" w:rsidR="00762DE9" w:rsidRPr="00FB2741" w:rsidRDefault="00762DE9" w:rsidP="00762DE9">
      <w:pPr>
        <w:pStyle w:val="Heading10"/>
        <w:shd w:val="clear" w:color="auto" w:fill="auto"/>
        <w:spacing w:before="0"/>
        <w:jc w:val="right"/>
        <w:rPr>
          <w:bCs/>
          <w:sz w:val="28"/>
          <w:szCs w:val="28"/>
        </w:rPr>
      </w:pPr>
      <w:r w:rsidRPr="00FB2741">
        <w:rPr>
          <w:bCs/>
          <w:sz w:val="28"/>
          <w:szCs w:val="28"/>
        </w:rPr>
        <w:t>от «__</w:t>
      </w:r>
      <w:proofErr w:type="gramStart"/>
      <w:r w:rsidRPr="00FB2741">
        <w:rPr>
          <w:bCs/>
          <w:sz w:val="28"/>
          <w:szCs w:val="28"/>
        </w:rPr>
        <w:t>_»_</w:t>
      </w:r>
      <w:proofErr w:type="gramEnd"/>
      <w:r w:rsidRPr="00FB2741">
        <w:rPr>
          <w:bCs/>
          <w:sz w:val="28"/>
          <w:szCs w:val="28"/>
        </w:rPr>
        <w:t xml:space="preserve">_____2026 №    -п </w:t>
      </w:r>
    </w:p>
    <w:p w14:paraId="4B7D8C8E" w14:textId="77777777" w:rsidR="00762DE9" w:rsidRPr="00FB2741" w:rsidRDefault="00762DE9" w:rsidP="00762DE9">
      <w:pPr>
        <w:pStyle w:val="Heading10"/>
        <w:shd w:val="clear" w:color="auto" w:fill="auto"/>
        <w:spacing w:before="0"/>
        <w:jc w:val="right"/>
        <w:rPr>
          <w:bCs/>
          <w:sz w:val="28"/>
          <w:szCs w:val="28"/>
        </w:rPr>
      </w:pPr>
    </w:p>
    <w:p w14:paraId="2A85F6FC" w14:textId="77777777" w:rsidR="00762DE9" w:rsidRPr="00FB2741" w:rsidRDefault="00762DE9" w:rsidP="00762DE9">
      <w:pPr>
        <w:pStyle w:val="Heading10"/>
        <w:shd w:val="clear" w:color="auto" w:fill="auto"/>
        <w:spacing w:before="0"/>
        <w:jc w:val="right"/>
        <w:rPr>
          <w:bCs/>
          <w:sz w:val="28"/>
          <w:szCs w:val="28"/>
        </w:rPr>
      </w:pPr>
    </w:p>
    <w:p w14:paraId="7060DB64" w14:textId="77777777" w:rsidR="00762DE9" w:rsidRPr="00FB2741" w:rsidRDefault="00762DE9" w:rsidP="00762DE9">
      <w:pPr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FB2741">
        <w:rPr>
          <w:rFonts w:ascii="Times New Roman" w:hAnsi="Times New Roman"/>
          <w:b/>
          <w:bCs/>
          <w:sz w:val="28"/>
          <w:szCs w:val="28"/>
        </w:rPr>
        <w:t xml:space="preserve">Порядок осуществления отраслевыми (функциональными) органами администрации Таштагольского муниципального округа функций и полномочий учредителя муниципальных </w:t>
      </w:r>
      <w:r w:rsidR="005E50E6" w:rsidRPr="00FB2741">
        <w:rPr>
          <w:rFonts w:ascii="Times New Roman" w:hAnsi="Times New Roman"/>
          <w:b/>
          <w:bCs/>
          <w:sz w:val="28"/>
          <w:szCs w:val="28"/>
        </w:rPr>
        <w:t xml:space="preserve">казенных </w:t>
      </w:r>
      <w:r w:rsidRPr="00FB2741">
        <w:rPr>
          <w:rFonts w:ascii="Times New Roman" w:hAnsi="Times New Roman"/>
          <w:b/>
          <w:bCs/>
          <w:sz w:val="28"/>
          <w:szCs w:val="28"/>
        </w:rPr>
        <w:t>учреждений Таштагольского муниципального округа</w:t>
      </w:r>
    </w:p>
    <w:p w14:paraId="4ECD6DDC" w14:textId="77777777" w:rsidR="00DF35DA" w:rsidRPr="00FB2741" w:rsidRDefault="00DF35DA" w:rsidP="00762DE9">
      <w:pPr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9FC655E" w14:textId="77777777" w:rsidR="00DF35DA" w:rsidRPr="00FB2741" w:rsidRDefault="00DF35DA" w:rsidP="00B97889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rStyle w:val="FontStyle14"/>
          <w:rFonts w:eastAsiaTheme="minorEastAsia"/>
          <w:sz w:val="28"/>
          <w:szCs w:val="28"/>
        </w:rPr>
      </w:pPr>
      <w:r w:rsidRPr="00FB2741">
        <w:rPr>
          <w:rStyle w:val="FontStyle14"/>
          <w:rFonts w:eastAsiaTheme="minorEastAsia"/>
          <w:sz w:val="28"/>
          <w:szCs w:val="28"/>
        </w:rPr>
        <w:t>1. Настоящее Положение определяет порядок осуществления отраслевым (функциональным) органом функций и полномочий учредителя муниципального казенного учреждения.</w:t>
      </w:r>
    </w:p>
    <w:p w14:paraId="22C995D3" w14:textId="77777777" w:rsidR="00B97889" w:rsidRPr="00FB2741" w:rsidRDefault="00B97889" w:rsidP="00B97889">
      <w:pPr>
        <w:pStyle w:val="Style7"/>
        <w:widowControl/>
        <w:tabs>
          <w:tab w:val="left" w:pos="965"/>
        </w:tabs>
        <w:spacing w:line="317" w:lineRule="exact"/>
        <w:rPr>
          <w:rStyle w:val="FontStyle14"/>
          <w:sz w:val="28"/>
          <w:szCs w:val="28"/>
        </w:rPr>
      </w:pPr>
      <w:r w:rsidRPr="00FB2741">
        <w:rPr>
          <w:sz w:val="28"/>
          <w:szCs w:val="28"/>
        </w:rPr>
        <w:t xml:space="preserve">2. </w:t>
      </w:r>
      <w:r w:rsidR="00DF35DA" w:rsidRPr="00FB2741">
        <w:rPr>
          <w:sz w:val="28"/>
          <w:szCs w:val="28"/>
        </w:rPr>
        <w:t> </w:t>
      </w:r>
      <w:r w:rsidRPr="00FB2741">
        <w:rPr>
          <w:rStyle w:val="FontStyle14"/>
          <w:sz w:val="28"/>
          <w:szCs w:val="28"/>
        </w:rPr>
        <w:t>Функции и полномочия учредителя в отношении муниципального казенного   учреждения в случае, если иное не установлено федеральными законами, нормативными правовыми актами Президента Российской Федерации, Правительства Российской Федерации, органами местного самоуправления осуществляются отраслевым (функциональными) органами администрации Таштагольского муниципального округа, в ведении которого находится это учреждение (далее –отраслевой (функциональный) орган).</w:t>
      </w:r>
    </w:p>
    <w:p w14:paraId="2A858EDA" w14:textId="77777777" w:rsidR="00AC0C43" w:rsidRPr="00FB2741" w:rsidRDefault="00DF35DA" w:rsidP="00AC0C43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FB2741">
        <w:rPr>
          <w:sz w:val="28"/>
          <w:szCs w:val="28"/>
        </w:rPr>
        <w:t>3. Орган, осуществляющий функции и полномочия учредителя, в установленном порядке:</w:t>
      </w:r>
    </w:p>
    <w:p w14:paraId="60C61ACF" w14:textId="77777777" w:rsidR="00DF35DA" w:rsidRPr="00FB2741" w:rsidRDefault="00DF35DA" w:rsidP="00AC0C43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FB2741">
        <w:rPr>
          <w:sz w:val="28"/>
          <w:szCs w:val="28"/>
        </w:rPr>
        <w:t>а) выполняет функции и по</w:t>
      </w:r>
      <w:r w:rsidR="00B97889" w:rsidRPr="00FB2741">
        <w:rPr>
          <w:sz w:val="28"/>
          <w:szCs w:val="28"/>
        </w:rPr>
        <w:t>лномочия учредителя муниципального</w:t>
      </w:r>
      <w:r w:rsidRPr="00FB2741">
        <w:rPr>
          <w:sz w:val="28"/>
          <w:szCs w:val="28"/>
        </w:rPr>
        <w:t xml:space="preserve"> казенного учреждения при его создании, реорганизации, изменении типа и ликвидации;</w:t>
      </w:r>
    </w:p>
    <w:p w14:paraId="2AFF5A55" w14:textId="77777777" w:rsidR="00DF35DA" w:rsidRPr="00FB2741" w:rsidRDefault="00B97889" w:rsidP="00AC0C43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FB2741">
        <w:rPr>
          <w:sz w:val="28"/>
          <w:szCs w:val="28"/>
        </w:rPr>
        <w:t>б) утверждает устав муниципального</w:t>
      </w:r>
      <w:r w:rsidR="00DF35DA" w:rsidRPr="00FB2741">
        <w:rPr>
          <w:sz w:val="28"/>
          <w:szCs w:val="28"/>
        </w:rPr>
        <w:t xml:space="preserve"> казенного учреждения, а также вносимые в него изменения;</w:t>
      </w:r>
    </w:p>
    <w:p w14:paraId="21392E45" w14:textId="77777777" w:rsidR="00DF35DA" w:rsidRPr="00FB2741" w:rsidRDefault="00DF35DA" w:rsidP="00AC0C43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FB2741">
        <w:rPr>
          <w:sz w:val="28"/>
          <w:szCs w:val="28"/>
        </w:rPr>
        <w:t>в) наз</w:t>
      </w:r>
      <w:r w:rsidR="00B97889" w:rsidRPr="00FB2741">
        <w:rPr>
          <w:sz w:val="28"/>
          <w:szCs w:val="28"/>
        </w:rPr>
        <w:t>начает руководителя муниципального</w:t>
      </w:r>
      <w:r w:rsidRPr="00FB2741">
        <w:rPr>
          <w:sz w:val="28"/>
          <w:szCs w:val="28"/>
        </w:rPr>
        <w:t xml:space="preserve"> казенного учреждения и прекращает его полномочия;</w:t>
      </w:r>
    </w:p>
    <w:p w14:paraId="29B0DA2B" w14:textId="77777777" w:rsidR="00DF35DA" w:rsidRPr="00FB2741" w:rsidRDefault="00DF35DA" w:rsidP="00AC0C43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FB2741">
        <w:rPr>
          <w:sz w:val="28"/>
          <w:szCs w:val="28"/>
        </w:rPr>
        <w:t>г) заключает и прекращает трудовой дого</w:t>
      </w:r>
      <w:r w:rsidR="00B97889" w:rsidRPr="00FB2741">
        <w:rPr>
          <w:sz w:val="28"/>
          <w:szCs w:val="28"/>
        </w:rPr>
        <w:t>вор с руководителем муниципального</w:t>
      </w:r>
      <w:r w:rsidRPr="00FB2741">
        <w:rPr>
          <w:sz w:val="28"/>
          <w:szCs w:val="28"/>
        </w:rPr>
        <w:t xml:space="preserve"> казенного учреждения;</w:t>
      </w:r>
    </w:p>
    <w:p w14:paraId="00AE79F1" w14:textId="77777777" w:rsidR="00DF35DA" w:rsidRPr="00FB2741" w:rsidRDefault="00DF35DA" w:rsidP="00AC0C43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FB2741">
        <w:rPr>
          <w:sz w:val="28"/>
          <w:szCs w:val="28"/>
        </w:rPr>
        <w:t>д) формир</w:t>
      </w:r>
      <w:r w:rsidR="00B97889" w:rsidRPr="00FB2741">
        <w:rPr>
          <w:sz w:val="28"/>
          <w:szCs w:val="28"/>
        </w:rPr>
        <w:t>ует и утверждает муниципальное задание для муниципального</w:t>
      </w:r>
      <w:r w:rsidRPr="00FB2741">
        <w:rPr>
          <w:sz w:val="28"/>
          <w:szCs w:val="28"/>
        </w:rPr>
        <w:t xml:space="preserve"> казенного учреждения в соответствии с предусмотренными его уставом основными видами деятельности;</w:t>
      </w:r>
    </w:p>
    <w:p w14:paraId="4088CF9E" w14:textId="77777777" w:rsidR="00DF35DA" w:rsidRPr="00FB2741" w:rsidRDefault="00DF35DA" w:rsidP="00AC0C43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FB2741">
        <w:rPr>
          <w:sz w:val="28"/>
          <w:szCs w:val="28"/>
        </w:rPr>
        <w:t>е) определяет на основании пра</w:t>
      </w:r>
      <w:r w:rsidR="00B97889" w:rsidRPr="00FB2741">
        <w:rPr>
          <w:sz w:val="28"/>
          <w:szCs w:val="28"/>
        </w:rPr>
        <w:t>вового акта перечень муниципальных</w:t>
      </w:r>
      <w:r w:rsidRPr="00FB2741">
        <w:rPr>
          <w:sz w:val="28"/>
          <w:szCs w:val="28"/>
        </w:rPr>
        <w:t xml:space="preserve"> казенных учреждений, которым</w:t>
      </w:r>
      <w:r w:rsidR="00B97889" w:rsidRPr="00FB2741">
        <w:rPr>
          <w:sz w:val="28"/>
          <w:szCs w:val="28"/>
        </w:rPr>
        <w:t xml:space="preserve"> устанавливается муниципальное</w:t>
      </w:r>
      <w:r w:rsidRPr="00FB2741">
        <w:rPr>
          <w:sz w:val="28"/>
          <w:szCs w:val="28"/>
        </w:rPr>
        <w:t xml:space="preserve"> зад</w:t>
      </w:r>
      <w:r w:rsidR="00B97889" w:rsidRPr="00FB2741">
        <w:rPr>
          <w:sz w:val="28"/>
          <w:szCs w:val="28"/>
        </w:rPr>
        <w:t>ание на оказание муниципальных</w:t>
      </w:r>
      <w:r w:rsidRPr="00FB2741">
        <w:rPr>
          <w:sz w:val="28"/>
          <w:szCs w:val="28"/>
        </w:rPr>
        <w:t xml:space="preserve"> услуг (выполнение работ) юридическим и физически</w:t>
      </w:r>
      <w:r w:rsidR="00B97889" w:rsidRPr="00FB2741">
        <w:rPr>
          <w:sz w:val="28"/>
          <w:szCs w:val="28"/>
        </w:rPr>
        <w:t>м лицам (далее - муниципальное</w:t>
      </w:r>
      <w:r w:rsidRPr="00FB2741">
        <w:rPr>
          <w:sz w:val="28"/>
          <w:szCs w:val="28"/>
        </w:rPr>
        <w:t xml:space="preserve"> задание);</w:t>
      </w:r>
    </w:p>
    <w:p w14:paraId="5B91BBA9" w14:textId="77777777" w:rsidR="00DF35DA" w:rsidRPr="00FB2741" w:rsidRDefault="00DF35DA" w:rsidP="00AC0C43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FB2741">
        <w:rPr>
          <w:sz w:val="28"/>
          <w:szCs w:val="28"/>
        </w:rPr>
        <w:t>ж) осуществляет финансовое обеспе</w:t>
      </w:r>
      <w:r w:rsidR="00B97889" w:rsidRPr="00FB2741">
        <w:rPr>
          <w:sz w:val="28"/>
          <w:szCs w:val="28"/>
        </w:rPr>
        <w:t>чение деятельности муниципального</w:t>
      </w:r>
      <w:r w:rsidRPr="00FB2741">
        <w:rPr>
          <w:sz w:val="28"/>
          <w:szCs w:val="28"/>
        </w:rPr>
        <w:t xml:space="preserve"> казенного учреждения, в том ч</w:t>
      </w:r>
      <w:r w:rsidR="00B97889" w:rsidRPr="00FB2741">
        <w:rPr>
          <w:sz w:val="28"/>
          <w:szCs w:val="28"/>
        </w:rPr>
        <w:t>исле выполнения муниципального</w:t>
      </w:r>
      <w:r w:rsidRPr="00FB2741">
        <w:rPr>
          <w:sz w:val="28"/>
          <w:szCs w:val="28"/>
        </w:rPr>
        <w:t xml:space="preserve"> задания в случае его утверждения;</w:t>
      </w:r>
    </w:p>
    <w:p w14:paraId="00D930D8" w14:textId="77777777" w:rsidR="00DF35DA" w:rsidRPr="00FB2741" w:rsidRDefault="00DF35DA" w:rsidP="00AC0C43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FB2741">
        <w:rPr>
          <w:sz w:val="28"/>
          <w:szCs w:val="28"/>
        </w:rPr>
        <w:t>з) определяет </w:t>
      </w:r>
      <w:hyperlink r:id="rId9" w:anchor="/multilink/198866/paragraph/58/number/0:0" w:history="1">
        <w:r w:rsidRPr="004D55BA">
          <w:rPr>
            <w:rStyle w:val="a9"/>
            <w:color w:val="auto"/>
            <w:sz w:val="28"/>
            <w:szCs w:val="28"/>
            <w:u w:val="none"/>
          </w:rPr>
          <w:t>порядок</w:t>
        </w:r>
      </w:hyperlink>
      <w:r w:rsidRPr="00FB2741">
        <w:rPr>
          <w:sz w:val="28"/>
          <w:szCs w:val="28"/>
        </w:rPr>
        <w:t> составления и утверждения отчета о резул</w:t>
      </w:r>
      <w:r w:rsidR="00B721FB" w:rsidRPr="00FB2741">
        <w:rPr>
          <w:sz w:val="28"/>
          <w:szCs w:val="28"/>
        </w:rPr>
        <w:t>ьтатах деятельности муниципального</w:t>
      </w:r>
      <w:r w:rsidRPr="00FB2741">
        <w:rPr>
          <w:sz w:val="28"/>
          <w:szCs w:val="28"/>
        </w:rPr>
        <w:t xml:space="preserve"> казенного учреждения и об использовании закре</w:t>
      </w:r>
      <w:r w:rsidR="00B721FB" w:rsidRPr="00FB2741">
        <w:rPr>
          <w:sz w:val="28"/>
          <w:szCs w:val="28"/>
        </w:rPr>
        <w:t>пленного за ним муниципального</w:t>
      </w:r>
      <w:r w:rsidRPr="00FB2741">
        <w:rPr>
          <w:sz w:val="28"/>
          <w:szCs w:val="28"/>
        </w:rPr>
        <w:t xml:space="preserve"> имущества в соответствии с </w:t>
      </w:r>
      <w:hyperlink r:id="rId10" w:anchor="block_1000" w:history="1">
        <w:r w:rsidRPr="004D55BA">
          <w:rPr>
            <w:rStyle w:val="a9"/>
            <w:color w:val="auto"/>
            <w:sz w:val="28"/>
            <w:szCs w:val="28"/>
            <w:u w:val="none"/>
          </w:rPr>
          <w:t>общими требованиями</w:t>
        </w:r>
      </w:hyperlink>
      <w:r w:rsidRPr="00FB2741">
        <w:rPr>
          <w:sz w:val="28"/>
          <w:szCs w:val="28"/>
        </w:rPr>
        <w:t>, установленными Министерством финансов Российской Федерации;</w:t>
      </w:r>
    </w:p>
    <w:p w14:paraId="273377E8" w14:textId="77777777" w:rsidR="00DF35DA" w:rsidRPr="00FB2741" w:rsidRDefault="00DF35DA" w:rsidP="00AC0C43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FB2741">
        <w:rPr>
          <w:sz w:val="28"/>
          <w:szCs w:val="28"/>
        </w:rPr>
        <w:lastRenderedPageBreak/>
        <w:t>и) устанавливает </w:t>
      </w:r>
      <w:hyperlink r:id="rId11" w:history="1">
        <w:r w:rsidRPr="004D55BA">
          <w:rPr>
            <w:rStyle w:val="a9"/>
            <w:color w:val="auto"/>
            <w:sz w:val="28"/>
            <w:szCs w:val="28"/>
            <w:u w:val="none"/>
          </w:rPr>
          <w:t>порядок</w:t>
        </w:r>
      </w:hyperlink>
      <w:r w:rsidRPr="00FB2741">
        <w:rPr>
          <w:sz w:val="28"/>
          <w:szCs w:val="28"/>
        </w:rPr>
        <w:t> составления, утверждения и ве</w:t>
      </w:r>
      <w:r w:rsidR="00B721FB" w:rsidRPr="00FB2741">
        <w:rPr>
          <w:sz w:val="28"/>
          <w:szCs w:val="28"/>
        </w:rPr>
        <w:t>дения бюджетных смет муниципальных</w:t>
      </w:r>
      <w:r w:rsidRPr="00FB2741">
        <w:rPr>
          <w:sz w:val="28"/>
          <w:szCs w:val="28"/>
        </w:rPr>
        <w:t xml:space="preserve"> казенных учреждений в соответствии с </w:t>
      </w:r>
      <w:hyperlink r:id="rId12" w:anchor="block_1000" w:history="1">
        <w:r w:rsidRPr="004D55BA">
          <w:rPr>
            <w:rStyle w:val="a9"/>
            <w:color w:val="auto"/>
            <w:sz w:val="28"/>
            <w:szCs w:val="28"/>
            <w:u w:val="none"/>
          </w:rPr>
          <w:t>общими требованиями</w:t>
        </w:r>
      </w:hyperlink>
      <w:r w:rsidRPr="00FB2741">
        <w:rPr>
          <w:sz w:val="28"/>
          <w:szCs w:val="28"/>
        </w:rPr>
        <w:t>, установленными Министерством финансов Российской Федерации;</w:t>
      </w:r>
    </w:p>
    <w:p w14:paraId="7C8BC3EA" w14:textId="77777777" w:rsidR="00DF35DA" w:rsidRPr="00FB2741" w:rsidRDefault="00802F57" w:rsidP="00AC0C43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FB2741">
        <w:rPr>
          <w:sz w:val="28"/>
          <w:szCs w:val="28"/>
        </w:rPr>
        <w:t>к) согласовывает</w:t>
      </w:r>
      <w:r w:rsidR="00BC0FE4" w:rsidRPr="00FB2741">
        <w:rPr>
          <w:sz w:val="28"/>
          <w:szCs w:val="28"/>
        </w:rPr>
        <w:t xml:space="preserve"> </w:t>
      </w:r>
      <w:r w:rsidR="00DF35DA" w:rsidRPr="00FB2741">
        <w:rPr>
          <w:sz w:val="28"/>
          <w:szCs w:val="28"/>
        </w:rPr>
        <w:t>распоряжение не</w:t>
      </w:r>
      <w:r w:rsidR="00BC0FE4" w:rsidRPr="00FB2741">
        <w:rPr>
          <w:sz w:val="28"/>
          <w:szCs w:val="28"/>
        </w:rPr>
        <w:t>движимым имуществом муниципального</w:t>
      </w:r>
      <w:r w:rsidR="00DF35DA" w:rsidRPr="00FB2741">
        <w:rPr>
          <w:sz w:val="28"/>
          <w:szCs w:val="28"/>
        </w:rPr>
        <w:t xml:space="preserve"> казенного учреждения, в том числе передачу его в аренду по договорам, типовые условия которых утверждаются Министерством финансов Российской Федерации, если иное не установлено иными нормативными правовыми актами, принимаемыми в соответствии с федеральными законами;</w:t>
      </w:r>
    </w:p>
    <w:p w14:paraId="18E7DC09" w14:textId="77777777" w:rsidR="00DF35DA" w:rsidRPr="00FB2741" w:rsidRDefault="00DF35DA" w:rsidP="00AC0C43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FB2741">
        <w:rPr>
          <w:sz w:val="28"/>
          <w:szCs w:val="28"/>
        </w:rPr>
        <w:t xml:space="preserve">л) согласовывает распоряжение </w:t>
      </w:r>
      <w:r w:rsidR="00BC0FE4" w:rsidRPr="00FB2741">
        <w:rPr>
          <w:sz w:val="28"/>
          <w:szCs w:val="28"/>
        </w:rPr>
        <w:t>движимым имуществом муниципального</w:t>
      </w:r>
      <w:r w:rsidRPr="00FB2741">
        <w:rPr>
          <w:sz w:val="28"/>
          <w:szCs w:val="28"/>
        </w:rPr>
        <w:t xml:space="preserve"> казенного учреждения;</w:t>
      </w:r>
    </w:p>
    <w:p w14:paraId="11F1166C" w14:textId="77777777" w:rsidR="00DF35DA" w:rsidRPr="00FB2741" w:rsidRDefault="00DF35DA" w:rsidP="00AC0C43">
      <w:pPr>
        <w:pStyle w:val="s1"/>
        <w:shd w:val="clear" w:color="auto" w:fill="FFFFFF"/>
        <w:spacing w:before="0" w:beforeAutospacing="0" w:after="0" w:afterAutospacing="0"/>
        <w:ind w:firstLine="667"/>
        <w:jc w:val="both"/>
        <w:rPr>
          <w:sz w:val="28"/>
          <w:szCs w:val="28"/>
        </w:rPr>
      </w:pPr>
      <w:r w:rsidRPr="00FB2741">
        <w:rPr>
          <w:sz w:val="28"/>
          <w:szCs w:val="28"/>
        </w:rPr>
        <w:t>м) осуществляет контро</w:t>
      </w:r>
      <w:r w:rsidR="00BC0FE4" w:rsidRPr="00FB2741">
        <w:rPr>
          <w:sz w:val="28"/>
          <w:szCs w:val="28"/>
        </w:rPr>
        <w:t>ль за деятельностью муниципального</w:t>
      </w:r>
      <w:r w:rsidRPr="00FB2741">
        <w:rPr>
          <w:sz w:val="28"/>
          <w:szCs w:val="28"/>
        </w:rPr>
        <w:t xml:space="preserve"> казенного учреждения в соответствии с законодательством Российской Федерации;</w:t>
      </w:r>
    </w:p>
    <w:p w14:paraId="68F5D5D8" w14:textId="77777777" w:rsidR="00DF35DA" w:rsidRPr="00FB2741" w:rsidRDefault="00DF35DA" w:rsidP="00AC0C43">
      <w:pPr>
        <w:pStyle w:val="Style6"/>
        <w:widowControl/>
        <w:ind w:firstLine="667"/>
        <w:rPr>
          <w:sz w:val="28"/>
          <w:szCs w:val="28"/>
        </w:rPr>
      </w:pPr>
      <w:r w:rsidRPr="00FB2741">
        <w:rPr>
          <w:sz w:val="28"/>
          <w:szCs w:val="28"/>
        </w:rPr>
        <w:t>н) </w:t>
      </w:r>
      <w:r w:rsidR="00BC0FE4" w:rsidRPr="00FB2741">
        <w:rPr>
          <w:rStyle w:val="FontStyle14"/>
          <w:color w:val="auto"/>
          <w:sz w:val="28"/>
          <w:szCs w:val="28"/>
        </w:rPr>
        <w:t>осуществляет иные функции и полномочия учредителя, установленные федеральными законами, нормативными правовыми актами Президента Российской Федерации, Правительства Российской Федерации, органами местного самоуправления Таштагольского муниципального округа.</w:t>
      </w:r>
    </w:p>
    <w:p w14:paraId="3A19AA8B" w14:textId="77777777" w:rsidR="00BC0FE4" w:rsidRDefault="00BC0FE4" w:rsidP="00BC0FE4">
      <w:pPr>
        <w:pStyle w:val="Style6"/>
        <w:widowControl/>
        <w:ind w:right="10" w:firstLine="686"/>
        <w:rPr>
          <w:rStyle w:val="FontStyle14"/>
          <w:color w:val="auto"/>
          <w:sz w:val="28"/>
          <w:szCs w:val="28"/>
        </w:rPr>
      </w:pPr>
      <w:r w:rsidRPr="00FB2741">
        <w:rPr>
          <w:rStyle w:val="FontStyle14"/>
          <w:color w:val="auto"/>
          <w:sz w:val="28"/>
          <w:szCs w:val="28"/>
        </w:rPr>
        <w:t>4. Решения по вопросам, указанным в подпунктах «к» и «л» пункта 3 порядка, принимаются отраслевым (функциональным) органом по согласованию с комитетом по управлению муниципальным имуществом администрации Таштагольского муниципального округа.</w:t>
      </w:r>
    </w:p>
    <w:p w14:paraId="05B05FA1" w14:textId="77777777" w:rsidR="00927605" w:rsidRDefault="00927605" w:rsidP="00BC0FE4">
      <w:pPr>
        <w:pStyle w:val="Style6"/>
        <w:widowControl/>
        <w:ind w:right="10" w:firstLine="686"/>
        <w:rPr>
          <w:rStyle w:val="FontStyle14"/>
          <w:color w:val="auto"/>
          <w:sz w:val="28"/>
          <w:szCs w:val="28"/>
        </w:rPr>
      </w:pPr>
    </w:p>
    <w:p w14:paraId="5A5161C1" w14:textId="77777777" w:rsidR="00FD3741" w:rsidRPr="00CA5D05" w:rsidRDefault="00FD3741" w:rsidP="00927605">
      <w:pPr>
        <w:pStyle w:val="Heading10"/>
        <w:shd w:val="clear" w:color="auto" w:fill="auto"/>
        <w:spacing w:before="0"/>
        <w:jc w:val="right"/>
        <w:rPr>
          <w:bCs/>
          <w:sz w:val="28"/>
          <w:szCs w:val="28"/>
        </w:rPr>
      </w:pPr>
    </w:p>
    <w:p w14:paraId="7F2000C7" w14:textId="77777777" w:rsidR="00FD3741" w:rsidRPr="00CA5D05" w:rsidRDefault="00FD3741" w:rsidP="00927605">
      <w:pPr>
        <w:pStyle w:val="Heading10"/>
        <w:shd w:val="clear" w:color="auto" w:fill="auto"/>
        <w:spacing w:before="0"/>
        <w:jc w:val="right"/>
        <w:rPr>
          <w:bCs/>
          <w:sz w:val="28"/>
          <w:szCs w:val="28"/>
        </w:rPr>
      </w:pPr>
    </w:p>
    <w:p w14:paraId="09CAC011" w14:textId="77777777" w:rsidR="00FD3741" w:rsidRPr="00CA5D05" w:rsidRDefault="00FD3741" w:rsidP="00927605">
      <w:pPr>
        <w:pStyle w:val="Heading10"/>
        <w:shd w:val="clear" w:color="auto" w:fill="auto"/>
        <w:spacing w:before="0"/>
        <w:jc w:val="right"/>
        <w:rPr>
          <w:bCs/>
          <w:sz w:val="28"/>
          <w:szCs w:val="28"/>
        </w:rPr>
      </w:pPr>
    </w:p>
    <w:p w14:paraId="423703B3" w14:textId="77777777" w:rsidR="00FD3741" w:rsidRPr="00CA5D05" w:rsidRDefault="00FD3741" w:rsidP="00927605">
      <w:pPr>
        <w:pStyle w:val="Heading10"/>
        <w:shd w:val="clear" w:color="auto" w:fill="auto"/>
        <w:spacing w:before="0"/>
        <w:jc w:val="right"/>
        <w:rPr>
          <w:bCs/>
          <w:sz w:val="28"/>
          <w:szCs w:val="28"/>
        </w:rPr>
      </w:pPr>
    </w:p>
    <w:p w14:paraId="5395B45B" w14:textId="77777777" w:rsidR="00FD3741" w:rsidRPr="00CA5D05" w:rsidRDefault="00FD3741" w:rsidP="00927605">
      <w:pPr>
        <w:pStyle w:val="Heading10"/>
        <w:shd w:val="clear" w:color="auto" w:fill="auto"/>
        <w:spacing w:before="0"/>
        <w:jc w:val="right"/>
        <w:rPr>
          <w:bCs/>
          <w:sz w:val="28"/>
          <w:szCs w:val="28"/>
        </w:rPr>
      </w:pPr>
    </w:p>
    <w:p w14:paraId="3134E818" w14:textId="77777777" w:rsidR="00FD3741" w:rsidRPr="00CA5D05" w:rsidRDefault="00FD3741" w:rsidP="00927605">
      <w:pPr>
        <w:pStyle w:val="Heading10"/>
        <w:shd w:val="clear" w:color="auto" w:fill="auto"/>
        <w:spacing w:before="0"/>
        <w:jc w:val="right"/>
        <w:rPr>
          <w:bCs/>
          <w:sz w:val="28"/>
          <w:szCs w:val="28"/>
        </w:rPr>
      </w:pPr>
    </w:p>
    <w:p w14:paraId="55B89CCF" w14:textId="77777777" w:rsidR="00FD3741" w:rsidRPr="00CA5D05" w:rsidRDefault="00FD3741" w:rsidP="00927605">
      <w:pPr>
        <w:pStyle w:val="Heading10"/>
        <w:shd w:val="clear" w:color="auto" w:fill="auto"/>
        <w:spacing w:before="0"/>
        <w:jc w:val="right"/>
        <w:rPr>
          <w:bCs/>
          <w:sz w:val="28"/>
          <w:szCs w:val="28"/>
        </w:rPr>
      </w:pPr>
    </w:p>
    <w:p w14:paraId="2664A4F7" w14:textId="77777777" w:rsidR="00FD3741" w:rsidRPr="00CA5D05" w:rsidRDefault="00FD3741" w:rsidP="00927605">
      <w:pPr>
        <w:pStyle w:val="Heading10"/>
        <w:shd w:val="clear" w:color="auto" w:fill="auto"/>
        <w:spacing w:before="0"/>
        <w:jc w:val="right"/>
        <w:rPr>
          <w:bCs/>
          <w:sz w:val="28"/>
          <w:szCs w:val="28"/>
        </w:rPr>
      </w:pPr>
    </w:p>
    <w:p w14:paraId="7E19638E" w14:textId="77777777" w:rsidR="00FD3741" w:rsidRPr="00CA5D05" w:rsidRDefault="00FD3741" w:rsidP="00927605">
      <w:pPr>
        <w:pStyle w:val="Heading10"/>
        <w:shd w:val="clear" w:color="auto" w:fill="auto"/>
        <w:spacing w:before="0"/>
        <w:jc w:val="right"/>
        <w:rPr>
          <w:bCs/>
          <w:sz w:val="28"/>
          <w:szCs w:val="28"/>
        </w:rPr>
      </w:pPr>
    </w:p>
    <w:p w14:paraId="2F0D37E5" w14:textId="77777777" w:rsidR="00FD3741" w:rsidRPr="00CA5D05" w:rsidRDefault="00FD3741" w:rsidP="00927605">
      <w:pPr>
        <w:pStyle w:val="Heading10"/>
        <w:shd w:val="clear" w:color="auto" w:fill="auto"/>
        <w:spacing w:before="0"/>
        <w:jc w:val="right"/>
        <w:rPr>
          <w:bCs/>
          <w:sz w:val="28"/>
          <w:szCs w:val="28"/>
        </w:rPr>
      </w:pPr>
    </w:p>
    <w:p w14:paraId="29262907" w14:textId="77777777" w:rsidR="00FD3741" w:rsidRPr="00CA5D05" w:rsidRDefault="00FD3741" w:rsidP="00927605">
      <w:pPr>
        <w:pStyle w:val="Heading10"/>
        <w:shd w:val="clear" w:color="auto" w:fill="auto"/>
        <w:spacing w:before="0"/>
        <w:jc w:val="right"/>
        <w:rPr>
          <w:bCs/>
          <w:sz w:val="28"/>
          <w:szCs w:val="28"/>
        </w:rPr>
      </w:pPr>
    </w:p>
    <w:p w14:paraId="3800CD68" w14:textId="77777777" w:rsidR="00FD3741" w:rsidRPr="00CA5D05" w:rsidRDefault="00FD3741" w:rsidP="00927605">
      <w:pPr>
        <w:pStyle w:val="Heading10"/>
        <w:shd w:val="clear" w:color="auto" w:fill="auto"/>
        <w:spacing w:before="0"/>
        <w:jc w:val="right"/>
        <w:rPr>
          <w:bCs/>
          <w:sz w:val="28"/>
          <w:szCs w:val="28"/>
        </w:rPr>
      </w:pPr>
    </w:p>
    <w:p w14:paraId="11D4DCC9" w14:textId="77777777" w:rsidR="00FD3741" w:rsidRPr="00CA5D05" w:rsidRDefault="00FD3741" w:rsidP="00927605">
      <w:pPr>
        <w:pStyle w:val="Heading10"/>
        <w:shd w:val="clear" w:color="auto" w:fill="auto"/>
        <w:spacing w:before="0"/>
        <w:jc w:val="right"/>
        <w:rPr>
          <w:bCs/>
          <w:sz w:val="28"/>
          <w:szCs w:val="28"/>
        </w:rPr>
      </w:pPr>
    </w:p>
    <w:p w14:paraId="2E26C1DE" w14:textId="77777777" w:rsidR="00FD3741" w:rsidRPr="00CA5D05" w:rsidRDefault="00FD3741" w:rsidP="00927605">
      <w:pPr>
        <w:pStyle w:val="Heading10"/>
        <w:shd w:val="clear" w:color="auto" w:fill="auto"/>
        <w:spacing w:before="0"/>
        <w:jc w:val="right"/>
        <w:rPr>
          <w:bCs/>
          <w:sz w:val="28"/>
          <w:szCs w:val="28"/>
        </w:rPr>
      </w:pPr>
    </w:p>
    <w:p w14:paraId="1FE839FE" w14:textId="77777777" w:rsidR="00FD3741" w:rsidRPr="00CA5D05" w:rsidRDefault="00FD3741" w:rsidP="00927605">
      <w:pPr>
        <w:pStyle w:val="Heading10"/>
        <w:shd w:val="clear" w:color="auto" w:fill="auto"/>
        <w:spacing w:before="0"/>
        <w:jc w:val="right"/>
        <w:rPr>
          <w:bCs/>
          <w:sz w:val="28"/>
          <w:szCs w:val="28"/>
        </w:rPr>
      </w:pPr>
    </w:p>
    <w:p w14:paraId="2B057EAC" w14:textId="77777777" w:rsidR="00FD3741" w:rsidRPr="00CA5D05" w:rsidRDefault="00FD3741" w:rsidP="00927605">
      <w:pPr>
        <w:pStyle w:val="Heading10"/>
        <w:shd w:val="clear" w:color="auto" w:fill="auto"/>
        <w:spacing w:before="0"/>
        <w:jc w:val="right"/>
        <w:rPr>
          <w:bCs/>
          <w:sz w:val="28"/>
          <w:szCs w:val="28"/>
        </w:rPr>
      </w:pPr>
    </w:p>
    <w:p w14:paraId="0CD94535" w14:textId="77777777" w:rsidR="00FD3741" w:rsidRPr="00CA5D05" w:rsidRDefault="00FD3741" w:rsidP="00927605">
      <w:pPr>
        <w:pStyle w:val="Heading10"/>
        <w:shd w:val="clear" w:color="auto" w:fill="auto"/>
        <w:spacing w:before="0"/>
        <w:jc w:val="right"/>
        <w:rPr>
          <w:bCs/>
          <w:sz w:val="28"/>
          <w:szCs w:val="28"/>
        </w:rPr>
      </w:pPr>
    </w:p>
    <w:p w14:paraId="0640C8FD" w14:textId="77777777" w:rsidR="00FD3741" w:rsidRPr="00CA5D05" w:rsidRDefault="00FD3741" w:rsidP="00927605">
      <w:pPr>
        <w:pStyle w:val="Heading10"/>
        <w:shd w:val="clear" w:color="auto" w:fill="auto"/>
        <w:spacing w:before="0"/>
        <w:jc w:val="right"/>
        <w:rPr>
          <w:bCs/>
          <w:sz w:val="28"/>
          <w:szCs w:val="28"/>
        </w:rPr>
      </w:pPr>
    </w:p>
    <w:p w14:paraId="7E6B575D" w14:textId="77777777" w:rsidR="00FD3741" w:rsidRPr="00CA5D05" w:rsidRDefault="00FD3741" w:rsidP="00927605">
      <w:pPr>
        <w:pStyle w:val="Heading10"/>
        <w:shd w:val="clear" w:color="auto" w:fill="auto"/>
        <w:spacing w:before="0"/>
        <w:jc w:val="right"/>
        <w:rPr>
          <w:bCs/>
          <w:sz w:val="28"/>
          <w:szCs w:val="28"/>
        </w:rPr>
      </w:pPr>
    </w:p>
    <w:p w14:paraId="77039998" w14:textId="77777777" w:rsidR="00FD3741" w:rsidRPr="00CA5D05" w:rsidRDefault="00FD3741" w:rsidP="00927605">
      <w:pPr>
        <w:pStyle w:val="Heading10"/>
        <w:shd w:val="clear" w:color="auto" w:fill="auto"/>
        <w:spacing w:before="0"/>
        <w:jc w:val="right"/>
        <w:rPr>
          <w:bCs/>
          <w:sz w:val="28"/>
          <w:szCs w:val="28"/>
        </w:rPr>
      </w:pPr>
    </w:p>
    <w:p w14:paraId="60286483" w14:textId="77777777" w:rsidR="00FD3741" w:rsidRPr="00CA5D05" w:rsidRDefault="00FD3741" w:rsidP="00927605">
      <w:pPr>
        <w:pStyle w:val="Heading10"/>
        <w:shd w:val="clear" w:color="auto" w:fill="auto"/>
        <w:spacing w:before="0"/>
        <w:jc w:val="right"/>
        <w:rPr>
          <w:bCs/>
          <w:sz w:val="28"/>
          <w:szCs w:val="28"/>
        </w:rPr>
      </w:pPr>
    </w:p>
    <w:p w14:paraId="08A4DF05" w14:textId="77777777" w:rsidR="00FD3741" w:rsidRPr="00CA5D05" w:rsidRDefault="00FD3741" w:rsidP="00927605">
      <w:pPr>
        <w:pStyle w:val="Heading10"/>
        <w:shd w:val="clear" w:color="auto" w:fill="auto"/>
        <w:spacing w:before="0"/>
        <w:jc w:val="right"/>
        <w:rPr>
          <w:bCs/>
          <w:sz w:val="28"/>
          <w:szCs w:val="28"/>
        </w:rPr>
      </w:pPr>
    </w:p>
    <w:p w14:paraId="380C65BC" w14:textId="77777777" w:rsidR="00FD3741" w:rsidRPr="00CA5D05" w:rsidRDefault="00FD3741" w:rsidP="00927605">
      <w:pPr>
        <w:pStyle w:val="Heading10"/>
        <w:shd w:val="clear" w:color="auto" w:fill="auto"/>
        <w:spacing w:before="0"/>
        <w:jc w:val="right"/>
        <w:rPr>
          <w:bCs/>
          <w:sz w:val="28"/>
          <w:szCs w:val="28"/>
        </w:rPr>
      </w:pPr>
    </w:p>
    <w:p w14:paraId="4EA7A980" w14:textId="77777777" w:rsidR="00FD3741" w:rsidRPr="00CA5D05" w:rsidRDefault="00FD3741" w:rsidP="00927605">
      <w:pPr>
        <w:pStyle w:val="Heading10"/>
        <w:shd w:val="clear" w:color="auto" w:fill="auto"/>
        <w:spacing w:before="0"/>
        <w:jc w:val="right"/>
        <w:rPr>
          <w:bCs/>
          <w:sz w:val="28"/>
          <w:szCs w:val="28"/>
        </w:rPr>
      </w:pPr>
    </w:p>
    <w:p w14:paraId="111E62ED" w14:textId="77777777" w:rsidR="00FD3741" w:rsidRPr="00CA5D05" w:rsidRDefault="00FD3741" w:rsidP="00927605">
      <w:pPr>
        <w:pStyle w:val="Heading10"/>
        <w:shd w:val="clear" w:color="auto" w:fill="auto"/>
        <w:spacing w:before="0"/>
        <w:jc w:val="right"/>
        <w:rPr>
          <w:bCs/>
          <w:sz w:val="28"/>
          <w:szCs w:val="28"/>
        </w:rPr>
      </w:pPr>
    </w:p>
    <w:p w14:paraId="55C5E641" w14:textId="77777777" w:rsidR="00927605" w:rsidRPr="009F58D3" w:rsidRDefault="00927605" w:rsidP="00927605">
      <w:pPr>
        <w:pStyle w:val="Heading10"/>
        <w:shd w:val="clear" w:color="auto" w:fill="auto"/>
        <w:spacing w:before="0"/>
        <w:jc w:val="right"/>
        <w:rPr>
          <w:bCs/>
          <w:sz w:val="28"/>
          <w:szCs w:val="28"/>
        </w:rPr>
      </w:pPr>
      <w:r w:rsidRPr="009F58D3">
        <w:rPr>
          <w:bCs/>
          <w:sz w:val="28"/>
          <w:szCs w:val="28"/>
        </w:rPr>
        <w:lastRenderedPageBreak/>
        <w:t xml:space="preserve">Приложение </w:t>
      </w:r>
      <w:r>
        <w:rPr>
          <w:bCs/>
          <w:sz w:val="28"/>
          <w:szCs w:val="28"/>
        </w:rPr>
        <w:t xml:space="preserve">№ 3 </w:t>
      </w:r>
      <w:r w:rsidRPr="009F58D3">
        <w:rPr>
          <w:bCs/>
          <w:sz w:val="28"/>
          <w:szCs w:val="28"/>
        </w:rPr>
        <w:t>к постановлению</w:t>
      </w:r>
    </w:p>
    <w:p w14:paraId="241F2262" w14:textId="77777777" w:rsidR="00927605" w:rsidRPr="009F58D3" w:rsidRDefault="00927605" w:rsidP="00927605">
      <w:pPr>
        <w:pStyle w:val="Heading10"/>
        <w:shd w:val="clear" w:color="auto" w:fill="auto"/>
        <w:spacing w:before="0"/>
        <w:jc w:val="right"/>
        <w:rPr>
          <w:bCs/>
          <w:sz w:val="28"/>
          <w:szCs w:val="28"/>
        </w:rPr>
      </w:pPr>
      <w:r w:rsidRPr="009F58D3">
        <w:rPr>
          <w:bCs/>
          <w:sz w:val="28"/>
          <w:szCs w:val="28"/>
        </w:rPr>
        <w:t>администрации Таштагольского</w:t>
      </w:r>
    </w:p>
    <w:p w14:paraId="5976CA1D" w14:textId="77777777" w:rsidR="00927605" w:rsidRPr="009F58D3" w:rsidRDefault="00927605" w:rsidP="00927605">
      <w:pPr>
        <w:pStyle w:val="Heading10"/>
        <w:shd w:val="clear" w:color="auto" w:fill="auto"/>
        <w:spacing w:before="0"/>
        <w:jc w:val="right"/>
        <w:rPr>
          <w:bCs/>
          <w:sz w:val="28"/>
          <w:szCs w:val="28"/>
        </w:rPr>
      </w:pPr>
      <w:r w:rsidRPr="009F58D3">
        <w:rPr>
          <w:bCs/>
          <w:sz w:val="28"/>
          <w:szCs w:val="28"/>
        </w:rPr>
        <w:t>муниципального округа</w:t>
      </w:r>
    </w:p>
    <w:p w14:paraId="3D34A36F" w14:textId="77777777" w:rsidR="00927605" w:rsidRDefault="00927605" w:rsidP="00927605">
      <w:pPr>
        <w:pStyle w:val="Heading10"/>
        <w:shd w:val="clear" w:color="auto" w:fill="auto"/>
        <w:spacing w:before="0"/>
        <w:jc w:val="right"/>
        <w:rPr>
          <w:bCs/>
          <w:sz w:val="28"/>
          <w:szCs w:val="28"/>
        </w:rPr>
      </w:pPr>
      <w:r w:rsidRPr="009F58D3">
        <w:rPr>
          <w:bCs/>
          <w:sz w:val="28"/>
          <w:szCs w:val="28"/>
        </w:rPr>
        <w:t>от «__</w:t>
      </w:r>
      <w:proofErr w:type="gramStart"/>
      <w:r w:rsidRPr="009F58D3">
        <w:rPr>
          <w:bCs/>
          <w:sz w:val="28"/>
          <w:szCs w:val="28"/>
        </w:rPr>
        <w:t>_»_</w:t>
      </w:r>
      <w:proofErr w:type="gramEnd"/>
      <w:r w:rsidRPr="009F58D3">
        <w:rPr>
          <w:bCs/>
          <w:sz w:val="28"/>
          <w:szCs w:val="28"/>
        </w:rPr>
        <w:t xml:space="preserve">_____2026 №    -п </w:t>
      </w:r>
    </w:p>
    <w:p w14:paraId="276EBE8E" w14:textId="77777777" w:rsidR="00927605" w:rsidRDefault="00927605" w:rsidP="00927605">
      <w:pPr>
        <w:pStyle w:val="Heading10"/>
        <w:shd w:val="clear" w:color="auto" w:fill="auto"/>
        <w:spacing w:before="0"/>
        <w:jc w:val="right"/>
        <w:rPr>
          <w:bCs/>
          <w:sz w:val="28"/>
          <w:szCs w:val="28"/>
        </w:rPr>
      </w:pPr>
    </w:p>
    <w:p w14:paraId="5E911045" w14:textId="77777777" w:rsidR="00927605" w:rsidRPr="009F58D3" w:rsidRDefault="00927605" w:rsidP="00927605">
      <w:pPr>
        <w:pStyle w:val="Heading10"/>
        <w:shd w:val="clear" w:color="auto" w:fill="auto"/>
        <w:spacing w:before="0"/>
        <w:jc w:val="right"/>
        <w:rPr>
          <w:bCs/>
          <w:sz w:val="28"/>
          <w:szCs w:val="28"/>
        </w:rPr>
      </w:pPr>
    </w:p>
    <w:p w14:paraId="7E2A1A3A" w14:textId="77777777" w:rsidR="00927605" w:rsidRDefault="00927605" w:rsidP="00927605">
      <w:pPr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6A210B">
        <w:rPr>
          <w:rFonts w:ascii="Times New Roman" w:hAnsi="Times New Roman"/>
          <w:b/>
          <w:bCs/>
          <w:sz w:val="28"/>
          <w:szCs w:val="28"/>
        </w:rPr>
        <w:t xml:space="preserve">Порядок осуществления отраслевыми (функциональными) органами администрации Таштагольского муниципального округа функций и полномочий учредителя муниципальных </w:t>
      </w:r>
      <w:r w:rsidR="00BB4C10">
        <w:rPr>
          <w:rFonts w:ascii="Times New Roman" w:hAnsi="Times New Roman"/>
          <w:b/>
          <w:bCs/>
          <w:sz w:val="28"/>
          <w:szCs w:val="28"/>
        </w:rPr>
        <w:t>автономных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6A210B">
        <w:rPr>
          <w:rFonts w:ascii="Times New Roman" w:hAnsi="Times New Roman"/>
          <w:b/>
          <w:bCs/>
          <w:sz w:val="28"/>
          <w:szCs w:val="28"/>
        </w:rPr>
        <w:t>учреждений Таштагольского муниципального округа</w:t>
      </w:r>
    </w:p>
    <w:p w14:paraId="303D2A3E" w14:textId="77777777" w:rsidR="007249AE" w:rsidRDefault="007249AE" w:rsidP="00927605">
      <w:pPr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58A5A13" w14:textId="77777777" w:rsidR="0047708B" w:rsidRPr="0073044D" w:rsidRDefault="007249AE" w:rsidP="0047708B">
      <w:pPr>
        <w:pStyle w:val="Style7"/>
        <w:widowControl/>
        <w:tabs>
          <w:tab w:val="left" w:pos="965"/>
        </w:tabs>
        <w:spacing w:line="317" w:lineRule="exact"/>
        <w:rPr>
          <w:sz w:val="28"/>
          <w:szCs w:val="28"/>
        </w:rPr>
      </w:pPr>
      <w:r w:rsidRPr="0073044D">
        <w:rPr>
          <w:sz w:val="28"/>
          <w:szCs w:val="28"/>
        </w:rPr>
        <w:t xml:space="preserve">1. Настоящее Положение регулирует порядок осуществления </w:t>
      </w:r>
      <w:r w:rsidR="00E65FE8" w:rsidRPr="0073044D">
        <w:rPr>
          <w:sz w:val="28"/>
          <w:szCs w:val="28"/>
        </w:rPr>
        <w:t>отраслевыми (функциональными) органами</w:t>
      </w:r>
      <w:r w:rsidRPr="0073044D">
        <w:rPr>
          <w:sz w:val="28"/>
          <w:szCs w:val="28"/>
        </w:rPr>
        <w:t xml:space="preserve"> функций и п</w:t>
      </w:r>
      <w:r w:rsidR="004D55BA">
        <w:rPr>
          <w:sz w:val="28"/>
          <w:szCs w:val="28"/>
        </w:rPr>
        <w:t>олномочий учредителя автономного учреждения, созданного</w:t>
      </w:r>
      <w:r w:rsidRPr="0073044D">
        <w:rPr>
          <w:sz w:val="28"/>
          <w:szCs w:val="28"/>
        </w:rPr>
        <w:t xml:space="preserve"> на базе имуще</w:t>
      </w:r>
      <w:r w:rsidR="00E65FE8" w:rsidRPr="0073044D">
        <w:rPr>
          <w:sz w:val="28"/>
          <w:szCs w:val="28"/>
        </w:rPr>
        <w:t>ства, находящегося в муниципальной</w:t>
      </w:r>
      <w:r w:rsidRPr="0073044D">
        <w:rPr>
          <w:sz w:val="28"/>
          <w:szCs w:val="28"/>
        </w:rPr>
        <w:t xml:space="preserve"> со</w:t>
      </w:r>
      <w:r w:rsidR="00E65FE8" w:rsidRPr="0073044D">
        <w:rPr>
          <w:sz w:val="28"/>
          <w:szCs w:val="28"/>
        </w:rPr>
        <w:t>бственности (далее - муниципальное</w:t>
      </w:r>
      <w:r w:rsidRPr="0073044D">
        <w:rPr>
          <w:sz w:val="28"/>
          <w:szCs w:val="28"/>
        </w:rPr>
        <w:t xml:space="preserve"> автономное учреждение).</w:t>
      </w:r>
      <w:r w:rsidR="0047708B" w:rsidRPr="0073044D">
        <w:rPr>
          <w:sz w:val="28"/>
          <w:szCs w:val="28"/>
        </w:rPr>
        <w:t xml:space="preserve"> </w:t>
      </w:r>
    </w:p>
    <w:p w14:paraId="17AE64AB" w14:textId="77777777" w:rsidR="0047708B" w:rsidRPr="0073044D" w:rsidRDefault="0047708B" w:rsidP="0047708B">
      <w:pPr>
        <w:pStyle w:val="Style7"/>
        <w:widowControl/>
        <w:tabs>
          <w:tab w:val="left" w:pos="965"/>
        </w:tabs>
        <w:spacing w:line="317" w:lineRule="exact"/>
        <w:rPr>
          <w:rStyle w:val="FontStyle14"/>
          <w:sz w:val="28"/>
          <w:szCs w:val="28"/>
        </w:rPr>
      </w:pPr>
      <w:r w:rsidRPr="0073044D">
        <w:rPr>
          <w:rStyle w:val="FontStyle14"/>
          <w:sz w:val="28"/>
          <w:szCs w:val="28"/>
        </w:rPr>
        <w:t>2. Функции и полномочия учредителя в отношении муниципального автономного учреждения в случае, если иное не установлено федеральными законами, нормативными правовыми актами Президента Российской Федерации, Правительства Российской Федерации, органами местного самоуправления осуществляются отраслевым (функциональными) органами администрации Таштагольского муниципального округа, в ведении которого находится это учреждение (далее –отраслевой (функциональный) орган).</w:t>
      </w:r>
    </w:p>
    <w:p w14:paraId="1858BED4" w14:textId="77777777" w:rsidR="00072326" w:rsidRPr="0073044D" w:rsidRDefault="0047708B" w:rsidP="00072326">
      <w:pPr>
        <w:pStyle w:val="Style7"/>
        <w:widowControl/>
        <w:tabs>
          <w:tab w:val="left" w:pos="965"/>
        </w:tabs>
        <w:spacing w:line="240" w:lineRule="auto"/>
        <w:rPr>
          <w:sz w:val="28"/>
          <w:szCs w:val="28"/>
        </w:rPr>
      </w:pPr>
      <w:r w:rsidRPr="0073044D">
        <w:rPr>
          <w:sz w:val="28"/>
          <w:szCs w:val="28"/>
        </w:rPr>
        <w:t>3. Отраслевой (функциональный) орган</w:t>
      </w:r>
      <w:r w:rsidR="007249AE" w:rsidRPr="0073044D">
        <w:rPr>
          <w:sz w:val="28"/>
          <w:szCs w:val="28"/>
        </w:rPr>
        <w:t>, осуществляющий функции и по</w:t>
      </w:r>
      <w:r w:rsidRPr="0073044D">
        <w:rPr>
          <w:sz w:val="28"/>
          <w:szCs w:val="28"/>
        </w:rPr>
        <w:t>лномочия учредителя муниципального</w:t>
      </w:r>
      <w:r w:rsidR="007249AE" w:rsidRPr="0073044D">
        <w:rPr>
          <w:sz w:val="28"/>
          <w:szCs w:val="28"/>
        </w:rPr>
        <w:t xml:space="preserve"> автономного учреждения, если иное не установлено федеральными законами или иными нормативными правовыми актами:</w:t>
      </w:r>
      <w:bookmarkStart w:id="0" w:name="Par53"/>
      <w:bookmarkEnd w:id="0"/>
    </w:p>
    <w:p w14:paraId="1F9D822A" w14:textId="77777777" w:rsidR="00072326" w:rsidRPr="0073044D" w:rsidRDefault="007249AE" w:rsidP="00072326">
      <w:pPr>
        <w:pStyle w:val="Style7"/>
        <w:widowControl/>
        <w:tabs>
          <w:tab w:val="left" w:pos="965"/>
        </w:tabs>
        <w:spacing w:line="240" w:lineRule="auto"/>
        <w:rPr>
          <w:sz w:val="28"/>
          <w:szCs w:val="28"/>
        </w:rPr>
      </w:pPr>
      <w:r w:rsidRPr="0073044D">
        <w:rPr>
          <w:sz w:val="28"/>
          <w:szCs w:val="28"/>
        </w:rPr>
        <w:t xml:space="preserve">а) утверждает по согласованию с </w:t>
      </w:r>
      <w:r w:rsidR="00FA7978" w:rsidRPr="0073044D">
        <w:rPr>
          <w:sz w:val="28"/>
          <w:szCs w:val="28"/>
        </w:rPr>
        <w:t>Комитетом по управлению муниципальным имуществом администрации Таштагольского муниципального округа, устав муниципального</w:t>
      </w:r>
      <w:r w:rsidRPr="0073044D">
        <w:rPr>
          <w:sz w:val="28"/>
          <w:szCs w:val="28"/>
        </w:rPr>
        <w:t xml:space="preserve"> автономного учреждения, а также вносимые в него изменения;</w:t>
      </w:r>
    </w:p>
    <w:p w14:paraId="7897531B" w14:textId="77777777" w:rsidR="00072326" w:rsidRPr="0073044D" w:rsidRDefault="007249AE" w:rsidP="00072326">
      <w:pPr>
        <w:pStyle w:val="Style7"/>
        <w:widowControl/>
        <w:tabs>
          <w:tab w:val="left" w:pos="965"/>
        </w:tabs>
        <w:spacing w:line="240" w:lineRule="auto"/>
        <w:rPr>
          <w:sz w:val="28"/>
          <w:szCs w:val="28"/>
        </w:rPr>
      </w:pPr>
      <w:r w:rsidRPr="0073044D">
        <w:rPr>
          <w:sz w:val="28"/>
          <w:szCs w:val="28"/>
        </w:rPr>
        <w:t>б) фо</w:t>
      </w:r>
      <w:r w:rsidR="00780ED8" w:rsidRPr="0073044D">
        <w:rPr>
          <w:sz w:val="28"/>
          <w:szCs w:val="28"/>
        </w:rPr>
        <w:t>рмирует и утверждает муниципальное задание муниципальному</w:t>
      </w:r>
      <w:r w:rsidRPr="0073044D">
        <w:rPr>
          <w:sz w:val="28"/>
          <w:szCs w:val="28"/>
        </w:rPr>
        <w:t xml:space="preserve"> автономному учреждению в соответствии с видами деятельности, отнесенными к его основной деятельности;</w:t>
      </w:r>
    </w:p>
    <w:p w14:paraId="605C2872" w14:textId="77777777" w:rsidR="00072326" w:rsidRPr="0073044D" w:rsidRDefault="00072326" w:rsidP="00072326">
      <w:pPr>
        <w:pStyle w:val="Style7"/>
        <w:widowControl/>
        <w:tabs>
          <w:tab w:val="left" w:pos="965"/>
        </w:tabs>
        <w:spacing w:line="240" w:lineRule="auto"/>
        <w:rPr>
          <w:sz w:val="28"/>
          <w:szCs w:val="28"/>
        </w:rPr>
      </w:pPr>
      <w:r w:rsidRPr="0073044D">
        <w:rPr>
          <w:sz w:val="28"/>
          <w:szCs w:val="28"/>
        </w:rPr>
        <w:t>в</w:t>
      </w:r>
      <w:r w:rsidR="007249AE" w:rsidRPr="0073044D">
        <w:rPr>
          <w:sz w:val="28"/>
          <w:szCs w:val="28"/>
        </w:rPr>
        <w:t>) определяет перечень мероприятий, напра</w:t>
      </w:r>
      <w:r w:rsidR="00780ED8" w:rsidRPr="0073044D">
        <w:rPr>
          <w:sz w:val="28"/>
          <w:szCs w:val="28"/>
        </w:rPr>
        <w:t>вленных на развитие муниципального</w:t>
      </w:r>
      <w:r w:rsidR="007249AE" w:rsidRPr="0073044D">
        <w:rPr>
          <w:sz w:val="28"/>
          <w:szCs w:val="28"/>
        </w:rPr>
        <w:t xml:space="preserve"> автономного учреждения;</w:t>
      </w:r>
    </w:p>
    <w:p w14:paraId="4A887E25" w14:textId="77777777" w:rsidR="00072326" w:rsidRPr="0073044D" w:rsidRDefault="00072326" w:rsidP="00072326">
      <w:pPr>
        <w:pStyle w:val="Style7"/>
        <w:widowControl/>
        <w:tabs>
          <w:tab w:val="left" w:pos="965"/>
        </w:tabs>
        <w:spacing w:line="240" w:lineRule="auto"/>
        <w:rPr>
          <w:sz w:val="28"/>
          <w:szCs w:val="28"/>
        </w:rPr>
      </w:pPr>
      <w:r w:rsidRPr="0073044D">
        <w:rPr>
          <w:sz w:val="28"/>
          <w:szCs w:val="28"/>
        </w:rPr>
        <w:t>г</w:t>
      </w:r>
      <w:r w:rsidR="007249AE" w:rsidRPr="0073044D">
        <w:rPr>
          <w:sz w:val="28"/>
          <w:szCs w:val="28"/>
        </w:rPr>
        <w:t>) рассматривает предл</w:t>
      </w:r>
      <w:r w:rsidR="00780ED8" w:rsidRPr="0073044D">
        <w:rPr>
          <w:sz w:val="28"/>
          <w:szCs w:val="28"/>
        </w:rPr>
        <w:t>ожения руководителя муниципального</w:t>
      </w:r>
      <w:r w:rsidR="007249AE" w:rsidRPr="0073044D">
        <w:rPr>
          <w:sz w:val="28"/>
          <w:szCs w:val="28"/>
        </w:rPr>
        <w:t xml:space="preserve"> автономного учреждения о создании или </w:t>
      </w:r>
      <w:r w:rsidR="00780ED8" w:rsidRPr="0073044D">
        <w:rPr>
          <w:sz w:val="28"/>
          <w:szCs w:val="28"/>
        </w:rPr>
        <w:t>ликвидации филиалов муниципального</w:t>
      </w:r>
      <w:r w:rsidR="007249AE" w:rsidRPr="0073044D">
        <w:rPr>
          <w:sz w:val="28"/>
          <w:szCs w:val="28"/>
        </w:rPr>
        <w:t xml:space="preserve"> автономного учреждения, открытии или закрытии его представительств;</w:t>
      </w:r>
    </w:p>
    <w:p w14:paraId="715C3E62" w14:textId="77777777" w:rsidR="00072326" w:rsidRPr="0073044D" w:rsidRDefault="00072326" w:rsidP="00072326">
      <w:pPr>
        <w:pStyle w:val="Style7"/>
        <w:widowControl/>
        <w:tabs>
          <w:tab w:val="left" w:pos="965"/>
        </w:tabs>
        <w:spacing w:line="240" w:lineRule="auto"/>
        <w:rPr>
          <w:sz w:val="28"/>
          <w:szCs w:val="28"/>
        </w:rPr>
      </w:pPr>
      <w:r w:rsidRPr="0073044D">
        <w:rPr>
          <w:sz w:val="28"/>
          <w:szCs w:val="28"/>
        </w:rPr>
        <w:t>д</w:t>
      </w:r>
      <w:r w:rsidR="007249AE" w:rsidRPr="0073044D">
        <w:rPr>
          <w:sz w:val="28"/>
          <w:szCs w:val="28"/>
        </w:rPr>
        <w:t>) представляет на рассмотрение наб</w:t>
      </w:r>
      <w:r w:rsidR="00780ED8" w:rsidRPr="0073044D">
        <w:rPr>
          <w:sz w:val="28"/>
          <w:szCs w:val="28"/>
        </w:rPr>
        <w:t>людательного совета муниципального</w:t>
      </w:r>
      <w:r w:rsidR="007249AE" w:rsidRPr="0073044D">
        <w:rPr>
          <w:sz w:val="28"/>
          <w:szCs w:val="28"/>
        </w:rPr>
        <w:t xml:space="preserve"> автономного учреждения предложения:</w:t>
      </w:r>
    </w:p>
    <w:p w14:paraId="7AD239D9" w14:textId="77777777" w:rsidR="00072326" w:rsidRPr="0073044D" w:rsidRDefault="007249AE" w:rsidP="00072326">
      <w:pPr>
        <w:pStyle w:val="Style7"/>
        <w:widowControl/>
        <w:tabs>
          <w:tab w:val="left" w:pos="965"/>
        </w:tabs>
        <w:spacing w:line="240" w:lineRule="auto"/>
        <w:rPr>
          <w:sz w:val="28"/>
          <w:szCs w:val="28"/>
        </w:rPr>
      </w:pPr>
      <w:r w:rsidRPr="0073044D">
        <w:rPr>
          <w:sz w:val="28"/>
          <w:szCs w:val="28"/>
        </w:rPr>
        <w:t>о внесении изменений</w:t>
      </w:r>
      <w:r w:rsidR="00780ED8" w:rsidRPr="0073044D">
        <w:rPr>
          <w:sz w:val="28"/>
          <w:szCs w:val="28"/>
        </w:rPr>
        <w:t xml:space="preserve"> в устав муниципального</w:t>
      </w:r>
      <w:r w:rsidRPr="0073044D">
        <w:rPr>
          <w:sz w:val="28"/>
          <w:szCs w:val="28"/>
        </w:rPr>
        <w:t xml:space="preserve"> автономного учреждения;</w:t>
      </w:r>
    </w:p>
    <w:p w14:paraId="6E022A99" w14:textId="77777777" w:rsidR="00072326" w:rsidRPr="0073044D" w:rsidRDefault="007249AE" w:rsidP="00072326">
      <w:pPr>
        <w:pStyle w:val="Style7"/>
        <w:widowControl/>
        <w:tabs>
          <w:tab w:val="left" w:pos="965"/>
        </w:tabs>
        <w:spacing w:line="240" w:lineRule="auto"/>
        <w:rPr>
          <w:sz w:val="28"/>
          <w:szCs w:val="28"/>
        </w:rPr>
      </w:pPr>
      <w:r w:rsidRPr="0073044D">
        <w:rPr>
          <w:sz w:val="28"/>
          <w:szCs w:val="28"/>
        </w:rPr>
        <w:t xml:space="preserve">о создании или </w:t>
      </w:r>
      <w:r w:rsidR="00780ED8" w:rsidRPr="0073044D">
        <w:rPr>
          <w:sz w:val="28"/>
          <w:szCs w:val="28"/>
        </w:rPr>
        <w:t>ликвидации филиалов муниципального</w:t>
      </w:r>
      <w:r w:rsidRPr="0073044D">
        <w:rPr>
          <w:sz w:val="28"/>
          <w:szCs w:val="28"/>
        </w:rPr>
        <w:t xml:space="preserve"> автономного учреждения, открытии или закрытии его представительств;</w:t>
      </w:r>
    </w:p>
    <w:p w14:paraId="642917A8" w14:textId="77777777" w:rsidR="00072326" w:rsidRPr="0073044D" w:rsidRDefault="007249AE" w:rsidP="00072326">
      <w:pPr>
        <w:pStyle w:val="Style7"/>
        <w:widowControl/>
        <w:tabs>
          <w:tab w:val="left" w:pos="965"/>
        </w:tabs>
        <w:spacing w:line="240" w:lineRule="auto"/>
        <w:rPr>
          <w:sz w:val="28"/>
          <w:szCs w:val="28"/>
        </w:rPr>
      </w:pPr>
      <w:r w:rsidRPr="0073044D">
        <w:rPr>
          <w:sz w:val="28"/>
          <w:szCs w:val="28"/>
        </w:rPr>
        <w:t>о реорганиз</w:t>
      </w:r>
      <w:r w:rsidR="00780ED8" w:rsidRPr="0073044D">
        <w:rPr>
          <w:sz w:val="28"/>
          <w:szCs w:val="28"/>
        </w:rPr>
        <w:t>ации или ликвидации муниципального</w:t>
      </w:r>
      <w:r w:rsidRPr="0073044D">
        <w:rPr>
          <w:sz w:val="28"/>
          <w:szCs w:val="28"/>
        </w:rPr>
        <w:t xml:space="preserve"> автономного учреждения;</w:t>
      </w:r>
    </w:p>
    <w:p w14:paraId="177D6D69" w14:textId="77777777" w:rsidR="00072326" w:rsidRPr="0073044D" w:rsidRDefault="007249AE" w:rsidP="00072326">
      <w:pPr>
        <w:pStyle w:val="Style7"/>
        <w:widowControl/>
        <w:tabs>
          <w:tab w:val="left" w:pos="965"/>
        </w:tabs>
        <w:spacing w:line="240" w:lineRule="auto"/>
        <w:rPr>
          <w:sz w:val="28"/>
          <w:szCs w:val="28"/>
        </w:rPr>
      </w:pPr>
      <w:r w:rsidRPr="0073044D">
        <w:rPr>
          <w:sz w:val="28"/>
          <w:szCs w:val="28"/>
        </w:rPr>
        <w:t>об изъятии имущества, закр</w:t>
      </w:r>
      <w:r w:rsidR="00780ED8" w:rsidRPr="0073044D">
        <w:rPr>
          <w:sz w:val="28"/>
          <w:szCs w:val="28"/>
        </w:rPr>
        <w:t>епленного за муниципальным</w:t>
      </w:r>
      <w:r w:rsidRPr="0073044D">
        <w:rPr>
          <w:sz w:val="28"/>
          <w:szCs w:val="28"/>
        </w:rPr>
        <w:t xml:space="preserve"> автономным учреждением на праве оперативного управления;</w:t>
      </w:r>
    </w:p>
    <w:p w14:paraId="41DB25C5" w14:textId="77777777" w:rsidR="00072326" w:rsidRPr="0073044D" w:rsidRDefault="00072326" w:rsidP="00072326">
      <w:pPr>
        <w:pStyle w:val="Style7"/>
        <w:widowControl/>
        <w:tabs>
          <w:tab w:val="left" w:pos="965"/>
        </w:tabs>
        <w:spacing w:line="240" w:lineRule="auto"/>
        <w:rPr>
          <w:sz w:val="28"/>
          <w:szCs w:val="28"/>
        </w:rPr>
      </w:pPr>
      <w:r w:rsidRPr="0073044D">
        <w:rPr>
          <w:sz w:val="28"/>
          <w:szCs w:val="28"/>
        </w:rPr>
        <w:lastRenderedPageBreak/>
        <w:t>е</w:t>
      </w:r>
      <w:r w:rsidR="007249AE" w:rsidRPr="0073044D">
        <w:rPr>
          <w:sz w:val="28"/>
          <w:szCs w:val="28"/>
        </w:rPr>
        <w:t>) принимает решения:</w:t>
      </w:r>
    </w:p>
    <w:p w14:paraId="0F44BB21" w14:textId="77777777" w:rsidR="00072326" w:rsidRPr="0073044D" w:rsidRDefault="007249AE" w:rsidP="00072326">
      <w:pPr>
        <w:pStyle w:val="Style7"/>
        <w:widowControl/>
        <w:tabs>
          <w:tab w:val="left" w:pos="965"/>
        </w:tabs>
        <w:spacing w:line="240" w:lineRule="auto"/>
        <w:rPr>
          <w:sz w:val="28"/>
          <w:szCs w:val="28"/>
        </w:rPr>
      </w:pPr>
      <w:r w:rsidRPr="0073044D">
        <w:rPr>
          <w:sz w:val="28"/>
          <w:szCs w:val="28"/>
        </w:rPr>
        <w:t xml:space="preserve">о создании или </w:t>
      </w:r>
      <w:r w:rsidR="00780ED8" w:rsidRPr="0073044D">
        <w:rPr>
          <w:sz w:val="28"/>
          <w:szCs w:val="28"/>
        </w:rPr>
        <w:t>ликвидации филиалов муниципального</w:t>
      </w:r>
      <w:r w:rsidRPr="0073044D">
        <w:rPr>
          <w:sz w:val="28"/>
          <w:szCs w:val="28"/>
        </w:rPr>
        <w:t xml:space="preserve"> автономного учреждения, открытии или закрытии его представительств;</w:t>
      </w:r>
    </w:p>
    <w:p w14:paraId="5ACB9C2E" w14:textId="77777777" w:rsidR="00072326" w:rsidRPr="0073044D" w:rsidRDefault="007249AE" w:rsidP="00072326">
      <w:pPr>
        <w:pStyle w:val="Style7"/>
        <w:widowControl/>
        <w:tabs>
          <w:tab w:val="left" w:pos="965"/>
        </w:tabs>
        <w:spacing w:line="240" w:lineRule="auto"/>
        <w:rPr>
          <w:sz w:val="28"/>
          <w:szCs w:val="28"/>
        </w:rPr>
      </w:pPr>
      <w:r w:rsidRPr="0073044D">
        <w:rPr>
          <w:sz w:val="28"/>
          <w:szCs w:val="28"/>
        </w:rPr>
        <w:t>о ре</w:t>
      </w:r>
      <w:r w:rsidR="000E02DB" w:rsidRPr="0073044D">
        <w:rPr>
          <w:sz w:val="28"/>
          <w:szCs w:val="28"/>
        </w:rPr>
        <w:t>организации или ликвидации муниципального</w:t>
      </w:r>
      <w:r w:rsidRPr="0073044D">
        <w:rPr>
          <w:sz w:val="28"/>
          <w:szCs w:val="28"/>
        </w:rPr>
        <w:t xml:space="preserve"> автономного учреждения;</w:t>
      </w:r>
    </w:p>
    <w:p w14:paraId="50337D95" w14:textId="77777777" w:rsidR="00072326" w:rsidRPr="0073044D" w:rsidRDefault="00072326" w:rsidP="00072326">
      <w:pPr>
        <w:pStyle w:val="Style7"/>
        <w:widowControl/>
        <w:tabs>
          <w:tab w:val="left" w:pos="965"/>
        </w:tabs>
        <w:spacing w:line="240" w:lineRule="auto"/>
        <w:rPr>
          <w:sz w:val="28"/>
          <w:szCs w:val="28"/>
        </w:rPr>
      </w:pPr>
      <w:r w:rsidRPr="0073044D">
        <w:rPr>
          <w:sz w:val="28"/>
          <w:szCs w:val="28"/>
        </w:rPr>
        <w:t>ж</w:t>
      </w:r>
      <w:r w:rsidR="007249AE" w:rsidRPr="0073044D">
        <w:rPr>
          <w:sz w:val="28"/>
          <w:szCs w:val="28"/>
        </w:rPr>
        <w:t xml:space="preserve">) определяет </w:t>
      </w:r>
      <w:hyperlink r:id="rId13" w:tooltip="Справочная информация: &quot;Перечень нормативных актов, регулирующих деятельность государственных учреждений, подведомственных федеральным органам исполнительной власти&quot; (Материал подготовлен специалистами КонсультантПлюс){КонсультантПлюс}" w:history="1">
        <w:r w:rsidR="007249AE" w:rsidRPr="0073044D">
          <w:rPr>
            <w:color w:val="0000FF"/>
            <w:sz w:val="28"/>
            <w:szCs w:val="28"/>
          </w:rPr>
          <w:t>перечень</w:t>
        </w:r>
      </w:hyperlink>
      <w:r w:rsidR="007249AE" w:rsidRPr="0073044D">
        <w:rPr>
          <w:sz w:val="28"/>
          <w:szCs w:val="28"/>
        </w:rPr>
        <w:t xml:space="preserve"> особо ценного движимого имущества;</w:t>
      </w:r>
      <w:bookmarkStart w:id="1" w:name="Par71"/>
      <w:bookmarkEnd w:id="1"/>
    </w:p>
    <w:p w14:paraId="6265940B" w14:textId="77777777" w:rsidR="00072326" w:rsidRPr="0073044D" w:rsidRDefault="00072326" w:rsidP="00072326">
      <w:pPr>
        <w:pStyle w:val="Style7"/>
        <w:widowControl/>
        <w:tabs>
          <w:tab w:val="left" w:pos="965"/>
        </w:tabs>
        <w:spacing w:line="240" w:lineRule="auto"/>
        <w:rPr>
          <w:sz w:val="28"/>
          <w:szCs w:val="28"/>
        </w:rPr>
      </w:pPr>
      <w:r w:rsidRPr="0073044D">
        <w:rPr>
          <w:sz w:val="28"/>
          <w:szCs w:val="28"/>
        </w:rPr>
        <w:t>з</w:t>
      </w:r>
      <w:r w:rsidR="000E02DB" w:rsidRPr="0073044D">
        <w:rPr>
          <w:sz w:val="28"/>
          <w:szCs w:val="28"/>
        </w:rPr>
        <w:t>) дает муниципальному</w:t>
      </w:r>
      <w:r w:rsidR="007249AE" w:rsidRPr="0073044D">
        <w:rPr>
          <w:sz w:val="28"/>
          <w:szCs w:val="28"/>
        </w:rPr>
        <w:t xml:space="preserve"> автономном</w:t>
      </w:r>
      <w:r w:rsidR="000E02DB" w:rsidRPr="0073044D">
        <w:rPr>
          <w:sz w:val="28"/>
          <w:szCs w:val="28"/>
        </w:rPr>
        <w:t>у учреждению по согласованию с Комитетом по управлению муниципальным имуществом администрации Таштагольского муниципального округа</w:t>
      </w:r>
      <w:r w:rsidR="007249AE" w:rsidRPr="0073044D">
        <w:rPr>
          <w:sz w:val="28"/>
          <w:szCs w:val="28"/>
        </w:rPr>
        <w:t>, согласие на распоряжение недвижимым имуществом, закрепленным за ним учредителем или приобретенным за счет средств, выделенных учредителем на приобретение этого имущества, а также дает согласие на распоряжение особо ценным движимым имуществом, закрепленным за ним учредителем или приобретенным за счет средств, выделенных учредителем на приобретение этого имущества;</w:t>
      </w:r>
      <w:bookmarkStart w:id="2" w:name="Par72"/>
      <w:bookmarkEnd w:id="2"/>
    </w:p>
    <w:p w14:paraId="6DED5ECF" w14:textId="77777777" w:rsidR="00072326" w:rsidRPr="0073044D" w:rsidRDefault="00072326" w:rsidP="00072326">
      <w:pPr>
        <w:pStyle w:val="Style7"/>
        <w:widowControl/>
        <w:tabs>
          <w:tab w:val="left" w:pos="965"/>
        </w:tabs>
        <w:spacing w:line="240" w:lineRule="auto"/>
        <w:rPr>
          <w:sz w:val="28"/>
          <w:szCs w:val="28"/>
        </w:rPr>
      </w:pPr>
      <w:r w:rsidRPr="0073044D">
        <w:rPr>
          <w:sz w:val="28"/>
          <w:szCs w:val="28"/>
        </w:rPr>
        <w:t>и</w:t>
      </w:r>
      <w:r w:rsidR="007249AE" w:rsidRPr="0073044D">
        <w:rPr>
          <w:sz w:val="28"/>
          <w:szCs w:val="28"/>
        </w:rPr>
        <w:t xml:space="preserve">) дает </w:t>
      </w:r>
      <w:r w:rsidR="006A3347" w:rsidRPr="0073044D">
        <w:rPr>
          <w:sz w:val="28"/>
          <w:szCs w:val="28"/>
        </w:rPr>
        <w:t>согласие на внесение муниципальным</w:t>
      </w:r>
      <w:r w:rsidR="007249AE" w:rsidRPr="0073044D">
        <w:rPr>
          <w:sz w:val="28"/>
          <w:szCs w:val="28"/>
        </w:rPr>
        <w:t xml:space="preserve"> автономным учреждением денежных средств и иного имущества в уставный (складочный) капитал других юридических лиц или передачу этого имущества иным образом другим юридическим лицам в качестве их учредителя или участника (в части внесения недвижимого имущества - по согласованию с</w:t>
      </w:r>
      <w:r w:rsidR="006A3347" w:rsidRPr="0073044D">
        <w:rPr>
          <w:sz w:val="28"/>
          <w:szCs w:val="28"/>
        </w:rPr>
        <w:t xml:space="preserve"> Комитетом по управлению муниципальным имуществом администрации Таштагольского муниципального округа</w:t>
      </w:r>
      <w:r w:rsidR="007249AE" w:rsidRPr="0073044D">
        <w:rPr>
          <w:sz w:val="28"/>
          <w:szCs w:val="28"/>
        </w:rPr>
        <w:t>;</w:t>
      </w:r>
      <w:bookmarkStart w:id="3" w:name="Par73"/>
      <w:bookmarkEnd w:id="3"/>
    </w:p>
    <w:p w14:paraId="465B0BDB" w14:textId="77777777" w:rsidR="00072326" w:rsidRPr="0073044D" w:rsidRDefault="00072326" w:rsidP="00072326">
      <w:pPr>
        <w:pStyle w:val="Style7"/>
        <w:widowControl/>
        <w:tabs>
          <w:tab w:val="left" w:pos="965"/>
        </w:tabs>
        <w:spacing w:line="240" w:lineRule="auto"/>
        <w:rPr>
          <w:sz w:val="28"/>
          <w:szCs w:val="28"/>
        </w:rPr>
      </w:pPr>
      <w:r w:rsidRPr="0073044D">
        <w:rPr>
          <w:sz w:val="28"/>
          <w:szCs w:val="28"/>
        </w:rPr>
        <w:t>к</w:t>
      </w:r>
      <w:r w:rsidR="007249AE" w:rsidRPr="0073044D">
        <w:rPr>
          <w:sz w:val="28"/>
          <w:szCs w:val="28"/>
        </w:rPr>
        <w:t xml:space="preserve">) вносит в </w:t>
      </w:r>
      <w:r w:rsidR="00F75E99" w:rsidRPr="0073044D">
        <w:rPr>
          <w:sz w:val="28"/>
          <w:szCs w:val="28"/>
        </w:rPr>
        <w:t>Комитет по управлению муниципальным имуществом администрации Таштагольского муниципального округа</w:t>
      </w:r>
      <w:r w:rsidR="007249AE" w:rsidRPr="0073044D">
        <w:rPr>
          <w:sz w:val="28"/>
          <w:szCs w:val="28"/>
        </w:rPr>
        <w:t>, предложе</w:t>
      </w:r>
      <w:r w:rsidR="00F75E99" w:rsidRPr="0073044D">
        <w:rPr>
          <w:sz w:val="28"/>
          <w:szCs w:val="28"/>
        </w:rPr>
        <w:t>ния о закреплении за муниципальным</w:t>
      </w:r>
      <w:r w:rsidR="007249AE" w:rsidRPr="0073044D">
        <w:rPr>
          <w:sz w:val="28"/>
          <w:szCs w:val="28"/>
        </w:rPr>
        <w:t xml:space="preserve"> автономным учреждением недвижимого имущества и об изъятии данного имущества;</w:t>
      </w:r>
    </w:p>
    <w:p w14:paraId="2DE2B6B0" w14:textId="77777777" w:rsidR="00072326" w:rsidRPr="0073044D" w:rsidRDefault="00072326" w:rsidP="00072326">
      <w:pPr>
        <w:pStyle w:val="Style7"/>
        <w:widowControl/>
        <w:tabs>
          <w:tab w:val="left" w:pos="965"/>
        </w:tabs>
        <w:spacing w:line="240" w:lineRule="auto"/>
        <w:rPr>
          <w:sz w:val="28"/>
          <w:szCs w:val="28"/>
        </w:rPr>
      </w:pPr>
      <w:r w:rsidRPr="0073044D">
        <w:rPr>
          <w:sz w:val="28"/>
          <w:szCs w:val="28"/>
        </w:rPr>
        <w:t>л</w:t>
      </w:r>
      <w:r w:rsidR="007249AE" w:rsidRPr="0073044D">
        <w:rPr>
          <w:sz w:val="28"/>
          <w:szCs w:val="28"/>
        </w:rPr>
        <w:t>) представляет в установленном порядке пре</w:t>
      </w:r>
      <w:r w:rsidR="002571EB" w:rsidRPr="0073044D">
        <w:rPr>
          <w:sz w:val="28"/>
          <w:szCs w:val="28"/>
        </w:rPr>
        <w:t>дложение о создании муниципального</w:t>
      </w:r>
      <w:r w:rsidR="007249AE" w:rsidRPr="0073044D">
        <w:rPr>
          <w:sz w:val="28"/>
          <w:szCs w:val="28"/>
        </w:rPr>
        <w:t xml:space="preserve"> бюджетного учреждения п</w:t>
      </w:r>
      <w:r w:rsidR="002571EB" w:rsidRPr="0073044D">
        <w:rPr>
          <w:sz w:val="28"/>
          <w:szCs w:val="28"/>
        </w:rPr>
        <w:t>утем изменения типа муниципального</w:t>
      </w:r>
      <w:r w:rsidR="007249AE" w:rsidRPr="0073044D">
        <w:rPr>
          <w:sz w:val="28"/>
          <w:szCs w:val="28"/>
        </w:rPr>
        <w:t xml:space="preserve"> автономного учреждения;</w:t>
      </w:r>
    </w:p>
    <w:p w14:paraId="6D874784" w14:textId="77777777" w:rsidR="00072326" w:rsidRPr="0073044D" w:rsidRDefault="00072326" w:rsidP="00072326">
      <w:pPr>
        <w:pStyle w:val="Style7"/>
        <w:widowControl/>
        <w:tabs>
          <w:tab w:val="left" w:pos="965"/>
        </w:tabs>
        <w:spacing w:line="240" w:lineRule="auto"/>
        <w:rPr>
          <w:sz w:val="28"/>
          <w:szCs w:val="28"/>
        </w:rPr>
      </w:pPr>
      <w:r w:rsidRPr="0073044D">
        <w:rPr>
          <w:sz w:val="28"/>
          <w:szCs w:val="28"/>
        </w:rPr>
        <w:t>м</w:t>
      </w:r>
      <w:r w:rsidR="007249AE" w:rsidRPr="0073044D">
        <w:rPr>
          <w:sz w:val="28"/>
          <w:szCs w:val="28"/>
        </w:rPr>
        <w:t>) наз</w:t>
      </w:r>
      <w:r w:rsidR="002571EB" w:rsidRPr="0073044D">
        <w:rPr>
          <w:sz w:val="28"/>
          <w:szCs w:val="28"/>
        </w:rPr>
        <w:t>начает руководителя муниципального</w:t>
      </w:r>
      <w:r w:rsidR="007249AE" w:rsidRPr="0073044D">
        <w:rPr>
          <w:sz w:val="28"/>
          <w:szCs w:val="28"/>
        </w:rPr>
        <w:t xml:space="preserve"> автономного учреждения и прекращает его полномочия;</w:t>
      </w:r>
    </w:p>
    <w:p w14:paraId="79CF7B06" w14:textId="77777777" w:rsidR="00072326" w:rsidRPr="0073044D" w:rsidRDefault="00072326" w:rsidP="00072326">
      <w:pPr>
        <w:pStyle w:val="Style7"/>
        <w:widowControl/>
        <w:tabs>
          <w:tab w:val="left" w:pos="965"/>
        </w:tabs>
        <w:spacing w:line="240" w:lineRule="auto"/>
        <w:rPr>
          <w:sz w:val="28"/>
          <w:szCs w:val="28"/>
        </w:rPr>
      </w:pPr>
      <w:r w:rsidRPr="0073044D">
        <w:rPr>
          <w:sz w:val="28"/>
          <w:szCs w:val="28"/>
        </w:rPr>
        <w:t>н</w:t>
      </w:r>
      <w:r w:rsidR="007249AE" w:rsidRPr="0073044D">
        <w:rPr>
          <w:sz w:val="28"/>
          <w:szCs w:val="28"/>
        </w:rPr>
        <w:t>) заключает и прекращает трудовой дого</w:t>
      </w:r>
      <w:r w:rsidR="002571EB" w:rsidRPr="0073044D">
        <w:rPr>
          <w:sz w:val="28"/>
          <w:szCs w:val="28"/>
        </w:rPr>
        <w:t>вор с руководителем муниципального</w:t>
      </w:r>
      <w:r w:rsidR="007249AE" w:rsidRPr="0073044D">
        <w:rPr>
          <w:sz w:val="28"/>
          <w:szCs w:val="28"/>
        </w:rPr>
        <w:t xml:space="preserve"> автономного учреждения;</w:t>
      </w:r>
    </w:p>
    <w:p w14:paraId="27AFA0EC" w14:textId="77777777" w:rsidR="00072326" w:rsidRPr="0073044D" w:rsidRDefault="00072326" w:rsidP="00072326">
      <w:pPr>
        <w:pStyle w:val="Style7"/>
        <w:widowControl/>
        <w:tabs>
          <w:tab w:val="left" w:pos="965"/>
        </w:tabs>
        <w:spacing w:line="240" w:lineRule="auto"/>
        <w:rPr>
          <w:sz w:val="28"/>
          <w:szCs w:val="28"/>
        </w:rPr>
      </w:pPr>
      <w:r w:rsidRPr="0073044D">
        <w:rPr>
          <w:sz w:val="28"/>
          <w:szCs w:val="28"/>
        </w:rPr>
        <w:t>о</w:t>
      </w:r>
      <w:r w:rsidR="007249AE" w:rsidRPr="0073044D">
        <w:rPr>
          <w:sz w:val="28"/>
          <w:szCs w:val="28"/>
        </w:rPr>
        <w:t xml:space="preserve">) принимает решения об одобрении </w:t>
      </w:r>
      <w:r w:rsidR="002571EB" w:rsidRPr="0073044D">
        <w:rPr>
          <w:sz w:val="28"/>
          <w:szCs w:val="28"/>
        </w:rPr>
        <w:t>сделки с имуществом муниципального</w:t>
      </w:r>
      <w:r w:rsidR="007249AE" w:rsidRPr="0073044D">
        <w:rPr>
          <w:sz w:val="28"/>
          <w:szCs w:val="28"/>
        </w:rPr>
        <w:t xml:space="preserve"> автономного учреждения, в совершении которой имеется заинтересованность, если лица, заинтересованные в ее совершении, составляют большинство в наблюдательном совете учреждения, а также сделки в отношении недвижимого имущества и особо ценного движимого имущества;</w:t>
      </w:r>
    </w:p>
    <w:p w14:paraId="17BD4E6F" w14:textId="77777777" w:rsidR="007249AE" w:rsidRPr="0073044D" w:rsidRDefault="00072326" w:rsidP="00072326">
      <w:pPr>
        <w:pStyle w:val="Style7"/>
        <w:widowControl/>
        <w:tabs>
          <w:tab w:val="left" w:pos="965"/>
        </w:tabs>
        <w:spacing w:line="240" w:lineRule="auto"/>
        <w:rPr>
          <w:color w:val="000000"/>
          <w:sz w:val="28"/>
          <w:szCs w:val="28"/>
        </w:rPr>
      </w:pPr>
      <w:r w:rsidRPr="0073044D">
        <w:rPr>
          <w:sz w:val="28"/>
          <w:szCs w:val="28"/>
        </w:rPr>
        <w:t>п</w:t>
      </w:r>
      <w:r w:rsidR="007249AE" w:rsidRPr="0073044D">
        <w:rPr>
          <w:sz w:val="28"/>
          <w:szCs w:val="28"/>
        </w:rPr>
        <w:t xml:space="preserve">) решает иные вопросы, предусмотренные Федеральным </w:t>
      </w:r>
      <w:hyperlink r:id="rId14" w:tooltip="Федеральный закон от 03.11.2006 N 174-ФЗ (ред. от 24.06.2025, с изм. от 28.11.2025) &quot;Об автономных учреждениях&quot;{КонсультантПлюс}" w:history="1">
        <w:r w:rsidR="007249AE" w:rsidRPr="0073044D">
          <w:rPr>
            <w:color w:val="0000FF"/>
            <w:sz w:val="28"/>
            <w:szCs w:val="28"/>
          </w:rPr>
          <w:t>законом</w:t>
        </w:r>
      </w:hyperlink>
      <w:r w:rsidRPr="0073044D">
        <w:rPr>
          <w:sz w:val="28"/>
          <w:szCs w:val="28"/>
        </w:rPr>
        <w:t xml:space="preserve"> «Об автономных учреждениях»</w:t>
      </w:r>
      <w:r w:rsidR="007249AE" w:rsidRPr="0073044D">
        <w:rPr>
          <w:sz w:val="28"/>
          <w:szCs w:val="28"/>
        </w:rPr>
        <w:t>.</w:t>
      </w:r>
    </w:p>
    <w:p w14:paraId="5476C3DA" w14:textId="77777777" w:rsidR="007249AE" w:rsidRDefault="007249AE" w:rsidP="00927605">
      <w:pPr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B445FA1" w14:textId="77777777" w:rsidR="009044B7" w:rsidRDefault="009044B7" w:rsidP="00927605">
      <w:pPr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91590BC" w14:textId="77777777" w:rsidR="009044B7" w:rsidRDefault="009044B7" w:rsidP="00927605">
      <w:pPr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B5E4FD8" w14:textId="77777777" w:rsidR="00927605" w:rsidRPr="00FB2741" w:rsidRDefault="00927605" w:rsidP="00BC0FE4">
      <w:pPr>
        <w:pStyle w:val="Style6"/>
        <w:widowControl/>
        <w:ind w:right="10" w:firstLine="686"/>
        <w:rPr>
          <w:rStyle w:val="FontStyle14"/>
          <w:color w:val="auto"/>
          <w:sz w:val="28"/>
          <w:szCs w:val="28"/>
        </w:rPr>
      </w:pPr>
    </w:p>
    <w:p w14:paraId="3C29D940" w14:textId="77777777" w:rsidR="00BC0FE4" w:rsidRPr="00AC0C43" w:rsidRDefault="00BC0FE4" w:rsidP="00DF35DA">
      <w:pPr>
        <w:pStyle w:val="s1"/>
        <w:shd w:val="clear" w:color="auto" w:fill="FFFFFF"/>
        <w:spacing w:before="0" w:beforeAutospacing="0" w:after="300" w:afterAutospacing="0"/>
      </w:pPr>
    </w:p>
    <w:p w14:paraId="2C80468A" w14:textId="77777777" w:rsidR="00DF35DA" w:rsidRDefault="00DF35DA" w:rsidP="00762DE9">
      <w:pPr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01EF140" w14:textId="77777777" w:rsidR="00762DE9" w:rsidRDefault="00762DE9" w:rsidP="00CB006D">
      <w:pPr>
        <w:pStyle w:val="Style6"/>
        <w:widowControl/>
        <w:ind w:right="10" w:firstLine="686"/>
        <w:rPr>
          <w:rStyle w:val="FontStyle14"/>
        </w:rPr>
      </w:pPr>
    </w:p>
    <w:p w14:paraId="4E1A0B47" w14:textId="77777777" w:rsidR="00CB006D" w:rsidRDefault="00CB006D" w:rsidP="003268C0">
      <w:pPr>
        <w:pStyle w:val="Style6"/>
        <w:widowControl/>
        <w:ind w:firstLine="667"/>
        <w:rPr>
          <w:rStyle w:val="FontStyle14"/>
        </w:rPr>
      </w:pPr>
    </w:p>
    <w:p w14:paraId="582F7344" w14:textId="77777777" w:rsidR="003268C0" w:rsidRDefault="003268C0" w:rsidP="00C52394">
      <w:pPr>
        <w:pStyle w:val="Style6"/>
        <w:widowControl/>
        <w:ind w:firstLine="677"/>
        <w:rPr>
          <w:rStyle w:val="FontStyle14"/>
        </w:rPr>
      </w:pPr>
    </w:p>
    <w:p w14:paraId="2F65D4B1" w14:textId="77777777" w:rsidR="008B3F43" w:rsidRDefault="008B3F43" w:rsidP="004A4F6E">
      <w:pPr>
        <w:pStyle w:val="Style7"/>
        <w:widowControl/>
        <w:tabs>
          <w:tab w:val="left" w:pos="965"/>
        </w:tabs>
        <w:spacing w:line="317" w:lineRule="exact"/>
        <w:ind w:left="686" w:firstLine="0"/>
        <w:rPr>
          <w:rStyle w:val="FontStyle14"/>
        </w:rPr>
      </w:pPr>
    </w:p>
    <w:p w14:paraId="709D4DBC" w14:textId="77777777" w:rsidR="00AD7331" w:rsidRDefault="00AD7331" w:rsidP="006A210B">
      <w:pPr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DBC116B" w14:textId="77777777" w:rsidR="006A210B" w:rsidRDefault="006A210B" w:rsidP="006A210B">
      <w:pPr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2F513E9" w14:textId="77777777" w:rsidR="006A210B" w:rsidRPr="006A210B" w:rsidRDefault="006A210B" w:rsidP="006A210B">
      <w:pPr>
        <w:ind w:firstLine="0"/>
        <w:jc w:val="center"/>
        <w:rPr>
          <w:rStyle w:val="a3"/>
          <w:rFonts w:ascii="Times New Roman" w:hAnsi="Times New Roman"/>
          <w:b w:val="0"/>
          <w:bCs/>
          <w:sz w:val="28"/>
          <w:szCs w:val="28"/>
        </w:rPr>
      </w:pPr>
    </w:p>
    <w:sectPr w:rsidR="006A210B" w:rsidRPr="006A210B" w:rsidSect="00FD3741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XO Thames">
    <w:altName w:val="Times New Roman"/>
    <w:panose1 w:val="02020603050405020304"/>
    <w:charset w:val="CC"/>
    <w:family w:val="roman"/>
    <w:pitch w:val="variable"/>
    <w:sig w:usb0="800006FF" w:usb1="0000285A" w:usb2="00000000" w:usb3="00000000" w:csb0="00000015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528B5"/>
    <w:multiLevelType w:val="singleLevel"/>
    <w:tmpl w:val="1CEC0AFC"/>
    <w:lvl w:ilvl="0">
      <w:start w:val="1"/>
      <w:numFmt w:val="decimal"/>
      <w:lvlText w:val="%1."/>
      <w:legacy w:legacy="1" w:legacySpace="0" w:legacyIndent="379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33E515C5"/>
    <w:multiLevelType w:val="singleLevel"/>
    <w:tmpl w:val="9064CEB2"/>
    <w:lvl w:ilvl="0">
      <w:start w:val="1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4178584E"/>
    <w:multiLevelType w:val="singleLevel"/>
    <w:tmpl w:val="9064CEB2"/>
    <w:lvl w:ilvl="0">
      <w:start w:val="1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num w:numId="1" w16cid:durableId="41949637">
    <w:abstractNumId w:val="0"/>
  </w:num>
  <w:num w:numId="2" w16cid:durableId="963584188">
    <w:abstractNumId w:val="1"/>
  </w:num>
  <w:num w:numId="3" w16cid:durableId="10567331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B55"/>
    <w:rsid w:val="000162A1"/>
    <w:rsid w:val="00021445"/>
    <w:rsid w:val="000277F3"/>
    <w:rsid w:val="00034E16"/>
    <w:rsid w:val="000371B2"/>
    <w:rsid w:val="00054533"/>
    <w:rsid w:val="00072326"/>
    <w:rsid w:val="00074161"/>
    <w:rsid w:val="000772D5"/>
    <w:rsid w:val="00083E54"/>
    <w:rsid w:val="000973CA"/>
    <w:rsid w:val="000A002B"/>
    <w:rsid w:val="000A2D25"/>
    <w:rsid w:val="000C7B41"/>
    <w:rsid w:val="000D7A88"/>
    <w:rsid w:val="000E02DB"/>
    <w:rsid w:val="00102E51"/>
    <w:rsid w:val="0011523E"/>
    <w:rsid w:val="001319E3"/>
    <w:rsid w:val="00134DAA"/>
    <w:rsid w:val="001363C8"/>
    <w:rsid w:val="00142460"/>
    <w:rsid w:val="001437D5"/>
    <w:rsid w:val="00157F8E"/>
    <w:rsid w:val="00166E25"/>
    <w:rsid w:val="00167F10"/>
    <w:rsid w:val="00194206"/>
    <w:rsid w:val="001D00C6"/>
    <w:rsid w:val="001D0A15"/>
    <w:rsid w:val="00204679"/>
    <w:rsid w:val="002074B3"/>
    <w:rsid w:val="00223F05"/>
    <w:rsid w:val="00234719"/>
    <w:rsid w:val="002571EB"/>
    <w:rsid w:val="00264F7C"/>
    <w:rsid w:val="00272A98"/>
    <w:rsid w:val="002776B9"/>
    <w:rsid w:val="0029405A"/>
    <w:rsid w:val="002B6E1D"/>
    <w:rsid w:val="002D0EE8"/>
    <w:rsid w:val="002D2DAC"/>
    <w:rsid w:val="002D4453"/>
    <w:rsid w:val="002E2F9F"/>
    <w:rsid w:val="002E63A2"/>
    <w:rsid w:val="002F4FFF"/>
    <w:rsid w:val="00315AEA"/>
    <w:rsid w:val="003268C0"/>
    <w:rsid w:val="00354E2A"/>
    <w:rsid w:val="00364796"/>
    <w:rsid w:val="003A1FE1"/>
    <w:rsid w:val="003A6E39"/>
    <w:rsid w:val="003B1749"/>
    <w:rsid w:val="003B4625"/>
    <w:rsid w:val="003B54F2"/>
    <w:rsid w:val="003B7931"/>
    <w:rsid w:val="003C1FC3"/>
    <w:rsid w:val="003C46B3"/>
    <w:rsid w:val="003D1164"/>
    <w:rsid w:val="003E03C4"/>
    <w:rsid w:val="003E3732"/>
    <w:rsid w:val="003E4C9A"/>
    <w:rsid w:val="003E6030"/>
    <w:rsid w:val="003F3ACB"/>
    <w:rsid w:val="003F65EF"/>
    <w:rsid w:val="004001A7"/>
    <w:rsid w:val="00412FDD"/>
    <w:rsid w:val="004145F6"/>
    <w:rsid w:val="0042520C"/>
    <w:rsid w:val="00425286"/>
    <w:rsid w:val="00431A30"/>
    <w:rsid w:val="00445D5B"/>
    <w:rsid w:val="004507E1"/>
    <w:rsid w:val="0045505E"/>
    <w:rsid w:val="00460569"/>
    <w:rsid w:val="004750DF"/>
    <w:rsid w:val="0047708B"/>
    <w:rsid w:val="004813C4"/>
    <w:rsid w:val="00481874"/>
    <w:rsid w:val="00481F7B"/>
    <w:rsid w:val="004A2F1B"/>
    <w:rsid w:val="004A4F6E"/>
    <w:rsid w:val="004A5E85"/>
    <w:rsid w:val="004B0759"/>
    <w:rsid w:val="004D55BA"/>
    <w:rsid w:val="004D7FE2"/>
    <w:rsid w:val="004E6BE4"/>
    <w:rsid w:val="00510692"/>
    <w:rsid w:val="00513C4C"/>
    <w:rsid w:val="00516F63"/>
    <w:rsid w:val="00530E5C"/>
    <w:rsid w:val="005704E9"/>
    <w:rsid w:val="00572E4E"/>
    <w:rsid w:val="005971DD"/>
    <w:rsid w:val="005D1B3D"/>
    <w:rsid w:val="005E50E6"/>
    <w:rsid w:val="00603D57"/>
    <w:rsid w:val="00614D89"/>
    <w:rsid w:val="00655D92"/>
    <w:rsid w:val="00690102"/>
    <w:rsid w:val="006933DF"/>
    <w:rsid w:val="006963B1"/>
    <w:rsid w:val="006A210B"/>
    <w:rsid w:val="006A3347"/>
    <w:rsid w:val="006A65BA"/>
    <w:rsid w:val="006B5A55"/>
    <w:rsid w:val="006B7B55"/>
    <w:rsid w:val="006C4F00"/>
    <w:rsid w:val="006C5057"/>
    <w:rsid w:val="006C7DC6"/>
    <w:rsid w:val="006D11BA"/>
    <w:rsid w:val="006D51F5"/>
    <w:rsid w:val="006D7F5B"/>
    <w:rsid w:val="006E3616"/>
    <w:rsid w:val="006E545E"/>
    <w:rsid w:val="00700EA6"/>
    <w:rsid w:val="00711D21"/>
    <w:rsid w:val="007249AE"/>
    <w:rsid w:val="00724E21"/>
    <w:rsid w:val="0073044D"/>
    <w:rsid w:val="007319D2"/>
    <w:rsid w:val="007329E7"/>
    <w:rsid w:val="00734E0A"/>
    <w:rsid w:val="00746B08"/>
    <w:rsid w:val="0075034C"/>
    <w:rsid w:val="00762DE9"/>
    <w:rsid w:val="00772EC6"/>
    <w:rsid w:val="00780ED8"/>
    <w:rsid w:val="007A0ADA"/>
    <w:rsid w:val="007A1EC9"/>
    <w:rsid w:val="007A42C5"/>
    <w:rsid w:val="007A7FBA"/>
    <w:rsid w:val="007B7685"/>
    <w:rsid w:val="007B7A3B"/>
    <w:rsid w:val="007C35A5"/>
    <w:rsid w:val="007C567F"/>
    <w:rsid w:val="00802F57"/>
    <w:rsid w:val="008076DF"/>
    <w:rsid w:val="00817BBA"/>
    <w:rsid w:val="008306F5"/>
    <w:rsid w:val="00837600"/>
    <w:rsid w:val="0085604F"/>
    <w:rsid w:val="008708E5"/>
    <w:rsid w:val="00893858"/>
    <w:rsid w:val="008939B7"/>
    <w:rsid w:val="008A552D"/>
    <w:rsid w:val="008B3F43"/>
    <w:rsid w:val="008C3F0F"/>
    <w:rsid w:val="008C7237"/>
    <w:rsid w:val="008E6B02"/>
    <w:rsid w:val="008F40A9"/>
    <w:rsid w:val="008F5D54"/>
    <w:rsid w:val="00901816"/>
    <w:rsid w:val="009044B7"/>
    <w:rsid w:val="00904E57"/>
    <w:rsid w:val="00907228"/>
    <w:rsid w:val="00911096"/>
    <w:rsid w:val="009163DB"/>
    <w:rsid w:val="00921B58"/>
    <w:rsid w:val="00927605"/>
    <w:rsid w:val="0094451A"/>
    <w:rsid w:val="00947C22"/>
    <w:rsid w:val="00960700"/>
    <w:rsid w:val="009928A1"/>
    <w:rsid w:val="009A5E34"/>
    <w:rsid w:val="009B5529"/>
    <w:rsid w:val="009C7867"/>
    <w:rsid w:val="009F58D3"/>
    <w:rsid w:val="00A06797"/>
    <w:rsid w:val="00A123AA"/>
    <w:rsid w:val="00A37A0D"/>
    <w:rsid w:val="00A52697"/>
    <w:rsid w:val="00A75184"/>
    <w:rsid w:val="00A75834"/>
    <w:rsid w:val="00A86356"/>
    <w:rsid w:val="00A94FEE"/>
    <w:rsid w:val="00AA19F6"/>
    <w:rsid w:val="00AC0C43"/>
    <w:rsid w:val="00AC4072"/>
    <w:rsid w:val="00AD0613"/>
    <w:rsid w:val="00AD1358"/>
    <w:rsid w:val="00AD7331"/>
    <w:rsid w:val="00AE7B35"/>
    <w:rsid w:val="00AF6A75"/>
    <w:rsid w:val="00AF7A61"/>
    <w:rsid w:val="00B36EC0"/>
    <w:rsid w:val="00B4142D"/>
    <w:rsid w:val="00B4243D"/>
    <w:rsid w:val="00B448F8"/>
    <w:rsid w:val="00B721FB"/>
    <w:rsid w:val="00B734B6"/>
    <w:rsid w:val="00B84810"/>
    <w:rsid w:val="00B85158"/>
    <w:rsid w:val="00B8528D"/>
    <w:rsid w:val="00B90B1C"/>
    <w:rsid w:val="00B97889"/>
    <w:rsid w:val="00BA30D2"/>
    <w:rsid w:val="00BB4C10"/>
    <w:rsid w:val="00BC0F1E"/>
    <w:rsid w:val="00BC0FE4"/>
    <w:rsid w:val="00BC1F39"/>
    <w:rsid w:val="00BC5499"/>
    <w:rsid w:val="00BD51DA"/>
    <w:rsid w:val="00C03229"/>
    <w:rsid w:val="00C311EF"/>
    <w:rsid w:val="00C35EF6"/>
    <w:rsid w:val="00C52394"/>
    <w:rsid w:val="00C62C71"/>
    <w:rsid w:val="00C7662E"/>
    <w:rsid w:val="00C77236"/>
    <w:rsid w:val="00C94A11"/>
    <w:rsid w:val="00C9739B"/>
    <w:rsid w:val="00CA5D05"/>
    <w:rsid w:val="00CB006D"/>
    <w:rsid w:val="00CB2ADD"/>
    <w:rsid w:val="00D14203"/>
    <w:rsid w:val="00D51344"/>
    <w:rsid w:val="00D57196"/>
    <w:rsid w:val="00D629E1"/>
    <w:rsid w:val="00D6324B"/>
    <w:rsid w:val="00D63629"/>
    <w:rsid w:val="00D707BC"/>
    <w:rsid w:val="00D837EA"/>
    <w:rsid w:val="00D93845"/>
    <w:rsid w:val="00DB2A43"/>
    <w:rsid w:val="00DD06B6"/>
    <w:rsid w:val="00DE2992"/>
    <w:rsid w:val="00DF2E82"/>
    <w:rsid w:val="00DF35DA"/>
    <w:rsid w:val="00DF63AC"/>
    <w:rsid w:val="00E056CB"/>
    <w:rsid w:val="00E13473"/>
    <w:rsid w:val="00E16578"/>
    <w:rsid w:val="00E42352"/>
    <w:rsid w:val="00E43C63"/>
    <w:rsid w:val="00E51E32"/>
    <w:rsid w:val="00E65FE8"/>
    <w:rsid w:val="00E74D34"/>
    <w:rsid w:val="00EB08B5"/>
    <w:rsid w:val="00EB6578"/>
    <w:rsid w:val="00EC419E"/>
    <w:rsid w:val="00EC450E"/>
    <w:rsid w:val="00ED7BAA"/>
    <w:rsid w:val="00EE3D68"/>
    <w:rsid w:val="00EF07CA"/>
    <w:rsid w:val="00F059B5"/>
    <w:rsid w:val="00F07C7E"/>
    <w:rsid w:val="00F11689"/>
    <w:rsid w:val="00F3290D"/>
    <w:rsid w:val="00F37CC8"/>
    <w:rsid w:val="00F44FEB"/>
    <w:rsid w:val="00F51B67"/>
    <w:rsid w:val="00F73454"/>
    <w:rsid w:val="00F75E99"/>
    <w:rsid w:val="00F8190D"/>
    <w:rsid w:val="00F8299C"/>
    <w:rsid w:val="00F84553"/>
    <w:rsid w:val="00FA7978"/>
    <w:rsid w:val="00FB2339"/>
    <w:rsid w:val="00FB2741"/>
    <w:rsid w:val="00FB4609"/>
    <w:rsid w:val="00FC2D82"/>
    <w:rsid w:val="00FD3741"/>
    <w:rsid w:val="00FD611C"/>
    <w:rsid w:val="00FD6750"/>
    <w:rsid w:val="00FE3E0B"/>
    <w:rsid w:val="00FF3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778F4"/>
  <w15:docId w15:val="{5A2D4540-9246-45E7-A640-1882F0E62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6A63"/>
    <w:pPr>
      <w:widowControl w:val="0"/>
      <w:ind w:firstLine="720"/>
      <w:jc w:val="both"/>
    </w:pPr>
    <w:rPr>
      <w:rFonts w:ascii="Arial" w:hAnsi="Arial"/>
      <w:sz w:val="24"/>
      <w:szCs w:val="24"/>
    </w:rPr>
  </w:style>
  <w:style w:type="paragraph" w:styleId="1">
    <w:name w:val="heading 1"/>
    <w:basedOn w:val="a"/>
    <w:next w:val="a"/>
    <w:uiPriority w:val="9"/>
    <w:qFormat/>
    <w:locked/>
    <w:rsid w:val="003C1FC3"/>
    <w:pPr>
      <w:keepNext/>
      <w:keepLines/>
      <w:spacing w:before="240"/>
      <w:ind w:firstLine="0"/>
      <w:jc w:val="left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0"/>
    <w:uiPriority w:val="99"/>
    <w:qFormat/>
    <w:rsid w:val="00656A63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customStyle="1" w:styleId="10">
    <w:name w:val="Заголовок 1 Знак"/>
    <w:basedOn w:val="a0"/>
    <w:link w:val="11"/>
    <w:uiPriority w:val="99"/>
    <w:qFormat/>
    <w:locked/>
    <w:rsid w:val="00656A63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a3">
    <w:name w:val="Цветовое выделение"/>
    <w:uiPriority w:val="99"/>
    <w:qFormat/>
    <w:rsid w:val="00656A63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qFormat/>
    <w:rsid w:val="00656A63"/>
    <w:rPr>
      <w:rFonts w:cs="Times New Roman"/>
      <w:b/>
      <w:color w:val="auto"/>
    </w:rPr>
  </w:style>
  <w:style w:type="character" w:customStyle="1" w:styleId="a5">
    <w:name w:val="Цветовое выделение для Текст"/>
    <w:uiPriority w:val="99"/>
    <w:qFormat/>
    <w:rsid w:val="00656A63"/>
  </w:style>
  <w:style w:type="character" w:styleId="a6">
    <w:name w:val="Emphasis"/>
    <w:basedOn w:val="a0"/>
    <w:uiPriority w:val="99"/>
    <w:qFormat/>
    <w:locked/>
    <w:rsid w:val="006F23C1"/>
    <w:rPr>
      <w:rFonts w:cs="Times New Roman"/>
      <w:i/>
      <w:iCs/>
    </w:rPr>
  </w:style>
  <w:style w:type="character" w:customStyle="1" w:styleId="a7">
    <w:name w:val="Заголовок Знак"/>
    <w:basedOn w:val="a0"/>
    <w:link w:val="a8"/>
    <w:uiPriority w:val="99"/>
    <w:qFormat/>
    <w:locked/>
    <w:rsid w:val="00F912E4"/>
    <w:rPr>
      <w:rFonts w:ascii="Cambria" w:hAnsi="Cambria" w:cs="Times New Roman"/>
      <w:b/>
      <w:bCs/>
      <w:kern w:val="2"/>
      <w:sz w:val="32"/>
      <w:szCs w:val="32"/>
    </w:rPr>
  </w:style>
  <w:style w:type="paragraph" w:styleId="a8">
    <w:name w:val="Title"/>
    <w:basedOn w:val="a"/>
    <w:next w:val="a"/>
    <w:link w:val="a7"/>
    <w:uiPriority w:val="99"/>
    <w:qFormat/>
    <w:locked/>
    <w:rsid w:val="00F912E4"/>
    <w:pPr>
      <w:spacing w:before="240" w:after="60"/>
      <w:jc w:val="center"/>
      <w:outlineLvl w:val="0"/>
    </w:pPr>
    <w:rPr>
      <w:rFonts w:ascii="Cambria" w:hAnsi="Cambria"/>
      <w:b/>
      <w:bCs/>
      <w:kern w:val="2"/>
      <w:sz w:val="32"/>
      <w:szCs w:val="32"/>
    </w:rPr>
  </w:style>
  <w:style w:type="character" w:customStyle="1" w:styleId="Heading1">
    <w:name w:val="Heading #1_"/>
    <w:basedOn w:val="a0"/>
    <w:link w:val="Heading10"/>
    <w:uiPriority w:val="99"/>
    <w:qFormat/>
    <w:locked/>
    <w:rsid w:val="00D51935"/>
    <w:rPr>
      <w:rFonts w:cs="Times New Roman"/>
      <w:spacing w:val="10"/>
      <w:sz w:val="25"/>
      <w:szCs w:val="25"/>
      <w:shd w:val="clear" w:color="auto" w:fill="FFFFFF"/>
    </w:rPr>
  </w:style>
  <w:style w:type="paragraph" w:customStyle="1" w:styleId="Heading10">
    <w:name w:val="Heading #1"/>
    <w:basedOn w:val="a"/>
    <w:link w:val="Heading1"/>
    <w:uiPriority w:val="99"/>
    <w:qFormat/>
    <w:rsid w:val="00D51935"/>
    <w:pPr>
      <w:widowControl/>
      <w:shd w:val="clear" w:color="auto" w:fill="FFFFFF"/>
      <w:spacing w:before="480" w:line="326" w:lineRule="exact"/>
      <w:ind w:firstLine="0"/>
      <w:jc w:val="center"/>
      <w:outlineLvl w:val="0"/>
    </w:pPr>
    <w:rPr>
      <w:rFonts w:ascii="Times New Roman" w:hAnsi="Times New Roman"/>
      <w:spacing w:val="10"/>
      <w:sz w:val="25"/>
      <w:szCs w:val="25"/>
    </w:rPr>
  </w:style>
  <w:style w:type="character" w:styleId="a9">
    <w:name w:val="Hyperlink"/>
    <w:rsid w:val="006B7B55"/>
    <w:rPr>
      <w:color w:val="000080"/>
      <w:u w:val="single"/>
    </w:rPr>
  </w:style>
  <w:style w:type="paragraph" w:customStyle="1" w:styleId="12">
    <w:name w:val="Заголовок1"/>
    <w:basedOn w:val="a"/>
    <w:next w:val="aa"/>
    <w:qFormat/>
    <w:rsid w:val="006B7B5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rsid w:val="006B7B55"/>
    <w:pPr>
      <w:spacing w:after="140" w:line="276" w:lineRule="auto"/>
    </w:pPr>
  </w:style>
  <w:style w:type="paragraph" w:styleId="ab">
    <w:name w:val="List"/>
    <w:basedOn w:val="aa"/>
    <w:rsid w:val="006B7B55"/>
    <w:rPr>
      <w:rFonts w:cs="Mangal"/>
    </w:rPr>
  </w:style>
  <w:style w:type="paragraph" w:customStyle="1" w:styleId="13">
    <w:name w:val="Название объекта1"/>
    <w:basedOn w:val="a"/>
    <w:qFormat/>
    <w:rsid w:val="006B7B55"/>
    <w:pPr>
      <w:suppressLineNumbers/>
      <w:spacing w:before="120" w:after="120"/>
    </w:pPr>
    <w:rPr>
      <w:rFonts w:cs="Mangal"/>
      <w:i/>
      <w:iCs/>
    </w:rPr>
  </w:style>
  <w:style w:type="paragraph" w:styleId="ac">
    <w:name w:val="index heading"/>
    <w:basedOn w:val="a"/>
    <w:qFormat/>
    <w:rsid w:val="006B7B55"/>
    <w:pPr>
      <w:suppressLineNumbers/>
    </w:pPr>
    <w:rPr>
      <w:rFonts w:cs="Mangal"/>
    </w:rPr>
  </w:style>
  <w:style w:type="paragraph" w:customStyle="1" w:styleId="ad">
    <w:name w:val="Текст (справка)"/>
    <w:basedOn w:val="a"/>
    <w:next w:val="a"/>
    <w:uiPriority w:val="99"/>
    <w:qFormat/>
    <w:rsid w:val="00656A63"/>
    <w:pPr>
      <w:ind w:left="170" w:right="170" w:firstLine="0"/>
      <w:jc w:val="left"/>
    </w:pPr>
  </w:style>
  <w:style w:type="paragraph" w:customStyle="1" w:styleId="ae">
    <w:name w:val="Комментарий"/>
    <w:basedOn w:val="ad"/>
    <w:next w:val="a"/>
    <w:uiPriority w:val="99"/>
    <w:qFormat/>
    <w:rsid w:val="00656A63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">
    <w:name w:val="Информация об изменениях документа"/>
    <w:basedOn w:val="ae"/>
    <w:next w:val="a"/>
    <w:uiPriority w:val="99"/>
    <w:qFormat/>
    <w:rsid w:val="00656A63"/>
    <w:rPr>
      <w:i/>
      <w:iCs/>
    </w:rPr>
  </w:style>
  <w:style w:type="paragraph" w:customStyle="1" w:styleId="af0">
    <w:name w:val="Нормальный (таблица)"/>
    <w:basedOn w:val="a"/>
    <w:next w:val="a"/>
    <w:uiPriority w:val="99"/>
    <w:qFormat/>
    <w:rsid w:val="00656A63"/>
    <w:pPr>
      <w:ind w:firstLine="0"/>
    </w:pPr>
  </w:style>
  <w:style w:type="paragraph" w:customStyle="1" w:styleId="af1">
    <w:name w:val="Таблицы (моноширинный)"/>
    <w:basedOn w:val="a"/>
    <w:next w:val="a"/>
    <w:uiPriority w:val="99"/>
    <w:qFormat/>
    <w:rsid w:val="00656A63"/>
    <w:pPr>
      <w:ind w:firstLine="0"/>
      <w:jc w:val="left"/>
    </w:pPr>
    <w:rPr>
      <w:rFonts w:ascii="Courier New" w:hAnsi="Courier New" w:cs="Courier New"/>
    </w:rPr>
  </w:style>
  <w:style w:type="paragraph" w:customStyle="1" w:styleId="af2">
    <w:name w:val="Прижатый влево"/>
    <w:basedOn w:val="a"/>
    <w:next w:val="a"/>
    <w:uiPriority w:val="99"/>
    <w:qFormat/>
    <w:rsid w:val="00656A63"/>
    <w:pPr>
      <w:ind w:firstLine="0"/>
      <w:jc w:val="left"/>
    </w:pPr>
  </w:style>
  <w:style w:type="paragraph" w:customStyle="1" w:styleId="ConsPlusNormal">
    <w:name w:val="ConsPlusNormal"/>
    <w:qFormat/>
    <w:rsid w:val="006D742E"/>
    <w:pPr>
      <w:widowControl w:val="0"/>
    </w:pPr>
    <w:rPr>
      <w:rFonts w:ascii="Calibri" w:hAnsi="Calibri" w:cs="Calibri"/>
      <w:szCs w:val="20"/>
    </w:rPr>
  </w:style>
  <w:style w:type="character" w:customStyle="1" w:styleId="110">
    <w:name w:val="Заголовок 1 Знак1"/>
    <w:basedOn w:val="a0"/>
    <w:rsid w:val="003C1FC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Body Text Indent 3"/>
    <w:basedOn w:val="a"/>
    <w:link w:val="30"/>
    <w:uiPriority w:val="99"/>
    <w:unhideWhenUsed/>
    <w:rsid w:val="003C1FC3"/>
    <w:pPr>
      <w:spacing w:after="120"/>
      <w:ind w:left="283" w:firstLine="0"/>
      <w:jc w:val="left"/>
    </w:pPr>
    <w:rPr>
      <w:rFonts w:cs="Arial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3C1FC3"/>
    <w:rPr>
      <w:rFonts w:ascii="Arial" w:hAnsi="Arial" w:cs="Arial"/>
      <w:sz w:val="16"/>
      <w:szCs w:val="16"/>
    </w:rPr>
  </w:style>
  <w:style w:type="character" w:customStyle="1" w:styleId="31">
    <w:name w:val="Основной текст (3)_"/>
    <w:link w:val="32"/>
    <w:rsid w:val="003C1FC3"/>
    <w:rPr>
      <w:b/>
      <w:bCs/>
      <w:sz w:val="28"/>
      <w:szCs w:val="2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3C1FC3"/>
    <w:pPr>
      <w:shd w:val="clear" w:color="auto" w:fill="FFFFFF"/>
      <w:suppressAutoHyphens w:val="0"/>
      <w:spacing w:before="300" w:line="322" w:lineRule="exact"/>
      <w:ind w:firstLine="0"/>
      <w:jc w:val="center"/>
    </w:pPr>
    <w:rPr>
      <w:rFonts w:ascii="Times New Roman" w:hAnsi="Times New Roman"/>
      <w:b/>
      <w:bCs/>
      <w:sz w:val="28"/>
      <w:szCs w:val="28"/>
    </w:rPr>
  </w:style>
  <w:style w:type="paragraph" w:styleId="af3">
    <w:name w:val="List Paragraph"/>
    <w:basedOn w:val="a"/>
    <w:uiPriority w:val="34"/>
    <w:qFormat/>
    <w:rsid w:val="007C35A5"/>
    <w:pPr>
      <w:ind w:left="720"/>
      <w:contextualSpacing/>
    </w:pPr>
  </w:style>
  <w:style w:type="paragraph" w:customStyle="1" w:styleId="ConsPlusNonformat">
    <w:name w:val="ConsPlusNonformat"/>
    <w:rsid w:val="00700EA6"/>
    <w:pPr>
      <w:widowControl w:val="0"/>
      <w:suppressAutoHyphens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rsid w:val="004A2F1B"/>
    <w:pPr>
      <w:widowControl w:val="0"/>
      <w:suppressAutoHyphens w:val="0"/>
      <w:autoSpaceDE w:val="0"/>
      <w:autoSpaceDN w:val="0"/>
    </w:pPr>
    <w:rPr>
      <w:rFonts w:ascii="Calibri" w:hAnsi="Calibri" w:cs="Calibri"/>
      <w:b/>
      <w:szCs w:val="20"/>
    </w:rPr>
  </w:style>
  <w:style w:type="paragraph" w:customStyle="1" w:styleId="ConsPlusCell">
    <w:name w:val="ConsPlusCell"/>
    <w:rsid w:val="004A2F1B"/>
    <w:pPr>
      <w:widowControl w:val="0"/>
      <w:suppressAutoHyphens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rsid w:val="004A2F1B"/>
    <w:pPr>
      <w:widowControl w:val="0"/>
      <w:suppressAutoHyphens w:val="0"/>
      <w:autoSpaceDE w:val="0"/>
      <w:autoSpaceDN w:val="0"/>
    </w:pPr>
    <w:rPr>
      <w:rFonts w:ascii="Calibri" w:hAnsi="Calibri" w:cs="Calibri"/>
      <w:szCs w:val="20"/>
    </w:rPr>
  </w:style>
  <w:style w:type="paragraph" w:customStyle="1" w:styleId="ConsPlusTitlePage">
    <w:name w:val="ConsPlusTitlePage"/>
    <w:rsid w:val="004A2F1B"/>
    <w:pPr>
      <w:widowControl w:val="0"/>
      <w:suppressAutoHyphens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rsid w:val="004A2F1B"/>
    <w:pPr>
      <w:widowControl w:val="0"/>
      <w:suppressAutoHyphens w:val="0"/>
      <w:autoSpaceDE w:val="0"/>
      <w:autoSpaceDN w:val="0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rsid w:val="004A2F1B"/>
    <w:pPr>
      <w:widowControl w:val="0"/>
      <w:suppressAutoHyphens w:val="0"/>
      <w:autoSpaceDE w:val="0"/>
      <w:autoSpaceDN w:val="0"/>
    </w:pPr>
    <w:rPr>
      <w:rFonts w:ascii="Arial" w:hAnsi="Arial" w:cs="Arial"/>
      <w:sz w:val="20"/>
      <w:szCs w:val="20"/>
    </w:rPr>
  </w:style>
  <w:style w:type="paragraph" w:customStyle="1" w:styleId="ConsPlusTitle1">
    <w:name w:val="ConsPlusTitle1"/>
    <w:qFormat/>
    <w:rsid w:val="009C7867"/>
    <w:pPr>
      <w:widowControl w:val="0"/>
    </w:pPr>
    <w:rPr>
      <w:rFonts w:ascii="Arial" w:eastAsia="Tahoma" w:hAnsi="Arial" w:cs="Noto Sans Devanagari"/>
      <w:b/>
      <w:color w:val="000000"/>
      <w:sz w:val="24"/>
      <w:szCs w:val="20"/>
      <w:lang w:eastAsia="zh-CN" w:bidi="hi-IN"/>
    </w:rPr>
  </w:style>
  <w:style w:type="paragraph" w:customStyle="1" w:styleId="ConsPlusNormal1">
    <w:name w:val="ConsPlusNormal1"/>
    <w:qFormat/>
    <w:rsid w:val="00AC4072"/>
    <w:pPr>
      <w:widowControl w:val="0"/>
      <w:spacing w:before="240"/>
      <w:ind w:firstLine="540"/>
      <w:jc w:val="both"/>
    </w:pPr>
    <w:rPr>
      <w:rFonts w:eastAsia="Tahoma" w:cs="Noto Sans Devanagari"/>
      <w:color w:val="000000"/>
      <w:sz w:val="24"/>
      <w:szCs w:val="20"/>
      <w:lang w:eastAsia="zh-CN" w:bidi="hi-IN"/>
    </w:rPr>
  </w:style>
  <w:style w:type="paragraph" w:customStyle="1" w:styleId="14">
    <w:name w:val="Содержимое таблицы1"/>
    <w:basedOn w:val="a"/>
    <w:qFormat/>
    <w:rsid w:val="00904E57"/>
    <w:pPr>
      <w:ind w:firstLine="0"/>
      <w:jc w:val="left"/>
    </w:pPr>
    <w:rPr>
      <w:rFonts w:ascii="Times New Roman" w:eastAsia="Tahoma" w:hAnsi="Times New Roman" w:cs="Noto Sans Devanagari"/>
      <w:color w:val="000000"/>
      <w:szCs w:val="20"/>
      <w:lang w:eastAsia="zh-CN" w:bidi="hi-IN"/>
    </w:rPr>
  </w:style>
  <w:style w:type="paragraph" w:customStyle="1" w:styleId="15">
    <w:name w:val="Верхний колонтитул слева1"/>
    <w:basedOn w:val="af4"/>
    <w:qFormat/>
    <w:rsid w:val="00904E57"/>
    <w:pPr>
      <w:widowControl/>
      <w:ind w:firstLine="0"/>
      <w:jc w:val="left"/>
    </w:pPr>
    <w:rPr>
      <w:rFonts w:ascii="Times New Roman" w:eastAsia="Tahoma" w:hAnsi="Times New Roman" w:cs="Noto Sans Devanagari"/>
      <w:color w:val="000000"/>
      <w:szCs w:val="20"/>
      <w:lang w:eastAsia="zh-CN" w:bidi="hi-IN"/>
    </w:rPr>
  </w:style>
  <w:style w:type="table" w:styleId="af5">
    <w:name w:val="Table Grid"/>
    <w:basedOn w:val="a1"/>
    <w:locked/>
    <w:rsid w:val="00904E57"/>
    <w:rPr>
      <w:rFonts w:eastAsia="Tahoma" w:cs="Noto Sans Devanagari"/>
      <w:color w:val="000000"/>
      <w:sz w:val="20"/>
      <w:szCs w:val="20"/>
      <w:lang w:eastAsia="zh-CN" w:bidi="hi-I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4">
    <w:name w:val="header"/>
    <w:basedOn w:val="a"/>
    <w:link w:val="af6"/>
    <w:uiPriority w:val="99"/>
    <w:semiHidden/>
    <w:unhideWhenUsed/>
    <w:rsid w:val="00904E57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4"/>
    <w:uiPriority w:val="99"/>
    <w:semiHidden/>
    <w:rsid w:val="00904E57"/>
    <w:rPr>
      <w:rFonts w:ascii="Arial" w:hAnsi="Arial"/>
      <w:sz w:val="24"/>
      <w:szCs w:val="24"/>
    </w:rPr>
  </w:style>
  <w:style w:type="paragraph" w:customStyle="1" w:styleId="Style4">
    <w:name w:val="Style4"/>
    <w:basedOn w:val="a"/>
    <w:uiPriority w:val="99"/>
    <w:rsid w:val="00054533"/>
    <w:pPr>
      <w:suppressAutoHyphens w:val="0"/>
      <w:autoSpaceDE w:val="0"/>
      <w:autoSpaceDN w:val="0"/>
      <w:adjustRightInd w:val="0"/>
      <w:spacing w:line="322" w:lineRule="exact"/>
      <w:ind w:firstLine="0"/>
      <w:jc w:val="center"/>
    </w:pPr>
    <w:rPr>
      <w:rFonts w:ascii="Times New Roman" w:eastAsiaTheme="minorEastAsia" w:hAnsi="Times New Roman"/>
    </w:rPr>
  </w:style>
  <w:style w:type="character" w:customStyle="1" w:styleId="FontStyle13">
    <w:name w:val="Font Style13"/>
    <w:basedOn w:val="a0"/>
    <w:uiPriority w:val="99"/>
    <w:rsid w:val="00054533"/>
    <w:rPr>
      <w:rFonts w:ascii="Times New Roman" w:hAnsi="Times New Roman" w:cs="Times New Roman"/>
      <w:b/>
      <w:bCs/>
      <w:color w:val="000000"/>
      <w:sz w:val="26"/>
      <w:szCs w:val="26"/>
    </w:rPr>
  </w:style>
  <w:style w:type="paragraph" w:customStyle="1" w:styleId="Style6">
    <w:name w:val="Style6"/>
    <w:basedOn w:val="a"/>
    <w:uiPriority w:val="99"/>
    <w:rsid w:val="00A37A0D"/>
    <w:pPr>
      <w:suppressAutoHyphens w:val="0"/>
      <w:autoSpaceDE w:val="0"/>
      <w:autoSpaceDN w:val="0"/>
      <w:adjustRightInd w:val="0"/>
      <w:spacing w:line="322" w:lineRule="exact"/>
      <w:ind w:firstLine="706"/>
    </w:pPr>
    <w:rPr>
      <w:rFonts w:ascii="Times New Roman" w:eastAsiaTheme="minorEastAsia" w:hAnsi="Times New Roman"/>
    </w:rPr>
  </w:style>
  <w:style w:type="character" w:customStyle="1" w:styleId="FontStyle14">
    <w:name w:val="Font Style14"/>
    <w:basedOn w:val="a0"/>
    <w:uiPriority w:val="99"/>
    <w:rsid w:val="00A37A0D"/>
    <w:rPr>
      <w:rFonts w:ascii="Times New Roman" w:hAnsi="Times New Roman" w:cs="Times New Roman"/>
      <w:color w:val="000000"/>
      <w:sz w:val="26"/>
      <w:szCs w:val="26"/>
    </w:rPr>
  </w:style>
  <w:style w:type="paragraph" w:customStyle="1" w:styleId="Style7">
    <w:name w:val="Style7"/>
    <w:basedOn w:val="a"/>
    <w:uiPriority w:val="99"/>
    <w:rsid w:val="003C46B3"/>
    <w:pPr>
      <w:suppressAutoHyphens w:val="0"/>
      <w:autoSpaceDE w:val="0"/>
      <w:autoSpaceDN w:val="0"/>
      <w:adjustRightInd w:val="0"/>
      <w:spacing w:line="323" w:lineRule="exact"/>
      <w:ind w:firstLine="754"/>
    </w:pPr>
    <w:rPr>
      <w:rFonts w:ascii="Times New Roman" w:eastAsiaTheme="minorEastAsia" w:hAnsi="Times New Roman"/>
    </w:rPr>
  </w:style>
  <w:style w:type="paragraph" w:customStyle="1" w:styleId="s1">
    <w:name w:val="s_1"/>
    <w:basedOn w:val="a"/>
    <w:rsid w:val="00DF35DA"/>
    <w:pPr>
      <w:widowControl/>
      <w:suppressAutoHyphens w:val="0"/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s22">
    <w:name w:val="s_22"/>
    <w:basedOn w:val="a"/>
    <w:rsid w:val="00DF35DA"/>
    <w:pPr>
      <w:widowControl/>
      <w:suppressAutoHyphens w:val="0"/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s9">
    <w:name w:val="s_9"/>
    <w:basedOn w:val="a"/>
    <w:rsid w:val="00DF35DA"/>
    <w:pPr>
      <w:widowControl/>
      <w:suppressAutoHyphens w:val="0"/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styleId="af7">
    <w:name w:val="Balloon Text"/>
    <w:basedOn w:val="a"/>
    <w:link w:val="af8"/>
    <w:uiPriority w:val="99"/>
    <w:semiHidden/>
    <w:unhideWhenUsed/>
    <w:rsid w:val="00FD3741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FD37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026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48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0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0440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52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2526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8376&amp;date=03.03.2026&amp;dst=100086&amp;field=134&amp;demo=1" TargetMode="External"/><Relationship Id="rId13" Type="http://schemas.openxmlformats.org/officeDocument/2006/relationships/hyperlink" Target="https://login.consultant.ru/link/?req=doc&amp;base=LAW&amp;n=152678&amp;date=03.03.2026&amp;dst=100438&amp;field=134&amp;demo=1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consultant.ru/document/cons_doc_LAW_8824/" TargetMode="External"/><Relationship Id="rId12" Type="http://schemas.openxmlformats.org/officeDocument/2006/relationships/hyperlink" Target="https://base.garant.ru/71897058/03bb32f356fe517cbda78957bf19cfa4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base.garant.ru/5430924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base.garant.ru/403210182/cc960d04e9db465b1627fdaa7ebed1d1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vo.garant.ru/" TargetMode="External"/><Relationship Id="rId14" Type="http://schemas.openxmlformats.org/officeDocument/2006/relationships/hyperlink" Target="https://login.consultant.ru/link/?req=doc&amp;base=LAW&amp;n=508376&amp;date=03.03.2026&amp;demo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885C6F-4B0D-4746-ADF2-E4E126252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2694</Words>
  <Characters>15357</Characters>
  <Application>Microsoft Office Word</Application>
  <DocSecurity>0</DocSecurity>
  <Lines>127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</vt:lpstr>
    </vt:vector>
  </TitlesOfParts>
  <Company>НПП "Гарант-Сервис"</Company>
  <LinksUpToDate>false</LinksUpToDate>
  <CharactersWithSpaces>18015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</dc:title>
  <dc:subject/>
  <dc:creator>НПП "Гарант-Сервис"</dc:creator>
  <dc:description>Документ экспортирован из системы ГАРАНТ</dc:description>
  <cp:lastModifiedBy>ORGPC</cp:lastModifiedBy>
  <cp:revision>2</cp:revision>
  <cp:lastPrinted>2026-03-17T05:08:00Z</cp:lastPrinted>
  <dcterms:created xsi:type="dcterms:W3CDTF">2026-03-18T08:40:00Z</dcterms:created>
  <dcterms:modified xsi:type="dcterms:W3CDTF">2026-03-18T08:40:00Z</dcterms:modified>
  <dc:language>ru-RU</dc:language>
</cp:coreProperties>
</file>