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8709C" w14:textId="77777777" w:rsidR="00E55EDE" w:rsidRDefault="00E55EDE" w:rsidP="00E55EDE">
      <w:pPr>
        <w:pStyle w:val="1"/>
      </w:pPr>
      <w:r>
        <w:rPr>
          <w:noProof/>
        </w:rPr>
        <w:drawing>
          <wp:inline distT="0" distB="0" distL="0" distR="0" wp14:anchorId="6974C161" wp14:editId="3F2BA491">
            <wp:extent cx="733425" cy="914400"/>
            <wp:effectExtent l="0" t="0" r="9525" b="0"/>
            <wp:docPr id="2" name="Рисунок 2" descr="42_tashtagolskyr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42_tashtagolskyr_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14:paraId="6924FC44" w14:textId="77777777" w:rsidR="00E55EDE" w:rsidRDefault="00E55EDE" w:rsidP="00E55EDE">
      <w:pPr>
        <w:pStyle w:val="32"/>
        <w:shd w:val="clear" w:color="auto" w:fill="auto"/>
        <w:spacing w:before="240"/>
        <w:ind w:right="20"/>
        <w:rPr>
          <w:rFonts w:ascii="Times New Roman" w:hAnsi="Times New Roman" w:cs="Times New Roman"/>
        </w:rPr>
      </w:pPr>
      <w:r>
        <w:rPr>
          <w:rFonts w:ascii="Times New Roman" w:hAnsi="Times New Roman" w:cs="Times New Roman"/>
          <w:bCs w:val="0"/>
        </w:rPr>
        <w:t>КЕМЕРОВСКАЯ ОБЛАСТЬ - КУЗБАСС</w:t>
      </w:r>
      <w:r>
        <w:rPr>
          <w:rFonts w:ascii="Times New Roman" w:hAnsi="Times New Roman" w:cs="Times New Roman"/>
          <w:bCs w:val="0"/>
        </w:rPr>
        <w:br/>
        <w:t>Т</w:t>
      </w:r>
      <w:r w:rsidR="002B7D4B">
        <w:rPr>
          <w:rFonts w:ascii="Times New Roman" w:hAnsi="Times New Roman" w:cs="Times New Roman"/>
          <w:bCs w:val="0"/>
        </w:rPr>
        <w:t>АШТАГОЛЬСКИЙ МУНИЦИПАЛЬНЫЙ ОКРУГ</w:t>
      </w:r>
      <w:r>
        <w:rPr>
          <w:rFonts w:ascii="Times New Roman" w:hAnsi="Times New Roman" w:cs="Times New Roman"/>
          <w:bCs w:val="0"/>
        </w:rPr>
        <w:br/>
        <w:t>АДМИНИСТРАЦИЯ</w:t>
      </w:r>
    </w:p>
    <w:p w14:paraId="4AEEB69C" w14:textId="77777777" w:rsidR="00E55EDE" w:rsidRDefault="00E55EDE" w:rsidP="00E55EDE">
      <w:pPr>
        <w:pStyle w:val="32"/>
        <w:shd w:val="clear" w:color="auto" w:fill="auto"/>
        <w:spacing w:before="0"/>
        <w:ind w:right="20"/>
        <w:rPr>
          <w:rFonts w:ascii="Times New Roman" w:hAnsi="Times New Roman" w:cs="Times New Roman"/>
        </w:rPr>
      </w:pPr>
      <w:r>
        <w:rPr>
          <w:rFonts w:ascii="Times New Roman" w:hAnsi="Times New Roman" w:cs="Times New Roman"/>
          <w:bCs w:val="0"/>
        </w:rPr>
        <w:t>«ТАШТАГОЛЬСКОГО МУНИЦИПАЛЬНОГО</w:t>
      </w:r>
    </w:p>
    <w:p w14:paraId="42E06CD1" w14:textId="77777777" w:rsidR="00E55EDE" w:rsidRDefault="002B7D4B" w:rsidP="00E55EDE">
      <w:pPr>
        <w:pStyle w:val="32"/>
        <w:shd w:val="clear" w:color="auto" w:fill="auto"/>
        <w:spacing w:before="0" w:after="333"/>
        <w:ind w:right="20"/>
        <w:rPr>
          <w:rFonts w:ascii="Times New Roman" w:hAnsi="Times New Roman" w:cs="Times New Roman"/>
        </w:rPr>
      </w:pPr>
      <w:r>
        <w:rPr>
          <w:rFonts w:ascii="Times New Roman" w:hAnsi="Times New Roman" w:cs="Times New Roman"/>
          <w:bCs w:val="0"/>
        </w:rPr>
        <w:t>ОКРУГА</w:t>
      </w:r>
      <w:r w:rsidR="00E55EDE">
        <w:rPr>
          <w:rFonts w:ascii="Times New Roman" w:hAnsi="Times New Roman" w:cs="Times New Roman"/>
          <w:bCs w:val="0"/>
        </w:rPr>
        <w:t>»</w:t>
      </w:r>
    </w:p>
    <w:p w14:paraId="36BB6837" w14:textId="77777777" w:rsidR="00E55EDE" w:rsidRDefault="00E55EDE" w:rsidP="00E55EDE">
      <w:pPr>
        <w:pStyle w:val="32"/>
        <w:shd w:val="clear" w:color="auto" w:fill="auto"/>
        <w:spacing w:before="0" w:line="280" w:lineRule="exact"/>
        <w:ind w:right="20"/>
        <w:rPr>
          <w:rFonts w:ascii="Times New Roman" w:hAnsi="Times New Roman" w:cs="Times New Roman"/>
          <w:bCs w:val="0"/>
        </w:rPr>
      </w:pPr>
      <w:r>
        <w:rPr>
          <w:rFonts w:ascii="Times New Roman" w:hAnsi="Times New Roman" w:cs="Times New Roman"/>
          <w:bCs w:val="0"/>
        </w:rPr>
        <w:t>ПОСТАНОВЛЕНИЕ</w:t>
      </w:r>
    </w:p>
    <w:p w14:paraId="4E99DB19" w14:textId="77777777" w:rsidR="00E55EDE" w:rsidRDefault="00E55EDE" w:rsidP="006D2CA0">
      <w:pPr>
        <w:pStyle w:val="32"/>
        <w:shd w:val="clear" w:color="auto" w:fill="auto"/>
        <w:spacing w:before="0" w:line="280" w:lineRule="exact"/>
        <w:ind w:right="20"/>
        <w:jc w:val="left"/>
        <w:rPr>
          <w:rFonts w:ascii="Times New Roman" w:hAnsi="Times New Roman" w:cs="Times New Roman"/>
          <w:bCs w:val="0"/>
        </w:rPr>
      </w:pPr>
    </w:p>
    <w:p w14:paraId="7F77351B" w14:textId="49F53B3B" w:rsidR="00E55EDE" w:rsidRPr="00E55EDE" w:rsidRDefault="00E55EDE" w:rsidP="00E55EDE">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006D6D0E">
        <w:rPr>
          <w:rFonts w:ascii="Times New Roman" w:eastAsiaTheme="minorHAnsi" w:hAnsi="Times New Roman" w:cs="Times New Roman"/>
          <w:sz w:val="28"/>
          <w:szCs w:val="28"/>
          <w:lang w:eastAsia="en-US"/>
        </w:rPr>
        <w:t xml:space="preserve"> </w:t>
      </w:r>
      <w:r w:rsidR="00535E93">
        <w:rPr>
          <w:rFonts w:ascii="Times New Roman" w:eastAsiaTheme="minorHAnsi" w:hAnsi="Times New Roman" w:cs="Times New Roman"/>
          <w:sz w:val="28"/>
          <w:szCs w:val="28"/>
          <w:lang w:eastAsia="en-US"/>
        </w:rPr>
        <w:t>02</w:t>
      </w:r>
      <w:r w:rsidR="006D6D0E">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 </w:t>
      </w:r>
      <w:r w:rsidR="00552720">
        <w:rPr>
          <w:rFonts w:ascii="Times New Roman" w:eastAsiaTheme="minorHAnsi" w:hAnsi="Times New Roman" w:cs="Times New Roman"/>
          <w:sz w:val="28"/>
          <w:szCs w:val="28"/>
          <w:lang w:eastAsia="en-US"/>
        </w:rPr>
        <w:t>апреля</w:t>
      </w:r>
      <w:r w:rsidR="006D6D0E">
        <w:rPr>
          <w:rFonts w:ascii="Times New Roman" w:eastAsiaTheme="minorHAnsi" w:hAnsi="Times New Roman" w:cs="Times New Roman"/>
          <w:sz w:val="28"/>
          <w:szCs w:val="28"/>
          <w:lang w:eastAsia="en-US"/>
        </w:rPr>
        <w:t xml:space="preserve"> 2026</w:t>
      </w:r>
      <w:r w:rsidRPr="00E55EDE">
        <w:rPr>
          <w:rFonts w:ascii="Times New Roman" w:eastAsiaTheme="minorHAnsi" w:hAnsi="Times New Roman" w:cs="Times New Roman"/>
          <w:sz w:val="28"/>
          <w:szCs w:val="28"/>
          <w:lang w:eastAsia="en-US"/>
        </w:rPr>
        <w:t xml:space="preserve"> года №</w:t>
      </w:r>
      <w:r w:rsidR="006D6D0E">
        <w:rPr>
          <w:rFonts w:ascii="Times New Roman" w:eastAsiaTheme="minorHAnsi" w:hAnsi="Times New Roman" w:cs="Times New Roman"/>
          <w:sz w:val="28"/>
          <w:szCs w:val="28"/>
          <w:lang w:eastAsia="en-US"/>
        </w:rPr>
        <w:t xml:space="preserve"> </w:t>
      </w:r>
      <w:r w:rsidR="00535E93">
        <w:rPr>
          <w:rFonts w:ascii="Times New Roman" w:eastAsiaTheme="minorHAnsi" w:hAnsi="Times New Roman" w:cs="Times New Roman"/>
          <w:sz w:val="28"/>
          <w:szCs w:val="28"/>
          <w:lang w:eastAsia="en-US"/>
        </w:rPr>
        <w:t>519</w:t>
      </w:r>
      <w:r w:rsidR="006D6D0E">
        <w:rPr>
          <w:rFonts w:ascii="Times New Roman" w:eastAsiaTheme="minorHAnsi" w:hAnsi="Times New Roman" w:cs="Times New Roman"/>
          <w:sz w:val="28"/>
          <w:szCs w:val="28"/>
          <w:lang w:eastAsia="en-US"/>
        </w:rPr>
        <w:t xml:space="preserve"> </w:t>
      </w:r>
      <w:r w:rsidRPr="00E55EDE">
        <w:rPr>
          <w:rFonts w:ascii="Times New Roman" w:eastAsiaTheme="minorHAnsi" w:hAnsi="Times New Roman" w:cs="Times New Roman"/>
          <w:sz w:val="28"/>
          <w:szCs w:val="28"/>
          <w:lang w:eastAsia="en-US"/>
        </w:rPr>
        <w:t>-</w:t>
      </w:r>
      <w:r w:rsidR="00535E93">
        <w:rPr>
          <w:rFonts w:ascii="Times New Roman" w:eastAsiaTheme="minorHAnsi" w:hAnsi="Times New Roman" w:cs="Times New Roman"/>
          <w:sz w:val="28"/>
          <w:szCs w:val="28"/>
          <w:lang w:eastAsia="en-US"/>
        </w:rPr>
        <w:t xml:space="preserve"> </w:t>
      </w:r>
      <w:r w:rsidRPr="00E55EDE">
        <w:rPr>
          <w:rFonts w:ascii="Times New Roman" w:eastAsiaTheme="minorHAnsi" w:hAnsi="Times New Roman" w:cs="Times New Roman"/>
          <w:sz w:val="28"/>
          <w:szCs w:val="28"/>
          <w:lang w:eastAsia="en-US"/>
        </w:rPr>
        <w:t>п</w:t>
      </w:r>
    </w:p>
    <w:p w14:paraId="1B3D43A6" w14:textId="77777777" w:rsidR="00E55EDE" w:rsidRPr="00E55EDE" w:rsidRDefault="00E55EDE" w:rsidP="00E55EDE">
      <w:pPr>
        <w:rPr>
          <w:rFonts w:ascii="Times New Roman" w:hAnsi="Times New Roman" w:cs="Times New Roman"/>
          <w:sz w:val="28"/>
          <w:szCs w:val="28"/>
        </w:rPr>
      </w:pPr>
    </w:p>
    <w:p w14:paraId="1858EE14" w14:textId="77777777" w:rsidR="00E55EDE" w:rsidRPr="00E55EDE" w:rsidRDefault="00E55EDE" w:rsidP="00E55EDE">
      <w:pPr>
        <w:pStyle w:val="ConsPlusTitle"/>
        <w:jc w:val="center"/>
        <w:rPr>
          <w:rFonts w:ascii="Times New Roman" w:hAnsi="Times New Roman" w:cs="Times New Roman"/>
          <w:sz w:val="28"/>
          <w:szCs w:val="28"/>
        </w:rPr>
      </w:pPr>
      <w:r w:rsidRPr="00E55EDE">
        <w:rPr>
          <w:rFonts w:ascii="Times New Roman" w:hAnsi="Times New Roman" w:cs="Times New Roman"/>
          <w:sz w:val="28"/>
          <w:szCs w:val="28"/>
        </w:rPr>
        <w:t xml:space="preserve">Об утверждении порядка принятия решений о признании </w:t>
      </w:r>
    </w:p>
    <w:p w14:paraId="26B246A4" w14:textId="77777777" w:rsidR="00E55EDE" w:rsidRPr="00E55EDE" w:rsidRDefault="00E55EDE" w:rsidP="00E55EDE">
      <w:pPr>
        <w:pStyle w:val="ConsPlusTitle"/>
        <w:jc w:val="center"/>
        <w:rPr>
          <w:rFonts w:ascii="Times New Roman" w:hAnsi="Times New Roman" w:cs="Times New Roman"/>
          <w:sz w:val="28"/>
          <w:szCs w:val="28"/>
        </w:rPr>
      </w:pPr>
      <w:r w:rsidRPr="00E55EDE">
        <w:rPr>
          <w:rFonts w:ascii="Times New Roman" w:hAnsi="Times New Roman" w:cs="Times New Roman"/>
          <w:sz w:val="28"/>
          <w:szCs w:val="28"/>
        </w:rPr>
        <w:t xml:space="preserve">безнадежной к взысканию задолженности по платежам в бюджет </w:t>
      </w:r>
    </w:p>
    <w:p w14:paraId="204CBF19" w14:textId="77777777" w:rsidR="00E55EDE" w:rsidRPr="00E55EDE" w:rsidRDefault="00E55EDE" w:rsidP="00E55EDE">
      <w:pPr>
        <w:widowControl w:val="0"/>
        <w:autoSpaceDE w:val="0"/>
        <w:autoSpaceDN w:val="0"/>
        <w:adjustRightInd w:val="0"/>
        <w:jc w:val="center"/>
        <w:rPr>
          <w:rFonts w:ascii="Times New Roman" w:hAnsi="Times New Roman" w:cs="Times New Roman"/>
          <w:b/>
          <w:sz w:val="28"/>
          <w:szCs w:val="28"/>
        </w:rPr>
      </w:pPr>
      <w:r w:rsidRPr="00E55EDE">
        <w:rPr>
          <w:rFonts w:ascii="Times New Roman" w:hAnsi="Times New Roman" w:cs="Times New Roman"/>
          <w:b/>
          <w:sz w:val="28"/>
          <w:szCs w:val="28"/>
        </w:rPr>
        <w:t>Ташт</w:t>
      </w:r>
      <w:r w:rsidR="002B7D4B">
        <w:rPr>
          <w:rFonts w:ascii="Times New Roman" w:hAnsi="Times New Roman" w:cs="Times New Roman"/>
          <w:b/>
          <w:sz w:val="28"/>
          <w:szCs w:val="28"/>
        </w:rPr>
        <w:t>агольского муниципального округа</w:t>
      </w:r>
    </w:p>
    <w:p w14:paraId="3B4BDA6E" w14:textId="77777777" w:rsidR="00E55EDE" w:rsidRDefault="00E55EDE" w:rsidP="00E55EDE">
      <w:pPr>
        <w:jc w:val="center"/>
        <w:rPr>
          <w:rFonts w:eastAsiaTheme="minorHAnsi"/>
          <w:sz w:val="28"/>
          <w:szCs w:val="28"/>
          <w:lang w:eastAsia="en-US"/>
        </w:rPr>
      </w:pPr>
    </w:p>
    <w:p w14:paraId="68077836" w14:textId="77777777" w:rsidR="00E55EDE" w:rsidRDefault="00E55EDE" w:rsidP="00E55EDE">
      <w:pPr>
        <w:pStyle w:val="ConsPlusNormal0"/>
        <w:ind w:firstLine="540"/>
        <w:jc w:val="both"/>
        <w:rPr>
          <w:sz w:val="28"/>
          <w:szCs w:val="28"/>
        </w:rPr>
      </w:pPr>
      <w:r w:rsidRPr="00E55EDE">
        <w:rPr>
          <w:sz w:val="28"/>
          <w:szCs w:val="28"/>
        </w:rPr>
        <w:t xml:space="preserve">В соответствии с </w:t>
      </w:r>
      <w:hyperlink r:id="rId8" w:tooltip="&quot;Бюджетный кодекс Российской Федерации&quot; от 31.07.1998 N 145-ФЗ (ред. от 26.12.2024) (с изм. и доп., вступ. в силу с 01.01.2025) {КонсультантПлюс}">
        <w:r w:rsidRPr="00E55EDE">
          <w:rPr>
            <w:sz w:val="28"/>
            <w:szCs w:val="28"/>
          </w:rPr>
          <w:t>пунктом 4 статьи 47.2</w:t>
        </w:r>
      </w:hyperlink>
      <w:r w:rsidRPr="00E55EDE">
        <w:rPr>
          <w:sz w:val="28"/>
          <w:szCs w:val="28"/>
        </w:rPr>
        <w:t xml:space="preserve">, </w:t>
      </w:r>
      <w:hyperlink r:id="rId9" w:tooltip="&quot;Бюджетный кодекс Российской Федерации&quot; от 31.07.1998 N 145-ФЗ (ред. от 26.12.2024) (с изм. и доп., вступ. в силу с 01.01.2025) {КонсультантПлюс}">
        <w:r w:rsidRPr="00E55EDE">
          <w:rPr>
            <w:sz w:val="28"/>
            <w:szCs w:val="28"/>
          </w:rPr>
          <w:t>абзацем восьмым пункта 2 статьи 160.1</w:t>
        </w:r>
      </w:hyperlink>
      <w:r w:rsidRPr="00E55EDE">
        <w:rPr>
          <w:sz w:val="28"/>
          <w:szCs w:val="28"/>
        </w:rPr>
        <w:t xml:space="preserve"> Бюджетного кодекса Российской Федерации и </w:t>
      </w:r>
      <w:r>
        <w:rPr>
          <w:sz w:val="28"/>
          <w:szCs w:val="28"/>
        </w:rPr>
        <w:t xml:space="preserve">пунктом 3 </w:t>
      </w:r>
      <w:r w:rsidRPr="00E55EDE">
        <w:rPr>
          <w:sz w:val="28"/>
          <w:szCs w:val="28"/>
        </w:rPr>
        <w:t>постановления Правительства Российской Фе</w:t>
      </w:r>
      <w:r w:rsidR="001E6D66">
        <w:rPr>
          <w:sz w:val="28"/>
          <w:szCs w:val="28"/>
        </w:rPr>
        <w:t>дерации от 06.05.</w:t>
      </w:r>
      <w:r w:rsidR="00E04892">
        <w:rPr>
          <w:sz w:val="28"/>
          <w:szCs w:val="28"/>
        </w:rPr>
        <w:t>2016</w:t>
      </w:r>
      <w:r w:rsidR="001E6D66">
        <w:rPr>
          <w:sz w:val="28"/>
          <w:szCs w:val="28"/>
        </w:rPr>
        <w:t xml:space="preserve"> №</w:t>
      </w:r>
      <w:r>
        <w:rPr>
          <w:sz w:val="28"/>
          <w:szCs w:val="28"/>
        </w:rPr>
        <w:t xml:space="preserve"> 393 «</w:t>
      </w:r>
      <w:r w:rsidRPr="00E55EDE">
        <w:rPr>
          <w:sz w:val="28"/>
          <w:szCs w:val="28"/>
        </w:rPr>
        <w:t>Об общих требованиях к порядку принятия решений о признании безнадежной к взысканию задолженности по платежам в бюджеты бюджетн</w:t>
      </w:r>
      <w:r>
        <w:rPr>
          <w:sz w:val="28"/>
          <w:szCs w:val="28"/>
        </w:rPr>
        <w:t xml:space="preserve">ой системы Российской Федерации», </w:t>
      </w:r>
      <w:r w:rsidR="008379D5">
        <w:rPr>
          <w:sz w:val="28"/>
          <w:szCs w:val="28"/>
        </w:rPr>
        <w:t xml:space="preserve">Указанием Банка России от 19.11.2024 № 6945-У «О внесении изменений в пункт 3 Указания Банка России от 01.09.2022 № 6231-У «О порядке принятия решений о признании безнадежной к взысканию задолженности по платежам в бюджеты бюджетной системы Российской Федерации», </w:t>
      </w:r>
      <w:r w:rsidR="002B7D4B">
        <w:rPr>
          <w:sz w:val="28"/>
          <w:szCs w:val="28"/>
        </w:rPr>
        <w:t xml:space="preserve">руководствуясь </w:t>
      </w:r>
      <w:hyperlink r:id="rId10" w:history="1">
        <w:r w:rsidRPr="00E55EDE">
          <w:rPr>
            <w:rStyle w:val="a3"/>
            <w:rFonts w:eastAsiaTheme="minorHAnsi"/>
            <w:color w:val="auto"/>
            <w:sz w:val="28"/>
            <w:szCs w:val="28"/>
            <w:u w:val="none"/>
            <w:lang w:eastAsia="en-US"/>
          </w:rPr>
          <w:t>Уставом</w:t>
        </w:r>
      </w:hyperlink>
      <w:r w:rsidR="002B7D4B">
        <w:rPr>
          <w:rFonts w:eastAsiaTheme="minorHAnsi"/>
          <w:sz w:val="28"/>
          <w:szCs w:val="28"/>
          <w:lang w:eastAsia="en-US"/>
        </w:rPr>
        <w:t xml:space="preserve"> Таштагольского муниципального округа</w:t>
      </w:r>
      <w:r>
        <w:rPr>
          <w:sz w:val="28"/>
          <w:szCs w:val="28"/>
        </w:rPr>
        <w:t xml:space="preserve">, </w:t>
      </w:r>
      <w:r w:rsidRPr="00E55EDE">
        <w:rPr>
          <w:sz w:val="28"/>
          <w:szCs w:val="28"/>
        </w:rPr>
        <w:t>администрация Ташт</w:t>
      </w:r>
      <w:r w:rsidR="002B7D4B">
        <w:rPr>
          <w:sz w:val="28"/>
          <w:szCs w:val="28"/>
        </w:rPr>
        <w:t>агольского муниципального округа</w:t>
      </w:r>
      <w:r w:rsidRPr="00E55EDE">
        <w:rPr>
          <w:sz w:val="28"/>
          <w:szCs w:val="28"/>
        </w:rPr>
        <w:t xml:space="preserve"> постановляет:</w:t>
      </w:r>
    </w:p>
    <w:p w14:paraId="019BB00C" w14:textId="77777777" w:rsidR="00E55EDE" w:rsidRPr="00E55EDE" w:rsidRDefault="00E55EDE" w:rsidP="00E55EDE">
      <w:pPr>
        <w:autoSpaceDE w:val="0"/>
        <w:autoSpaceDN w:val="0"/>
        <w:adjustRightInd w:val="0"/>
        <w:ind w:firstLine="540"/>
        <w:jc w:val="both"/>
        <w:rPr>
          <w:rFonts w:ascii="Times New Roman" w:hAnsi="Times New Roman" w:cs="Times New Roman"/>
          <w:sz w:val="28"/>
          <w:szCs w:val="28"/>
        </w:rPr>
      </w:pPr>
      <w:r w:rsidRPr="00E55EDE">
        <w:rPr>
          <w:rFonts w:ascii="Times New Roman" w:hAnsi="Times New Roman" w:cs="Times New Roman"/>
          <w:sz w:val="28"/>
          <w:szCs w:val="28"/>
        </w:rPr>
        <w:t>1. Утвердить порядок принятия решений о признании безнадежной к взысканию задолженности по платежам в бюджет Ташт</w:t>
      </w:r>
      <w:r w:rsidR="003D0590">
        <w:rPr>
          <w:rFonts w:ascii="Times New Roman" w:hAnsi="Times New Roman" w:cs="Times New Roman"/>
          <w:sz w:val="28"/>
          <w:szCs w:val="28"/>
        </w:rPr>
        <w:t>агольского муниципального округа</w:t>
      </w:r>
      <w:r w:rsidRPr="00E55EDE">
        <w:rPr>
          <w:rFonts w:ascii="Times New Roman" w:hAnsi="Times New Roman" w:cs="Times New Roman"/>
          <w:sz w:val="28"/>
          <w:szCs w:val="28"/>
        </w:rPr>
        <w:t xml:space="preserve">, согласно </w:t>
      </w:r>
      <w:r w:rsidR="002D4704">
        <w:rPr>
          <w:rFonts w:ascii="Times New Roman" w:hAnsi="Times New Roman" w:cs="Times New Roman"/>
          <w:sz w:val="28"/>
          <w:szCs w:val="28"/>
        </w:rPr>
        <w:t>приложению,</w:t>
      </w:r>
      <w:r>
        <w:rPr>
          <w:rFonts w:ascii="Times New Roman" w:hAnsi="Times New Roman" w:cs="Times New Roman"/>
          <w:sz w:val="28"/>
          <w:szCs w:val="28"/>
        </w:rPr>
        <w:t xml:space="preserve"> к настоящему постановлению</w:t>
      </w:r>
      <w:r w:rsidRPr="00E55EDE">
        <w:rPr>
          <w:rFonts w:ascii="Times New Roman" w:hAnsi="Times New Roman" w:cs="Times New Roman"/>
          <w:sz w:val="28"/>
          <w:szCs w:val="28"/>
        </w:rPr>
        <w:t>.</w:t>
      </w:r>
    </w:p>
    <w:p w14:paraId="4CBD7C93" w14:textId="77777777" w:rsidR="009D2646" w:rsidRPr="002D4704" w:rsidRDefault="009D2646" w:rsidP="002D4704">
      <w:pPr>
        <w:pStyle w:val="ConsPlusTitle"/>
        <w:ind w:firstLine="540"/>
        <w:jc w:val="both"/>
        <w:rPr>
          <w:rFonts w:ascii="Times New Roman" w:hAnsi="Times New Roman" w:cs="Times New Roman"/>
          <w:b w:val="0"/>
          <w:sz w:val="28"/>
          <w:szCs w:val="28"/>
        </w:rPr>
      </w:pPr>
      <w:r w:rsidRPr="002D4704">
        <w:rPr>
          <w:rFonts w:ascii="Times New Roman" w:hAnsi="Times New Roman" w:cs="Times New Roman"/>
          <w:b w:val="0"/>
          <w:sz w:val="28"/>
          <w:szCs w:val="28"/>
        </w:rPr>
        <w:t xml:space="preserve">2. </w:t>
      </w:r>
      <w:r w:rsidR="002D4704" w:rsidRPr="002D4704">
        <w:rPr>
          <w:rFonts w:ascii="Times New Roman" w:hAnsi="Times New Roman" w:cs="Times New Roman"/>
          <w:b w:val="0"/>
          <w:sz w:val="28"/>
          <w:szCs w:val="28"/>
        </w:rPr>
        <w:t>Постановление а</w:t>
      </w:r>
      <w:r w:rsidRPr="002D4704">
        <w:rPr>
          <w:rFonts w:ascii="Times New Roman" w:hAnsi="Times New Roman" w:cs="Times New Roman"/>
          <w:b w:val="0"/>
          <w:sz w:val="28"/>
          <w:szCs w:val="28"/>
        </w:rPr>
        <w:t xml:space="preserve">дминистрации Таштагольского </w:t>
      </w:r>
      <w:r w:rsidR="00835AE6">
        <w:rPr>
          <w:rFonts w:ascii="Times New Roman" w:hAnsi="Times New Roman" w:cs="Times New Roman"/>
          <w:b w:val="0"/>
          <w:sz w:val="28"/>
          <w:szCs w:val="28"/>
        </w:rPr>
        <w:t xml:space="preserve">муниципального </w:t>
      </w:r>
      <w:r w:rsidRPr="002D4704">
        <w:rPr>
          <w:rFonts w:ascii="Times New Roman" w:hAnsi="Times New Roman" w:cs="Times New Roman"/>
          <w:b w:val="0"/>
          <w:sz w:val="28"/>
          <w:szCs w:val="28"/>
        </w:rPr>
        <w:t>рай</w:t>
      </w:r>
      <w:r w:rsidR="003D0590">
        <w:rPr>
          <w:rFonts w:ascii="Times New Roman" w:hAnsi="Times New Roman" w:cs="Times New Roman"/>
          <w:b w:val="0"/>
          <w:sz w:val="28"/>
          <w:szCs w:val="28"/>
        </w:rPr>
        <w:t>она от 25.03.2025 № 387</w:t>
      </w:r>
      <w:r w:rsidRPr="002D4704">
        <w:rPr>
          <w:rFonts w:ascii="Times New Roman" w:hAnsi="Times New Roman" w:cs="Times New Roman"/>
          <w:b w:val="0"/>
          <w:sz w:val="28"/>
          <w:szCs w:val="28"/>
        </w:rPr>
        <w:t>-п «</w:t>
      </w:r>
      <w:r w:rsidR="002D4704" w:rsidRPr="002D4704">
        <w:rPr>
          <w:rFonts w:ascii="Times New Roman" w:hAnsi="Times New Roman" w:cs="Times New Roman"/>
          <w:b w:val="0"/>
          <w:sz w:val="28"/>
          <w:szCs w:val="28"/>
        </w:rPr>
        <w:t>Об утверждении порядка принятия решений о признании безнадежной к взысканию задолженности по платежам в бюджет Таштагольского муниципального района</w:t>
      </w:r>
      <w:r w:rsidR="002D4704">
        <w:rPr>
          <w:rFonts w:ascii="Times New Roman" w:hAnsi="Times New Roman" w:cs="Times New Roman"/>
          <w:b w:val="0"/>
          <w:sz w:val="28"/>
          <w:szCs w:val="28"/>
        </w:rPr>
        <w:t>» признать утратившим силу.</w:t>
      </w:r>
    </w:p>
    <w:p w14:paraId="1C60E06F" w14:textId="77777777" w:rsidR="00814D4A" w:rsidRPr="00B716AC" w:rsidRDefault="001E085B" w:rsidP="00814D4A">
      <w:pPr>
        <w:pStyle w:val="ab"/>
        <w:ind w:left="0" w:firstLine="540"/>
        <w:jc w:val="both"/>
        <w:rPr>
          <w:sz w:val="28"/>
          <w:szCs w:val="28"/>
        </w:rPr>
      </w:pPr>
      <w:r>
        <w:rPr>
          <w:sz w:val="28"/>
          <w:szCs w:val="28"/>
        </w:rPr>
        <w:t xml:space="preserve"> </w:t>
      </w:r>
      <w:r w:rsidR="00814D4A">
        <w:rPr>
          <w:sz w:val="28"/>
          <w:szCs w:val="28"/>
        </w:rPr>
        <w:t>3</w:t>
      </w:r>
      <w:r w:rsidR="00814D4A" w:rsidRPr="00B716AC">
        <w:rPr>
          <w:sz w:val="28"/>
          <w:szCs w:val="28"/>
        </w:rPr>
        <w:t>. Настоящее постановление опубликовать в газете «Красная Шория» и р</w:t>
      </w:r>
      <w:r w:rsidR="00814D4A">
        <w:rPr>
          <w:sz w:val="28"/>
          <w:szCs w:val="28"/>
        </w:rPr>
        <w:t xml:space="preserve">азместить на официальном сайте администрации </w:t>
      </w:r>
      <w:r w:rsidR="00814D4A" w:rsidRPr="00B716AC">
        <w:rPr>
          <w:sz w:val="28"/>
          <w:szCs w:val="28"/>
        </w:rPr>
        <w:t>Ташта</w:t>
      </w:r>
      <w:r w:rsidR="00814D4A">
        <w:rPr>
          <w:sz w:val="28"/>
          <w:szCs w:val="28"/>
        </w:rPr>
        <w:t>гольского муниципального округа в информационно-телекоммуникационной сети</w:t>
      </w:r>
      <w:r w:rsidR="00814D4A" w:rsidRPr="00B716AC">
        <w:rPr>
          <w:sz w:val="28"/>
          <w:szCs w:val="28"/>
        </w:rPr>
        <w:t xml:space="preserve"> </w:t>
      </w:r>
      <w:r w:rsidR="00814D4A">
        <w:rPr>
          <w:sz w:val="28"/>
          <w:szCs w:val="28"/>
        </w:rPr>
        <w:t>«</w:t>
      </w:r>
      <w:r w:rsidR="00814D4A" w:rsidRPr="00B716AC">
        <w:rPr>
          <w:sz w:val="28"/>
          <w:szCs w:val="28"/>
        </w:rPr>
        <w:t>Интернет</w:t>
      </w:r>
      <w:r w:rsidR="00814D4A">
        <w:rPr>
          <w:sz w:val="28"/>
          <w:szCs w:val="28"/>
        </w:rPr>
        <w:t>»</w:t>
      </w:r>
      <w:r w:rsidR="00814D4A" w:rsidRPr="00B716AC">
        <w:rPr>
          <w:sz w:val="28"/>
          <w:szCs w:val="28"/>
        </w:rPr>
        <w:t>.</w:t>
      </w:r>
    </w:p>
    <w:p w14:paraId="4B8EB6C6" w14:textId="77777777" w:rsidR="00814D4A" w:rsidRPr="00352675" w:rsidRDefault="001E085B" w:rsidP="00814D4A">
      <w:pPr>
        <w:pStyle w:val="ab"/>
        <w:ind w:left="0" w:firstLine="540"/>
        <w:jc w:val="both"/>
        <w:rPr>
          <w:sz w:val="28"/>
          <w:szCs w:val="28"/>
        </w:rPr>
      </w:pPr>
      <w:r w:rsidRPr="00352675">
        <w:rPr>
          <w:sz w:val="28"/>
          <w:szCs w:val="28"/>
        </w:rPr>
        <w:t xml:space="preserve"> </w:t>
      </w:r>
      <w:r w:rsidR="00814D4A" w:rsidRPr="00352675">
        <w:rPr>
          <w:sz w:val="28"/>
          <w:szCs w:val="28"/>
        </w:rPr>
        <w:t>4.  Контроль за исполнением настоящего постановления возложить на заместителя Главы Таштагольского муниципального окр</w:t>
      </w:r>
      <w:r w:rsidR="00FF205B" w:rsidRPr="00352675">
        <w:rPr>
          <w:sz w:val="28"/>
          <w:szCs w:val="28"/>
        </w:rPr>
        <w:t>уга по экономике</w:t>
      </w:r>
      <w:r w:rsidR="00814D4A" w:rsidRPr="00352675">
        <w:rPr>
          <w:sz w:val="28"/>
          <w:szCs w:val="28"/>
        </w:rPr>
        <w:t>.</w:t>
      </w:r>
    </w:p>
    <w:p w14:paraId="3D06A977" w14:textId="77777777" w:rsidR="00814D4A" w:rsidRPr="00814D4A" w:rsidRDefault="001E085B" w:rsidP="00814D4A">
      <w:pPr>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F1FAB">
        <w:rPr>
          <w:rFonts w:ascii="Times New Roman" w:hAnsi="Times New Roman" w:cs="Times New Roman"/>
          <w:sz w:val="28"/>
          <w:szCs w:val="28"/>
        </w:rPr>
        <w:t>5</w:t>
      </w:r>
      <w:r w:rsidR="00814D4A" w:rsidRPr="00814D4A">
        <w:rPr>
          <w:rFonts w:ascii="Times New Roman" w:hAnsi="Times New Roman" w:cs="Times New Roman"/>
          <w:sz w:val="28"/>
          <w:szCs w:val="28"/>
        </w:rPr>
        <w:t xml:space="preserve">. Настоящее постановление вступает в силу со дня, следующего за днем официального опубликования. </w:t>
      </w:r>
    </w:p>
    <w:p w14:paraId="43A00469" w14:textId="77777777" w:rsidR="00814D4A" w:rsidRPr="009D3018" w:rsidRDefault="00814D4A" w:rsidP="00814D4A">
      <w:pPr>
        <w:ind w:firstLine="540"/>
        <w:jc w:val="both"/>
        <w:rPr>
          <w:sz w:val="28"/>
          <w:szCs w:val="28"/>
        </w:rPr>
      </w:pPr>
    </w:p>
    <w:p w14:paraId="6CD6033D" w14:textId="77777777" w:rsidR="00814D4A" w:rsidRDefault="00814D4A" w:rsidP="00814D4A">
      <w:pPr>
        <w:pStyle w:val="ConsPlusNormal0"/>
        <w:jc w:val="both"/>
        <w:rPr>
          <w:sz w:val="28"/>
          <w:szCs w:val="28"/>
        </w:rPr>
      </w:pPr>
    </w:p>
    <w:p w14:paraId="694725DB" w14:textId="77777777" w:rsidR="00814D4A" w:rsidRDefault="00814D4A" w:rsidP="00814D4A">
      <w:pPr>
        <w:pStyle w:val="3"/>
        <w:ind w:firstLine="0"/>
        <w:jc w:val="both"/>
        <w:rPr>
          <w:szCs w:val="28"/>
        </w:rPr>
      </w:pPr>
      <w:r>
        <w:rPr>
          <w:szCs w:val="28"/>
        </w:rPr>
        <w:t>Временно исполняющий</w:t>
      </w:r>
    </w:p>
    <w:p w14:paraId="69843592" w14:textId="77777777" w:rsidR="00814D4A" w:rsidRPr="00DA0083" w:rsidRDefault="00814D4A" w:rsidP="00814D4A">
      <w:pPr>
        <w:pStyle w:val="3"/>
        <w:ind w:firstLine="0"/>
        <w:jc w:val="both"/>
        <w:rPr>
          <w:szCs w:val="28"/>
        </w:rPr>
      </w:pPr>
      <w:r>
        <w:rPr>
          <w:szCs w:val="28"/>
        </w:rPr>
        <w:t>полномочия главы</w:t>
      </w:r>
      <w:r w:rsidRPr="00DA0083">
        <w:rPr>
          <w:szCs w:val="28"/>
        </w:rPr>
        <w:t xml:space="preserve"> Таштагольского</w:t>
      </w:r>
    </w:p>
    <w:p w14:paraId="10081B47" w14:textId="77777777" w:rsidR="00814D4A" w:rsidRDefault="00814D4A" w:rsidP="00814D4A">
      <w:pPr>
        <w:pStyle w:val="3"/>
        <w:ind w:firstLine="0"/>
        <w:jc w:val="both"/>
        <w:rPr>
          <w:szCs w:val="28"/>
        </w:rPr>
      </w:pPr>
      <w:r>
        <w:rPr>
          <w:szCs w:val="28"/>
        </w:rPr>
        <w:t>муниципального округа</w:t>
      </w:r>
      <w:r w:rsidRPr="00DA0083">
        <w:rPr>
          <w:szCs w:val="28"/>
        </w:rPr>
        <w:t xml:space="preserve">                                      </w:t>
      </w:r>
      <w:r>
        <w:rPr>
          <w:szCs w:val="28"/>
        </w:rPr>
        <w:t xml:space="preserve">                                    В.С. Швайгерт</w:t>
      </w:r>
    </w:p>
    <w:p w14:paraId="220B223A" w14:textId="77777777" w:rsidR="00563A77" w:rsidRDefault="00563A77" w:rsidP="00814D4A">
      <w:pPr>
        <w:pStyle w:val="3"/>
        <w:ind w:firstLine="0"/>
        <w:jc w:val="both"/>
        <w:rPr>
          <w:szCs w:val="28"/>
        </w:rPr>
      </w:pPr>
    </w:p>
    <w:p w14:paraId="202CBDB9" w14:textId="77777777" w:rsidR="00073F88" w:rsidRDefault="00073F88" w:rsidP="00814D4A">
      <w:pPr>
        <w:pStyle w:val="3"/>
        <w:ind w:firstLine="0"/>
        <w:jc w:val="both"/>
        <w:rPr>
          <w:szCs w:val="28"/>
        </w:rPr>
      </w:pPr>
    </w:p>
    <w:p w14:paraId="6F7733F4" w14:textId="77777777" w:rsidR="004C5C3C" w:rsidRPr="004C5C3C" w:rsidRDefault="004C5C3C" w:rsidP="0056010E">
      <w:pPr>
        <w:pStyle w:val="ConsPlusTitle0"/>
        <w:jc w:val="right"/>
        <w:rPr>
          <w:rFonts w:ascii="Times New Roman" w:hAnsi="Times New Roman" w:cs="Times New Roman"/>
          <w:b w:val="0"/>
          <w:sz w:val="28"/>
          <w:szCs w:val="28"/>
        </w:rPr>
      </w:pPr>
    </w:p>
    <w:p w14:paraId="4B10F800" w14:textId="77777777" w:rsidR="004C5C3C" w:rsidRPr="00810C71" w:rsidRDefault="004C5C3C" w:rsidP="0056010E">
      <w:pPr>
        <w:pStyle w:val="ConsPlusTitle0"/>
        <w:jc w:val="right"/>
        <w:rPr>
          <w:rFonts w:ascii="Times New Roman" w:hAnsi="Times New Roman" w:cs="Times New Roman"/>
          <w:b w:val="0"/>
          <w:sz w:val="28"/>
          <w:szCs w:val="28"/>
        </w:rPr>
      </w:pPr>
    </w:p>
    <w:p w14:paraId="6506E241" w14:textId="77777777" w:rsidR="004C5C3C" w:rsidRPr="00810C71" w:rsidRDefault="004C5C3C" w:rsidP="0056010E">
      <w:pPr>
        <w:pStyle w:val="ConsPlusTitle0"/>
        <w:jc w:val="right"/>
        <w:rPr>
          <w:rFonts w:ascii="Times New Roman" w:hAnsi="Times New Roman" w:cs="Times New Roman"/>
          <w:b w:val="0"/>
          <w:sz w:val="28"/>
          <w:szCs w:val="28"/>
        </w:rPr>
      </w:pPr>
    </w:p>
    <w:p w14:paraId="5422B1AD" w14:textId="77777777" w:rsidR="004C5C3C" w:rsidRPr="00810C71" w:rsidRDefault="004C5C3C" w:rsidP="0056010E">
      <w:pPr>
        <w:pStyle w:val="ConsPlusTitle0"/>
        <w:jc w:val="right"/>
        <w:rPr>
          <w:rFonts w:ascii="Times New Roman" w:hAnsi="Times New Roman" w:cs="Times New Roman"/>
          <w:b w:val="0"/>
          <w:sz w:val="28"/>
          <w:szCs w:val="28"/>
        </w:rPr>
      </w:pPr>
    </w:p>
    <w:p w14:paraId="5207206C" w14:textId="77777777" w:rsidR="004C5C3C" w:rsidRPr="00810C71" w:rsidRDefault="004C5C3C" w:rsidP="0056010E">
      <w:pPr>
        <w:pStyle w:val="ConsPlusTitle0"/>
        <w:jc w:val="right"/>
        <w:rPr>
          <w:rFonts w:ascii="Times New Roman" w:hAnsi="Times New Roman" w:cs="Times New Roman"/>
          <w:b w:val="0"/>
          <w:sz w:val="28"/>
          <w:szCs w:val="28"/>
        </w:rPr>
      </w:pPr>
    </w:p>
    <w:p w14:paraId="7673C29F" w14:textId="77777777" w:rsidR="004C5C3C" w:rsidRPr="00810C71" w:rsidRDefault="004C5C3C" w:rsidP="0056010E">
      <w:pPr>
        <w:pStyle w:val="ConsPlusTitle0"/>
        <w:jc w:val="right"/>
        <w:rPr>
          <w:rFonts w:ascii="Times New Roman" w:hAnsi="Times New Roman" w:cs="Times New Roman"/>
          <w:b w:val="0"/>
          <w:sz w:val="28"/>
          <w:szCs w:val="28"/>
        </w:rPr>
      </w:pPr>
    </w:p>
    <w:p w14:paraId="51FE4379" w14:textId="77777777" w:rsidR="004C5C3C" w:rsidRPr="00810C71" w:rsidRDefault="004C5C3C" w:rsidP="0056010E">
      <w:pPr>
        <w:pStyle w:val="ConsPlusTitle0"/>
        <w:jc w:val="right"/>
        <w:rPr>
          <w:rFonts w:ascii="Times New Roman" w:hAnsi="Times New Roman" w:cs="Times New Roman"/>
          <w:b w:val="0"/>
          <w:sz w:val="28"/>
          <w:szCs w:val="28"/>
        </w:rPr>
      </w:pPr>
    </w:p>
    <w:p w14:paraId="226F6096" w14:textId="77777777" w:rsidR="004C5C3C" w:rsidRPr="00810C71" w:rsidRDefault="004C5C3C" w:rsidP="0056010E">
      <w:pPr>
        <w:pStyle w:val="ConsPlusTitle0"/>
        <w:jc w:val="right"/>
        <w:rPr>
          <w:rFonts w:ascii="Times New Roman" w:hAnsi="Times New Roman" w:cs="Times New Roman"/>
          <w:b w:val="0"/>
          <w:sz w:val="28"/>
          <w:szCs w:val="28"/>
        </w:rPr>
      </w:pPr>
    </w:p>
    <w:p w14:paraId="25D915FD" w14:textId="77777777" w:rsidR="004C5C3C" w:rsidRPr="00810C71" w:rsidRDefault="004C5C3C" w:rsidP="0056010E">
      <w:pPr>
        <w:pStyle w:val="ConsPlusTitle0"/>
        <w:jc w:val="right"/>
        <w:rPr>
          <w:rFonts w:ascii="Times New Roman" w:hAnsi="Times New Roman" w:cs="Times New Roman"/>
          <w:b w:val="0"/>
          <w:sz w:val="28"/>
          <w:szCs w:val="28"/>
        </w:rPr>
      </w:pPr>
    </w:p>
    <w:p w14:paraId="142D46EE" w14:textId="77777777" w:rsidR="004C5C3C" w:rsidRPr="00810C71" w:rsidRDefault="004C5C3C" w:rsidP="0056010E">
      <w:pPr>
        <w:pStyle w:val="ConsPlusTitle0"/>
        <w:jc w:val="right"/>
        <w:rPr>
          <w:rFonts w:ascii="Times New Roman" w:hAnsi="Times New Roman" w:cs="Times New Roman"/>
          <w:b w:val="0"/>
          <w:sz w:val="28"/>
          <w:szCs w:val="28"/>
        </w:rPr>
      </w:pPr>
    </w:p>
    <w:p w14:paraId="2806DEE5" w14:textId="77777777" w:rsidR="004C5C3C" w:rsidRPr="00810C71" w:rsidRDefault="004C5C3C" w:rsidP="0056010E">
      <w:pPr>
        <w:pStyle w:val="ConsPlusTitle0"/>
        <w:jc w:val="right"/>
        <w:rPr>
          <w:rFonts w:ascii="Times New Roman" w:hAnsi="Times New Roman" w:cs="Times New Roman"/>
          <w:b w:val="0"/>
          <w:sz w:val="28"/>
          <w:szCs w:val="28"/>
        </w:rPr>
      </w:pPr>
    </w:p>
    <w:p w14:paraId="2AA1C724" w14:textId="77777777" w:rsidR="004C5C3C" w:rsidRPr="00810C71" w:rsidRDefault="004C5C3C" w:rsidP="0056010E">
      <w:pPr>
        <w:pStyle w:val="ConsPlusTitle0"/>
        <w:jc w:val="right"/>
        <w:rPr>
          <w:rFonts w:ascii="Times New Roman" w:hAnsi="Times New Roman" w:cs="Times New Roman"/>
          <w:b w:val="0"/>
          <w:sz w:val="28"/>
          <w:szCs w:val="28"/>
        </w:rPr>
      </w:pPr>
    </w:p>
    <w:p w14:paraId="1B6182A7" w14:textId="77777777" w:rsidR="004C5C3C" w:rsidRPr="00810C71" w:rsidRDefault="004C5C3C" w:rsidP="0056010E">
      <w:pPr>
        <w:pStyle w:val="ConsPlusTitle0"/>
        <w:jc w:val="right"/>
        <w:rPr>
          <w:rFonts w:ascii="Times New Roman" w:hAnsi="Times New Roman" w:cs="Times New Roman"/>
          <w:b w:val="0"/>
          <w:sz w:val="28"/>
          <w:szCs w:val="28"/>
        </w:rPr>
      </w:pPr>
    </w:p>
    <w:p w14:paraId="06DDFA97" w14:textId="77777777" w:rsidR="004C5C3C" w:rsidRPr="00810C71" w:rsidRDefault="004C5C3C" w:rsidP="0056010E">
      <w:pPr>
        <w:pStyle w:val="ConsPlusTitle0"/>
        <w:jc w:val="right"/>
        <w:rPr>
          <w:rFonts w:ascii="Times New Roman" w:hAnsi="Times New Roman" w:cs="Times New Roman"/>
          <w:b w:val="0"/>
          <w:sz w:val="28"/>
          <w:szCs w:val="28"/>
        </w:rPr>
      </w:pPr>
    </w:p>
    <w:p w14:paraId="0CE335FF" w14:textId="77777777" w:rsidR="004C5C3C" w:rsidRPr="00810C71" w:rsidRDefault="004C5C3C" w:rsidP="0056010E">
      <w:pPr>
        <w:pStyle w:val="ConsPlusTitle0"/>
        <w:jc w:val="right"/>
        <w:rPr>
          <w:rFonts w:ascii="Times New Roman" w:hAnsi="Times New Roman" w:cs="Times New Roman"/>
          <w:b w:val="0"/>
          <w:sz w:val="28"/>
          <w:szCs w:val="28"/>
        </w:rPr>
      </w:pPr>
    </w:p>
    <w:p w14:paraId="039B2187" w14:textId="77777777" w:rsidR="004C5C3C" w:rsidRPr="00810C71" w:rsidRDefault="004C5C3C" w:rsidP="0056010E">
      <w:pPr>
        <w:pStyle w:val="ConsPlusTitle0"/>
        <w:jc w:val="right"/>
        <w:rPr>
          <w:rFonts w:ascii="Times New Roman" w:hAnsi="Times New Roman" w:cs="Times New Roman"/>
          <w:b w:val="0"/>
          <w:sz w:val="28"/>
          <w:szCs w:val="28"/>
        </w:rPr>
      </w:pPr>
    </w:p>
    <w:p w14:paraId="7161D9C2" w14:textId="77777777" w:rsidR="004C5C3C" w:rsidRPr="00810C71" w:rsidRDefault="004C5C3C" w:rsidP="0056010E">
      <w:pPr>
        <w:pStyle w:val="ConsPlusTitle0"/>
        <w:jc w:val="right"/>
        <w:rPr>
          <w:rFonts w:ascii="Times New Roman" w:hAnsi="Times New Roman" w:cs="Times New Roman"/>
          <w:b w:val="0"/>
          <w:sz w:val="28"/>
          <w:szCs w:val="28"/>
        </w:rPr>
      </w:pPr>
    </w:p>
    <w:p w14:paraId="51EBDDA3" w14:textId="77777777" w:rsidR="004C5C3C" w:rsidRPr="00810C71" w:rsidRDefault="004C5C3C" w:rsidP="0056010E">
      <w:pPr>
        <w:pStyle w:val="ConsPlusTitle0"/>
        <w:jc w:val="right"/>
        <w:rPr>
          <w:rFonts w:ascii="Times New Roman" w:hAnsi="Times New Roman" w:cs="Times New Roman"/>
          <w:b w:val="0"/>
          <w:sz w:val="28"/>
          <w:szCs w:val="28"/>
        </w:rPr>
      </w:pPr>
    </w:p>
    <w:p w14:paraId="60A2A149" w14:textId="77777777" w:rsidR="004C5C3C" w:rsidRPr="00810C71" w:rsidRDefault="004C5C3C" w:rsidP="0056010E">
      <w:pPr>
        <w:pStyle w:val="ConsPlusTitle0"/>
        <w:jc w:val="right"/>
        <w:rPr>
          <w:rFonts w:ascii="Times New Roman" w:hAnsi="Times New Roman" w:cs="Times New Roman"/>
          <w:b w:val="0"/>
          <w:sz w:val="28"/>
          <w:szCs w:val="28"/>
        </w:rPr>
      </w:pPr>
    </w:p>
    <w:p w14:paraId="5A125D03" w14:textId="77777777" w:rsidR="004C5C3C" w:rsidRPr="00810C71" w:rsidRDefault="004C5C3C" w:rsidP="0056010E">
      <w:pPr>
        <w:pStyle w:val="ConsPlusTitle0"/>
        <w:jc w:val="right"/>
        <w:rPr>
          <w:rFonts w:ascii="Times New Roman" w:hAnsi="Times New Roman" w:cs="Times New Roman"/>
          <w:b w:val="0"/>
          <w:sz w:val="28"/>
          <w:szCs w:val="28"/>
        </w:rPr>
      </w:pPr>
    </w:p>
    <w:p w14:paraId="0D8720B9" w14:textId="77777777" w:rsidR="004C5C3C" w:rsidRPr="00810C71" w:rsidRDefault="004C5C3C" w:rsidP="0056010E">
      <w:pPr>
        <w:pStyle w:val="ConsPlusTitle0"/>
        <w:jc w:val="right"/>
        <w:rPr>
          <w:rFonts w:ascii="Times New Roman" w:hAnsi="Times New Roman" w:cs="Times New Roman"/>
          <w:b w:val="0"/>
          <w:sz w:val="28"/>
          <w:szCs w:val="28"/>
        </w:rPr>
      </w:pPr>
    </w:p>
    <w:p w14:paraId="13FF0A83" w14:textId="77777777" w:rsidR="004C5C3C" w:rsidRPr="00810C71" w:rsidRDefault="004C5C3C" w:rsidP="0056010E">
      <w:pPr>
        <w:pStyle w:val="ConsPlusTitle0"/>
        <w:jc w:val="right"/>
        <w:rPr>
          <w:rFonts w:ascii="Times New Roman" w:hAnsi="Times New Roman" w:cs="Times New Roman"/>
          <w:b w:val="0"/>
          <w:sz w:val="28"/>
          <w:szCs w:val="28"/>
        </w:rPr>
      </w:pPr>
    </w:p>
    <w:p w14:paraId="3A430AFF" w14:textId="77777777" w:rsidR="004C5C3C" w:rsidRPr="00810C71" w:rsidRDefault="004C5C3C" w:rsidP="0056010E">
      <w:pPr>
        <w:pStyle w:val="ConsPlusTitle0"/>
        <w:jc w:val="right"/>
        <w:rPr>
          <w:rFonts w:ascii="Times New Roman" w:hAnsi="Times New Roman" w:cs="Times New Roman"/>
          <w:b w:val="0"/>
          <w:sz w:val="28"/>
          <w:szCs w:val="28"/>
        </w:rPr>
      </w:pPr>
    </w:p>
    <w:p w14:paraId="3909B673" w14:textId="77777777" w:rsidR="004C5C3C" w:rsidRPr="00810C71" w:rsidRDefault="004C5C3C" w:rsidP="0056010E">
      <w:pPr>
        <w:pStyle w:val="ConsPlusTitle0"/>
        <w:jc w:val="right"/>
        <w:rPr>
          <w:rFonts w:ascii="Times New Roman" w:hAnsi="Times New Roman" w:cs="Times New Roman"/>
          <w:b w:val="0"/>
          <w:sz w:val="28"/>
          <w:szCs w:val="28"/>
        </w:rPr>
      </w:pPr>
    </w:p>
    <w:p w14:paraId="44A91D23" w14:textId="77777777" w:rsidR="004C5C3C" w:rsidRPr="00810C71" w:rsidRDefault="004C5C3C" w:rsidP="0056010E">
      <w:pPr>
        <w:pStyle w:val="ConsPlusTitle0"/>
        <w:jc w:val="right"/>
        <w:rPr>
          <w:rFonts w:ascii="Times New Roman" w:hAnsi="Times New Roman" w:cs="Times New Roman"/>
          <w:b w:val="0"/>
          <w:sz w:val="28"/>
          <w:szCs w:val="28"/>
        </w:rPr>
      </w:pPr>
    </w:p>
    <w:p w14:paraId="26CFACDF" w14:textId="77777777" w:rsidR="004C5C3C" w:rsidRPr="00810C71" w:rsidRDefault="004C5C3C" w:rsidP="0056010E">
      <w:pPr>
        <w:pStyle w:val="ConsPlusTitle0"/>
        <w:jc w:val="right"/>
        <w:rPr>
          <w:rFonts w:ascii="Times New Roman" w:hAnsi="Times New Roman" w:cs="Times New Roman"/>
          <w:b w:val="0"/>
          <w:sz w:val="28"/>
          <w:szCs w:val="28"/>
        </w:rPr>
      </w:pPr>
    </w:p>
    <w:p w14:paraId="0827A2BC" w14:textId="77777777" w:rsidR="004C5C3C" w:rsidRPr="00810C71" w:rsidRDefault="004C5C3C" w:rsidP="0056010E">
      <w:pPr>
        <w:pStyle w:val="ConsPlusTitle0"/>
        <w:jc w:val="right"/>
        <w:rPr>
          <w:rFonts w:ascii="Times New Roman" w:hAnsi="Times New Roman" w:cs="Times New Roman"/>
          <w:b w:val="0"/>
          <w:sz w:val="28"/>
          <w:szCs w:val="28"/>
        </w:rPr>
      </w:pPr>
    </w:p>
    <w:p w14:paraId="739AB0DA" w14:textId="77777777" w:rsidR="004C5C3C" w:rsidRPr="00810C71" w:rsidRDefault="004C5C3C" w:rsidP="0056010E">
      <w:pPr>
        <w:pStyle w:val="ConsPlusTitle0"/>
        <w:jc w:val="right"/>
        <w:rPr>
          <w:rFonts w:ascii="Times New Roman" w:hAnsi="Times New Roman" w:cs="Times New Roman"/>
          <w:b w:val="0"/>
          <w:sz w:val="28"/>
          <w:szCs w:val="28"/>
        </w:rPr>
      </w:pPr>
    </w:p>
    <w:p w14:paraId="107FA1FF" w14:textId="77777777" w:rsidR="004C5C3C" w:rsidRPr="00810C71" w:rsidRDefault="004C5C3C" w:rsidP="0056010E">
      <w:pPr>
        <w:pStyle w:val="ConsPlusTitle0"/>
        <w:jc w:val="right"/>
        <w:rPr>
          <w:rFonts w:ascii="Times New Roman" w:hAnsi="Times New Roman" w:cs="Times New Roman"/>
          <w:b w:val="0"/>
          <w:sz w:val="28"/>
          <w:szCs w:val="28"/>
        </w:rPr>
      </w:pPr>
    </w:p>
    <w:p w14:paraId="0B765E6D" w14:textId="77777777" w:rsidR="004C5C3C" w:rsidRPr="00810C71" w:rsidRDefault="004C5C3C" w:rsidP="0056010E">
      <w:pPr>
        <w:pStyle w:val="ConsPlusTitle0"/>
        <w:jc w:val="right"/>
        <w:rPr>
          <w:rFonts w:ascii="Times New Roman" w:hAnsi="Times New Roman" w:cs="Times New Roman"/>
          <w:b w:val="0"/>
          <w:sz w:val="28"/>
          <w:szCs w:val="28"/>
        </w:rPr>
      </w:pPr>
    </w:p>
    <w:p w14:paraId="57112435" w14:textId="77777777" w:rsidR="004C5C3C" w:rsidRPr="00810C71" w:rsidRDefault="004C5C3C" w:rsidP="0056010E">
      <w:pPr>
        <w:pStyle w:val="ConsPlusTitle0"/>
        <w:jc w:val="right"/>
        <w:rPr>
          <w:rFonts w:ascii="Times New Roman" w:hAnsi="Times New Roman" w:cs="Times New Roman"/>
          <w:b w:val="0"/>
          <w:sz w:val="28"/>
          <w:szCs w:val="28"/>
        </w:rPr>
      </w:pPr>
    </w:p>
    <w:p w14:paraId="47A6F054" w14:textId="77777777" w:rsidR="004C5C3C" w:rsidRPr="00810C71" w:rsidRDefault="004C5C3C" w:rsidP="0056010E">
      <w:pPr>
        <w:pStyle w:val="ConsPlusTitle0"/>
        <w:jc w:val="right"/>
        <w:rPr>
          <w:rFonts w:ascii="Times New Roman" w:hAnsi="Times New Roman" w:cs="Times New Roman"/>
          <w:b w:val="0"/>
          <w:sz w:val="28"/>
          <w:szCs w:val="28"/>
        </w:rPr>
      </w:pPr>
    </w:p>
    <w:p w14:paraId="6A5E8FA5" w14:textId="77777777" w:rsidR="004C5C3C" w:rsidRPr="00810C71" w:rsidRDefault="004C5C3C" w:rsidP="0056010E">
      <w:pPr>
        <w:pStyle w:val="ConsPlusTitle0"/>
        <w:jc w:val="right"/>
        <w:rPr>
          <w:rFonts w:ascii="Times New Roman" w:hAnsi="Times New Roman" w:cs="Times New Roman"/>
          <w:b w:val="0"/>
          <w:sz w:val="28"/>
          <w:szCs w:val="28"/>
        </w:rPr>
      </w:pPr>
    </w:p>
    <w:p w14:paraId="48B99192" w14:textId="77777777" w:rsidR="004C5C3C" w:rsidRPr="00810C71" w:rsidRDefault="004C5C3C" w:rsidP="0056010E">
      <w:pPr>
        <w:pStyle w:val="ConsPlusTitle0"/>
        <w:jc w:val="right"/>
        <w:rPr>
          <w:rFonts w:ascii="Times New Roman" w:hAnsi="Times New Roman" w:cs="Times New Roman"/>
          <w:b w:val="0"/>
          <w:sz w:val="28"/>
          <w:szCs w:val="28"/>
        </w:rPr>
      </w:pPr>
    </w:p>
    <w:p w14:paraId="121265B5" w14:textId="77777777" w:rsidR="006A6B18" w:rsidRPr="00EE32AB" w:rsidRDefault="0056010E" w:rsidP="0056010E">
      <w:pPr>
        <w:pStyle w:val="ConsPlusTitle0"/>
        <w:jc w:val="right"/>
        <w:rPr>
          <w:rFonts w:ascii="Times New Roman" w:hAnsi="Times New Roman" w:cs="Times New Roman"/>
          <w:b w:val="0"/>
          <w:sz w:val="28"/>
          <w:szCs w:val="28"/>
        </w:rPr>
      </w:pPr>
      <w:r w:rsidRPr="00EE32AB">
        <w:rPr>
          <w:rFonts w:ascii="Times New Roman" w:hAnsi="Times New Roman" w:cs="Times New Roman"/>
          <w:b w:val="0"/>
          <w:sz w:val="28"/>
          <w:szCs w:val="28"/>
        </w:rPr>
        <w:lastRenderedPageBreak/>
        <w:t>Приложение к постановлению</w:t>
      </w:r>
    </w:p>
    <w:p w14:paraId="66D49829" w14:textId="77777777" w:rsidR="0056010E" w:rsidRPr="00EE32AB" w:rsidRDefault="0056010E" w:rsidP="0056010E">
      <w:pPr>
        <w:pStyle w:val="ConsPlusTitle0"/>
        <w:jc w:val="right"/>
        <w:rPr>
          <w:rFonts w:ascii="Times New Roman" w:hAnsi="Times New Roman" w:cs="Times New Roman"/>
          <w:b w:val="0"/>
          <w:sz w:val="28"/>
          <w:szCs w:val="28"/>
        </w:rPr>
      </w:pPr>
      <w:r w:rsidRPr="00EE32AB">
        <w:rPr>
          <w:rFonts w:ascii="Times New Roman" w:hAnsi="Times New Roman" w:cs="Times New Roman"/>
          <w:b w:val="0"/>
          <w:sz w:val="28"/>
          <w:szCs w:val="28"/>
        </w:rPr>
        <w:t>администрации Таштагольского</w:t>
      </w:r>
    </w:p>
    <w:p w14:paraId="04DE3AB5" w14:textId="77777777" w:rsidR="0056010E" w:rsidRPr="00EE32AB" w:rsidRDefault="00073F88" w:rsidP="0056010E">
      <w:pPr>
        <w:pStyle w:val="ConsPlusTitle0"/>
        <w:jc w:val="right"/>
        <w:rPr>
          <w:rFonts w:ascii="Times New Roman" w:hAnsi="Times New Roman" w:cs="Times New Roman"/>
          <w:b w:val="0"/>
          <w:sz w:val="28"/>
          <w:szCs w:val="28"/>
        </w:rPr>
      </w:pPr>
      <w:r>
        <w:rPr>
          <w:rFonts w:ascii="Times New Roman" w:hAnsi="Times New Roman" w:cs="Times New Roman"/>
          <w:b w:val="0"/>
          <w:sz w:val="28"/>
          <w:szCs w:val="28"/>
        </w:rPr>
        <w:t>муниципального округа</w:t>
      </w:r>
    </w:p>
    <w:p w14:paraId="5C7EF51D" w14:textId="77777777" w:rsidR="0056010E" w:rsidRDefault="0056010E" w:rsidP="0056010E">
      <w:pPr>
        <w:pStyle w:val="ConsPlusTitle0"/>
        <w:jc w:val="right"/>
        <w:rPr>
          <w:rFonts w:ascii="Times New Roman" w:hAnsi="Times New Roman" w:cs="Times New Roman"/>
          <w:sz w:val="28"/>
          <w:szCs w:val="28"/>
        </w:rPr>
      </w:pPr>
      <w:r w:rsidRPr="00EE32AB">
        <w:rPr>
          <w:rFonts w:ascii="Times New Roman" w:hAnsi="Times New Roman" w:cs="Times New Roman"/>
          <w:b w:val="0"/>
          <w:sz w:val="28"/>
          <w:szCs w:val="28"/>
        </w:rPr>
        <w:t xml:space="preserve">от </w:t>
      </w:r>
      <w:proofErr w:type="gramStart"/>
      <w:r w:rsidRPr="00EE32AB">
        <w:rPr>
          <w:rFonts w:ascii="Times New Roman" w:hAnsi="Times New Roman" w:cs="Times New Roman"/>
          <w:b w:val="0"/>
          <w:sz w:val="28"/>
          <w:szCs w:val="28"/>
        </w:rPr>
        <w:t>«</w:t>
      </w:r>
      <w:r w:rsidR="00073F88">
        <w:rPr>
          <w:rFonts w:ascii="Times New Roman" w:hAnsi="Times New Roman" w:cs="Times New Roman"/>
          <w:b w:val="0"/>
          <w:sz w:val="28"/>
          <w:szCs w:val="28"/>
        </w:rPr>
        <w:t xml:space="preserve">  </w:t>
      </w:r>
      <w:proofErr w:type="gramEnd"/>
      <w:r w:rsidR="00073F88">
        <w:rPr>
          <w:rFonts w:ascii="Times New Roman" w:hAnsi="Times New Roman" w:cs="Times New Roman"/>
          <w:b w:val="0"/>
          <w:sz w:val="28"/>
          <w:szCs w:val="28"/>
        </w:rPr>
        <w:t xml:space="preserve"> </w:t>
      </w:r>
      <w:proofErr w:type="gramStart"/>
      <w:r w:rsidR="00073F88">
        <w:rPr>
          <w:rFonts w:ascii="Times New Roman" w:hAnsi="Times New Roman" w:cs="Times New Roman"/>
          <w:b w:val="0"/>
          <w:sz w:val="28"/>
          <w:szCs w:val="28"/>
        </w:rPr>
        <w:t xml:space="preserve">  </w:t>
      </w:r>
      <w:r w:rsidRPr="00EE32AB">
        <w:rPr>
          <w:rFonts w:ascii="Times New Roman" w:hAnsi="Times New Roman" w:cs="Times New Roman"/>
          <w:b w:val="0"/>
          <w:sz w:val="28"/>
          <w:szCs w:val="28"/>
        </w:rPr>
        <w:t>»</w:t>
      </w:r>
      <w:proofErr w:type="gramEnd"/>
      <w:r w:rsidR="00073F88">
        <w:rPr>
          <w:rFonts w:ascii="Times New Roman" w:hAnsi="Times New Roman" w:cs="Times New Roman"/>
          <w:b w:val="0"/>
          <w:sz w:val="28"/>
          <w:szCs w:val="28"/>
        </w:rPr>
        <w:t xml:space="preserve"> _________</w:t>
      </w:r>
      <w:r w:rsidR="00FA34BA">
        <w:rPr>
          <w:rFonts w:ascii="Times New Roman" w:hAnsi="Times New Roman" w:cs="Times New Roman"/>
          <w:b w:val="0"/>
          <w:sz w:val="28"/>
          <w:szCs w:val="28"/>
        </w:rPr>
        <w:t xml:space="preserve"> </w:t>
      </w:r>
      <w:r w:rsidR="00073F88">
        <w:rPr>
          <w:rFonts w:ascii="Times New Roman" w:hAnsi="Times New Roman" w:cs="Times New Roman"/>
          <w:b w:val="0"/>
          <w:sz w:val="28"/>
          <w:szCs w:val="28"/>
        </w:rPr>
        <w:t>2026</w:t>
      </w:r>
      <w:r w:rsidR="00E04892">
        <w:rPr>
          <w:rFonts w:ascii="Times New Roman" w:hAnsi="Times New Roman" w:cs="Times New Roman"/>
          <w:b w:val="0"/>
          <w:sz w:val="28"/>
          <w:szCs w:val="28"/>
        </w:rPr>
        <w:t xml:space="preserve"> </w:t>
      </w:r>
      <w:r w:rsidRPr="00EE32AB">
        <w:rPr>
          <w:rFonts w:ascii="Times New Roman" w:hAnsi="Times New Roman" w:cs="Times New Roman"/>
          <w:b w:val="0"/>
          <w:sz w:val="28"/>
          <w:szCs w:val="28"/>
        </w:rPr>
        <w:t xml:space="preserve">№ </w:t>
      </w:r>
      <w:r w:rsidR="00073F88">
        <w:rPr>
          <w:rFonts w:ascii="Times New Roman" w:hAnsi="Times New Roman" w:cs="Times New Roman"/>
          <w:b w:val="0"/>
          <w:sz w:val="28"/>
          <w:szCs w:val="28"/>
        </w:rPr>
        <w:t xml:space="preserve">    </w:t>
      </w:r>
      <w:r w:rsidRPr="00EE32AB">
        <w:rPr>
          <w:rFonts w:ascii="Times New Roman" w:hAnsi="Times New Roman" w:cs="Times New Roman"/>
          <w:b w:val="0"/>
          <w:sz w:val="28"/>
          <w:szCs w:val="28"/>
        </w:rPr>
        <w:t>-п</w:t>
      </w:r>
    </w:p>
    <w:p w14:paraId="0D8E3EB1" w14:textId="77777777" w:rsidR="0056010E" w:rsidRPr="0056010E" w:rsidRDefault="0056010E" w:rsidP="0056010E">
      <w:pPr>
        <w:pStyle w:val="ConsPlusTitle0"/>
        <w:jc w:val="right"/>
        <w:rPr>
          <w:rFonts w:ascii="Times New Roman" w:hAnsi="Times New Roman" w:cs="Times New Roman"/>
          <w:sz w:val="28"/>
          <w:szCs w:val="28"/>
        </w:rPr>
      </w:pPr>
    </w:p>
    <w:p w14:paraId="2507C805" w14:textId="77777777" w:rsidR="006A6B18" w:rsidRDefault="006A6B18">
      <w:pPr>
        <w:pStyle w:val="ConsPlusNormal0"/>
        <w:jc w:val="both"/>
      </w:pPr>
    </w:p>
    <w:p w14:paraId="369138BD" w14:textId="77777777" w:rsidR="00542767" w:rsidRPr="00E55EDE" w:rsidRDefault="00542767" w:rsidP="00542767">
      <w:pPr>
        <w:pStyle w:val="ConsPlusTitle"/>
        <w:jc w:val="center"/>
        <w:rPr>
          <w:rFonts w:ascii="Times New Roman" w:hAnsi="Times New Roman" w:cs="Times New Roman"/>
          <w:sz w:val="28"/>
          <w:szCs w:val="28"/>
        </w:rPr>
      </w:pPr>
      <w:bookmarkStart w:id="0" w:name="P32"/>
      <w:bookmarkEnd w:id="0"/>
      <w:r>
        <w:rPr>
          <w:rFonts w:ascii="Times New Roman" w:hAnsi="Times New Roman" w:cs="Times New Roman"/>
          <w:sz w:val="28"/>
          <w:szCs w:val="28"/>
        </w:rPr>
        <w:t xml:space="preserve">Порядок </w:t>
      </w:r>
      <w:r w:rsidRPr="00E55EDE">
        <w:rPr>
          <w:rFonts w:ascii="Times New Roman" w:hAnsi="Times New Roman" w:cs="Times New Roman"/>
          <w:sz w:val="28"/>
          <w:szCs w:val="28"/>
        </w:rPr>
        <w:t xml:space="preserve">принятия решений о признании </w:t>
      </w:r>
    </w:p>
    <w:p w14:paraId="7C3A8B17" w14:textId="77777777" w:rsidR="00542767" w:rsidRPr="00E55EDE" w:rsidRDefault="00542767" w:rsidP="00542767">
      <w:pPr>
        <w:pStyle w:val="ConsPlusTitle"/>
        <w:jc w:val="center"/>
        <w:rPr>
          <w:rFonts w:ascii="Times New Roman" w:hAnsi="Times New Roman" w:cs="Times New Roman"/>
          <w:sz w:val="28"/>
          <w:szCs w:val="28"/>
        </w:rPr>
      </w:pPr>
      <w:r w:rsidRPr="00E55EDE">
        <w:rPr>
          <w:rFonts w:ascii="Times New Roman" w:hAnsi="Times New Roman" w:cs="Times New Roman"/>
          <w:sz w:val="28"/>
          <w:szCs w:val="28"/>
        </w:rPr>
        <w:t xml:space="preserve">безнадежной к взысканию задолженности по платежам в бюджет </w:t>
      </w:r>
    </w:p>
    <w:p w14:paraId="6CF6E8CA" w14:textId="77777777" w:rsidR="006A6B18" w:rsidRDefault="00542767" w:rsidP="00542767">
      <w:pPr>
        <w:pStyle w:val="ConsPlusNormal0"/>
        <w:jc w:val="center"/>
        <w:rPr>
          <w:b/>
          <w:sz w:val="28"/>
          <w:szCs w:val="28"/>
        </w:rPr>
      </w:pPr>
      <w:r w:rsidRPr="00E55EDE">
        <w:rPr>
          <w:b/>
          <w:sz w:val="28"/>
          <w:szCs w:val="28"/>
        </w:rPr>
        <w:t>Ташт</w:t>
      </w:r>
      <w:r w:rsidR="00073F88">
        <w:rPr>
          <w:b/>
          <w:sz w:val="28"/>
          <w:szCs w:val="28"/>
        </w:rPr>
        <w:t>агольского муниципального округа</w:t>
      </w:r>
    </w:p>
    <w:p w14:paraId="574D7BE7" w14:textId="77777777" w:rsidR="00542767" w:rsidRDefault="00542767" w:rsidP="00542767">
      <w:pPr>
        <w:pStyle w:val="ConsPlusNormal0"/>
        <w:jc w:val="center"/>
      </w:pPr>
    </w:p>
    <w:p w14:paraId="529723C2" w14:textId="77777777" w:rsidR="000F5E84" w:rsidRPr="008F1560" w:rsidRDefault="003F7B50" w:rsidP="000F5E84">
      <w:pPr>
        <w:pStyle w:val="ConsPlusNormal0"/>
        <w:ind w:firstLine="540"/>
        <w:jc w:val="both"/>
        <w:rPr>
          <w:sz w:val="28"/>
          <w:szCs w:val="28"/>
        </w:rPr>
      </w:pPr>
      <w:bookmarkStart w:id="1" w:name="P40"/>
      <w:bookmarkEnd w:id="1"/>
      <w:r w:rsidRPr="008F1560">
        <w:rPr>
          <w:sz w:val="28"/>
          <w:szCs w:val="28"/>
        </w:rPr>
        <w:t>1</w:t>
      </w:r>
      <w:r w:rsidR="000C77A9" w:rsidRPr="008F1560">
        <w:rPr>
          <w:sz w:val="28"/>
          <w:szCs w:val="28"/>
        </w:rPr>
        <w:t>. Платежи в бюджет Ташт</w:t>
      </w:r>
      <w:r w:rsidR="0094462F">
        <w:rPr>
          <w:sz w:val="28"/>
          <w:szCs w:val="28"/>
        </w:rPr>
        <w:t>агольского муниципального округа</w:t>
      </w:r>
      <w:r w:rsidRPr="008F1560">
        <w:rPr>
          <w:sz w:val="28"/>
          <w:szCs w:val="28"/>
        </w:rPr>
        <w:t xml:space="preserve"> (далее - бюджет), не уплаченные в установленный срок (задолженность по платежам в бюджет), признаются </w:t>
      </w:r>
      <w:r w:rsidR="00AB2F60" w:rsidRPr="008F1560">
        <w:rPr>
          <w:sz w:val="28"/>
          <w:szCs w:val="28"/>
        </w:rPr>
        <w:t>Комитетом по управлению муниципальным имуществом Ташт</w:t>
      </w:r>
      <w:r w:rsidR="0094462F">
        <w:rPr>
          <w:sz w:val="28"/>
          <w:szCs w:val="28"/>
        </w:rPr>
        <w:t>агольского муниципального округа</w:t>
      </w:r>
      <w:r w:rsidRPr="008F1560">
        <w:rPr>
          <w:sz w:val="28"/>
          <w:szCs w:val="28"/>
        </w:rPr>
        <w:t xml:space="preserve"> (далее соответственно - администратор доходов бюджета) безнадежными к взысканию в следующих случаях:</w:t>
      </w:r>
    </w:p>
    <w:p w14:paraId="0B43B753" w14:textId="77777777" w:rsidR="006A6B18" w:rsidRPr="008F1560" w:rsidRDefault="003F7B50" w:rsidP="000F5E84">
      <w:pPr>
        <w:pStyle w:val="ConsPlusNormal0"/>
        <w:ind w:firstLine="540"/>
        <w:jc w:val="both"/>
        <w:rPr>
          <w:sz w:val="28"/>
          <w:szCs w:val="28"/>
        </w:rPr>
      </w:pPr>
      <w:r w:rsidRPr="008F1560">
        <w:rPr>
          <w:sz w:val="28"/>
          <w:szCs w:val="28"/>
        </w:rPr>
        <w:t>а) смерть физического лица - плательщика платежей в бюджет или объявления его умершим в порядке, установленном гражданским процессуальным законодател</w:t>
      </w:r>
      <w:r w:rsidR="0066431E" w:rsidRPr="008F1560">
        <w:rPr>
          <w:sz w:val="28"/>
          <w:szCs w:val="28"/>
        </w:rPr>
        <w:t>ьством Российской Федерации;</w:t>
      </w:r>
    </w:p>
    <w:p w14:paraId="3FDCA991" w14:textId="77777777" w:rsidR="006A6B18" w:rsidRPr="008F1560" w:rsidRDefault="003F7B50" w:rsidP="000F5E84">
      <w:pPr>
        <w:pStyle w:val="ConsPlusNormal0"/>
        <w:ind w:firstLine="540"/>
        <w:jc w:val="both"/>
        <w:rPr>
          <w:sz w:val="28"/>
          <w:szCs w:val="28"/>
        </w:rPr>
      </w:pPr>
      <w:r w:rsidRPr="008F1560">
        <w:rPr>
          <w:sz w:val="28"/>
          <w:szCs w:val="28"/>
        </w:rPr>
        <w:t xml:space="preserve">б) завершение процедуры банкротства гражданина, индивидуального предпринимателя в соответствии с Федеральным </w:t>
      </w:r>
      <w:hyperlink r:id="rId11" w:tooltip="Федеральный закон от 26.10.2002 N 127-ФЗ (ред. от 26.12.2024) &quot;О несостоятельности (банкротстве)&quot; (с изм. и доп., вступ. в силу с 01.03.2025) {КонсультантПлюс}">
        <w:r w:rsidRPr="008F1560">
          <w:rPr>
            <w:sz w:val="28"/>
            <w:szCs w:val="28"/>
          </w:rPr>
          <w:t>законом</w:t>
        </w:r>
      </w:hyperlink>
      <w:r w:rsidR="0094462F">
        <w:rPr>
          <w:sz w:val="28"/>
          <w:szCs w:val="28"/>
        </w:rPr>
        <w:t xml:space="preserve"> от 26 октября 2002 г. № 127-ФЗ «</w:t>
      </w:r>
      <w:r w:rsidRPr="008F1560">
        <w:rPr>
          <w:sz w:val="28"/>
          <w:szCs w:val="28"/>
        </w:rPr>
        <w:t xml:space="preserve">О </w:t>
      </w:r>
      <w:r w:rsidR="0094462F">
        <w:rPr>
          <w:sz w:val="28"/>
          <w:szCs w:val="28"/>
        </w:rPr>
        <w:t>несостоятельности (банкротстве)»</w:t>
      </w:r>
      <w:r w:rsidRPr="008F1560">
        <w:rPr>
          <w:sz w:val="28"/>
          <w:szCs w:val="28"/>
        </w:rPr>
        <w:t xml:space="preserve"> - в части задолженности по платежам в бюджет, от исполнения обязанности по уплате которой он освобожден в соответствии с ук</w:t>
      </w:r>
      <w:r w:rsidR="001B6934" w:rsidRPr="008F1560">
        <w:rPr>
          <w:sz w:val="28"/>
          <w:szCs w:val="28"/>
        </w:rPr>
        <w:t>азанным Федеральным законом;</w:t>
      </w:r>
    </w:p>
    <w:p w14:paraId="0F620548" w14:textId="77777777" w:rsidR="006A6B18" w:rsidRPr="008F1560" w:rsidRDefault="003F7B50" w:rsidP="000F5E84">
      <w:pPr>
        <w:pStyle w:val="ConsPlusNormal0"/>
        <w:ind w:firstLine="540"/>
        <w:jc w:val="both"/>
        <w:rPr>
          <w:sz w:val="28"/>
          <w:szCs w:val="28"/>
        </w:rPr>
      </w:pPr>
      <w:r w:rsidRPr="008F1560">
        <w:rPr>
          <w:sz w:val="28"/>
          <w:szCs w:val="28"/>
        </w:rPr>
        <w:t>в) ликвидация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w:t>
      </w:r>
      <w:r w:rsidR="001B6934" w:rsidRPr="008F1560">
        <w:rPr>
          <w:sz w:val="28"/>
          <w:szCs w:val="28"/>
        </w:rPr>
        <w:t>льством Российской Федерации</w:t>
      </w:r>
      <w:r w:rsidRPr="008F1560">
        <w:rPr>
          <w:sz w:val="28"/>
          <w:szCs w:val="28"/>
        </w:rPr>
        <w:t>;</w:t>
      </w:r>
    </w:p>
    <w:p w14:paraId="3E715A52" w14:textId="77777777" w:rsidR="006A6B18" w:rsidRPr="008F1560" w:rsidRDefault="003F7B50" w:rsidP="000F5E84">
      <w:pPr>
        <w:pStyle w:val="ConsPlusNormal0"/>
        <w:ind w:firstLine="540"/>
        <w:jc w:val="both"/>
        <w:rPr>
          <w:sz w:val="28"/>
          <w:szCs w:val="28"/>
        </w:rPr>
      </w:pPr>
      <w:r w:rsidRPr="008F1560">
        <w:rPr>
          <w:sz w:val="28"/>
          <w:szCs w:val="28"/>
        </w:rPr>
        <w:t>г) применение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w:t>
      </w:r>
      <w:r w:rsidR="001B6934" w:rsidRPr="008F1560">
        <w:rPr>
          <w:sz w:val="28"/>
          <w:szCs w:val="28"/>
        </w:rPr>
        <w:t>овленного срока ее взыскания</w:t>
      </w:r>
      <w:r w:rsidRPr="008F1560">
        <w:rPr>
          <w:sz w:val="28"/>
          <w:szCs w:val="28"/>
        </w:rPr>
        <w:t>;</w:t>
      </w:r>
    </w:p>
    <w:p w14:paraId="1DA2DA5A" w14:textId="77777777" w:rsidR="006A6B18" w:rsidRPr="008F1560" w:rsidRDefault="003F7B50" w:rsidP="000F5E84">
      <w:pPr>
        <w:pStyle w:val="ConsPlusNormal0"/>
        <w:ind w:firstLine="540"/>
        <w:jc w:val="both"/>
        <w:rPr>
          <w:sz w:val="28"/>
          <w:szCs w:val="28"/>
        </w:rPr>
      </w:pPr>
      <w:r w:rsidRPr="008F1560">
        <w:rPr>
          <w:sz w:val="28"/>
          <w:szCs w:val="28"/>
        </w:rPr>
        <w:t xml:space="preserve">д) вынесение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w:t>
      </w:r>
      <w:hyperlink r:id="rId12" w:tooltip="Федеральный закон от 02.10.2007 N 229-ФЗ (ред. от 23.11.2024) &quot;Об исполнительном производстве&quot; (с изм. и доп., вступ. в силу с 05.02.2025) {КонсультантПлюс}">
        <w:r w:rsidRPr="008F1560">
          <w:rPr>
            <w:sz w:val="28"/>
            <w:szCs w:val="28"/>
          </w:rPr>
          <w:t>пунктом 3</w:t>
        </w:r>
      </w:hyperlink>
      <w:r w:rsidRPr="008F1560">
        <w:rPr>
          <w:sz w:val="28"/>
          <w:szCs w:val="28"/>
        </w:rPr>
        <w:t xml:space="preserve"> или </w:t>
      </w:r>
      <w:hyperlink r:id="rId13" w:tooltip="Федеральный закон от 02.10.2007 N 229-ФЗ (ред. от 23.11.2024) &quot;Об исполнительном производстве&quot; (с изм. и доп., вступ. в силу с 05.02.2025) {КонсультантПлюс}">
        <w:r w:rsidRPr="008F1560">
          <w:rPr>
            <w:sz w:val="28"/>
            <w:szCs w:val="28"/>
          </w:rPr>
          <w:t>4 части 1 статьи 46</w:t>
        </w:r>
      </w:hyperlink>
      <w:r w:rsidRPr="008F1560">
        <w:rPr>
          <w:sz w:val="28"/>
          <w:szCs w:val="28"/>
        </w:rPr>
        <w:t xml:space="preserve"> Федерального закона от </w:t>
      </w:r>
      <w:r w:rsidR="0094462F">
        <w:rPr>
          <w:sz w:val="28"/>
          <w:szCs w:val="28"/>
        </w:rPr>
        <w:t>2 октября 2007 г. № 229-ФЗ «Об исполнительном производстве» (далее - Федеральный закон №</w:t>
      </w:r>
      <w:r w:rsidRPr="008F1560">
        <w:rPr>
          <w:sz w:val="28"/>
          <w:szCs w:val="28"/>
        </w:rPr>
        <w:t xml:space="preserve"> 229-ФЗ), если с даты образования задолженности, размер которой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w:t>
      </w:r>
      <w:r w:rsidR="001B6934" w:rsidRPr="008F1560">
        <w:rPr>
          <w:sz w:val="28"/>
          <w:szCs w:val="28"/>
        </w:rPr>
        <w:t>тстве, прошло более пяти лет</w:t>
      </w:r>
      <w:r w:rsidRPr="008F1560">
        <w:rPr>
          <w:sz w:val="28"/>
          <w:szCs w:val="28"/>
        </w:rPr>
        <w:t>;</w:t>
      </w:r>
    </w:p>
    <w:p w14:paraId="0B9F6B04" w14:textId="77777777" w:rsidR="006A6B18" w:rsidRPr="008F1560" w:rsidRDefault="003F7B50" w:rsidP="000F5E84">
      <w:pPr>
        <w:pStyle w:val="ConsPlusNormal0"/>
        <w:ind w:firstLine="540"/>
        <w:jc w:val="both"/>
        <w:rPr>
          <w:sz w:val="28"/>
          <w:szCs w:val="28"/>
        </w:rPr>
      </w:pPr>
      <w:r w:rsidRPr="008F1560">
        <w:rPr>
          <w:sz w:val="28"/>
          <w:szCs w:val="28"/>
        </w:rPr>
        <w:t xml:space="preserve">е) принятие судом акта о возвращении заявления о признании должника </w:t>
      </w:r>
      <w:r w:rsidRPr="008F1560">
        <w:rPr>
          <w:sz w:val="28"/>
          <w:szCs w:val="28"/>
        </w:rPr>
        <w:lastRenderedPageBreak/>
        <w:t xml:space="preserve">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w:t>
      </w:r>
      <w:r w:rsidR="008D6A07" w:rsidRPr="008F1560">
        <w:rPr>
          <w:sz w:val="28"/>
          <w:szCs w:val="28"/>
        </w:rPr>
        <w:t>о банкротстве;</w:t>
      </w:r>
    </w:p>
    <w:p w14:paraId="7DD93464" w14:textId="77777777" w:rsidR="006A6B18" w:rsidRPr="008F1560" w:rsidRDefault="003F7B50" w:rsidP="000F5E84">
      <w:pPr>
        <w:pStyle w:val="ConsPlusNormal0"/>
        <w:ind w:firstLine="540"/>
        <w:jc w:val="both"/>
        <w:rPr>
          <w:sz w:val="28"/>
          <w:szCs w:val="28"/>
        </w:rPr>
      </w:pPr>
      <w:r w:rsidRPr="008F1560">
        <w:rPr>
          <w:sz w:val="28"/>
          <w:szCs w:val="28"/>
        </w:rPr>
        <w:t xml:space="preserve">ж) исключение юридического лица по решению регистрирующего органа из Единого государственного реестра юридических лиц и наличие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w:t>
      </w:r>
      <w:hyperlink r:id="rId14" w:tooltip="Федеральный закон от 02.10.2007 N 229-ФЗ (ред. от 23.11.2024) &quot;Об исполнительном производстве&quot; (с изм. и доп., вступ. в силу с 05.02.2025) {КонсультантПлюс}">
        <w:r w:rsidRPr="008F1560">
          <w:rPr>
            <w:sz w:val="28"/>
            <w:szCs w:val="28"/>
          </w:rPr>
          <w:t>пунктом 3</w:t>
        </w:r>
      </w:hyperlink>
      <w:r w:rsidRPr="008F1560">
        <w:rPr>
          <w:sz w:val="28"/>
          <w:szCs w:val="28"/>
        </w:rPr>
        <w:t xml:space="preserve"> или </w:t>
      </w:r>
      <w:hyperlink r:id="rId15" w:tooltip="Федеральный закон от 02.10.2007 N 229-ФЗ (ред. от 23.11.2024) &quot;Об исполнительном производстве&quot; (с изм. и доп., вступ. в силу с 05.02.2025) {КонсультантПлюс}">
        <w:r w:rsidRPr="008F1560">
          <w:rPr>
            <w:sz w:val="28"/>
            <w:szCs w:val="28"/>
          </w:rPr>
          <w:t>4 части 1 статьи 46</w:t>
        </w:r>
      </w:hyperlink>
      <w:r w:rsidRPr="008F1560">
        <w:rPr>
          <w:sz w:val="28"/>
          <w:szCs w:val="28"/>
        </w:rPr>
        <w:t xml:space="preserve"> </w:t>
      </w:r>
      <w:r w:rsidR="001D7C16">
        <w:rPr>
          <w:sz w:val="28"/>
          <w:szCs w:val="28"/>
        </w:rPr>
        <w:t>Федерального закона №</w:t>
      </w:r>
      <w:r w:rsidRPr="008F1560">
        <w:rPr>
          <w:sz w:val="28"/>
          <w:szCs w:val="28"/>
        </w:rPr>
        <w:t xml:space="preserve"> 229-ФЗ,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w:t>
      </w:r>
      <w:hyperlink r:id="rId16"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sidRPr="008F1560">
          <w:rPr>
            <w:sz w:val="28"/>
            <w:szCs w:val="28"/>
          </w:rPr>
          <w:t>законом</w:t>
        </w:r>
      </w:hyperlink>
      <w:r w:rsidR="001D7C16">
        <w:rPr>
          <w:sz w:val="28"/>
          <w:szCs w:val="28"/>
        </w:rPr>
        <w:t xml:space="preserve"> от 8 августа 2001 г. № 129-ФЗ «</w:t>
      </w:r>
      <w:r w:rsidRPr="008F1560">
        <w:rPr>
          <w:sz w:val="28"/>
          <w:szCs w:val="28"/>
        </w:rPr>
        <w:t xml:space="preserve">О государственной регистрации юридических лиц и </w:t>
      </w:r>
      <w:r w:rsidR="001D7C16">
        <w:rPr>
          <w:sz w:val="28"/>
          <w:szCs w:val="28"/>
        </w:rPr>
        <w:t>индивидуальных предпринимателей»</w:t>
      </w:r>
      <w:r w:rsidRPr="008F1560">
        <w:rPr>
          <w:sz w:val="28"/>
          <w:szCs w:val="28"/>
        </w:rPr>
        <w:t xml:space="preserve"> недействительным задолженность по платежам в бюджет, ранее признанная безнадежной к взысканию в соответствии с настоящим подпунктом, подлежит восс</w:t>
      </w:r>
      <w:r w:rsidR="001F0832" w:rsidRPr="008F1560">
        <w:rPr>
          <w:sz w:val="28"/>
          <w:szCs w:val="28"/>
        </w:rPr>
        <w:t>тановлению в бюджетном учете</w:t>
      </w:r>
      <w:r w:rsidRPr="008F1560">
        <w:rPr>
          <w:sz w:val="28"/>
          <w:szCs w:val="28"/>
        </w:rPr>
        <w:t>.</w:t>
      </w:r>
    </w:p>
    <w:p w14:paraId="10BBEC86" w14:textId="77777777" w:rsidR="00E04892" w:rsidRPr="008F1560" w:rsidRDefault="003F7B50" w:rsidP="00E04892">
      <w:pPr>
        <w:pStyle w:val="ConsPlusNormal0"/>
        <w:ind w:firstLine="540"/>
        <w:jc w:val="both"/>
        <w:rPr>
          <w:sz w:val="28"/>
          <w:szCs w:val="28"/>
        </w:rPr>
      </w:pPr>
      <w:r w:rsidRPr="008F1560">
        <w:rPr>
          <w:sz w:val="28"/>
          <w:szCs w:val="28"/>
        </w:rPr>
        <w:t xml:space="preserve">Наряду со случаями, предусмотренными настоящим пунктом,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w:t>
      </w:r>
      <w:hyperlink r:id="rId17" w:tooltip="&quot;Кодекс Российской Федерации об административных правонарушениях&quot; от 30.12.2001 N 195-ФЗ (ред. от 03.02.2025) (с изм. и доп., вступ. в силу с 01.03.2025) {КонсультантПлюс}">
        <w:r w:rsidRPr="008F1560">
          <w:rPr>
            <w:sz w:val="28"/>
            <w:szCs w:val="28"/>
          </w:rPr>
          <w:t>Кодексом</w:t>
        </w:r>
      </w:hyperlink>
      <w:r w:rsidRPr="008F1560">
        <w:rPr>
          <w:sz w:val="28"/>
          <w:szCs w:val="28"/>
        </w:rPr>
        <w:t xml:space="preserve"> Российской Федерации об административных правонарушениях, вынесено постановление о прекращении исполнения постановления о назначении</w:t>
      </w:r>
      <w:r w:rsidR="000F5E84" w:rsidRPr="008F1560">
        <w:rPr>
          <w:sz w:val="28"/>
          <w:szCs w:val="28"/>
        </w:rPr>
        <w:t xml:space="preserve"> административного наказания</w:t>
      </w:r>
      <w:r w:rsidRPr="008F1560">
        <w:rPr>
          <w:sz w:val="28"/>
          <w:szCs w:val="28"/>
        </w:rPr>
        <w:t>.</w:t>
      </w:r>
      <w:bookmarkStart w:id="2" w:name="P73"/>
      <w:bookmarkEnd w:id="2"/>
    </w:p>
    <w:p w14:paraId="146D7E77" w14:textId="77777777" w:rsidR="00F51D22" w:rsidRPr="008F1560" w:rsidRDefault="003F7B50" w:rsidP="00E04892">
      <w:pPr>
        <w:pStyle w:val="ConsPlusNormal0"/>
        <w:ind w:firstLine="540"/>
        <w:jc w:val="both"/>
        <w:rPr>
          <w:sz w:val="28"/>
          <w:szCs w:val="28"/>
        </w:rPr>
      </w:pPr>
      <w:r w:rsidRPr="008F1560">
        <w:rPr>
          <w:sz w:val="28"/>
          <w:szCs w:val="28"/>
        </w:rPr>
        <w:t>2. Документами, подтверждающими наличие оснований для принятия администраторами доходов бюджета решения о признании безнадежной к взысканию задолженности по платежам в бюджет (дал</w:t>
      </w:r>
      <w:r w:rsidR="00F51D22" w:rsidRPr="008F1560">
        <w:rPr>
          <w:sz w:val="28"/>
          <w:szCs w:val="28"/>
        </w:rPr>
        <w:t>ее - Решение), являются:</w:t>
      </w:r>
    </w:p>
    <w:p w14:paraId="47994E08" w14:textId="77777777" w:rsidR="00F51D22" w:rsidRPr="008F1560" w:rsidRDefault="003F7B50" w:rsidP="00F51D22">
      <w:pPr>
        <w:pStyle w:val="ConsPlusNormal0"/>
        <w:ind w:firstLine="540"/>
        <w:jc w:val="both"/>
        <w:rPr>
          <w:sz w:val="28"/>
          <w:szCs w:val="28"/>
        </w:rPr>
      </w:pPr>
      <w:r w:rsidRPr="008F1560">
        <w:rPr>
          <w:sz w:val="28"/>
          <w:szCs w:val="28"/>
        </w:rPr>
        <w:t>а) справка администратора доходов бюджета об учитываемых суммах задолженности по уплате платежей в бюджет;</w:t>
      </w:r>
    </w:p>
    <w:p w14:paraId="5F536897" w14:textId="77777777" w:rsidR="00F51D22" w:rsidRPr="008F1560" w:rsidRDefault="003F7B50" w:rsidP="00F51D22">
      <w:pPr>
        <w:pStyle w:val="ConsPlusNormal0"/>
        <w:ind w:firstLine="540"/>
        <w:jc w:val="both"/>
        <w:rPr>
          <w:sz w:val="28"/>
          <w:szCs w:val="28"/>
        </w:rPr>
      </w:pPr>
      <w:r w:rsidRPr="008F1560">
        <w:rPr>
          <w:sz w:val="28"/>
          <w:szCs w:val="28"/>
        </w:rPr>
        <w:t xml:space="preserve">б) справка администратора доходов бюджета о принятых мерах по обеспечению взыскания задолженности по платежам в бюджет, предусмотренных регламентом реализации полномочий администратора доходов бюджета по взысканию дебиторской задолженности по платежам в бюджет, пеням и штрафам по ним, установленным в соответствии со </w:t>
      </w:r>
      <w:hyperlink r:id="rId18" w:tooltip="&quot;Бюджетный кодекс Российской Федерации&quot; от 31.07.1998 N 145-ФЗ (ред. от 26.12.2024) (с изм. и доп., вступ. в силу с 01.01.2025) {КонсультантПлюс}">
        <w:r w:rsidRPr="008F1560">
          <w:rPr>
            <w:sz w:val="28"/>
            <w:szCs w:val="28"/>
          </w:rPr>
          <w:t>статьей 160.1</w:t>
        </w:r>
      </w:hyperlink>
      <w:r w:rsidRPr="008F1560">
        <w:rPr>
          <w:sz w:val="28"/>
          <w:szCs w:val="28"/>
        </w:rPr>
        <w:t xml:space="preserve"> Кодекса;</w:t>
      </w:r>
    </w:p>
    <w:p w14:paraId="1DE040F9" w14:textId="77777777" w:rsidR="00F51D22" w:rsidRPr="008F1560" w:rsidRDefault="003F7B50" w:rsidP="00F51D22">
      <w:pPr>
        <w:pStyle w:val="ConsPlusNormal0"/>
        <w:ind w:firstLine="540"/>
        <w:jc w:val="both"/>
        <w:rPr>
          <w:sz w:val="28"/>
          <w:szCs w:val="28"/>
        </w:rPr>
      </w:pPr>
      <w:r w:rsidRPr="008F1560">
        <w:rPr>
          <w:sz w:val="28"/>
          <w:szCs w:val="28"/>
        </w:rPr>
        <w:t>в) документы, подтверждающие случаи признания безнадежной к взысканию задолженности по платежам в бюджет, в том числе:</w:t>
      </w:r>
    </w:p>
    <w:p w14:paraId="3F295B50" w14:textId="77777777" w:rsidR="00F51D22" w:rsidRPr="008F1560" w:rsidRDefault="003F7B50" w:rsidP="00F51D22">
      <w:pPr>
        <w:pStyle w:val="ConsPlusNormal0"/>
        <w:ind w:firstLine="540"/>
        <w:jc w:val="both"/>
        <w:rPr>
          <w:sz w:val="28"/>
          <w:szCs w:val="28"/>
        </w:rPr>
      </w:pPr>
      <w:r w:rsidRPr="008F1560">
        <w:rPr>
          <w:sz w:val="28"/>
          <w:szCs w:val="28"/>
        </w:rPr>
        <w:t>документ, свидетельствующий о смерти физического лица - плательщика платежей в бюджет или подтверждающий факт объявления его умершим;</w:t>
      </w:r>
    </w:p>
    <w:p w14:paraId="30A0D126" w14:textId="77777777" w:rsidR="00F51D22" w:rsidRPr="008F1560" w:rsidRDefault="003F7B50" w:rsidP="00F51D22">
      <w:pPr>
        <w:pStyle w:val="ConsPlusNormal0"/>
        <w:ind w:firstLine="540"/>
        <w:jc w:val="both"/>
        <w:rPr>
          <w:sz w:val="28"/>
          <w:szCs w:val="28"/>
        </w:rPr>
      </w:pPr>
      <w:r w:rsidRPr="008F1560">
        <w:rPr>
          <w:sz w:val="28"/>
          <w:szCs w:val="28"/>
        </w:rPr>
        <w:t xml:space="preserve">судебный акт о завершении конкурсного производства или завершении реализации имущества гражданина - плательщика платежей в бюджет, являвшегося индивидуальным предпринимателем, а также документ, содержащий сведения из Единого государственного реестра индивидуальных предпринимателей о </w:t>
      </w:r>
      <w:r w:rsidRPr="008F1560">
        <w:rPr>
          <w:sz w:val="28"/>
          <w:szCs w:val="28"/>
        </w:rPr>
        <w:lastRenderedPageBreak/>
        <w:t>прекращении физическим лицом -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(банкротом);</w:t>
      </w:r>
    </w:p>
    <w:p w14:paraId="2484646A" w14:textId="77777777" w:rsidR="00F51D22" w:rsidRPr="008F1560" w:rsidRDefault="003F7B50" w:rsidP="00F51D22">
      <w:pPr>
        <w:pStyle w:val="ConsPlusNormal0"/>
        <w:ind w:firstLine="540"/>
        <w:jc w:val="both"/>
        <w:rPr>
          <w:sz w:val="28"/>
          <w:szCs w:val="28"/>
        </w:rPr>
      </w:pPr>
      <w:r w:rsidRPr="008F1560">
        <w:rPr>
          <w:sz w:val="28"/>
          <w:szCs w:val="28"/>
        </w:rPr>
        <w:t>судебный акт о завершении конкурсного производства или завершении реализации имущества гражданина - плательщика платежей в бюджет;</w:t>
      </w:r>
    </w:p>
    <w:p w14:paraId="060D0689" w14:textId="77777777" w:rsidR="00F51D22" w:rsidRPr="008F1560" w:rsidRDefault="003F7B50" w:rsidP="00F51D22">
      <w:pPr>
        <w:pStyle w:val="ConsPlusNormal0"/>
        <w:ind w:firstLine="540"/>
        <w:jc w:val="both"/>
        <w:rPr>
          <w:sz w:val="28"/>
          <w:szCs w:val="28"/>
        </w:rPr>
      </w:pPr>
      <w:r w:rsidRPr="008F1560">
        <w:rPr>
          <w:sz w:val="28"/>
          <w:szCs w:val="28"/>
        </w:rPr>
        <w:t>документ, содержащий сведения из Единого государственного реестра юридических лиц о прекращении деятельности в связи с ликвидацией организации - плательщика платежей в бюджет;</w:t>
      </w:r>
    </w:p>
    <w:p w14:paraId="3CC068F2" w14:textId="77777777" w:rsidR="00F51D22" w:rsidRPr="008F1560" w:rsidRDefault="003F7B50" w:rsidP="00F51D22">
      <w:pPr>
        <w:pStyle w:val="ConsPlusNormal0"/>
        <w:ind w:firstLine="540"/>
        <w:jc w:val="both"/>
        <w:rPr>
          <w:sz w:val="28"/>
          <w:szCs w:val="28"/>
        </w:rPr>
      </w:pPr>
      <w:r w:rsidRPr="008F1560">
        <w:rPr>
          <w:sz w:val="28"/>
          <w:szCs w:val="28"/>
        </w:rPr>
        <w:t>документ, содержащий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w:t>
      </w:r>
    </w:p>
    <w:p w14:paraId="3C86E814" w14:textId="77777777" w:rsidR="00F51D22" w:rsidRPr="008F1560" w:rsidRDefault="003F7B50" w:rsidP="00F51D22">
      <w:pPr>
        <w:pStyle w:val="ConsPlusNormal0"/>
        <w:ind w:firstLine="540"/>
        <w:jc w:val="both"/>
        <w:rPr>
          <w:sz w:val="28"/>
          <w:szCs w:val="28"/>
        </w:rPr>
      </w:pPr>
      <w:r w:rsidRPr="008F1560">
        <w:rPr>
          <w:sz w:val="28"/>
          <w:szCs w:val="28"/>
        </w:rPr>
        <w:t>акт об амнистии или акт помилования в отношении осужденных к наказанию в виде штрафа или судебный акт,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14:paraId="1E820AC7" w14:textId="77777777" w:rsidR="00F51D22" w:rsidRPr="008F1560" w:rsidRDefault="003F7B50" w:rsidP="00F51D22">
      <w:pPr>
        <w:pStyle w:val="ConsPlusNormal0"/>
        <w:ind w:firstLine="540"/>
        <w:jc w:val="both"/>
        <w:rPr>
          <w:sz w:val="28"/>
          <w:szCs w:val="28"/>
        </w:rPr>
      </w:pPr>
      <w:r w:rsidRPr="008F1560">
        <w:rPr>
          <w:sz w:val="28"/>
          <w:szCs w:val="28"/>
        </w:rPr>
        <w:t xml:space="preserve">постановление судебного пристава - исполнителя об окончании исполнительного производства в связи с возвращением взыскателю исполнительного документа по основанию, предусмотренному </w:t>
      </w:r>
      <w:hyperlink r:id="rId19" w:tooltip="Федеральный закон от 02.10.2007 N 229-ФЗ (ред. от 23.11.2024) &quot;Об исполнительном производстве&quot; (с изм. и доп., вступ. в силу с 05.02.2025) {КонсультантПлюс}">
        <w:r w:rsidRPr="008F1560">
          <w:rPr>
            <w:sz w:val="28"/>
            <w:szCs w:val="28"/>
          </w:rPr>
          <w:t>пунктом 3</w:t>
        </w:r>
      </w:hyperlink>
      <w:r w:rsidRPr="008F1560">
        <w:rPr>
          <w:sz w:val="28"/>
          <w:szCs w:val="28"/>
        </w:rPr>
        <w:t xml:space="preserve"> или </w:t>
      </w:r>
      <w:hyperlink r:id="rId20" w:tooltip="Федеральный закон от 02.10.2007 N 229-ФЗ (ред. от 23.11.2024) &quot;Об исполнительном производстве&quot; (с изм. и доп., вступ. в силу с 05.02.2025) {КонсультантПлюс}">
        <w:r w:rsidRPr="008F1560">
          <w:rPr>
            <w:sz w:val="28"/>
            <w:szCs w:val="28"/>
          </w:rPr>
          <w:t>4 части 1 статьи 46</w:t>
        </w:r>
      </w:hyperlink>
      <w:r w:rsidR="003122C2">
        <w:rPr>
          <w:sz w:val="28"/>
          <w:szCs w:val="28"/>
        </w:rPr>
        <w:t xml:space="preserve"> Федерального закона №</w:t>
      </w:r>
      <w:r w:rsidRPr="008F1560">
        <w:rPr>
          <w:sz w:val="28"/>
          <w:szCs w:val="28"/>
        </w:rPr>
        <w:t xml:space="preserve"> 229-ФЗ;</w:t>
      </w:r>
    </w:p>
    <w:p w14:paraId="7DE44104" w14:textId="77777777" w:rsidR="00F51D22" w:rsidRPr="008F1560" w:rsidRDefault="003F7B50" w:rsidP="00F51D22">
      <w:pPr>
        <w:pStyle w:val="ConsPlusNormal0"/>
        <w:ind w:firstLine="540"/>
        <w:jc w:val="both"/>
        <w:rPr>
          <w:sz w:val="28"/>
          <w:szCs w:val="28"/>
        </w:rPr>
      </w:pPr>
      <w:r w:rsidRPr="008F1560">
        <w:rPr>
          <w:sz w:val="28"/>
          <w:szCs w:val="28"/>
        </w:rPr>
        <w:t>судебный акт о возвращении заявления о признании должника несостоятельным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14:paraId="389F36A8" w14:textId="77777777" w:rsidR="00F51D22" w:rsidRPr="008F1560" w:rsidRDefault="003F7B50" w:rsidP="00F51D22">
      <w:pPr>
        <w:pStyle w:val="ConsPlusNormal0"/>
        <w:ind w:firstLine="540"/>
        <w:jc w:val="both"/>
        <w:rPr>
          <w:sz w:val="28"/>
          <w:szCs w:val="28"/>
        </w:rPr>
      </w:pPr>
      <w:r w:rsidRPr="008F1560">
        <w:rPr>
          <w:sz w:val="28"/>
          <w:szCs w:val="28"/>
        </w:rPr>
        <w:t>постановление о прекращении исполнения постановления о назначении административного наказания;</w:t>
      </w:r>
    </w:p>
    <w:p w14:paraId="4F009CC7" w14:textId="77777777" w:rsidR="006A6B18" w:rsidRPr="008F1560" w:rsidRDefault="003F7B50" w:rsidP="00F51D22">
      <w:pPr>
        <w:pStyle w:val="ConsPlusNormal0"/>
        <w:ind w:firstLine="540"/>
        <w:jc w:val="both"/>
        <w:rPr>
          <w:sz w:val="28"/>
          <w:szCs w:val="28"/>
        </w:rPr>
      </w:pPr>
      <w:r w:rsidRPr="008F1560">
        <w:rPr>
          <w:sz w:val="28"/>
          <w:szCs w:val="28"/>
        </w:rPr>
        <w:t>документ, содержащий сведения из Единого федерального реестра сведений о банкротстве о завершении процедуры внесудебного банкротства гражданина.</w:t>
      </w:r>
    </w:p>
    <w:p w14:paraId="658B5EA6" w14:textId="77777777" w:rsidR="003B50D3" w:rsidRPr="008F1560" w:rsidRDefault="003F7B50" w:rsidP="003B50D3">
      <w:pPr>
        <w:pStyle w:val="ConsPlusNormal0"/>
        <w:ind w:firstLine="540"/>
        <w:jc w:val="both"/>
        <w:rPr>
          <w:sz w:val="28"/>
          <w:szCs w:val="28"/>
        </w:rPr>
      </w:pPr>
      <w:r w:rsidRPr="008F1560">
        <w:rPr>
          <w:sz w:val="28"/>
          <w:szCs w:val="28"/>
        </w:rPr>
        <w:t xml:space="preserve">3. </w:t>
      </w:r>
      <w:r w:rsidR="00BF464B" w:rsidRPr="008F1560">
        <w:rPr>
          <w:sz w:val="28"/>
          <w:szCs w:val="28"/>
        </w:rPr>
        <w:t>В целях всестороннего рассмотрения вопроса о признании к безнадежной к взысканию задолженности по платежам в бюджет Таштаго</w:t>
      </w:r>
      <w:r w:rsidR="002827C6">
        <w:rPr>
          <w:sz w:val="28"/>
          <w:szCs w:val="28"/>
        </w:rPr>
        <w:t>льского муниципального округа</w:t>
      </w:r>
      <w:r w:rsidR="00BF464B" w:rsidRPr="008F1560">
        <w:rPr>
          <w:sz w:val="28"/>
          <w:szCs w:val="28"/>
        </w:rPr>
        <w:t xml:space="preserve"> при </w:t>
      </w:r>
      <w:r w:rsidR="005A459B" w:rsidRPr="008F1560">
        <w:rPr>
          <w:sz w:val="28"/>
          <w:szCs w:val="28"/>
        </w:rPr>
        <w:t>Комитете создается</w:t>
      </w:r>
      <w:r w:rsidR="00BF464B" w:rsidRPr="008F1560">
        <w:rPr>
          <w:sz w:val="28"/>
          <w:szCs w:val="28"/>
        </w:rPr>
        <w:t xml:space="preserve"> комиссия по признанию безнадежной к взысканию задолженности по платежам </w:t>
      </w:r>
      <w:r w:rsidR="005A459B" w:rsidRPr="008F1560">
        <w:rPr>
          <w:sz w:val="28"/>
          <w:szCs w:val="28"/>
        </w:rPr>
        <w:t>в бюджет Таштагольского</w:t>
      </w:r>
      <w:r w:rsidR="002827C6">
        <w:rPr>
          <w:sz w:val="28"/>
          <w:szCs w:val="28"/>
        </w:rPr>
        <w:t xml:space="preserve"> муниципального округа</w:t>
      </w:r>
      <w:r w:rsidR="003B50D3" w:rsidRPr="008F1560">
        <w:rPr>
          <w:sz w:val="28"/>
          <w:szCs w:val="28"/>
        </w:rPr>
        <w:t xml:space="preserve"> (далее - К</w:t>
      </w:r>
      <w:r w:rsidR="00BF464B" w:rsidRPr="008F1560">
        <w:rPr>
          <w:sz w:val="28"/>
          <w:szCs w:val="28"/>
        </w:rPr>
        <w:t xml:space="preserve">омиссия). </w:t>
      </w:r>
      <w:hyperlink w:anchor="Par91" w:tooltip="СОСТАВ" w:history="1">
        <w:r w:rsidR="00BF464B" w:rsidRPr="008F1560">
          <w:rPr>
            <w:color w:val="000000"/>
            <w:sz w:val="28"/>
            <w:szCs w:val="28"/>
          </w:rPr>
          <w:t>Состав</w:t>
        </w:r>
      </w:hyperlink>
      <w:r w:rsidR="00BF464B" w:rsidRPr="008F1560">
        <w:rPr>
          <w:sz w:val="28"/>
          <w:szCs w:val="28"/>
        </w:rPr>
        <w:t xml:space="preserve"> комиссии определен в приложении № 1 к настоящему Порядку.</w:t>
      </w:r>
    </w:p>
    <w:p w14:paraId="2EBAF6C6" w14:textId="77777777" w:rsidR="003B50D3" w:rsidRPr="008F1560" w:rsidRDefault="003F7B50" w:rsidP="003B50D3">
      <w:pPr>
        <w:pStyle w:val="ConsPlusNormal0"/>
        <w:ind w:firstLine="540"/>
        <w:jc w:val="both"/>
        <w:rPr>
          <w:sz w:val="28"/>
          <w:szCs w:val="28"/>
        </w:rPr>
      </w:pPr>
      <w:r w:rsidRPr="008F1560">
        <w:rPr>
          <w:sz w:val="28"/>
          <w:szCs w:val="28"/>
        </w:rPr>
        <w:t>4. Состав Комиссии утверждается актом руководителя администратора доходов бюджета. Число членов комиссии должно быть не менее трех человек.</w:t>
      </w:r>
    </w:p>
    <w:p w14:paraId="5599D60E" w14:textId="77777777" w:rsidR="003B50D3" w:rsidRPr="008F1560" w:rsidRDefault="003F7B50" w:rsidP="003B50D3">
      <w:pPr>
        <w:pStyle w:val="ConsPlusNormal0"/>
        <w:ind w:firstLine="540"/>
        <w:jc w:val="both"/>
        <w:rPr>
          <w:sz w:val="28"/>
          <w:szCs w:val="28"/>
        </w:rPr>
      </w:pPr>
      <w:r w:rsidRPr="008F1560">
        <w:rPr>
          <w:sz w:val="28"/>
          <w:szCs w:val="28"/>
        </w:rPr>
        <w:t xml:space="preserve">5. Работа Комиссии осуществляется на заседаниях, которые проводятся в очной форме, по мере необходимости, но не реже одного раза в год, при наличии одного из случаев, указанных в </w:t>
      </w:r>
      <w:hyperlink w:anchor="P40" w:tooltip="1. Платежи в бюджеты бюджетной системы Российской Федерации (далее - бюджет), не уплаченные в установленный срок (задолженность по платежам в бюджет), признаются Федеральной службой по надзору в сфере защиты прав потребителей и благополучия человека, ее террит">
        <w:r w:rsidRPr="008F1560">
          <w:rPr>
            <w:color w:val="0000FF"/>
            <w:sz w:val="28"/>
            <w:szCs w:val="28"/>
          </w:rPr>
          <w:t>пункте 1</w:t>
        </w:r>
      </w:hyperlink>
      <w:r w:rsidRPr="008F1560">
        <w:rPr>
          <w:sz w:val="28"/>
          <w:szCs w:val="28"/>
        </w:rPr>
        <w:t xml:space="preserve"> настоящего Порядка, и документов, указанных в </w:t>
      </w:r>
      <w:hyperlink w:anchor="P73" w:tooltip="2. Документами, подтверждающими наличие оснований для принятия администраторами доходов бюджета решения о признании безнадежной к взысканию задолженности по платежам в бюджет (далее - Решение), являются &lt;9&gt;:">
        <w:r w:rsidRPr="008F1560">
          <w:rPr>
            <w:color w:val="0000FF"/>
            <w:sz w:val="28"/>
            <w:szCs w:val="28"/>
          </w:rPr>
          <w:t>пункте 2</w:t>
        </w:r>
      </w:hyperlink>
      <w:r w:rsidRPr="008F1560">
        <w:rPr>
          <w:sz w:val="28"/>
          <w:szCs w:val="28"/>
        </w:rPr>
        <w:t xml:space="preserve"> настоящего Порядка.</w:t>
      </w:r>
    </w:p>
    <w:p w14:paraId="09B5C5E9" w14:textId="77777777" w:rsidR="003B50D3" w:rsidRPr="008F1560" w:rsidRDefault="003F7B50" w:rsidP="003B50D3">
      <w:pPr>
        <w:pStyle w:val="ConsPlusNormal0"/>
        <w:ind w:firstLine="540"/>
        <w:jc w:val="both"/>
        <w:rPr>
          <w:sz w:val="28"/>
          <w:szCs w:val="28"/>
        </w:rPr>
      </w:pPr>
      <w:r w:rsidRPr="008F1560">
        <w:rPr>
          <w:sz w:val="28"/>
          <w:szCs w:val="28"/>
        </w:rPr>
        <w:t xml:space="preserve">6. Заседание Комиссии проводит председатель Комиссии, а в его отсутствие - заместитель председателя Комиссии. Член Комиссии вправе высказывать особое мнение по рассматриваемым Комиссией вопросам. Секретарь Комиссии отвечает за организационное обеспечение деятельности Комиссии и обеспечивает ведение </w:t>
      </w:r>
      <w:r w:rsidRPr="008F1560">
        <w:rPr>
          <w:sz w:val="28"/>
          <w:szCs w:val="28"/>
        </w:rPr>
        <w:lastRenderedPageBreak/>
        <w:t xml:space="preserve">протокола заседания Комиссии, в случае принятия Комиссией решения о признании безнадежной к взысканию задолженности по платежам в бюджет осуществляет подготовку акта, предусмотренного </w:t>
      </w:r>
      <w:hyperlink w:anchor="P99" w:tooltip="10. Решение оформляется актом о признании безнадежной к взысканию задолженности по платежам в бюджет (далее - акт), содержащим следующие сведения &lt;10&gt;:">
        <w:r w:rsidRPr="008F1560">
          <w:rPr>
            <w:color w:val="0000FF"/>
            <w:sz w:val="28"/>
            <w:szCs w:val="28"/>
          </w:rPr>
          <w:t>пунктом 10</w:t>
        </w:r>
      </w:hyperlink>
      <w:r w:rsidRPr="008F1560">
        <w:rPr>
          <w:sz w:val="28"/>
          <w:szCs w:val="28"/>
        </w:rPr>
        <w:t xml:space="preserve"> настоящего Порядка. В отсутствие секретаря Комиссии по поручению председателя Комиссии его обязанности исполняет один из членов Комиссии.</w:t>
      </w:r>
    </w:p>
    <w:p w14:paraId="1D762190" w14:textId="77777777" w:rsidR="003B50D3" w:rsidRPr="008F1560" w:rsidRDefault="003F7B50" w:rsidP="003B50D3">
      <w:pPr>
        <w:pStyle w:val="ConsPlusNormal0"/>
        <w:ind w:firstLine="540"/>
        <w:jc w:val="both"/>
        <w:rPr>
          <w:sz w:val="28"/>
          <w:szCs w:val="28"/>
        </w:rPr>
      </w:pPr>
      <w:r w:rsidRPr="008F1560">
        <w:rPr>
          <w:sz w:val="28"/>
          <w:szCs w:val="28"/>
        </w:rPr>
        <w:t>7. Решения Комиссии принимаются путем открытого голосования простым большинством голосов от общего числа присутствующих на заседании членов Комиссии. При голосовании каждый член Комиссии имеет один голос. При равенстве голосов голос председательствующего на заседании Комиссии является решающим. Член Комиссии обязан уведомить председателя Комиссии перед голосованием в рамках заседания Комиссии в случае наличия конфликта интересов. Принятие решения членами Комиссии путем проведения заочного голосования, а также делегирование ими своих полномочий иным лицам не допускается.</w:t>
      </w:r>
    </w:p>
    <w:p w14:paraId="57F24157" w14:textId="77777777" w:rsidR="003B50D3" w:rsidRPr="008F1560" w:rsidRDefault="003F7B50" w:rsidP="003B50D3">
      <w:pPr>
        <w:pStyle w:val="ConsPlusNormal0"/>
        <w:ind w:firstLine="540"/>
        <w:jc w:val="both"/>
        <w:rPr>
          <w:sz w:val="28"/>
          <w:szCs w:val="28"/>
        </w:rPr>
      </w:pPr>
      <w:r w:rsidRPr="008F1560">
        <w:rPr>
          <w:sz w:val="28"/>
          <w:szCs w:val="28"/>
        </w:rPr>
        <w:t xml:space="preserve">8. Документы, указанные в </w:t>
      </w:r>
      <w:hyperlink w:anchor="P73" w:tooltip="2. Документами, подтверждающими наличие оснований для принятия администраторами доходов бюджета решения о признании безнадежной к взысканию задолженности по платежам в бюджет (далее - Решение), являются &lt;9&gt;:">
        <w:r w:rsidRPr="008F1560">
          <w:rPr>
            <w:color w:val="0000FF"/>
            <w:sz w:val="28"/>
            <w:szCs w:val="28"/>
          </w:rPr>
          <w:t>пункте 2</w:t>
        </w:r>
      </w:hyperlink>
      <w:r w:rsidRPr="008F1560">
        <w:rPr>
          <w:sz w:val="28"/>
          <w:szCs w:val="28"/>
        </w:rPr>
        <w:t xml:space="preserve"> настоящего Порядка, рассматриваются Комиссией в течение десяти рабочих дней со дня их поступления администратору доходов бюджета. По результатам рассмотрения указанных документов Комиссия принимает одно из следующих решений:</w:t>
      </w:r>
    </w:p>
    <w:p w14:paraId="03C19102" w14:textId="77777777" w:rsidR="003B50D3" w:rsidRPr="008F1560" w:rsidRDefault="003F7B50" w:rsidP="003B50D3">
      <w:pPr>
        <w:pStyle w:val="ConsPlusNormal0"/>
        <w:ind w:firstLine="540"/>
        <w:jc w:val="both"/>
        <w:rPr>
          <w:sz w:val="28"/>
          <w:szCs w:val="28"/>
        </w:rPr>
      </w:pPr>
      <w:r w:rsidRPr="008F1560">
        <w:rPr>
          <w:sz w:val="28"/>
          <w:szCs w:val="28"/>
        </w:rPr>
        <w:t>а) признать задолженность по платежам в бюджет безнадежной к взысканию и подлежащей списанию с бюджетного учета администратора доходов бюджета;</w:t>
      </w:r>
    </w:p>
    <w:p w14:paraId="33E4AA82" w14:textId="77777777" w:rsidR="003B50D3" w:rsidRPr="008F1560" w:rsidRDefault="003F7B50" w:rsidP="003B50D3">
      <w:pPr>
        <w:pStyle w:val="ConsPlusNormal0"/>
        <w:ind w:firstLine="540"/>
        <w:jc w:val="both"/>
        <w:rPr>
          <w:sz w:val="28"/>
          <w:szCs w:val="28"/>
        </w:rPr>
      </w:pPr>
      <w:r w:rsidRPr="008F1560">
        <w:rPr>
          <w:sz w:val="28"/>
          <w:szCs w:val="28"/>
        </w:rPr>
        <w:t>б) не признавать задолженность по платежам в бюджет безнадежной к взысканию.</w:t>
      </w:r>
    </w:p>
    <w:p w14:paraId="666DFA37" w14:textId="77777777" w:rsidR="003B50D3" w:rsidRPr="008F1560" w:rsidRDefault="003F7B50" w:rsidP="003B50D3">
      <w:pPr>
        <w:pStyle w:val="ConsPlusNormal0"/>
        <w:ind w:firstLine="540"/>
        <w:jc w:val="both"/>
        <w:rPr>
          <w:sz w:val="28"/>
          <w:szCs w:val="28"/>
        </w:rPr>
      </w:pPr>
      <w:r w:rsidRPr="008F1560">
        <w:rPr>
          <w:sz w:val="28"/>
          <w:szCs w:val="28"/>
        </w:rPr>
        <w:t>9. Принятое Комиссией решение не препятствует повторному рассмотрению вопроса о признании задолженности по платежам в бюджет безнадежной к взысканию.</w:t>
      </w:r>
      <w:bookmarkStart w:id="3" w:name="P99"/>
      <w:bookmarkEnd w:id="3"/>
    </w:p>
    <w:p w14:paraId="24250AA4" w14:textId="77777777" w:rsidR="003B50D3" w:rsidRPr="008F1560" w:rsidRDefault="003F7B50" w:rsidP="003B50D3">
      <w:pPr>
        <w:pStyle w:val="ConsPlusNormal0"/>
        <w:ind w:firstLine="540"/>
        <w:jc w:val="both"/>
        <w:rPr>
          <w:sz w:val="28"/>
          <w:szCs w:val="28"/>
        </w:rPr>
      </w:pPr>
      <w:r w:rsidRPr="008F1560">
        <w:rPr>
          <w:sz w:val="28"/>
          <w:szCs w:val="28"/>
        </w:rPr>
        <w:t>10. Решение оформляется актом о признании безнадежной к взысканию задолженности по платежам в бюджет (далее - акт), содержащи</w:t>
      </w:r>
      <w:r w:rsidR="003B50D3" w:rsidRPr="008F1560">
        <w:rPr>
          <w:sz w:val="28"/>
          <w:szCs w:val="28"/>
        </w:rPr>
        <w:t>м следующие сведения</w:t>
      </w:r>
      <w:r w:rsidRPr="008F1560">
        <w:rPr>
          <w:sz w:val="28"/>
          <w:szCs w:val="28"/>
        </w:rPr>
        <w:t>:</w:t>
      </w:r>
    </w:p>
    <w:p w14:paraId="3C15F651" w14:textId="77777777" w:rsidR="003B50D3" w:rsidRPr="008F1560" w:rsidRDefault="003F7B50" w:rsidP="003B50D3">
      <w:pPr>
        <w:pStyle w:val="ConsPlusNormal0"/>
        <w:ind w:firstLine="540"/>
        <w:jc w:val="both"/>
        <w:rPr>
          <w:sz w:val="28"/>
          <w:szCs w:val="28"/>
        </w:rPr>
      </w:pPr>
      <w:r w:rsidRPr="008F1560">
        <w:rPr>
          <w:sz w:val="28"/>
          <w:szCs w:val="28"/>
        </w:rPr>
        <w:t>а) полное наименование организации (фамилия, имя, отчество (последнее - при наличии) физического лица);</w:t>
      </w:r>
    </w:p>
    <w:p w14:paraId="319758DE" w14:textId="77777777" w:rsidR="003B50D3" w:rsidRPr="008F1560" w:rsidRDefault="003F7B50" w:rsidP="003B50D3">
      <w:pPr>
        <w:pStyle w:val="ConsPlusNormal0"/>
        <w:ind w:firstLine="540"/>
        <w:jc w:val="both"/>
        <w:rPr>
          <w:sz w:val="28"/>
          <w:szCs w:val="28"/>
        </w:rPr>
      </w:pPr>
      <w:r w:rsidRPr="008F1560">
        <w:rPr>
          <w:sz w:val="28"/>
          <w:szCs w:val="28"/>
        </w:rPr>
        <w:t>б) идентификационный номер налогоплательщика, основной государственный регистрационный номер, код причины постановки на учет налогоплательщика - организации (идентификационный номер налогоплательщика - физического лица (при наличии);</w:t>
      </w:r>
    </w:p>
    <w:p w14:paraId="16391584" w14:textId="77777777" w:rsidR="003B50D3" w:rsidRPr="008F1560" w:rsidRDefault="003F7B50" w:rsidP="003B50D3">
      <w:pPr>
        <w:pStyle w:val="ConsPlusNormal0"/>
        <w:ind w:firstLine="540"/>
        <w:jc w:val="both"/>
        <w:rPr>
          <w:sz w:val="28"/>
          <w:szCs w:val="28"/>
        </w:rPr>
      </w:pPr>
      <w:r w:rsidRPr="008F1560">
        <w:rPr>
          <w:sz w:val="28"/>
          <w:szCs w:val="28"/>
        </w:rPr>
        <w:t>в) сведения о платеже, по которому возникла задолженность;</w:t>
      </w:r>
    </w:p>
    <w:p w14:paraId="26FB2CC4" w14:textId="77777777" w:rsidR="003B50D3" w:rsidRPr="008F1560" w:rsidRDefault="003F7B50" w:rsidP="003B50D3">
      <w:pPr>
        <w:pStyle w:val="ConsPlusNormal0"/>
        <w:ind w:firstLine="540"/>
        <w:jc w:val="both"/>
        <w:rPr>
          <w:sz w:val="28"/>
          <w:szCs w:val="28"/>
        </w:rPr>
      </w:pPr>
      <w:r w:rsidRPr="008F1560">
        <w:rPr>
          <w:sz w:val="28"/>
          <w:szCs w:val="28"/>
        </w:rPr>
        <w:t>г) код классификации доходов бюджетов Российской Федерации, по которому учитывается задолженность по платежам в бюджет, его наименование;</w:t>
      </w:r>
    </w:p>
    <w:p w14:paraId="0CF11D71" w14:textId="77777777" w:rsidR="003B50D3" w:rsidRPr="008F1560" w:rsidRDefault="003F7B50" w:rsidP="003B50D3">
      <w:pPr>
        <w:pStyle w:val="ConsPlusNormal0"/>
        <w:ind w:firstLine="540"/>
        <w:jc w:val="both"/>
        <w:rPr>
          <w:sz w:val="28"/>
          <w:szCs w:val="28"/>
        </w:rPr>
      </w:pPr>
      <w:r w:rsidRPr="008F1560">
        <w:rPr>
          <w:sz w:val="28"/>
          <w:szCs w:val="28"/>
        </w:rPr>
        <w:t>д) сумма задолженности по платежам в бюджет;</w:t>
      </w:r>
    </w:p>
    <w:p w14:paraId="19034169" w14:textId="77777777" w:rsidR="003B50D3" w:rsidRPr="008F1560" w:rsidRDefault="003F7B50" w:rsidP="003B50D3">
      <w:pPr>
        <w:pStyle w:val="ConsPlusNormal0"/>
        <w:ind w:firstLine="540"/>
        <w:jc w:val="both"/>
        <w:rPr>
          <w:sz w:val="28"/>
          <w:szCs w:val="28"/>
        </w:rPr>
      </w:pPr>
      <w:r w:rsidRPr="008F1560">
        <w:rPr>
          <w:sz w:val="28"/>
          <w:szCs w:val="28"/>
        </w:rPr>
        <w:t>е) сумма задолженности по пеням и штрафам по соответствующим платежам в бюджет;</w:t>
      </w:r>
    </w:p>
    <w:p w14:paraId="2CF105F4" w14:textId="77777777" w:rsidR="003B50D3" w:rsidRPr="008F1560" w:rsidRDefault="003F7B50" w:rsidP="003B50D3">
      <w:pPr>
        <w:pStyle w:val="ConsPlusNormal0"/>
        <w:ind w:firstLine="540"/>
        <w:jc w:val="both"/>
        <w:rPr>
          <w:sz w:val="28"/>
          <w:szCs w:val="28"/>
        </w:rPr>
      </w:pPr>
      <w:r w:rsidRPr="008F1560">
        <w:rPr>
          <w:sz w:val="28"/>
          <w:szCs w:val="28"/>
        </w:rPr>
        <w:t>ж) дата принятия решения о признании безнадежной к взысканию задолженности по платежам в бюджет;</w:t>
      </w:r>
    </w:p>
    <w:p w14:paraId="357E2CF2" w14:textId="77777777" w:rsidR="00560F8F" w:rsidRPr="008F1560" w:rsidRDefault="003F7B50" w:rsidP="00560F8F">
      <w:pPr>
        <w:pStyle w:val="ConsPlusNormal0"/>
        <w:ind w:firstLine="540"/>
        <w:jc w:val="both"/>
        <w:rPr>
          <w:sz w:val="28"/>
          <w:szCs w:val="28"/>
        </w:rPr>
      </w:pPr>
      <w:r w:rsidRPr="008F1560">
        <w:rPr>
          <w:sz w:val="28"/>
          <w:szCs w:val="28"/>
        </w:rPr>
        <w:t>з) подписи членов комиссии.</w:t>
      </w:r>
    </w:p>
    <w:p w14:paraId="448F0872" w14:textId="77777777" w:rsidR="006A6B18" w:rsidRPr="008F1560" w:rsidRDefault="003F7B50" w:rsidP="00560F8F">
      <w:pPr>
        <w:pStyle w:val="ConsPlusNormal0"/>
        <w:ind w:firstLine="540"/>
        <w:jc w:val="both"/>
        <w:rPr>
          <w:sz w:val="28"/>
          <w:szCs w:val="28"/>
        </w:rPr>
      </w:pPr>
      <w:r w:rsidRPr="008F1560">
        <w:rPr>
          <w:sz w:val="28"/>
          <w:szCs w:val="28"/>
        </w:rPr>
        <w:t xml:space="preserve">11. Акт не позднее 10 рабочих дней с даты проведения заседания Комиссии </w:t>
      </w:r>
      <w:r w:rsidRPr="008F1560">
        <w:rPr>
          <w:sz w:val="28"/>
          <w:szCs w:val="28"/>
        </w:rPr>
        <w:lastRenderedPageBreak/>
        <w:t xml:space="preserve">подписывается членами Комиссии простой электронной подписью и усиленной квалифицированной электронной подписью председателя Комиссии и утверждается руководителем администратора доходов бюджета согласно </w:t>
      </w:r>
      <w:hyperlink r:id="rId21"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Pr="008F1560">
          <w:rPr>
            <w:color w:val="0000FF"/>
            <w:sz w:val="28"/>
            <w:szCs w:val="28"/>
          </w:rPr>
          <w:t>пунктам 19</w:t>
        </w:r>
      </w:hyperlink>
      <w:r w:rsidRPr="008F1560">
        <w:rPr>
          <w:sz w:val="28"/>
          <w:szCs w:val="28"/>
        </w:rPr>
        <w:t xml:space="preserve"> и </w:t>
      </w:r>
      <w:hyperlink r:id="rId22"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Pr="008F1560">
          <w:rPr>
            <w:color w:val="0000FF"/>
            <w:sz w:val="28"/>
            <w:szCs w:val="28"/>
          </w:rPr>
          <w:t>23</w:t>
        </w:r>
      </w:hyperlink>
      <w:r w:rsidRPr="008F1560">
        <w:rPr>
          <w:sz w:val="28"/>
          <w:szCs w:val="28"/>
        </w:rPr>
        <w:t xml:space="preserve"> Методических указаний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утвержденных </w:t>
      </w:r>
      <w:r w:rsidR="005F4CE9" w:rsidRPr="008F1560">
        <w:rPr>
          <w:sz w:val="28"/>
          <w:szCs w:val="28"/>
        </w:rPr>
        <w:t>приказом Минфина России от 15.04.2021 г. №</w:t>
      </w:r>
      <w:r w:rsidRPr="008F1560">
        <w:rPr>
          <w:sz w:val="28"/>
          <w:szCs w:val="28"/>
        </w:rPr>
        <w:t xml:space="preserve"> 61н (зарегис</w:t>
      </w:r>
      <w:r w:rsidR="005F4CE9" w:rsidRPr="008F1560">
        <w:rPr>
          <w:sz w:val="28"/>
          <w:szCs w:val="28"/>
        </w:rPr>
        <w:t>трирован Минюстом России 28.06.2021, регистрационный №</w:t>
      </w:r>
      <w:r w:rsidRPr="008F1560">
        <w:rPr>
          <w:sz w:val="28"/>
          <w:szCs w:val="28"/>
        </w:rPr>
        <w:t xml:space="preserve"> 63995), с изменениями, внесенными приказа</w:t>
      </w:r>
      <w:r w:rsidR="005F4CE9" w:rsidRPr="008F1560">
        <w:rPr>
          <w:sz w:val="28"/>
          <w:szCs w:val="28"/>
        </w:rPr>
        <w:t>ми Минфина России от 30.09.2021 №</w:t>
      </w:r>
      <w:r w:rsidRPr="008F1560">
        <w:rPr>
          <w:sz w:val="28"/>
          <w:szCs w:val="28"/>
        </w:rPr>
        <w:t xml:space="preserve"> 142н (зарегистр</w:t>
      </w:r>
      <w:r w:rsidR="005F4CE9" w:rsidRPr="008F1560">
        <w:rPr>
          <w:sz w:val="28"/>
          <w:szCs w:val="28"/>
        </w:rPr>
        <w:t>ирован Минюстом России 07.12.2021, регистрационный №</w:t>
      </w:r>
      <w:r w:rsidRPr="008F1560">
        <w:rPr>
          <w:sz w:val="28"/>
          <w:szCs w:val="28"/>
        </w:rPr>
        <w:t xml:space="preserve"> 66214), от</w:t>
      </w:r>
      <w:r w:rsidR="005F4CE9" w:rsidRPr="008F1560">
        <w:rPr>
          <w:sz w:val="28"/>
          <w:szCs w:val="28"/>
        </w:rPr>
        <w:t xml:space="preserve"> 28.06.2022 №</w:t>
      </w:r>
      <w:r w:rsidRPr="008F1560">
        <w:rPr>
          <w:sz w:val="28"/>
          <w:szCs w:val="28"/>
        </w:rPr>
        <w:t xml:space="preserve"> 100н (зарегистр</w:t>
      </w:r>
      <w:r w:rsidR="005F4CE9" w:rsidRPr="008F1560">
        <w:rPr>
          <w:sz w:val="28"/>
          <w:szCs w:val="28"/>
        </w:rPr>
        <w:t>ирован Минюстом России 05.08.2022, регистрационный № 69510), от 07.11.2022 №</w:t>
      </w:r>
      <w:r w:rsidRPr="008F1560">
        <w:rPr>
          <w:sz w:val="28"/>
          <w:szCs w:val="28"/>
        </w:rPr>
        <w:t>157н (зарегистри</w:t>
      </w:r>
      <w:r w:rsidR="005F4CE9" w:rsidRPr="008F1560">
        <w:rPr>
          <w:sz w:val="28"/>
          <w:szCs w:val="28"/>
        </w:rPr>
        <w:t>рован Минюстом России 13.12.2022, регистрационный № 71477), от 30.10.2023 №</w:t>
      </w:r>
      <w:r w:rsidRPr="008F1560">
        <w:rPr>
          <w:sz w:val="28"/>
          <w:szCs w:val="28"/>
        </w:rPr>
        <w:t xml:space="preserve"> 174н (зарегистрирован Ми</w:t>
      </w:r>
      <w:r w:rsidR="005F4CE9" w:rsidRPr="008F1560">
        <w:rPr>
          <w:sz w:val="28"/>
          <w:szCs w:val="28"/>
        </w:rPr>
        <w:t xml:space="preserve">нюстом России 20.12.2023, регистрационный № 76491) и от 30.09.2024 № </w:t>
      </w:r>
      <w:r w:rsidRPr="008F1560">
        <w:rPr>
          <w:sz w:val="28"/>
          <w:szCs w:val="28"/>
        </w:rPr>
        <w:t>144н (зарегистр</w:t>
      </w:r>
      <w:r w:rsidR="005F4CE9" w:rsidRPr="008F1560">
        <w:rPr>
          <w:sz w:val="28"/>
          <w:szCs w:val="28"/>
        </w:rPr>
        <w:t>ирован Минюстом России 21.01.2025, регистрационный №</w:t>
      </w:r>
      <w:r w:rsidRPr="008F1560">
        <w:rPr>
          <w:sz w:val="28"/>
          <w:szCs w:val="28"/>
        </w:rPr>
        <w:t xml:space="preserve"> 80978).</w:t>
      </w:r>
    </w:p>
    <w:p w14:paraId="3E43D0A9" w14:textId="77777777" w:rsidR="001A4623" w:rsidRPr="008F1560" w:rsidRDefault="001A4623">
      <w:pPr>
        <w:pStyle w:val="ConsPlusNormal0"/>
        <w:spacing w:before="240"/>
        <w:ind w:firstLine="540"/>
        <w:jc w:val="both"/>
        <w:rPr>
          <w:sz w:val="28"/>
          <w:szCs w:val="28"/>
        </w:rPr>
      </w:pPr>
    </w:p>
    <w:p w14:paraId="4AA8B5AA" w14:textId="77777777" w:rsidR="001A4623" w:rsidRPr="008F1560" w:rsidRDefault="001A4623">
      <w:pPr>
        <w:pStyle w:val="ConsPlusNormal0"/>
        <w:spacing w:before="240"/>
        <w:ind w:firstLine="540"/>
        <w:jc w:val="both"/>
        <w:rPr>
          <w:sz w:val="28"/>
          <w:szCs w:val="28"/>
        </w:rPr>
      </w:pPr>
    </w:p>
    <w:p w14:paraId="454E2588" w14:textId="77777777" w:rsidR="001A4623" w:rsidRDefault="001A4623">
      <w:pPr>
        <w:pStyle w:val="ConsPlusNormal0"/>
        <w:spacing w:before="240"/>
        <w:ind w:firstLine="540"/>
        <w:jc w:val="both"/>
      </w:pPr>
    </w:p>
    <w:p w14:paraId="6202A606" w14:textId="77777777" w:rsidR="001A4623" w:rsidRDefault="001A4623">
      <w:pPr>
        <w:pStyle w:val="ConsPlusNormal0"/>
        <w:spacing w:before="240"/>
        <w:ind w:firstLine="540"/>
        <w:jc w:val="both"/>
      </w:pPr>
    </w:p>
    <w:p w14:paraId="1AA8294C" w14:textId="77777777" w:rsidR="001A4623" w:rsidRDefault="001A4623">
      <w:pPr>
        <w:pStyle w:val="ConsPlusNormal0"/>
        <w:spacing w:before="240"/>
        <w:ind w:firstLine="540"/>
        <w:jc w:val="both"/>
      </w:pPr>
    </w:p>
    <w:p w14:paraId="4044F86A" w14:textId="77777777" w:rsidR="001A4623" w:rsidRDefault="001A4623">
      <w:pPr>
        <w:pStyle w:val="ConsPlusNormal0"/>
        <w:spacing w:before="240"/>
        <w:ind w:firstLine="540"/>
        <w:jc w:val="both"/>
      </w:pPr>
    </w:p>
    <w:p w14:paraId="30FAD001" w14:textId="77777777" w:rsidR="001A4623" w:rsidRDefault="001A4623">
      <w:pPr>
        <w:pStyle w:val="ConsPlusNormal0"/>
        <w:spacing w:before="240"/>
        <w:ind w:firstLine="540"/>
        <w:jc w:val="both"/>
      </w:pPr>
    </w:p>
    <w:p w14:paraId="210A7382" w14:textId="77777777" w:rsidR="001A4623" w:rsidRDefault="001A4623">
      <w:pPr>
        <w:pStyle w:val="ConsPlusNormal0"/>
        <w:spacing w:before="240"/>
        <w:ind w:firstLine="540"/>
        <w:jc w:val="both"/>
      </w:pPr>
    </w:p>
    <w:p w14:paraId="28FDFE19" w14:textId="77777777" w:rsidR="001A4623" w:rsidRDefault="001A4623">
      <w:pPr>
        <w:pStyle w:val="ConsPlusNormal0"/>
        <w:spacing w:before="240"/>
        <w:ind w:firstLine="540"/>
        <w:jc w:val="both"/>
      </w:pPr>
    </w:p>
    <w:p w14:paraId="3309BD94" w14:textId="77777777" w:rsidR="001A4623" w:rsidRDefault="001A4623">
      <w:pPr>
        <w:pStyle w:val="ConsPlusNormal0"/>
        <w:spacing w:before="240"/>
        <w:ind w:firstLine="540"/>
        <w:jc w:val="both"/>
      </w:pPr>
    </w:p>
    <w:p w14:paraId="17BAAEF6" w14:textId="77777777" w:rsidR="00560F8F" w:rsidRDefault="00560F8F" w:rsidP="00A04323">
      <w:pPr>
        <w:pStyle w:val="ConsPlusNormal"/>
        <w:outlineLvl w:val="1"/>
      </w:pPr>
    </w:p>
    <w:p w14:paraId="6FD6BED3" w14:textId="77777777" w:rsidR="00A04323" w:rsidRDefault="00A04323" w:rsidP="00A04323">
      <w:pPr>
        <w:pStyle w:val="ConsPlusNormal"/>
        <w:outlineLvl w:val="1"/>
      </w:pPr>
    </w:p>
    <w:p w14:paraId="1C638BFB" w14:textId="77777777" w:rsidR="00A04323" w:rsidRPr="00810C71" w:rsidRDefault="00A04323" w:rsidP="00A04323">
      <w:pPr>
        <w:pStyle w:val="ConsPlusNormal"/>
        <w:outlineLvl w:val="1"/>
      </w:pPr>
    </w:p>
    <w:p w14:paraId="31FDE23E" w14:textId="77777777" w:rsidR="004C5C3C" w:rsidRPr="00810C71" w:rsidRDefault="004C5C3C" w:rsidP="00A04323">
      <w:pPr>
        <w:pStyle w:val="ConsPlusNormal"/>
        <w:outlineLvl w:val="1"/>
      </w:pPr>
    </w:p>
    <w:p w14:paraId="73DD37FE" w14:textId="77777777" w:rsidR="004C5C3C" w:rsidRPr="00810C71" w:rsidRDefault="004C5C3C" w:rsidP="00A04323">
      <w:pPr>
        <w:pStyle w:val="ConsPlusNormal"/>
        <w:outlineLvl w:val="1"/>
      </w:pPr>
    </w:p>
    <w:p w14:paraId="08B9F274" w14:textId="77777777" w:rsidR="004C5C3C" w:rsidRPr="00810C71" w:rsidRDefault="004C5C3C" w:rsidP="00A04323">
      <w:pPr>
        <w:pStyle w:val="ConsPlusNormal"/>
        <w:outlineLvl w:val="1"/>
      </w:pPr>
    </w:p>
    <w:p w14:paraId="60970443" w14:textId="77777777" w:rsidR="004C5C3C" w:rsidRPr="00810C71" w:rsidRDefault="004C5C3C" w:rsidP="00A04323">
      <w:pPr>
        <w:pStyle w:val="ConsPlusNormal"/>
        <w:outlineLvl w:val="1"/>
      </w:pPr>
    </w:p>
    <w:p w14:paraId="1C8B5A0E" w14:textId="77777777" w:rsidR="004C5C3C" w:rsidRPr="00810C71" w:rsidRDefault="004C5C3C" w:rsidP="00A04323">
      <w:pPr>
        <w:pStyle w:val="ConsPlusNormal"/>
        <w:outlineLvl w:val="1"/>
      </w:pPr>
    </w:p>
    <w:p w14:paraId="290A8B27" w14:textId="77777777" w:rsidR="004C5C3C" w:rsidRPr="00810C71" w:rsidRDefault="004C5C3C" w:rsidP="00A04323">
      <w:pPr>
        <w:pStyle w:val="ConsPlusNormal"/>
        <w:outlineLvl w:val="1"/>
      </w:pPr>
    </w:p>
    <w:p w14:paraId="14891643" w14:textId="77777777" w:rsidR="004C5C3C" w:rsidRPr="00810C71" w:rsidRDefault="004C5C3C" w:rsidP="00A04323">
      <w:pPr>
        <w:pStyle w:val="ConsPlusNormal"/>
        <w:outlineLvl w:val="1"/>
      </w:pPr>
    </w:p>
    <w:p w14:paraId="6A27B991" w14:textId="77777777" w:rsidR="004C5C3C" w:rsidRPr="00810C71" w:rsidRDefault="004C5C3C" w:rsidP="00A04323">
      <w:pPr>
        <w:pStyle w:val="ConsPlusNormal"/>
        <w:outlineLvl w:val="1"/>
      </w:pPr>
    </w:p>
    <w:p w14:paraId="1106D67B" w14:textId="77777777" w:rsidR="004C5C3C" w:rsidRPr="00810C71" w:rsidRDefault="004C5C3C" w:rsidP="00A04323">
      <w:pPr>
        <w:pStyle w:val="ConsPlusNormal"/>
        <w:outlineLvl w:val="1"/>
      </w:pPr>
    </w:p>
    <w:p w14:paraId="4E5EE840" w14:textId="77777777" w:rsidR="00A04323" w:rsidRDefault="00A04323" w:rsidP="00A04323">
      <w:pPr>
        <w:pStyle w:val="ConsPlusNormal"/>
        <w:outlineLvl w:val="1"/>
      </w:pPr>
    </w:p>
    <w:p w14:paraId="2A00C89A" w14:textId="77777777" w:rsidR="001A4623" w:rsidRPr="008F1560" w:rsidRDefault="001A4623" w:rsidP="001A4623">
      <w:pPr>
        <w:pStyle w:val="ConsPlusNormal"/>
        <w:jc w:val="right"/>
        <w:outlineLvl w:val="1"/>
        <w:rPr>
          <w:sz w:val="28"/>
          <w:szCs w:val="28"/>
        </w:rPr>
      </w:pPr>
      <w:r w:rsidRPr="008F1560">
        <w:rPr>
          <w:sz w:val="28"/>
          <w:szCs w:val="28"/>
        </w:rPr>
        <w:lastRenderedPageBreak/>
        <w:t>Приложение № 1</w:t>
      </w:r>
    </w:p>
    <w:p w14:paraId="7B1C7E41" w14:textId="77777777" w:rsidR="001A4623" w:rsidRPr="008F1560" w:rsidRDefault="001A4623" w:rsidP="001A4623">
      <w:pPr>
        <w:pStyle w:val="ConsPlusNormal"/>
        <w:jc w:val="right"/>
        <w:rPr>
          <w:sz w:val="28"/>
          <w:szCs w:val="28"/>
        </w:rPr>
      </w:pPr>
      <w:r w:rsidRPr="008F1560">
        <w:rPr>
          <w:sz w:val="28"/>
          <w:szCs w:val="28"/>
        </w:rPr>
        <w:t>к Порядку принятия решений о</w:t>
      </w:r>
    </w:p>
    <w:p w14:paraId="0F247A4E" w14:textId="77777777" w:rsidR="001A4623" w:rsidRPr="008F1560" w:rsidRDefault="001A4623" w:rsidP="001A4623">
      <w:pPr>
        <w:pStyle w:val="ConsPlusNormal"/>
        <w:jc w:val="right"/>
        <w:rPr>
          <w:sz w:val="28"/>
          <w:szCs w:val="28"/>
        </w:rPr>
      </w:pPr>
      <w:r w:rsidRPr="008F1560">
        <w:rPr>
          <w:sz w:val="28"/>
          <w:szCs w:val="28"/>
        </w:rPr>
        <w:t>признании безнадежной к</w:t>
      </w:r>
    </w:p>
    <w:p w14:paraId="0574AB07" w14:textId="77777777" w:rsidR="001A4623" w:rsidRPr="008F1560" w:rsidRDefault="001A4623" w:rsidP="001A4623">
      <w:pPr>
        <w:pStyle w:val="ConsPlusNormal"/>
        <w:jc w:val="right"/>
        <w:rPr>
          <w:sz w:val="28"/>
          <w:szCs w:val="28"/>
        </w:rPr>
      </w:pPr>
      <w:r w:rsidRPr="008F1560">
        <w:rPr>
          <w:sz w:val="28"/>
          <w:szCs w:val="28"/>
        </w:rPr>
        <w:t>взысканию задолженности по</w:t>
      </w:r>
    </w:p>
    <w:p w14:paraId="67D1D0DB" w14:textId="77777777" w:rsidR="001A4623" w:rsidRPr="008F1560" w:rsidRDefault="001A4623" w:rsidP="001A4623">
      <w:pPr>
        <w:pStyle w:val="ConsPlusNormal"/>
        <w:jc w:val="right"/>
        <w:rPr>
          <w:sz w:val="28"/>
          <w:szCs w:val="28"/>
        </w:rPr>
      </w:pPr>
      <w:r w:rsidRPr="008F1560">
        <w:rPr>
          <w:sz w:val="28"/>
          <w:szCs w:val="28"/>
        </w:rPr>
        <w:t xml:space="preserve">платежам в бюджет </w:t>
      </w:r>
    </w:p>
    <w:p w14:paraId="77464CEE" w14:textId="77777777" w:rsidR="001A4623" w:rsidRPr="00AD44B3" w:rsidRDefault="001A4623" w:rsidP="001A4623">
      <w:pPr>
        <w:pStyle w:val="ConsPlusNormal"/>
        <w:jc w:val="right"/>
      </w:pPr>
      <w:r w:rsidRPr="008F1560">
        <w:rPr>
          <w:sz w:val="28"/>
          <w:szCs w:val="28"/>
        </w:rPr>
        <w:t xml:space="preserve">Таштагольского </w:t>
      </w:r>
      <w:r w:rsidR="00A04323">
        <w:rPr>
          <w:sz w:val="28"/>
          <w:szCs w:val="28"/>
        </w:rPr>
        <w:t>муниципального округа</w:t>
      </w:r>
    </w:p>
    <w:p w14:paraId="5F022B76" w14:textId="77777777" w:rsidR="001A4623" w:rsidRPr="00AD44B3" w:rsidRDefault="001A4623" w:rsidP="001A4623">
      <w:pPr>
        <w:pStyle w:val="ConsPlusNormal"/>
      </w:pPr>
    </w:p>
    <w:p w14:paraId="714A485F" w14:textId="77777777" w:rsidR="001A4623" w:rsidRPr="001A4623" w:rsidRDefault="001A4623" w:rsidP="001A4623">
      <w:pPr>
        <w:pStyle w:val="ConsPlusTitle"/>
        <w:jc w:val="center"/>
        <w:rPr>
          <w:rFonts w:ascii="Times New Roman" w:hAnsi="Times New Roman" w:cs="Times New Roman"/>
          <w:sz w:val="28"/>
          <w:szCs w:val="28"/>
        </w:rPr>
      </w:pPr>
      <w:bookmarkStart w:id="4" w:name="Par91"/>
      <w:bookmarkEnd w:id="4"/>
      <w:r w:rsidRPr="001A4623">
        <w:rPr>
          <w:rFonts w:ascii="Times New Roman" w:hAnsi="Times New Roman" w:cs="Times New Roman"/>
          <w:sz w:val="28"/>
          <w:szCs w:val="28"/>
        </w:rPr>
        <w:t>СОСТАВ</w:t>
      </w:r>
    </w:p>
    <w:p w14:paraId="49C7640A" w14:textId="77777777" w:rsidR="001A4623" w:rsidRPr="001A4623" w:rsidRDefault="001A4623" w:rsidP="001A4623">
      <w:pPr>
        <w:pStyle w:val="ConsPlusTitle"/>
        <w:jc w:val="center"/>
        <w:rPr>
          <w:rFonts w:ascii="Times New Roman" w:hAnsi="Times New Roman" w:cs="Times New Roman"/>
          <w:sz w:val="28"/>
          <w:szCs w:val="28"/>
        </w:rPr>
      </w:pPr>
      <w:r w:rsidRPr="001A4623">
        <w:rPr>
          <w:rFonts w:ascii="Times New Roman" w:hAnsi="Times New Roman" w:cs="Times New Roman"/>
          <w:sz w:val="28"/>
          <w:szCs w:val="28"/>
        </w:rPr>
        <w:t>комиссии по признанию безнадежной к взысканию задолженности</w:t>
      </w:r>
    </w:p>
    <w:p w14:paraId="0155B378" w14:textId="77777777" w:rsidR="001A4623" w:rsidRPr="001A4623" w:rsidRDefault="001A4623" w:rsidP="001A4623">
      <w:pPr>
        <w:pStyle w:val="ConsPlusTitle"/>
        <w:jc w:val="center"/>
        <w:rPr>
          <w:rFonts w:ascii="Times New Roman" w:hAnsi="Times New Roman" w:cs="Times New Roman"/>
          <w:sz w:val="28"/>
          <w:szCs w:val="28"/>
        </w:rPr>
      </w:pPr>
      <w:r w:rsidRPr="001A4623">
        <w:rPr>
          <w:rFonts w:ascii="Times New Roman" w:hAnsi="Times New Roman" w:cs="Times New Roman"/>
          <w:sz w:val="28"/>
          <w:szCs w:val="28"/>
        </w:rPr>
        <w:t>по платежам в бюджет Ташт</w:t>
      </w:r>
      <w:r w:rsidR="00A04323">
        <w:rPr>
          <w:rFonts w:ascii="Times New Roman" w:hAnsi="Times New Roman" w:cs="Times New Roman"/>
          <w:sz w:val="28"/>
          <w:szCs w:val="28"/>
        </w:rPr>
        <w:t>агольского муниципального округа</w:t>
      </w:r>
    </w:p>
    <w:p w14:paraId="4FD2C248" w14:textId="77777777" w:rsidR="001A4623" w:rsidRPr="00AD44B3" w:rsidRDefault="001A4623" w:rsidP="001A4623">
      <w:pPr>
        <w:pStyle w:val="ConsPlusNormal"/>
      </w:pPr>
    </w:p>
    <w:tbl>
      <w:tblPr>
        <w:tblW w:w="0" w:type="auto"/>
        <w:tblInd w:w="108" w:type="dxa"/>
        <w:tblLook w:val="0000" w:firstRow="0" w:lastRow="0" w:firstColumn="0" w:lastColumn="0" w:noHBand="0" w:noVBand="0"/>
      </w:tblPr>
      <w:tblGrid>
        <w:gridCol w:w="4140"/>
        <w:gridCol w:w="5040"/>
      </w:tblGrid>
      <w:tr w:rsidR="001A4623" w14:paraId="76A7F615" w14:textId="77777777" w:rsidTr="00685B38">
        <w:trPr>
          <w:trHeight w:val="208"/>
        </w:trPr>
        <w:tc>
          <w:tcPr>
            <w:tcW w:w="4140" w:type="dxa"/>
          </w:tcPr>
          <w:p w14:paraId="63742D21" w14:textId="77777777" w:rsidR="001A4623" w:rsidRPr="001F7E9D" w:rsidRDefault="001A4623" w:rsidP="00685B38">
            <w:pPr>
              <w:pStyle w:val="ConsPlusNonformat"/>
              <w:widowControl/>
              <w:rPr>
                <w:rFonts w:ascii="Times New Roman" w:hAnsi="Times New Roman" w:cs="Times New Roman"/>
                <w:b/>
                <w:sz w:val="28"/>
                <w:szCs w:val="28"/>
              </w:rPr>
            </w:pPr>
            <w:r w:rsidRPr="001F7E9D">
              <w:rPr>
                <w:rFonts w:ascii="Times New Roman" w:hAnsi="Times New Roman" w:cs="Times New Roman"/>
                <w:b/>
                <w:sz w:val="28"/>
                <w:szCs w:val="28"/>
              </w:rPr>
              <w:t xml:space="preserve">Председатель комиссии: </w:t>
            </w:r>
          </w:p>
          <w:p w14:paraId="7AF442A5" w14:textId="77777777" w:rsidR="001A4623" w:rsidRDefault="001A4623" w:rsidP="00685B38">
            <w:pPr>
              <w:pStyle w:val="ConsPlusNonformat"/>
              <w:widowControl/>
              <w:rPr>
                <w:rFonts w:ascii="Times New Roman" w:hAnsi="Times New Roman" w:cs="Times New Roman"/>
                <w:sz w:val="28"/>
                <w:szCs w:val="28"/>
              </w:rPr>
            </w:pPr>
          </w:p>
          <w:p w14:paraId="07ADB738" w14:textId="77777777" w:rsidR="001A4623" w:rsidRPr="00552720" w:rsidRDefault="001A4623" w:rsidP="00685B38">
            <w:pPr>
              <w:pStyle w:val="ConsPlusNonformat"/>
              <w:widowControl/>
              <w:rPr>
                <w:rFonts w:ascii="Times New Roman" w:hAnsi="Times New Roman" w:cs="Times New Roman"/>
                <w:color w:val="FF0000"/>
                <w:sz w:val="24"/>
                <w:szCs w:val="24"/>
              </w:rPr>
            </w:pPr>
          </w:p>
          <w:p w14:paraId="2E5A9BD0" w14:textId="77777777" w:rsidR="001A4623" w:rsidRDefault="001A4623" w:rsidP="00685B38">
            <w:pPr>
              <w:pStyle w:val="ConsPlusNormal"/>
              <w:jc w:val="both"/>
            </w:pPr>
          </w:p>
          <w:p w14:paraId="65184471" w14:textId="77777777" w:rsidR="00567E37" w:rsidRDefault="00567E37" w:rsidP="00567E37">
            <w:pPr>
              <w:pStyle w:val="ConsPlusNonformat0"/>
              <w:widowControl/>
              <w:rPr>
                <w:rFonts w:ascii="Times New Roman" w:hAnsi="Times New Roman" w:cs="Times New Roman"/>
                <w:b/>
                <w:sz w:val="28"/>
                <w:szCs w:val="28"/>
              </w:rPr>
            </w:pPr>
            <w:r w:rsidRPr="00567E37">
              <w:rPr>
                <w:rFonts w:ascii="Times New Roman" w:hAnsi="Times New Roman" w:cs="Times New Roman"/>
                <w:b/>
                <w:sz w:val="28"/>
                <w:szCs w:val="28"/>
              </w:rPr>
              <w:t>Заместитель председателя:</w:t>
            </w:r>
            <w:r>
              <w:rPr>
                <w:rFonts w:ascii="Times New Roman" w:hAnsi="Times New Roman" w:cs="Times New Roman"/>
                <w:b/>
                <w:sz w:val="28"/>
                <w:szCs w:val="28"/>
              </w:rPr>
              <w:t xml:space="preserve">  </w:t>
            </w:r>
          </w:p>
          <w:p w14:paraId="6F0680A2" w14:textId="77777777" w:rsidR="00567E37" w:rsidRDefault="00567E37" w:rsidP="00567E37">
            <w:pPr>
              <w:pStyle w:val="ConsPlusNonformat0"/>
              <w:widowControl/>
              <w:rPr>
                <w:rFonts w:ascii="Times New Roman" w:hAnsi="Times New Roman" w:cs="Times New Roman"/>
                <w:b/>
                <w:sz w:val="28"/>
                <w:szCs w:val="28"/>
              </w:rPr>
            </w:pPr>
          </w:p>
          <w:p w14:paraId="6781C208" w14:textId="77777777" w:rsidR="00567E37" w:rsidRDefault="003A4077" w:rsidP="00567E37">
            <w:pPr>
              <w:pStyle w:val="ConsPlusNonformat0"/>
              <w:widowControl/>
              <w:rPr>
                <w:rFonts w:ascii="Times New Roman" w:hAnsi="Times New Roman" w:cs="Times New Roman"/>
                <w:sz w:val="24"/>
                <w:szCs w:val="24"/>
              </w:rPr>
            </w:pPr>
            <w:r>
              <w:rPr>
                <w:rFonts w:ascii="Times New Roman" w:hAnsi="Times New Roman" w:cs="Times New Roman"/>
                <w:sz w:val="24"/>
                <w:szCs w:val="24"/>
              </w:rPr>
              <w:t>Моисеева Людмила Алексеевна</w:t>
            </w:r>
            <w:r w:rsidR="00567E37" w:rsidRPr="00567E37">
              <w:rPr>
                <w:rFonts w:ascii="Times New Roman" w:hAnsi="Times New Roman" w:cs="Times New Roman"/>
                <w:sz w:val="24"/>
                <w:szCs w:val="24"/>
              </w:rPr>
              <w:t xml:space="preserve"> </w:t>
            </w:r>
          </w:p>
          <w:p w14:paraId="77FD9E6B" w14:textId="77777777" w:rsidR="00EA241B" w:rsidRDefault="00567E37" w:rsidP="00567E37">
            <w:pPr>
              <w:pStyle w:val="ConsPlusNonformat0"/>
              <w:widowControl/>
              <w:rPr>
                <w:rFonts w:ascii="Times New Roman" w:hAnsi="Times New Roman" w:cs="Times New Roman"/>
                <w:sz w:val="24"/>
                <w:szCs w:val="24"/>
              </w:rPr>
            </w:pPr>
            <w:r w:rsidRPr="00567E37">
              <w:rPr>
                <w:rFonts w:ascii="Times New Roman" w:hAnsi="Times New Roman" w:cs="Times New Roman"/>
                <w:sz w:val="24"/>
                <w:szCs w:val="24"/>
              </w:rPr>
              <w:t xml:space="preserve">  </w:t>
            </w:r>
          </w:p>
          <w:p w14:paraId="57B37631" w14:textId="77777777" w:rsidR="00EA241B" w:rsidRDefault="00EA241B" w:rsidP="00567E37">
            <w:pPr>
              <w:pStyle w:val="ConsPlusNonformat0"/>
              <w:widowControl/>
              <w:rPr>
                <w:rFonts w:ascii="Times New Roman" w:hAnsi="Times New Roman" w:cs="Times New Roman"/>
                <w:sz w:val="24"/>
                <w:szCs w:val="24"/>
              </w:rPr>
            </w:pPr>
          </w:p>
          <w:p w14:paraId="1ACA1171" w14:textId="77777777" w:rsidR="00EA241B" w:rsidRDefault="00EA241B" w:rsidP="00567E37">
            <w:pPr>
              <w:pStyle w:val="ConsPlusNonformat0"/>
              <w:widowControl/>
              <w:rPr>
                <w:rFonts w:ascii="Times New Roman" w:hAnsi="Times New Roman" w:cs="Times New Roman"/>
                <w:sz w:val="24"/>
                <w:szCs w:val="24"/>
              </w:rPr>
            </w:pPr>
            <w:r w:rsidRPr="00EA241B">
              <w:rPr>
                <w:rFonts w:ascii="Times New Roman" w:hAnsi="Times New Roman" w:cs="Times New Roman"/>
                <w:b/>
                <w:sz w:val="28"/>
                <w:szCs w:val="28"/>
              </w:rPr>
              <w:t>Секретарь комиссии:</w:t>
            </w:r>
            <w:r w:rsidR="00567E37" w:rsidRPr="00567E37">
              <w:rPr>
                <w:rFonts w:ascii="Times New Roman" w:hAnsi="Times New Roman" w:cs="Times New Roman"/>
                <w:sz w:val="24"/>
                <w:szCs w:val="24"/>
              </w:rPr>
              <w:t xml:space="preserve"> </w:t>
            </w:r>
          </w:p>
          <w:p w14:paraId="550BD525" w14:textId="77777777" w:rsidR="00EA241B" w:rsidRDefault="00EA241B" w:rsidP="00567E37">
            <w:pPr>
              <w:pStyle w:val="ConsPlusNonformat0"/>
              <w:widowControl/>
              <w:rPr>
                <w:rFonts w:ascii="Times New Roman" w:hAnsi="Times New Roman" w:cs="Times New Roman"/>
                <w:sz w:val="24"/>
                <w:szCs w:val="24"/>
              </w:rPr>
            </w:pPr>
          </w:p>
          <w:p w14:paraId="41FCD604" w14:textId="77777777" w:rsidR="00567E37" w:rsidRPr="00567E37" w:rsidRDefault="00EA241B" w:rsidP="00567E37">
            <w:pPr>
              <w:pStyle w:val="ConsPlusNonformat0"/>
              <w:widowControl/>
              <w:rPr>
                <w:sz w:val="24"/>
                <w:szCs w:val="24"/>
              </w:rPr>
            </w:pPr>
            <w:r>
              <w:rPr>
                <w:rFonts w:ascii="Times New Roman" w:hAnsi="Times New Roman" w:cs="Times New Roman"/>
                <w:sz w:val="24"/>
                <w:szCs w:val="24"/>
              </w:rPr>
              <w:t>Фирсова Ольга Федоровна</w:t>
            </w:r>
            <w:r w:rsidR="00567E37" w:rsidRPr="00567E37">
              <w:rPr>
                <w:rFonts w:ascii="Times New Roman" w:hAnsi="Times New Roman" w:cs="Times New Roman"/>
                <w:sz w:val="24"/>
                <w:szCs w:val="24"/>
              </w:rPr>
              <w:t xml:space="preserve">    </w:t>
            </w:r>
          </w:p>
        </w:tc>
        <w:tc>
          <w:tcPr>
            <w:tcW w:w="5040" w:type="dxa"/>
          </w:tcPr>
          <w:p w14:paraId="1BAB2EAC" w14:textId="77777777" w:rsidR="001A4623" w:rsidRDefault="001A4623" w:rsidP="00685B38">
            <w:pPr>
              <w:pStyle w:val="ConsPlusNormal"/>
              <w:ind w:firstLine="540"/>
            </w:pPr>
          </w:p>
          <w:p w14:paraId="112A4073" w14:textId="77777777" w:rsidR="001A4623" w:rsidRDefault="001A4623" w:rsidP="00685B38">
            <w:pPr>
              <w:pStyle w:val="ConsPlusNormal"/>
              <w:ind w:firstLine="540"/>
            </w:pPr>
          </w:p>
          <w:p w14:paraId="1CF72597" w14:textId="77777777" w:rsidR="001A4623" w:rsidRPr="00810C71" w:rsidRDefault="001A4623" w:rsidP="00685B38">
            <w:pPr>
              <w:pStyle w:val="ConsPlusNormal"/>
            </w:pPr>
            <w:r w:rsidRPr="00810C71">
              <w:t xml:space="preserve">-Первый заместитель </w:t>
            </w:r>
            <w:r w:rsidR="00BF2B8F" w:rsidRPr="00810C71">
              <w:t>главы Таштагольского</w:t>
            </w:r>
            <w:r w:rsidRPr="00810C71">
              <w:t xml:space="preserve"> муниципального района по экономике</w:t>
            </w:r>
          </w:p>
          <w:p w14:paraId="5069D2F8" w14:textId="77777777" w:rsidR="00567E37" w:rsidRDefault="00567E37" w:rsidP="00685B38">
            <w:pPr>
              <w:pStyle w:val="ConsPlusNormal"/>
            </w:pPr>
          </w:p>
          <w:p w14:paraId="06CF4804" w14:textId="77777777" w:rsidR="00567E37" w:rsidRDefault="00567E37" w:rsidP="00685B38">
            <w:pPr>
              <w:pStyle w:val="ConsPlusNormal"/>
            </w:pPr>
            <w:r>
              <w:t xml:space="preserve"> </w:t>
            </w:r>
          </w:p>
          <w:p w14:paraId="590A85B6" w14:textId="77777777" w:rsidR="00567E37" w:rsidRDefault="00567E37" w:rsidP="00685B38">
            <w:pPr>
              <w:pStyle w:val="ConsPlusNormal"/>
            </w:pPr>
            <w:r>
              <w:t>-</w:t>
            </w:r>
            <w:r w:rsidR="003A4077">
              <w:t xml:space="preserve">Заместитель </w:t>
            </w:r>
            <w:r w:rsidR="006E0631">
              <w:t>главы Таштагольского</w:t>
            </w:r>
            <w:r w:rsidR="00A04323">
              <w:t xml:space="preserve"> муниципального округа</w:t>
            </w:r>
            <w:r w:rsidR="003A4077">
              <w:t xml:space="preserve"> по финансам – начальник финансового управления</w:t>
            </w:r>
          </w:p>
          <w:p w14:paraId="03B8832B" w14:textId="77777777" w:rsidR="00EA241B" w:rsidRDefault="00EA241B" w:rsidP="00685B38">
            <w:pPr>
              <w:pStyle w:val="ConsPlusNormal"/>
            </w:pPr>
          </w:p>
          <w:p w14:paraId="588CB940" w14:textId="77777777" w:rsidR="00EA241B" w:rsidRDefault="00EA241B" w:rsidP="00685B38">
            <w:pPr>
              <w:pStyle w:val="ConsPlusNormal"/>
            </w:pPr>
          </w:p>
          <w:p w14:paraId="29ABA1AC" w14:textId="77777777" w:rsidR="00EA241B" w:rsidRPr="00EA241B" w:rsidRDefault="00EA241B" w:rsidP="00EA241B">
            <w:pPr>
              <w:pStyle w:val="ConsPlusNonformat"/>
              <w:widowControl/>
              <w:ind w:left="60"/>
              <w:rPr>
                <w:rFonts w:ascii="Times New Roman" w:hAnsi="Times New Roman" w:cs="Times New Roman"/>
                <w:sz w:val="24"/>
              </w:rPr>
            </w:pPr>
            <w:r w:rsidRPr="00EA241B">
              <w:rPr>
                <w:rFonts w:ascii="Times New Roman" w:hAnsi="Times New Roman" w:cs="Times New Roman"/>
                <w:sz w:val="24"/>
              </w:rPr>
              <w:t>- Начальник экономического отдела</w:t>
            </w:r>
          </w:p>
          <w:p w14:paraId="3865F9A9" w14:textId="77777777" w:rsidR="00EA241B" w:rsidRPr="00EA241B" w:rsidRDefault="00EA241B" w:rsidP="00EA241B">
            <w:pPr>
              <w:pStyle w:val="ConsPlusNonformat"/>
              <w:widowControl/>
              <w:ind w:left="60"/>
              <w:rPr>
                <w:rFonts w:ascii="Times New Roman" w:hAnsi="Times New Roman" w:cs="Times New Roman"/>
                <w:sz w:val="24"/>
              </w:rPr>
            </w:pPr>
            <w:r w:rsidRPr="00EA241B">
              <w:rPr>
                <w:rFonts w:ascii="Times New Roman" w:hAnsi="Times New Roman" w:cs="Times New Roman"/>
                <w:sz w:val="24"/>
              </w:rPr>
              <w:t xml:space="preserve">Администрации Таштагольского </w:t>
            </w:r>
            <w:r>
              <w:rPr>
                <w:rFonts w:ascii="Times New Roman" w:hAnsi="Times New Roman" w:cs="Times New Roman"/>
                <w:sz w:val="24"/>
              </w:rPr>
              <w:t xml:space="preserve">муниципального </w:t>
            </w:r>
            <w:r w:rsidR="00A04323">
              <w:rPr>
                <w:rFonts w:ascii="Times New Roman" w:hAnsi="Times New Roman" w:cs="Times New Roman"/>
                <w:sz w:val="24"/>
              </w:rPr>
              <w:t>округа</w:t>
            </w:r>
            <w:r w:rsidRPr="00EA241B">
              <w:rPr>
                <w:rFonts w:ascii="Times New Roman" w:hAnsi="Times New Roman" w:cs="Times New Roman"/>
                <w:sz w:val="24"/>
              </w:rPr>
              <w:t xml:space="preserve">        </w:t>
            </w:r>
          </w:p>
          <w:p w14:paraId="3B278862" w14:textId="77777777" w:rsidR="00EA241B" w:rsidRDefault="00EA241B" w:rsidP="00685B38">
            <w:pPr>
              <w:pStyle w:val="ConsPlusNormal"/>
            </w:pPr>
          </w:p>
        </w:tc>
      </w:tr>
      <w:tr w:rsidR="001A4623" w14:paraId="0123D5BB" w14:textId="77777777" w:rsidTr="00685B38">
        <w:trPr>
          <w:trHeight w:val="240"/>
        </w:trPr>
        <w:tc>
          <w:tcPr>
            <w:tcW w:w="4140" w:type="dxa"/>
          </w:tcPr>
          <w:p w14:paraId="249885B5" w14:textId="77777777" w:rsidR="001A4623" w:rsidRPr="001F7E9D" w:rsidRDefault="001A4623" w:rsidP="00685B38">
            <w:pPr>
              <w:pStyle w:val="ConsPlusNonformat"/>
              <w:widowControl/>
              <w:rPr>
                <w:rFonts w:ascii="Times New Roman" w:hAnsi="Times New Roman" w:cs="Times New Roman"/>
                <w:b/>
                <w:sz w:val="28"/>
                <w:szCs w:val="28"/>
              </w:rPr>
            </w:pPr>
            <w:r w:rsidRPr="001F7E9D">
              <w:rPr>
                <w:rFonts w:ascii="Times New Roman" w:hAnsi="Times New Roman" w:cs="Times New Roman"/>
                <w:b/>
                <w:sz w:val="28"/>
                <w:szCs w:val="28"/>
              </w:rPr>
              <w:t>Члены комиссии:</w:t>
            </w:r>
          </w:p>
          <w:p w14:paraId="0A4E30D2" w14:textId="77777777" w:rsidR="001A4623" w:rsidRDefault="00911A9D" w:rsidP="00685B38">
            <w:pPr>
              <w:pStyle w:val="ConsPlusNormal"/>
              <w:jc w:val="both"/>
            </w:pPr>
            <w:r>
              <w:t>Санников Василий Иванович</w:t>
            </w:r>
          </w:p>
        </w:tc>
        <w:tc>
          <w:tcPr>
            <w:tcW w:w="5040" w:type="dxa"/>
          </w:tcPr>
          <w:p w14:paraId="74B3A760" w14:textId="77777777" w:rsidR="001A4623" w:rsidRDefault="001A4623" w:rsidP="00685B38">
            <w:pPr>
              <w:pStyle w:val="ConsPlusNonformat"/>
              <w:widowControl/>
              <w:ind w:left="60"/>
              <w:rPr>
                <w:rFonts w:ascii="Times New Roman" w:hAnsi="Times New Roman" w:cs="Times New Roman"/>
                <w:sz w:val="28"/>
                <w:szCs w:val="28"/>
              </w:rPr>
            </w:pPr>
          </w:p>
          <w:p w14:paraId="2B290BD5" w14:textId="77777777" w:rsidR="003A4077" w:rsidRDefault="003A4077" w:rsidP="003A4077">
            <w:pPr>
              <w:pStyle w:val="ConsPlusNormal"/>
            </w:pPr>
            <w:r>
              <w:t>-Председатель Комитета по управлению муниципальным имуществом Ташт</w:t>
            </w:r>
            <w:r w:rsidR="00A04323">
              <w:t>агольского муниципального округа</w:t>
            </w:r>
          </w:p>
          <w:p w14:paraId="60B7AAE4" w14:textId="77777777" w:rsidR="001A4623" w:rsidRDefault="001A4623" w:rsidP="00685B38">
            <w:pPr>
              <w:pStyle w:val="ConsPlusNormal"/>
              <w:ind w:left="60"/>
            </w:pPr>
          </w:p>
        </w:tc>
      </w:tr>
      <w:tr w:rsidR="001A4623" w:rsidRPr="001F7E9D" w14:paraId="5C5932AF" w14:textId="77777777" w:rsidTr="00685B38">
        <w:trPr>
          <w:trHeight w:val="336"/>
        </w:trPr>
        <w:tc>
          <w:tcPr>
            <w:tcW w:w="4140" w:type="dxa"/>
          </w:tcPr>
          <w:p w14:paraId="56CB25CC" w14:textId="77777777" w:rsidR="001A4623" w:rsidRDefault="00A04323" w:rsidP="00685B38">
            <w:pPr>
              <w:pStyle w:val="ConsPlusNormal"/>
            </w:pPr>
            <w:r w:rsidRPr="00810C71">
              <w:t>Михайлова Ольга Ивановна</w:t>
            </w:r>
            <w:r w:rsidR="001A4623" w:rsidRPr="00810C71">
              <w:t xml:space="preserve">               </w:t>
            </w:r>
          </w:p>
        </w:tc>
        <w:tc>
          <w:tcPr>
            <w:tcW w:w="5040" w:type="dxa"/>
          </w:tcPr>
          <w:p w14:paraId="4A75EC29" w14:textId="77777777" w:rsidR="001A4623" w:rsidRPr="00C94691" w:rsidRDefault="001A4623" w:rsidP="00810C71">
            <w:pPr>
              <w:pStyle w:val="ConsPlusNonformat"/>
              <w:widowControl/>
              <w:ind w:left="60"/>
              <w:rPr>
                <w:rFonts w:ascii="Times New Roman" w:hAnsi="Times New Roman" w:cs="Times New Roman"/>
                <w:sz w:val="24"/>
              </w:rPr>
            </w:pPr>
            <w:r w:rsidRPr="00C94691">
              <w:rPr>
                <w:rFonts w:ascii="Times New Roman" w:hAnsi="Times New Roman" w:cs="Times New Roman"/>
                <w:sz w:val="24"/>
              </w:rPr>
              <w:t>-</w:t>
            </w:r>
            <w:r w:rsidR="00810C71">
              <w:rPr>
                <w:rFonts w:ascii="Times New Roman" w:hAnsi="Times New Roman" w:cs="Times New Roman"/>
                <w:sz w:val="24"/>
              </w:rPr>
              <w:t xml:space="preserve">Начальник отдела по юридическим вопросам </w:t>
            </w:r>
            <w:r w:rsidRPr="00C94691">
              <w:rPr>
                <w:rFonts w:ascii="Times New Roman" w:hAnsi="Times New Roman" w:cs="Times New Roman"/>
                <w:sz w:val="24"/>
              </w:rPr>
              <w:t>Комитета по управлению</w:t>
            </w:r>
            <w:r w:rsidR="00810C71">
              <w:rPr>
                <w:rFonts w:ascii="Times New Roman" w:hAnsi="Times New Roman" w:cs="Times New Roman"/>
                <w:sz w:val="24"/>
              </w:rPr>
              <w:t xml:space="preserve"> </w:t>
            </w:r>
            <w:r w:rsidRPr="00C94691">
              <w:rPr>
                <w:rFonts w:ascii="Times New Roman" w:hAnsi="Times New Roman" w:cs="Times New Roman"/>
                <w:sz w:val="24"/>
              </w:rPr>
              <w:t>муниципальным имуществом</w:t>
            </w:r>
            <w:r w:rsidR="00810C71">
              <w:rPr>
                <w:rFonts w:ascii="Times New Roman" w:hAnsi="Times New Roman" w:cs="Times New Roman"/>
                <w:sz w:val="24"/>
              </w:rPr>
              <w:t xml:space="preserve"> Таштагольского </w:t>
            </w:r>
            <w:r w:rsidR="00C94691">
              <w:rPr>
                <w:rFonts w:ascii="Times New Roman" w:hAnsi="Times New Roman" w:cs="Times New Roman"/>
                <w:sz w:val="24"/>
              </w:rPr>
              <w:t xml:space="preserve">муниципального </w:t>
            </w:r>
            <w:r w:rsidR="00A04323">
              <w:rPr>
                <w:rFonts w:ascii="Times New Roman" w:hAnsi="Times New Roman" w:cs="Times New Roman"/>
                <w:sz w:val="24"/>
              </w:rPr>
              <w:t>округа</w:t>
            </w:r>
            <w:r w:rsidRPr="00C94691">
              <w:rPr>
                <w:rFonts w:ascii="Times New Roman" w:hAnsi="Times New Roman" w:cs="Times New Roman"/>
                <w:sz w:val="24"/>
              </w:rPr>
              <w:t xml:space="preserve"> </w:t>
            </w:r>
          </w:p>
          <w:p w14:paraId="28F1B929" w14:textId="77777777" w:rsidR="001A4623" w:rsidRPr="001F7E9D" w:rsidRDefault="001A4623" w:rsidP="00685B38">
            <w:pPr>
              <w:pStyle w:val="ConsPlusNormal"/>
              <w:ind w:left="60" w:firstLine="540"/>
            </w:pPr>
          </w:p>
        </w:tc>
      </w:tr>
      <w:tr w:rsidR="001A4623" w14:paraId="4E25011A" w14:textId="77777777" w:rsidTr="00685B38">
        <w:trPr>
          <w:trHeight w:val="336"/>
        </w:trPr>
        <w:tc>
          <w:tcPr>
            <w:tcW w:w="4140" w:type="dxa"/>
          </w:tcPr>
          <w:p w14:paraId="64FA46C7" w14:textId="77777777" w:rsidR="001A4623" w:rsidRDefault="001A4623" w:rsidP="00685B38">
            <w:pPr>
              <w:pStyle w:val="ConsPlusNormal"/>
            </w:pPr>
            <w:r>
              <w:t>Неверова Ирина Яковлевна</w:t>
            </w:r>
          </w:p>
        </w:tc>
        <w:tc>
          <w:tcPr>
            <w:tcW w:w="5040" w:type="dxa"/>
          </w:tcPr>
          <w:p w14:paraId="707A2D03" w14:textId="77777777" w:rsidR="00810C71" w:rsidRDefault="001A4623" w:rsidP="00685B38">
            <w:pPr>
              <w:pStyle w:val="ConsPlusNonformat"/>
              <w:widowControl/>
              <w:rPr>
                <w:rFonts w:ascii="Times New Roman" w:hAnsi="Times New Roman" w:cs="Times New Roman"/>
                <w:sz w:val="24"/>
              </w:rPr>
            </w:pPr>
            <w:r w:rsidRPr="00C94691">
              <w:rPr>
                <w:rFonts w:ascii="Times New Roman" w:hAnsi="Times New Roman" w:cs="Times New Roman"/>
                <w:sz w:val="24"/>
              </w:rPr>
              <w:t>-</w:t>
            </w:r>
            <w:r w:rsidR="00810C71">
              <w:t xml:space="preserve"> </w:t>
            </w:r>
            <w:r w:rsidR="00810C71" w:rsidRPr="00810C71">
              <w:rPr>
                <w:rFonts w:ascii="Times New Roman" w:hAnsi="Times New Roman" w:cs="Times New Roman"/>
                <w:sz w:val="24"/>
              </w:rPr>
              <w:t xml:space="preserve">Начальник отдела по </w:t>
            </w:r>
            <w:r w:rsidR="00810C71">
              <w:rPr>
                <w:rFonts w:ascii="Times New Roman" w:hAnsi="Times New Roman" w:cs="Times New Roman"/>
                <w:sz w:val="24"/>
              </w:rPr>
              <w:t xml:space="preserve">земельным вопросам </w:t>
            </w:r>
            <w:r w:rsidRPr="00C94691">
              <w:rPr>
                <w:rFonts w:ascii="Times New Roman" w:hAnsi="Times New Roman" w:cs="Times New Roman"/>
                <w:sz w:val="24"/>
              </w:rPr>
              <w:t xml:space="preserve">Комитета по управлению муниципальным имуществом Таштагольского </w:t>
            </w:r>
          </w:p>
          <w:p w14:paraId="1A1DBB70" w14:textId="77777777" w:rsidR="001A4623" w:rsidRPr="00C94691" w:rsidRDefault="00C94691" w:rsidP="00685B38">
            <w:pPr>
              <w:pStyle w:val="ConsPlusNonformat"/>
              <w:widowControl/>
              <w:rPr>
                <w:rFonts w:ascii="Times New Roman" w:hAnsi="Times New Roman" w:cs="Times New Roman"/>
                <w:sz w:val="24"/>
              </w:rPr>
            </w:pPr>
            <w:r>
              <w:rPr>
                <w:rFonts w:ascii="Times New Roman" w:hAnsi="Times New Roman" w:cs="Times New Roman"/>
                <w:sz w:val="24"/>
              </w:rPr>
              <w:t xml:space="preserve">муниципального </w:t>
            </w:r>
            <w:r w:rsidR="00A04323">
              <w:rPr>
                <w:rFonts w:ascii="Times New Roman" w:hAnsi="Times New Roman" w:cs="Times New Roman"/>
                <w:sz w:val="24"/>
              </w:rPr>
              <w:t>округа</w:t>
            </w:r>
            <w:r w:rsidR="001A4623" w:rsidRPr="00C94691">
              <w:rPr>
                <w:rFonts w:ascii="Times New Roman" w:hAnsi="Times New Roman" w:cs="Times New Roman"/>
                <w:sz w:val="24"/>
              </w:rPr>
              <w:t xml:space="preserve"> </w:t>
            </w:r>
          </w:p>
          <w:p w14:paraId="01AC682C" w14:textId="77777777" w:rsidR="001A4623" w:rsidRDefault="001A4623" w:rsidP="00685B38">
            <w:pPr>
              <w:pStyle w:val="ConsPlusNormal"/>
              <w:ind w:firstLine="540"/>
            </w:pPr>
          </w:p>
        </w:tc>
      </w:tr>
      <w:tr w:rsidR="001A4623" w14:paraId="77B36AEE" w14:textId="77777777" w:rsidTr="00685B38">
        <w:trPr>
          <w:trHeight w:val="352"/>
        </w:trPr>
        <w:tc>
          <w:tcPr>
            <w:tcW w:w="4140" w:type="dxa"/>
          </w:tcPr>
          <w:p w14:paraId="7CA82739" w14:textId="77777777" w:rsidR="001A4623" w:rsidRDefault="001A4623" w:rsidP="00685B38">
            <w:pPr>
              <w:pStyle w:val="ConsPlusNormal"/>
            </w:pPr>
            <w:proofErr w:type="spellStart"/>
            <w:r>
              <w:t>Усикова</w:t>
            </w:r>
            <w:proofErr w:type="spellEnd"/>
            <w:r>
              <w:t xml:space="preserve"> Ирина Александровна</w:t>
            </w:r>
          </w:p>
        </w:tc>
        <w:tc>
          <w:tcPr>
            <w:tcW w:w="5040" w:type="dxa"/>
          </w:tcPr>
          <w:p w14:paraId="59F5B250" w14:textId="77777777" w:rsidR="001A4623" w:rsidRPr="00C94691" w:rsidRDefault="001A4623" w:rsidP="00685B38">
            <w:pPr>
              <w:pStyle w:val="ConsPlusNonformat"/>
              <w:widowControl/>
              <w:rPr>
                <w:rFonts w:ascii="Times New Roman" w:hAnsi="Times New Roman" w:cs="Times New Roman"/>
                <w:sz w:val="24"/>
              </w:rPr>
            </w:pPr>
            <w:r w:rsidRPr="00C94691">
              <w:rPr>
                <w:rFonts w:ascii="Times New Roman" w:hAnsi="Times New Roman" w:cs="Times New Roman"/>
                <w:sz w:val="24"/>
              </w:rPr>
              <w:t>-</w:t>
            </w:r>
            <w:r w:rsidR="00810C71">
              <w:rPr>
                <w:rFonts w:ascii="Times New Roman" w:hAnsi="Times New Roman" w:cs="Times New Roman"/>
                <w:sz w:val="24"/>
              </w:rPr>
              <w:t>Г</w:t>
            </w:r>
            <w:r w:rsidRPr="00C94691">
              <w:rPr>
                <w:rFonts w:ascii="Times New Roman" w:hAnsi="Times New Roman" w:cs="Times New Roman"/>
                <w:sz w:val="24"/>
              </w:rPr>
              <w:t>лавный специалист Комитета по управлению            муниципальным имуществом Таштагольского</w:t>
            </w:r>
            <w:r w:rsidR="00C94691">
              <w:rPr>
                <w:rFonts w:ascii="Times New Roman" w:hAnsi="Times New Roman" w:cs="Times New Roman"/>
                <w:sz w:val="24"/>
              </w:rPr>
              <w:t xml:space="preserve"> муниципального</w:t>
            </w:r>
            <w:r w:rsidR="00A04323">
              <w:rPr>
                <w:rFonts w:ascii="Times New Roman" w:hAnsi="Times New Roman" w:cs="Times New Roman"/>
                <w:sz w:val="24"/>
              </w:rPr>
              <w:t xml:space="preserve"> округа</w:t>
            </w:r>
            <w:r w:rsidRPr="00C94691">
              <w:rPr>
                <w:rFonts w:ascii="Times New Roman" w:hAnsi="Times New Roman" w:cs="Times New Roman"/>
                <w:sz w:val="24"/>
              </w:rPr>
              <w:t xml:space="preserve"> </w:t>
            </w:r>
          </w:p>
          <w:p w14:paraId="41C68399" w14:textId="77777777" w:rsidR="001A4623" w:rsidRDefault="001A4623" w:rsidP="00685B38">
            <w:pPr>
              <w:pStyle w:val="ConsPlusNormal"/>
              <w:ind w:firstLine="540"/>
            </w:pPr>
          </w:p>
        </w:tc>
      </w:tr>
    </w:tbl>
    <w:p w14:paraId="391A314F" w14:textId="77777777" w:rsidR="001A4623" w:rsidRDefault="001A4623">
      <w:pPr>
        <w:pStyle w:val="ConsPlusNormal0"/>
        <w:spacing w:before="240"/>
        <w:ind w:firstLine="540"/>
        <w:jc w:val="both"/>
      </w:pPr>
    </w:p>
    <w:p w14:paraId="3CE27F7D" w14:textId="77777777" w:rsidR="001A4623" w:rsidRDefault="001A4623">
      <w:pPr>
        <w:pStyle w:val="ConsPlusNormal0"/>
        <w:spacing w:before="240"/>
        <w:ind w:firstLine="540"/>
        <w:jc w:val="both"/>
      </w:pPr>
    </w:p>
    <w:p w14:paraId="5841A571" w14:textId="77777777" w:rsidR="006A6B18" w:rsidRDefault="006A6B18">
      <w:pPr>
        <w:pStyle w:val="ConsPlusNormal0"/>
        <w:jc w:val="both"/>
      </w:pPr>
    </w:p>
    <w:sectPr w:rsidR="006A6B18" w:rsidSect="000F5E84">
      <w:headerReference w:type="default" r:id="rId23"/>
      <w:footerReference w:type="default" r:id="rId24"/>
      <w:headerReference w:type="first" r:id="rId25"/>
      <w:footerReference w:type="first" r:id="rId26"/>
      <w:pgSz w:w="11906" w:h="16838"/>
      <w:pgMar w:top="1440" w:right="567" w:bottom="1440"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E1499" w14:textId="77777777" w:rsidR="00253523" w:rsidRDefault="00253523">
      <w:r>
        <w:separator/>
      </w:r>
    </w:p>
  </w:endnote>
  <w:endnote w:type="continuationSeparator" w:id="0">
    <w:p w14:paraId="0837495E" w14:textId="77777777" w:rsidR="00253523" w:rsidRDefault="0025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60E3" w14:textId="77777777" w:rsidR="006A6B18" w:rsidRDefault="003F7B5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68787" w14:textId="77777777" w:rsidR="006A6B18" w:rsidRDefault="006A6B18">
    <w:pPr>
      <w:pStyle w:val="ConsPlusNormal0"/>
      <w:pBdr>
        <w:bottom w:val="single" w:sz="12" w:space="0" w:color="auto"/>
      </w:pBd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CABC9" w14:textId="77777777" w:rsidR="00253523" w:rsidRDefault="00253523">
      <w:r>
        <w:separator/>
      </w:r>
    </w:p>
  </w:footnote>
  <w:footnote w:type="continuationSeparator" w:id="0">
    <w:p w14:paraId="0F9E7AB2" w14:textId="77777777" w:rsidR="00253523" w:rsidRDefault="00253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1E0C5" w14:textId="77777777" w:rsidR="000F5E84" w:rsidRDefault="000F5E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D83D0" w14:textId="77777777" w:rsidR="006A6B18" w:rsidRDefault="006A6B18" w:rsidP="0056010E">
    <w:pPr>
      <w:pStyle w:val="ConsPlusNormal0"/>
      <w:tabs>
        <w:tab w:val="left" w:pos="28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44FBB"/>
    <w:multiLevelType w:val="hybridMultilevel"/>
    <w:tmpl w:val="9D6CAC76"/>
    <w:lvl w:ilvl="0" w:tplc="AE12716C">
      <w:start w:val="1"/>
      <w:numFmt w:val="decimal"/>
      <w:lvlText w:val="%1."/>
      <w:lvlJc w:val="left"/>
      <w:pPr>
        <w:ind w:left="1740" w:hanging="12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72624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18"/>
    <w:rsid w:val="00073F88"/>
    <w:rsid w:val="000C77A9"/>
    <w:rsid w:val="000F5E84"/>
    <w:rsid w:val="001A4623"/>
    <w:rsid w:val="001B6934"/>
    <w:rsid w:val="001D7C16"/>
    <w:rsid w:val="001E085B"/>
    <w:rsid w:val="001E6D66"/>
    <w:rsid w:val="001F0832"/>
    <w:rsid w:val="00253523"/>
    <w:rsid w:val="002827C6"/>
    <w:rsid w:val="00296CFA"/>
    <w:rsid w:val="002B7D4B"/>
    <w:rsid w:val="002D4704"/>
    <w:rsid w:val="003122C2"/>
    <w:rsid w:val="00352675"/>
    <w:rsid w:val="003A4077"/>
    <w:rsid w:val="003B0175"/>
    <w:rsid w:val="003B50D3"/>
    <w:rsid w:val="003D0590"/>
    <w:rsid w:val="003F7B50"/>
    <w:rsid w:val="004C5C3C"/>
    <w:rsid w:val="00535E93"/>
    <w:rsid w:val="00542767"/>
    <w:rsid w:val="00552720"/>
    <w:rsid w:val="0056010E"/>
    <w:rsid w:val="00560F8F"/>
    <w:rsid w:val="00563A77"/>
    <w:rsid w:val="00567E37"/>
    <w:rsid w:val="005A459B"/>
    <w:rsid w:val="005C4270"/>
    <w:rsid w:val="005F4CE9"/>
    <w:rsid w:val="00641D2D"/>
    <w:rsid w:val="0066431E"/>
    <w:rsid w:val="006A6B18"/>
    <w:rsid w:val="006D2CA0"/>
    <w:rsid w:val="006D6D0E"/>
    <w:rsid w:val="006E0631"/>
    <w:rsid w:val="006F1FAB"/>
    <w:rsid w:val="00793018"/>
    <w:rsid w:val="007E34C3"/>
    <w:rsid w:val="00810C71"/>
    <w:rsid w:val="00814D4A"/>
    <w:rsid w:val="008308F1"/>
    <w:rsid w:val="00835AE6"/>
    <w:rsid w:val="008379D5"/>
    <w:rsid w:val="008B06A9"/>
    <w:rsid w:val="008D6A07"/>
    <w:rsid w:val="008F1560"/>
    <w:rsid w:val="00911A9D"/>
    <w:rsid w:val="0094462F"/>
    <w:rsid w:val="00950C4B"/>
    <w:rsid w:val="009D2646"/>
    <w:rsid w:val="00A04323"/>
    <w:rsid w:val="00A509C9"/>
    <w:rsid w:val="00AB2F60"/>
    <w:rsid w:val="00AC6D6B"/>
    <w:rsid w:val="00BF2B8F"/>
    <w:rsid w:val="00BF464B"/>
    <w:rsid w:val="00C94691"/>
    <w:rsid w:val="00CA6613"/>
    <w:rsid w:val="00CD7887"/>
    <w:rsid w:val="00E04892"/>
    <w:rsid w:val="00E55EDE"/>
    <w:rsid w:val="00EA241B"/>
    <w:rsid w:val="00EA29AF"/>
    <w:rsid w:val="00EE32AB"/>
    <w:rsid w:val="00F51D22"/>
    <w:rsid w:val="00F65D7B"/>
    <w:rsid w:val="00FA34BA"/>
    <w:rsid w:val="00FF2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5A17D"/>
  <w15:docId w15:val="{10DF306F-9D46-4BDA-86BE-92A943708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E55EDE"/>
    <w:pPr>
      <w:keepNext/>
      <w:jc w:val="center"/>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qFormat/>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character" w:customStyle="1" w:styleId="10">
    <w:name w:val="Заголовок 1 Знак"/>
    <w:basedOn w:val="a0"/>
    <w:link w:val="1"/>
    <w:rsid w:val="00E55EDE"/>
    <w:rPr>
      <w:rFonts w:ascii="Times New Roman" w:eastAsia="Times New Roman" w:hAnsi="Times New Roman" w:cs="Times New Roman"/>
      <w:sz w:val="28"/>
      <w:szCs w:val="20"/>
    </w:rPr>
  </w:style>
  <w:style w:type="paragraph" w:styleId="3">
    <w:name w:val="Body Text Indent 3"/>
    <w:basedOn w:val="a"/>
    <w:link w:val="30"/>
    <w:semiHidden/>
    <w:unhideWhenUsed/>
    <w:rsid w:val="00E55EDE"/>
    <w:pPr>
      <w:ind w:firstLine="851"/>
    </w:pPr>
    <w:rPr>
      <w:rFonts w:ascii="Times New Roman" w:eastAsia="Times New Roman" w:hAnsi="Times New Roman" w:cs="Times New Roman"/>
      <w:sz w:val="28"/>
      <w:szCs w:val="20"/>
    </w:rPr>
  </w:style>
  <w:style w:type="character" w:customStyle="1" w:styleId="30">
    <w:name w:val="Основной текст с отступом 3 Знак"/>
    <w:basedOn w:val="a0"/>
    <w:link w:val="3"/>
    <w:semiHidden/>
    <w:rsid w:val="00E55EDE"/>
    <w:rPr>
      <w:rFonts w:ascii="Times New Roman" w:eastAsia="Times New Roman" w:hAnsi="Times New Roman" w:cs="Times New Roman"/>
      <w:sz w:val="28"/>
      <w:szCs w:val="20"/>
    </w:rPr>
  </w:style>
  <w:style w:type="character" w:customStyle="1" w:styleId="31">
    <w:name w:val="Основной текст (3)_"/>
    <w:link w:val="32"/>
    <w:locked/>
    <w:rsid w:val="00E55EDE"/>
    <w:rPr>
      <w:b/>
      <w:bCs/>
      <w:sz w:val="28"/>
      <w:szCs w:val="28"/>
      <w:shd w:val="clear" w:color="auto" w:fill="FFFFFF"/>
    </w:rPr>
  </w:style>
  <w:style w:type="paragraph" w:customStyle="1" w:styleId="32">
    <w:name w:val="Основной текст (3)"/>
    <w:basedOn w:val="a"/>
    <w:link w:val="31"/>
    <w:rsid w:val="00E55EDE"/>
    <w:pPr>
      <w:widowControl w:val="0"/>
      <w:shd w:val="clear" w:color="auto" w:fill="FFFFFF"/>
      <w:spacing w:before="300" w:line="322" w:lineRule="exact"/>
      <w:jc w:val="center"/>
    </w:pPr>
    <w:rPr>
      <w:b/>
      <w:bCs/>
      <w:sz w:val="28"/>
      <w:szCs w:val="28"/>
    </w:rPr>
  </w:style>
  <w:style w:type="paragraph" w:customStyle="1" w:styleId="dt-p">
    <w:name w:val="dt-p"/>
    <w:basedOn w:val="a"/>
    <w:rsid w:val="00E55EDE"/>
    <w:pPr>
      <w:spacing w:before="100" w:beforeAutospacing="1" w:after="100" w:afterAutospacing="1"/>
    </w:pPr>
    <w:rPr>
      <w:rFonts w:ascii="Times New Roman" w:eastAsia="Times New Roman" w:hAnsi="Times New Roman" w:cs="Times New Roman"/>
      <w:sz w:val="24"/>
      <w:szCs w:val="24"/>
    </w:rPr>
  </w:style>
  <w:style w:type="character" w:styleId="a3">
    <w:name w:val="Hyperlink"/>
    <w:basedOn w:val="a0"/>
    <w:uiPriority w:val="99"/>
    <w:semiHidden/>
    <w:unhideWhenUsed/>
    <w:rsid w:val="00E55EDE"/>
    <w:rPr>
      <w:color w:val="0000FF"/>
      <w:u w:val="single"/>
    </w:rPr>
  </w:style>
  <w:style w:type="paragraph" w:styleId="a4">
    <w:name w:val="header"/>
    <w:basedOn w:val="a"/>
    <w:link w:val="a5"/>
    <w:uiPriority w:val="99"/>
    <w:unhideWhenUsed/>
    <w:rsid w:val="00E55EDE"/>
    <w:pPr>
      <w:tabs>
        <w:tab w:val="center" w:pos="4677"/>
        <w:tab w:val="right" w:pos="9355"/>
      </w:tabs>
    </w:pPr>
  </w:style>
  <w:style w:type="character" w:customStyle="1" w:styleId="a5">
    <w:name w:val="Верхний колонтитул Знак"/>
    <w:basedOn w:val="a0"/>
    <w:link w:val="a4"/>
    <w:uiPriority w:val="99"/>
    <w:rsid w:val="00E55EDE"/>
  </w:style>
  <w:style w:type="paragraph" w:styleId="a6">
    <w:name w:val="footer"/>
    <w:basedOn w:val="a"/>
    <w:link w:val="a7"/>
    <w:uiPriority w:val="99"/>
    <w:unhideWhenUsed/>
    <w:rsid w:val="00E55EDE"/>
    <w:pPr>
      <w:tabs>
        <w:tab w:val="center" w:pos="4677"/>
        <w:tab w:val="right" w:pos="9355"/>
      </w:tabs>
    </w:pPr>
  </w:style>
  <w:style w:type="character" w:customStyle="1" w:styleId="a7">
    <w:name w:val="Нижний колонтитул Знак"/>
    <w:basedOn w:val="a0"/>
    <w:link w:val="a6"/>
    <w:uiPriority w:val="99"/>
    <w:rsid w:val="00E55EDE"/>
  </w:style>
  <w:style w:type="character" w:styleId="a8">
    <w:name w:val="Strong"/>
    <w:basedOn w:val="a0"/>
    <w:qFormat/>
    <w:rsid w:val="009D2646"/>
    <w:rPr>
      <w:b/>
      <w:bCs/>
    </w:rPr>
  </w:style>
  <w:style w:type="paragraph" w:styleId="a9">
    <w:name w:val="Balloon Text"/>
    <w:basedOn w:val="a"/>
    <w:link w:val="aa"/>
    <w:uiPriority w:val="99"/>
    <w:semiHidden/>
    <w:unhideWhenUsed/>
    <w:rsid w:val="00CA6613"/>
    <w:rPr>
      <w:rFonts w:ascii="Tahoma" w:hAnsi="Tahoma" w:cs="Tahoma"/>
      <w:sz w:val="16"/>
      <w:szCs w:val="16"/>
    </w:rPr>
  </w:style>
  <w:style w:type="character" w:customStyle="1" w:styleId="aa">
    <w:name w:val="Текст выноски Знак"/>
    <w:basedOn w:val="a0"/>
    <w:link w:val="a9"/>
    <w:uiPriority w:val="99"/>
    <w:semiHidden/>
    <w:rsid w:val="00CA6613"/>
    <w:rPr>
      <w:rFonts w:ascii="Tahoma" w:hAnsi="Tahoma" w:cs="Tahoma"/>
      <w:sz w:val="16"/>
      <w:szCs w:val="16"/>
    </w:rPr>
  </w:style>
  <w:style w:type="paragraph" w:styleId="ab">
    <w:name w:val="List Paragraph"/>
    <w:basedOn w:val="a"/>
    <w:uiPriority w:val="34"/>
    <w:qFormat/>
    <w:rsid w:val="00814D4A"/>
    <w:pPr>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472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ogin.consultant.ru/link/?req=doc&amp;base=LAW&amp;n=466790&amp;date=08.03.2025&amp;dst=4377&amp;field=134" TargetMode="External"/><Relationship Id="rId13" Type="http://schemas.openxmlformats.org/officeDocument/2006/relationships/hyperlink" Target="http://login.consultant.ru/link/?req=doc&amp;base=LAW&amp;n=483038&amp;date=08.03.2025&amp;dst=900&amp;field=134" TargetMode="External"/><Relationship Id="rId18" Type="http://schemas.openxmlformats.org/officeDocument/2006/relationships/hyperlink" Target="http://login.consultant.ru/link/?req=doc&amp;base=LAW&amp;n=466790&amp;date=08.03.2025&amp;dst=2345&amp;field=134"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login.consultant.ru/link/?req=doc&amp;base=LAW&amp;n=497176&amp;date=08.03.2025&amp;dst=101950&amp;field=134" TargetMode="External"/><Relationship Id="rId7" Type="http://schemas.openxmlformats.org/officeDocument/2006/relationships/image" Target="media/image1.png"/><Relationship Id="rId12" Type="http://schemas.openxmlformats.org/officeDocument/2006/relationships/hyperlink" Target="http://login.consultant.ru/link/?req=doc&amp;base=LAW&amp;n=483038&amp;date=08.03.2025&amp;dst=100348&amp;field=134" TargetMode="External"/><Relationship Id="rId17" Type="http://schemas.openxmlformats.org/officeDocument/2006/relationships/hyperlink" Target="http://login.consultant.ru/link/?req=doc&amp;base=LAW&amp;n=483238&amp;date=08.03.2025"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login.consultant.ru/link/?req=doc&amp;base=LAW&amp;n=483232&amp;date=08.03.2025" TargetMode="External"/><Relationship Id="rId20" Type="http://schemas.openxmlformats.org/officeDocument/2006/relationships/hyperlink" Target="http://login.consultant.ru/link/?req=doc&amp;base=LAW&amp;n=483038&amp;date=08.03.2025&amp;dst=900&amp;field=1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ogin.consultant.ru/link/?req=doc&amp;base=LAW&amp;n=499776&amp;date=08.03.2025"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login.consultant.ru/link/?req=doc&amp;base=LAW&amp;n=483038&amp;date=08.03.2025&amp;dst=900&amp;field=134"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consultantplus://offline/ref=C4E60B0E3FFC5E8BA97005383DEA27563658A8089D9F4595FA538867A1269D0F5F88DB9F10C2A73F1B86459122FE7E24EB4420D8AD92402B5BE5C13B27D" TargetMode="External"/><Relationship Id="rId19" Type="http://schemas.openxmlformats.org/officeDocument/2006/relationships/hyperlink" Target="http://login.consultant.ru/link/?req=doc&amp;base=LAW&amp;n=483038&amp;date=08.03.2025&amp;dst=100348&amp;field=134" TargetMode="External"/><Relationship Id="rId4" Type="http://schemas.openxmlformats.org/officeDocument/2006/relationships/webSettings" Target="webSettings.xml"/><Relationship Id="rId9" Type="http://schemas.openxmlformats.org/officeDocument/2006/relationships/hyperlink" Target="http://login.consultant.ru/link/?req=doc&amp;base=LAW&amp;n=466790&amp;date=08.03.2025&amp;dst=4409&amp;field=134" TargetMode="External"/><Relationship Id="rId14" Type="http://schemas.openxmlformats.org/officeDocument/2006/relationships/hyperlink" Target="http://login.consultant.ru/link/?req=doc&amp;base=LAW&amp;n=483038&amp;date=08.03.2025&amp;dst=100348&amp;field=134" TargetMode="External"/><Relationship Id="rId22" Type="http://schemas.openxmlformats.org/officeDocument/2006/relationships/hyperlink" Target="http://login.consultant.ru/link/?req=doc&amp;base=LAW&amp;n=497176&amp;date=08.03.2025&amp;dst=101986&amp;field=13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3057</Words>
  <Characters>17425</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Приказ Роспотребнадзора от 20.01.2025 N 42
"Об утверждении Порядка принятия Федеральной службой по надзору в сфере защиты прав потребителей и благополучия человека, ее территориальными органами и подведомственными ей федеральными казенными учреждениями ре</vt:lpstr>
    </vt:vector>
  </TitlesOfParts>
  <Company>КонсультантПлюс Версия 4024.00.50</Company>
  <LinksUpToDate>false</LinksUpToDate>
  <CharactersWithSpaces>20442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Роспотребнадзора от 20.01.2025 N 42
"Об утверждении Порядка принятия Федеральной службой по надзору в сфере защиты прав потребителей и благополучия человека, ее территориальными органами и подведомственными ей федеральными казенными учреждениями решений о признании безнадежной к взысканию задолженности по платежам в бюджеты бюджетной системы Российской Федерации"
(Зарегистрировано в Минюсте России 19.02.2025 N 81308)</dc:title>
  <dc:creator>Пользователь</dc:creator>
  <cp:lastModifiedBy>ORGPC</cp:lastModifiedBy>
  <cp:revision>2</cp:revision>
  <cp:lastPrinted>2026-03-23T07:15:00Z</cp:lastPrinted>
  <dcterms:created xsi:type="dcterms:W3CDTF">2026-04-06T10:26:00Z</dcterms:created>
  <dcterms:modified xsi:type="dcterms:W3CDTF">2026-04-06T10:26:00Z</dcterms:modified>
</cp:coreProperties>
</file>