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D536" w14:textId="77777777" w:rsidR="00F269A3" w:rsidRDefault="00534DE1" w:rsidP="00FB751C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6E5D520" wp14:editId="7A2E07A9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31520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>
        <w:rPr>
          <w:sz w:val="28"/>
          <w:szCs w:val="28"/>
        </w:rPr>
        <w:t xml:space="preserve">                                                         </w:t>
      </w:r>
    </w:p>
    <w:p w14:paraId="627C5035" w14:textId="77777777" w:rsidR="00F269A3" w:rsidRDefault="00F269A3" w:rsidP="00FB751C">
      <w:pPr>
        <w:autoSpaceDE w:val="0"/>
        <w:autoSpaceDN w:val="0"/>
        <w:adjustRightInd w:val="0"/>
        <w:rPr>
          <w:sz w:val="28"/>
          <w:szCs w:val="28"/>
        </w:rPr>
      </w:pPr>
    </w:p>
    <w:p w14:paraId="561DE80E" w14:textId="77777777" w:rsidR="00F269A3" w:rsidRDefault="00F269A3" w:rsidP="00FB751C">
      <w:pPr>
        <w:autoSpaceDE w:val="0"/>
        <w:autoSpaceDN w:val="0"/>
        <w:adjustRightInd w:val="0"/>
        <w:rPr>
          <w:sz w:val="28"/>
          <w:szCs w:val="28"/>
        </w:rPr>
      </w:pPr>
    </w:p>
    <w:p w14:paraId="545C4304" w14:textId="77777777" w:rsidR="00F269A3" w:rsidRDefault="00F269A3" w:rsidP="00911A8E">
      <w:pPr>
        <w:autoSpaceDE w:val="0"/>
        <w:autoSpaceDN w:val="0"/>
        <w:adjustRightInd w:val="0"/>
        <w:spacing w:before="0"/>
        <w:rPr>
          <w:sz w:val="28"/>
          <w:szCs w:val="28"/>
        </w:rPr>
      </w:pPr>
    </w:p>
    <w:p w14:paraId="7283D9CD" w14:textId="77777777"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14:paraId="47477626" w14:textId="77777777"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B8C6035" w14:textId="77777777"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ТАШТАГОЛЬСКИЙ МУНИЦИПАЛЬНЫЙ РАЙОН</w:t>
      </w:r>
    </w:p>
    <w:p w14:paraId="735380E8" w14:textId="77777777"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5853233" w14:textId="77777777"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41E3BA59" w14:textId="77777777"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РАЙОНА</w:t>
      </w:r>
    </w:p>
    <w:p w14:paraId="5870D0C8" w14:textId="77777777"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B066A6F" w14:textId="77777777"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402E261A" w14:textId="58195026" w:rsidR="00F269A3" w:rsidRDefault="00F269A3" w:rsidP="00386B68">
      <w:pPr>
        <w:autoSpaceDE w:val="0"/>
        <w:autoSpaceDN w:val="0"/>
        <w:adjustRightInd w:val="0"/>
        <w:spacing w:before="48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>от «</w:t>
      </w:r>
      <w:r w:rsidR="000338BC">
        <w:rPr>
          <w:rFonts w:ascii="Times New Roman" w:hAnsi="Times New Roman"/>
          <w:color w:val="auto"/>
          <w:sz w:val="28"/>
          <w:szCs w:val="28"/>
        </w:rPr>
        <w:t xml:space="preserve"> 29 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="00911A8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338BC">
        <w:rPr>
          <w:rFonts w:ascii="Times New Roman" w:hAnsi="Times New Roman"/>
          <w:color w:val="auto"/>
          <w:sz w:val="28"/>
          <w:szCs w:val="28"/>
        </w:rPr>
        <w:t xml:space="preserve">сентября </w:t>
      </w:r>
      <w:r w:rsidR="00534DE1">
        <w:rPr>
          <w:rFonts w:ascii="Times New Roman" w:hAnsi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/>
          <w:color w:val="auto"/>
          <w:sz w:val="28"/>
          <w:szCs w:val="28"/>
        </w:rPr>
        <w:t>0</w:t>
      </w:r>
      <w:r w:rsidR="00911A8E">
        <w:rPr>
          <w:rFonts w:ascii="Times New Roman" w:hAnsi="Times New Roman"/>
          <w:color w:val="auto"/>
          <w:sz w:val="28"/>
          <w:szCs w:val="28"/>
        </w:rPr>
        <w:t>2</w:t>
      </w:r>
      <w:r w:rsidR="007D24E2">
        <w:rPr>
          <w:rFonts w:ascii="Times New Roman" w:hAnsi="Times New Roman"/>
          <w:color w:val="auto"/>
          <w:sz w:val="28"/>
          <w:szCs w:val="28"/>
        </w:rPr>
        <w:t>5</w:t>
      </w:r>
      <w:r w:rsidRPr="00CB21E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38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54B3B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338BC">
        <w:rPr>
          <w:rFonts w:ascii="Times New Roman" w:hAnsi="Times New Roman"/>
          <w:color w:val="auto"/>
          <w:sz w:val="28"/>
          <w:szCs w:val="28"/>
        </w:rPr>
        <w:t>1071-п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        </w:t>
      </w:r>
    </w:p>
    <w:p w14:paraId="45787E00" w14:textId="77777777" w:rsidR="006F6429" w:rsidRDefault="006F6429" w:rsidP="0014384F">
      <w:pPr>
        <w:pStyle w:val="ad"/>
        <w:jc w:val="center"/>
        <w:rPr>
          <w:b/>
        </w:rPr>
      </w:pPr>
    </w:p>
    <w:p w14:paraId="3A869593" w14:textId="77777777" w:rsidR="002E4DE2" w:rsidRDefault="002E4DE2" w:rsidP="002E4DE2">
      <w:pPr>
        <w:pStyle w:val="ad"/>
        <w:jc w:val="center"/>
        <w:rPr>
          <w:b/>
        </w:rPr>
      </w:pPr>
      <w:r w:rsidRPr="00574550">
        <w:rPr>
          <w:b/>
        </w:rPr>
        <w:t>Об утверждении муниципальной программы</w:t>
      </w:r>
      <w:r>
        <w:rPr>
          <w:b/>
        </w:rPr>
        <w:t xml:space="preserve"> </w:t>
      </w:r>
    </w:p>
    <w:p w14:paraId="5824FE7E" w14:textId="77777777" w:rsidR="002E4DE2" w:rsidRPr="002E4DE2" w:rsidRDefault="002E4DE2" w:rsidP="002E4DE2">
      <w:pPr>
        <w:pStyle w:val="ad"/>
        <w:jc w:val="center"/>
        <w:rPr>
          <w:b/>
          <w:bCs/>
        </w:rPr>
      </w:pPr>
      <w:r>
        <w:rPr>
          <w:b/>
          <w:bCs/>
        </w:rPr>
        <w:t>«Охрана окружающей среды на территории Таштагольского муниципального района</w:t>
      </w:r>
      <w:r w:rsidRPr="00C82442">
        <w:rPr>
          <w:b/>
          <w:bCs/>
        </w:rPr>
        <w:t>»</w:t>
      </w:r>
      <w:r>
        <w:rPr>
          <w:b/>
        </w:rPr>
        <w:t xml:space="preserve"> на  </w:t>
      </w:r>
      <w:r w:rsidRPr="00574550">
        <w:rPr>
          <w:b/>
        </w:rPr>
        <w:t>20</w:t>
      </w:r>
      <w:r>
        <w:rPr>
          <w:b/>
        </w:rPr>
        <w:t>26</w:t>
      </w:r>
      <w:r w:rsidRPr="00574550">
        <w:rPr>
          <w:b/>
        </w:rPr>
        <w:t>-20</w:t>
      </w:r>
      <w:r>
        <w:rPr>
          <w:b/>
        </w:rPr>
        <w:t>30</w:t>
      </w:r>
      <w:r w:rsidRPr="00574550">
        <w:rPr>
          <w:b/>
        </w:rPr>
        <w:t xml:space="preserve"> годы</w:t>
      </w:r>
    </w:p>
    <w:p w14:paraId="1E441CAA" w14:textId="77777777" w:rsidR="002E4DE2" w:rsidRDefault="002E4DE2" w:rsidP="002E4DE2">
      <w:pPr>
        <w:pStyle w:val="ad"/>
        <w:jc w:val="center"/>
        <w:rPr>
          <w:b/>
        </w:rPr>
      </w:pPr>
    </w:p>
    <w:p w14:paraId="360C6705" w14:textId="77777777" w:rsidR="007D24E2" w:rsidRPr="007D24E2" w:rsidRDefault="007D24E2" w:rsidP="007D24E2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Указом Президента РФ от 07.05.2024 № 309 «О национальных целях развития Российской Федерации на период до 2030 года и на перспективу до 2036 года», статьей 179 Бюджетного кодекса Российской Федерации, руководствуясь  Уставом Таштагольского муниципального района </w:t>
      </w:r>
      <w:r w:rsidR="00190E48" w:rsidRPr="00570820">
        <w:rPr>
          <w:rFonts w:ascii="Times New Roman" w:hAnsi="Times New Roman"/>
          <w:color w:val="auto"/>
          <w:sz w:val="28"/>
          <w:szCs w:val="28"/>
        </w:rPr>
        <w:t>и</w:t>
      </w:r>
      <w:r w:rsidR="00190E48">
        <w:rPr>
          <w:rFonts w:ascii="Times New Roman" w:hAnsi="Times New Roman"/>
          <w:color w:val="auto"/>
          <w:sz w:val="28"/>
          <w:szCs w:val="28"/>
        </w:rPr>
        <w:t xml:space="preserve"> в целях </w:t>
      </w:r>
      <w:r w:rsidR="00190E48" w:rsidRPr="00570820">
        <w:rPr>
          <w:rFonts w:ascii="Times New Roman" w:hAnsi="Times New Roman"/>
          <w:color w:val="auto"/>
          <w:sz w:val="28"/>
          <w:szCs w:val="28"/>
        </w:rPr>
        <w:t>сохранения и восстановления природной среды, рационального использования природных ресурсов, повышения уровня экологической культуры населения, обеспечения населения информацией о состоянии окружающей среды,  администрация Таштагольского муниципального района, постановляет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4D90CAD" w14:textId="77777777" w:rsidR="00F269A3" w:rsidRPr="00756C2F" w:rsidRDefault="00F269A3" w:rsidP="00E87CF1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 1.Утвердить муниципальную программу «</w:t>
      </w:r>
      <w:r w:rsidR="00BD58CB" w:rsidRPr="00BD58CB">
        <w:rPr>
          <w:rFonts w:ascii="Times New Roman" w:hAnsi="Times New Roman"/>
          <w:bCs/>
          <w:sz w:val="28"/>
          <w:szCs w:val="28"/>
        </w:rPr>
        <w:t>Охрана окружающей среды на территории Таштагольского муниципального района»</w:t>
      </w:r>
      <w:r w:rsidR="00BD58CB" w:rsidRPr="00BD58CB">
        <w:rPr>
          <w:rFonts w:ascii="Times New Roman" w:hAnsi="Times New Roman"/>
          <w:sz w:val="28"/>
          <w:szCs w:val="28"/>
        </w:rPr>
        <w:t xml:space="preserve"> на  2026-2030 годы</w:t>
      </w:r>
      <w:r w:rsidRPr="00756C2F">
        <w:rPr>
          <w:rFonts w:ascii="Times New Roman" w:hAnsi="Times New Roman"/>
          <w:sz w:val="28"/>
          <w:szCs w:val="28"/>
        </w:rPr>
        <w:t>», согласно приложению № 1 к настоящему постановлению</w:t>
      </w:r>
      <w:r w:rsidRPr="00756C2F">
        <w:rPr>
          <w:rFonts w:ascii="Times New Roman" w:hAnsi="Times New Roman"/>
          <w:color w:val="auto"/>
          <w:sz w:val="28"/>
          <w:szCs w:val="28"/>
        </w:rPr>
        <w:t>.</w:t>
      </w:r>
    </w:p>
    <w:p w14:paraId="65C804DD" w14:textId="77777777" w:rsidR="00F269A3" w:rsidRPr="00756C2F" w:rsidRDefault="00F269A3" w:rsidP="00E87CF1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 2.</w:t>
      </w:r>
      <w:r w:rsidR="00756C2F" w:rsidRPr="00756C2F">
        <w:rPr>
          <w:rFonts w:ascii="Times New Roman" w:hAnsi="Times New Roman"/>
          <w:sz w:val="28"/>
          <w:szCs w:val="28"/>
        </w:rPr>
        <w:t xml:space="preserve"> Пресс- секретарю Главы Таштагольского муниципального района (Кустова М.Л.) опубликовать настоящее постановление в газете «Красная Шория» и разместить на сайте администрации Таштагольского муниципального района в информационно - телекоммуникационной сети «Интернет».</w:t>
      </w:r>
    </w:p>
    <w:p w14:paraId="456F7F15" w14:textId="77777777" w:rsidR="00F269A3" w:rsidRPr="00756C2F" w:rsidRDefault="00F269A3" w:rsidP="00E87CF1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 3.</w:t>
      </w:r>
      <w:r w:rsidRPr="00756C2F">
        <w:rPr>
          <w:sz w:val="28"/>
          <w:szCs w:val="28"/>
        </w:rPr>
        <w:t xml:space="preserve"> </w:t>
      </w:r>
      <w:r w:rsidRPr="00756C2F">
        <w:rPr>
          <w:rFonts w:ascii="Times New Roman" w:hAnsi="Times New Roman"/>
          <w:sz w:val="28"/>
          <w:szCs w:val="28"/>
        </w:rPr>
        <w:t>Контроль за исполнением постановления возложить на заместителя Главы Таштагольского муниципального района  С.В. Адыякова</w:t>
      </w:r>
      <w:r w:rsidRPr="00756C2F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616B1893" w14:textId="77777777" w:rsidR="006F6429" w:rsidRPr="00D4191D" w:rsidRDefault="00F269A3" w:rsidP="006F6429">
      <w:pPr>
        <w:pStyle w:val="ad"/>
        <w:ind w:right="420"/>
        <w:jc w:val="both"/>
        <w:rPr>
          <w:snapToGrid w:val="0"/>
        </w:rPr>
      </w:pPr>
      <w:r w:rsidRPr="00756C2F">
        <w:t xml:space="preserve">     </w:t>
      </w:r>
      <w:r w:rsidR="006F6429" w:rsidRPr="00D4191D">
        <w:t xml:space="preserve">     4.</w:t>
      </w:r>
      <w:r w:rsidR="006F6429" w:rsidRPr="00D4191D">
        <w:rPr>
          <w:snapToGrid w:val="0"/>
        </w:rPr>
        <w:t xml:space="preserve"> Настоящее постановление вступает в силу с момента</w:t>
      </w:r>
      <w:r w:rsidR="006F6429">
        <w:rPr>
          <w:snapToGrid w:val="0"/>
        </w:rPr>
        <w:t xml:space="preserve"> его</w:t>
      </w:r>
      <w:r w:rsidR="006F6429" w:rsidRPr="00D4191D">
        <w:rPr>
          <w:snapToGrid w:val="0"/>
        </w:rPr>
        <w:t xml:space="preserve">  официального опубликования и распространяет свое действие на правоотн</w:t>
      </w:r>
      <w:r w:rsidR="006F6429">
        <w:rPr>
          <w:snapToGrid w:val="0"/>
        </w:rPr>
        <w:t>ошения, возникшие с 01.01.2026</w:t>
      </w:r>
      <w:r w:rsidR="006F6429" w:rsidRPr="00D4191D">
        <w:rPr>
          <w:snapToGrid w:val="0"/>
        </w:rPr>
        <w:t>.</w:t>
      </w:r>
    </w:p>
    <w:p w14:paraId="649AB856" w14:textId="77777777" w:rsidR="006F6429" w:rsidRPr="00D4191D" w:rsidRDefault="006F6429" w:rsidP="006F6429">
      <w:pPr>
        <w:pStyle w:val="ad"/>
        <w:ind w:right="420"/>
        <w:jc w:val="both"/>
        <w:rPr>
          <w:snapToGrid w:val="0"/>
        </w:rPr>
      </w:pPr>
    </w:p>
    <w:p w14:paraId="1E9E9B87" w14:textId="77777777" w:rsidR="00E87CF1" w:rsidRPr="00756C2F" w:rsidRDefault="00E87CF1" w:rsidP="006F6429">
      <w:pPr>
        <w:pStyle w:val="ad"/>
        <w:jc w:val="both"/>
        <w:rPr>
          <w:snapToGrid w:val="0"/>
        </w:rPr>
      </w:pPr>
    </w:p>
    <w:p w14:paraId="45C14D2E" w14:textId="77777777"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 </w:t>
      </w:r>
    </w:p>
    <w:p w14:paraId="23BAADF6" w14:textId="77777777"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А.Г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Орлов</w:t>
      </w:r>
    </w:p>
    <w:p w14:paraId="4BB07E73" w14:textId="77777777" w:rsidR="006F6429" w:rsidRPr="00D4191D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4CEFD193" w14:textId="77777777"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2747DF67" w14:textId="77777777"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0B523495" w14:textId="77777777" w:rsidR="007D24E2" w:rsidRDefault="007D24E2" w:rsidP="007D24E2">
      <w:pPr>
        <w:rPr>
          <w:sz w:val="20"/>
        </w:rPr>
        <w:sectPr w:rsidR="007D24E2">
          <w:pgSz w:w="11910" w:h="16840"/>
          <w:pgMar w:top="280" w:right="280" w:bottom="320" w:left="720" w:header="720" w:footer="720" w:gutter="0"/>
          <w:cols w:space="720"/>
        </w:sectPr>
      </w:pPr>
    </w:p>
    <w:p w14:paraId="6BB7FA83" w14:textId="77777777" w:rsidR="007D24E2" w:rsidRPr="00D4191D" w:rsidRDefault="007D24E2" w:rsidP="007D24E2">
      <w:pPr>
        <w:pStyle w:val="1"/>
        <w:kinsoku w:val="0"/>
        <w:overflowPunct w:val="0"/>
        <w:spacing w:before="75"/>
        <w:ind w:left="13150" w:right="105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 w:cs="Times New Roman"/>
          <w:b w:val="0"/>
          <w:color w:val="auto"/>
          <w:spacing w:val="-47"/>
        </w:rPr>
        <w:lastRenderedPageBreak/>
        <w:t>Приложение  1</w:t>
      </w:r>
    </w:p>
    <w:p w14:paraId="0C127140" w14:textId="77777777" w:rsidR="007D24E2" w:rsidRPr="00D4191D" w:rsidRDefault="007D24E2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A8F48E4" w14:textId="77777777" w:rsidR="007D24E2" w:rsidRPr="00D4191D" w:rsidRDefault="007D24E2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Таштагольского  муниципального района</w:t>
      </w:r>
    </w:p>
    <w:p w14:paraId="25EC25DA" w14:textId="77777777" w:rsidR="007D24E2" w:rsidRPr="00D4191D" w:rsidRDefault="009A40F8" w:rsidP="009A40F8">
      <w:pPr>
        <w:pStyle w:val="1"/>
        <w:kinsoku w:val="0"/>
        <w:overflowPunct w:val="0"/>
        <w:spacing w:before="75"/>
        <w:ind w:right="286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                          </w:t>
      </w:r>
      <w:r w:rsidR="007D24E2" w:rsidRPr="00D4191D">
        <w:rPr>
          <w:rFonts w:ascii="Times New Roman" w:hAnsi="Times New Roman"/>
          <w:color w:val="auto"/>
        </w:rPr>
        <w:t>от «___» _______  2025   № ____-п</w:t>
      </w:r>
    </w:p>
    <w:p w14:paraId="6F74D98F" w14:textId="77777777" w:rsidR="009A40F8" w:rsidRDefault="009A40F8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</w:rPr>
      </w:pPr>
    </w:p>
    <w:p w14:paraId="70CB3A15" w14:textId="77777777" w:rsidR="007D24E2" w:rsidRDefault="007D24E2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3F8030A3" w14:textId="77777777" w:rsidR="007D24E2" w:rsidRDefault="007D24E2" w:rsidP="007D24E2">
      <w:pPr>
        <w:pStyle w:val="ad"/>
        <w:kinsoku w:val="0"/>
        <w:overflowPunct w:val="0"/>
        <w:spacing w:line="229" w:lineRule="exact"/>
        <w:ind w:left="1680" w:right="1721"/>
        <w:jc w:val="center"/>
      </w:pPr>
      <w:r>
        <w:t>Муниципальной программы</w:t>
      </w:r>
    </w:p>
    <w:p w14:paraId="33D6C48B" w14:textId="77777777" w:rsidR="007D24E2" w:rsidRPr="006F6429" w:rsidRDefault="007D24E2" w:rsidP="007D24E2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14:paraId="513ECE7A" w14:textId="77777777" w:rsidR="00F10237" w:rsidRDefault="007D24E2" w:rsidP="00F10237">
      <w:pPr>
        <w:pStyle w:val="1"/>
        <w:kinsoku w:val="0"/>
        <w:overflowPunct w:val="0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F10237">
        <w:rPr>
          <w:rFonts w:ascii="Times New Roman" w:hAnsi="Times New Roman" w:cs="Times New Roman"/>
          <w:color w:val="auto"/>
        </w:rPr>
        <w:t>«</w:t>
      </w:r>
      <w:r w:rsidR="00F10237" w:rsidRPr="00F10237">
        <w:rPr>
          <w:rFonts w:ascii="Times New Roman" w:hAnsi="Times New Roman" w:cs="Times New Roman"/>
          <w:bCs w:val="0"/>
          <w:color w:val="auto"/>
        </w:rPr>
        <w:t>Охрана окружающей среды на территории Таштагольского муниципального района»</w:t>
      </w:r>
    </w:p>
    <w:p w14:paraId="7184112F" w14:textId="77777777" w:rsidR="007D24E2" w:rsidRPr="00F10237" w:rsidRDefault="00F10237" w:rsidP="00F10237">
      <w:pPr>
        <w:pStyle w:val="1"/>
        <w:kinsoku w:val="0"/>
        <w:overflowPunct w:val="0"/>
        <w:spacing w:before="0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F10237">
        <w:rPr>
          <w:rFonts w:ascii="Times New Roman" w:hAnsi="Times New Roman" w:cs="Times New Roman"/>
          <w:color w:val="auto"/>
        </w:rPr>
        <w:t xml:space="preserve"> на  2026-2030 годы</w:t>
      </w:r>
    </w:p>
    <w:p w14:paraId="7294235E" w14:textId="77777777" w:rsidR="007D24E2" w:rsidRPr="006F6429" w:rsidRDefault="007D24E2" w:rsidP="00F10237">
      <w:pPr>
        <w:pStyle w:val="ad"/>
        <w:kinsoku w:val="0"/>
        <w:overflowPunct w:val="0"/>
      </w:pPr>
    </w:p>
    <w:p w14:paraId="381DD18C" w14:textId="77777777" w:rsidR="007D24E2" w:rsidRPr="006F6429" w:rsidRDefault="007D24E2" w:rsidP="007D24E2">
      <w:pPr>
        <w:pStyle w:val="af"/>
        <w:widowControl w:val="0"/>
        <w:numPr>
          <w:ilvl w:val="0"/>
          <w:numId w:val="3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6F6429">
        <w:rPr>
          <w:rFonts w:ascii="Times New Roman" w:hAnsi="Times New Roman"/>
          <w:b/>
          <w:bCs/>
          <w:sz w:val="28"/>
          <w:szCs w:val="28"/>
        </w:rPr>
        <w:t>Основные</w:t>
      </w:r>
      <w:r w:rsidRPr="006F642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6F6429"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6AFCC033" w14:textId="77777777" w:rsidR="007D24E2" w:rsidRDefault="007D24E2" w:rsidP="007D24E2">
      <w:pPr>
        <w:pStyle w:val="ad"/>
        <w:kinsoku w:val="0"/>
        <w:overflowPunct w:val="0"/>
        <w:spacing w:before="4"/>
        <w:rPr>
          <w:b/>
          <w:bCs/>
        </w:rPr>
      </w:pPr>
    </w:p>
    <w:tbl>
      <w:tblPr>
        <w:tblW w:w="14188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7294"/>
      </w:tblGrid>
      <w:tr w:rsidR="007D24E2" w14:paraId="2D0957DC" w14:textId="77777777" w:rsidTr="009A40F8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4448" w14:textId="77777777" w:rsidR="007D24E2" w:rsidRDefault="007D24E2" w:rsidP="007440AC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83C1" w14:textId="77777777"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  <w:tr w:rsidR="007D24E2" w14:paraId="34D15E94" w14:textId="77777777" w:rsidTr="009A40F8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571B" w14:textId="77777777" w:rsidR="007D24E2" w:rsidRDefault="007D24E2" w:rsidP="007440AC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8BE2" w14:textId="77777777" w:rsidR="007D24E2" w:rsidRDefault="006F6429" w:rsidP="006F6429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</w:tbl>
    <w:p w14:paraId="5F2628CF" w14:textId="77777777" w:rsidR="007D24E2" w:rsidRDefault="007D24E2" w:rsidP="007D24E2">
      <w:pPr>
        <w:pStyle w:val="ad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14188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7294"/>
      </w:tblGrid>
      <w:tr w:rsidR="007D24E2" w14:paraId="0D3A2AA7" w14:textId="77777777" w:rsidTr="009A40F8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6D42" w14:textId="77777777"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5192" w14:textId="77777777" w:rsidR="007D24E2" w:rsidRDefault="007D24E2" w:rsidP="007440AC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7D24E2" w:rsidRPr="005D4E1E" w14:paraId="6BF2627F" w14:textId="77777777" w:rsidTr="009A40F8">
        <w:trPr>
          <w:trHeight w:val="448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0FA1" w14:textId="77777777" w:rsidR="007D24E2" w:rsidRDefault="007D24E2" w:rsidP="007440AC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77D" w14:textId="77777777" w:rsidR="00FD1485" w:rsidRPr="00BD2A18" w:rsidRDefault="005479C8" w:rsidP="005479C8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5479C8">
              <w:rPr>
                <w:rFonts w:ascii="Times New Roman" w:hAnsi="Times New Roman"/>
                <w:sz w:val="18"/>
                <w:szCs w:val="18"/>
              </w:rPr>
              <w:t xml:space="preserve">Цель 1. Обеспечение экологической безопасности на территории Таштагольского муниципального </w:t>
            </w:r>
            <w:r w:rsidR="00BD2A18" w:rsidRPr="005479C8">
              <w:rPr>
                <w:rFonts w:ascii="Times New Roman" w:hAnsi="Times New Roman"/>
                <w:sz w:val="18"/>
                <w:szCs w:val="18"/>
              </w:rPr>
              <w:t>Р</w:t>
            </w:r>
            <w:r w:rsidRPr="005479C8">
              <w:rPr>
                <w:rFonts w:ascii="Times New Roman" w:hAnsi="Times New Roman"/>
                <w:sz w:val="18"/>
                <w:szCs w:val="18"/>
              </w:rPr>
              <w:t>айона</w:t>
            </w:r>
            <w:r w:rsidR="00BD2A1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D24E2" w14:paraId="34C7E005" w14:textId="77777777" w:rsidTr="009A40F8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850B" w14:textId="77777777" w:rsidR="007D24E2" w:rsidRDefault="007D24E2" w:rsidP="007440AC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C7D9" w14:textId="77777777" w:rsidR="007D24E2" w:rsidRPr="00610D07" w:rsidRDefault="00610D07" w:rsidP="00610D07">
            <w:pPr>
              <w:pStyle w:val="ConsPlusNormal"/>
              <w:widowControl/>
              <w:tabs>
                <w:tab w:val="left" w:pos="3299"/>
              </w:tabs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10D07">
              <w:rPr>
                <w:rFonts w:ascii="Times New Roman" w:eastAsiaTheme="minorEastAsia" w:hAnsi="Times New Roman" w:cs="Times New Roman"/>
                <w:sz w:val="16"/>
                <w:szCs w:val="16"/>
              </w:rPr>
              <w:tab/>
            </w:r>
          </w:p>
          <w:p w14:paraId="04CC82F0" w14:textId="77777777" w:rsidR="007D24E2" w:rsidRPr="005479C8" w:rsidRDefault="007D24E2" w:rsidP="00C830E8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</w:t>
            </w:r>
            <w:r w:rsidR="00610D07"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амма  </w:t>
            </w: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 w:rsidR="00C830E8">
              <w:rPr>
                <w:rFonts w:ascii="Times New Roman" w:hAnsi="Times New Roman"/>
                <w:bCs/>
                <w:sz w:val="18"/>
                <w:szCs w:val="18"/>
              </w:rPr>
              <w:t>Природоохранные мероприятия</w:t>
            </w: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7D24E2" w14:paraId="2C5C166D" w14:textId="77777777" w:rsidTr="009A40F8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E772" w14:textId="77777777" w:rsidR="007D24E2" w:rsidRDefault="007D24E2" w:rsidP="007440AC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322" w14:textId="77777777" w:rsidR="007D24E2" w:rsidRDefault="009A40F8" w:rsidP="007440AC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15 89</w:t>
            </w:r>
            <w:r w:rsidR="00844BF2">
              <w:rPr>
                <w:rFonts w:ascii="Times New Roman" w:eastAsiaTheme="minorEastAsia" w:hAnsi="Times New Roman" w:cs="Times New Roman"/>
                <w:sz w:val="18"/>
                <w:szCs w:val="18"/>
              </w:rPr>
              <w:t>7,65656</w:t>
            </w:r>
            <w:r w:rsidR="007D24E2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тыс. руб.</w:t>
            </w:r>
          </w:p>
        </w:tc>
      </w:tr>
      <w:tr w:rsidR="007D24E2" w14:paraId="45BB5B7D" w14:textId="77777777" w:rsidTr="009A40F8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1A7A" w14:textId="77777777"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0165B415" w14:textId="77777777" w:rsidR="007D24E2" w:rsidRDefault="007D24E2" w:rsidP="007440AC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379" w14:textId="77777777" w:rsidR="007D24E2" w:rsidRPr="003C086E" w:rsidRDefault="009C4D3A" w:rsidP="005479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Э</w:t>
            </w:r>
            <w:r w:rsidRPr="009C4D3A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кологическое благополучие</w:t>
            </w:r>
            <w:r w:rsidR="005479C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</w:tr>
    </w:tbl>
    <w:p w14:paraId="3FB1AA3E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1DDCF294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4052DA61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45908112" w14:textId="77777777" w:rsidR="006A1272" w:rsidRDefault="006A1272" w:rsidP="007D24E2">
      <w:pPr>
        <w:pStyle w:val="ad"/>
        <w:kinsoku w:val="0"/>
        <w:overflowPunct w:val="0"/>
        <w:spacing w:before="6"/>
        <w:rPr>
          <w:sz w:val="27"/>
          <w:szCs w:val="27"/>
          <w:lang w:val="en-US"/>
        </w:rPr>
      </w:pPr>
    </w:p>
    <w:p w14:paraId="53B47477" w14:textId="77777777" w:rsidR="006A1272" w:rsidRDefault="006A1272" w:rsidP="007D24E2">
      <w:pPr>
        <w:pStyle w:val="ad"/>
        <w:kinsoku w:val="0"/>
        <w:overflowPunct w:val="0"/>
        <w:spacing w:before="6"/>
        <w:rPr>
          <w:sz w:val="27"/>
          <w:szCs w:val="27"/>
          <w:lang w:val="en-US"/>
        </w:rPr>
      </w:pPr>
    </w:p>
    <w:p w14:paraId="4CE4ECC5" w14:textId="261FD499" w:rsidR="007D24E2" w:rsidRDefault="000338BC" w:rsidP="007D24E2">
      <w:pPr>
        <w:pStyle w:val="ad"/>
        <w:kinsoku w:val="0"/>
        <w:overflowPunct w:val="0"/>
        <w:spacing w:before="6"/>
        <w:rPr>
          <w:sz w:val="27"/>
          <w:szCs w:val="27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E8D2D5" wp14:editId="5FBB0E48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1905" b="0"/>
                <wp:wrapTopAndBottom/>
                <wp:docPr id="3255524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AC04" id="AutoShape 2" o:spid="_x0000_s1026" style="position:absolute;margin-left:28.3pt;margin-top:17.75pt;width:144.05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" o:allowincell="f" path="m2880,l,,,14r2880,l2880,xe" fillcolor="black" stroked="f">
                <v:path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055C1EDB" w14:textId="77777777" w:rsidR="007D24E2" w:rsidRDefault="007D24E2" w:rsidP="007D24E2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lastRenderedPageBreak/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3A187081" w14:textId="77777777"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1893"/>
      </w:tblGrid>
      <w:tr w:rsidR="007D24E2" w14:paraId="04D6A4AC" w14:textId="77777777" w:rsidTr="009A40F8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E080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4D16DF5" w14:textId="77777777"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21743994" w14:textId="77777777" w:rsidR="007D24E2" w:rsidRDefault="007D24E2" w:rsidP="007440AC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A10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2DB9C61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014A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73D72BD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8411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D425DFD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7645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6CF21A38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B86D" w14:textId="77777777" w:rsidR="007D24E2" w:rsidRDefault="007D24E2" w:rsidP="007440AC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FE98" w14:textId="77777777"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F49F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E1744B6" w14:textId="77777777"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3DB3E8DD" w14:textId="77777777" w:rsidR="007D24E2" w:rsidRDefault="007D24E2" w:rsidP="007440AC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2B98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70A40BC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2FF5" w14:textId="77777777"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7D24E2" w14:paraId="45F48971" w14:textId="77777777" w:rsidTr="009A40F8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05B8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3644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10C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3B19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418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89C8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16548810" w14:textId="77777777" w:rsidR="007D24E2" w:rsidRDefault="007D24E2" w:rsidP="007440AC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8F73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18300D1D" w14:textId="77777777" w:rsidR="007D24E2" w:rsidRDefault="007D24E2" w:rsidP="007440AC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DF51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264AC85F" w14:textId="77777777" w:rsidR="007D24E2" w:rsidRDefault="007D24E2" w:rsidP="007440AC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A2DB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37563D4" w14:textId="77777777" w:rsidR="007D24E2" w:rsidRDefault="007D24E2" w:rsidP="007440AC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A5A9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A774918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EB91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5EC90F50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50A5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30EBA8F4" w14:textId="77777777" w:rsidR="007D24E2" w:rsidRDefault="007D24E2" w:rsidP="007440AC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5867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75D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4C80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7D24E2" w14:paraId="710834CD" w14:textId="77777777" w:rsidTr="009A40F8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7DB4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5170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F082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7542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2A24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4D4A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0225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5B8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7C7B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7652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D02D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2484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B172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45EB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2A9A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D24E2" w14:paraId="1C520FFC" w14:textId="77777777" w:rsidTr="009A40F8">
        <w:trPr>
          <w:trHeight w:val="355"/>
        </w:trPr>
        <w:tc>
          <w:tcPr>
            <w:tcW w:w="15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9B06" w14:textId="77777777" w:rsidR="00885204" w:rsidRPr="00BD2A18" w:rsidRDefault="00885204" w:rsidP="0088520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 xml:space="preserve">1. </w:t>
            </w:r>
            <w:r w:rsidR="00657506" w:rsidRPr="00BD2A18">
              <w:rPr>
                <w:color w:val="000000"/>
                <w:sz w:val="18"/>
                <w:szCs w:val="18"/>
                <w:lang w:val="ru-RU"/>
              </w:rPr>
              <w:t>Обеспечение экологической безопасности на территории Таштагольского муниципального района</w:t>
            </w: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10EE2D71" w14:textId="77777777" w:rsidR="007D24E2" w:rsidRPr="00BD2A18" w:rsidRDefault="007D24E2" w:rsidP="007440AC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D24E2" w14:paraId="1F622475" w14:textId="77777777" w:rsidTr="009A40F8">
        <w:trPr>
          <w:trHeight w:val="214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869" w14:textId="77777777" w:rsidR="007D24E2" w:rsidRPr="005D4E1E" w:rsidRDefault="007D24E2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A104" w14:textId="77777777" w:rsidR="007D24E2" w:rsidRPr="00BD2A18" w:rsidRDefault="00BD2A18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498" w14:textId="77777777" w:rsidR="007D24E2" w:rsidRPr="00BD2A18" w:rsidRDefault="007D24E2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BD2A1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A4BA" w14:textId="77777777" w:rsidR="007D24E2" w:rsidRPr="00BD2A18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E51" w14:textId="77777777" w:rsidR="007D24E2" w:rsidRPr="00BD2A18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410620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9C7C" w14:textId="77777777"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0B0" w14:textId="77777777" w:rsidR="007D24E2" w:rsidRPr="00BD2A18" w:rsidRDefault="009C4D3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C2A7" w14:textId="77777777"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5E1B" w14:textId="77777777"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F8B1" w14:textId="77777777" w:rsidR="007D24E2" w:rsidRPr="00BD2A18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71B3" w14:textId="77777777" w:rsidR="007D24E2" w:rsidRPr="00BD2A18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2A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99DF" w14:textId="77777777" w:rsidR="007D24E2" w:rsidRPr="00BD2A18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2A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E28B" w14:textId="77777777" w:rsidR="005D4E1E" w:rsidRPr="00BD2A18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="00C830E8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C2DD" w14:textId="77777777" w:rsidR="007D24E2" w:rsidRPr="00BD2A18" w:rsidRDefault="0030117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Отдел по национальным вопросам администрации Таштагольского муниципального района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865A" w14:textId="77777777" w:rsidR="007D24E2" w:rsidRPr="00BD2A18" w:rsidRDefault="00BD2A18" w:rsidP="00BD2A18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      </w:r>
          </w:p>
        </w:tc>
      </w:tr>
      <w:tr w:rsidR="00BD2A18" w14:paraId="112B8690" w14:textId="77777777" w:rsidTr="009A40F8">
        <w:trPr>
          <w:trHeight w:val="140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565A" w14:textId="77777777" w:rsidR="00BD2A18" w:rsidRPr="00410620" w:rsidRDefault="00BD2A18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1.2.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76DC" w14:textId="77777777" w:rsidR="00BD2A18" w:rsidRPr="00410620" w:rsidRDefault="00BD2A18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Количество высаженных деревьев и кустарников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D0A8" w14:textId="77777777" w:rsidR="00BD2A18" w:rsidRPr="00410620" w:rsidRDefault="00BD2A18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84BC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19FB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10620"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8B6D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94E3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9C76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618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4EA5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E761" w14:textId="77777777" w:rsidR="00BD2A18" w:rsidRPr="00410620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1062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7378" w14:textId="77777777" w:rsidR="00BD2A18" w:rsidRPr="00410620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1062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68E" w14:textId="77777777" w:rsidR="00BD2A18" w:rsidRPr="005D4E1E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="00844BF2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5C3" w14:textId="77777777" w:rsidR="00BD2A18" w:rsidRPr="00BD2A18" w:rsidRDefault="00104674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Отдел по национальным вопросам администрации Таштагольского муниципального района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8AF4" w14:textId="77777777" w:rsidR="00BD2A18" w:rsidRPr="00BD2A18" w:rsidRDefault="00BD2A18" w:rsidP="00BD2A18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</w:tbl>
    <w:p w14:paraId="4DD60692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26C6FB16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3A9B51FC" w14:textId="77777777" w:rsidR="007D24E2" w:rsidRDefault="007D24E2" w:rsidP="007D24E2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127"/>
      </w:tblGrid>
      <w:tr w:rsidR="007D24E2" w14:paraId="732BA1D3" w14:textId="77777777" w:rsidTr="009A40F8">
        <w:tc>
          <w:tcPr>
            <w:tcW w:w="416" w:type="dxa"/>
            <w:shd w:val="clear" w:color="auto" w:fill="FFFFFF"/>
          </w:tcPr>
          <w:p w14:paraId="73A505F6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1CE2B145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3FB76421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79892B70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E5465A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6CC2B7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01ABEA0B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B3E66DD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3FCEEF9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968AA42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F58A41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69B8814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7C047EC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6940EB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9053E1F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92D1B94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287E16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1DEB75C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14:paraId="782D0BD3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7D24E2" w14:paraId="727332E2" w14:textId="77777777" w:rsidTr="009A40F8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BEC0560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897191A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7AAE392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E92BCF" w14:textId="77777777" w:rsidR="007D24E2" w:rsidRDefault="007D24E2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Единица измерения</w:t>
            </w:r>
          </w:p>
          <w:p w14:paraId="594280E2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(по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7575263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C009C93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1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E836980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е показателя</w:t>
            </w:r>
          </w:p>
        </w:tc>
      </w:tr>
      <w:tr w:rsidR="007D24E2" w14:paraId="5DD1509A" w14:textId="77777777" w:rsidTr="009A40F8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73EAB5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1FFFD18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49D454D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0789508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CFA29B3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41E910A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3AF24BF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1216D61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6E12B5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BD075F4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74A076D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0BCF1F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1588AA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328C8A2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EA5D7C1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B52C5FB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81F0E0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10267D0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1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4557760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7D24E2" w14:paraId="7BF507D6" w14:textId="77777777" w:rsidTr="009A40F8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20DFCA9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A2BBA2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050054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5EA857B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0FC043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44F987E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99DE8F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5FBE40C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B6880DD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3249CB1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9BF643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0433883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DDBE111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7561D19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DA70C57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C9151A8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DF64ACF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CA0CA8E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F877DE2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7D24E2" w14:paraId="5F4CDC8A" w14:textId="77777777" w:rsidTr="009A40F8">
        <w:tc>
          <w:tcPr>
            <w:tcW w:w="416" w:type="dxa"/>
            <w:shd w:val="clear" w:color="auto" w:fill="FFFFFF"/>
          </w:tcPr>
          <w:p w14:paraId="023A9A8D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1D47C5CD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657C1440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6421D6BB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137AAF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FA66FD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3F1D6818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62F2F9E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B42A48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6ADB61E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1305ACA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717D292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7F6070C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47959A9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E717D7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2E611BF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F43A0FB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08399CC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14:paraId="13AFEE12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22B57639" w14:textId="77777777"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p w14:paraId="26852540" w14:textId="77777777" w:rsidR="007D24E2" w:rsidRDefault="004B15E9" w:rsidP="007D24E2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7D24E2">
        <w:rPr>
          <w:color w:val="auto"/>
        </w:rPr>
        <w:t>.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Помесячный план достижения показателей муниципальной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программы</w:t>
      </w:r>
      <w:r w:rsidR="007D24E2">
        <w:rPr>
          <w:color w:val="auto"/>
          <w:spacing w:val="2"/>
        </w:rPr>
        <w:t xml:space="preserve"> </w:t>
      </w:r>
      <w:r w:rsidR="007D24E2">
        <w:rPr>
          <w:color w:val="auto"/>
        </w:rPr>
        <w:t>в</w:t>
      </w:r>
      <w:r w:rsidR="007D24E2">
        <w:rPr>
          <w:color w:val="auto"/>
          <w:spacing w:val="-4"/>
        </w:rPr>
        <w:t xml:space="preserve"> </w:t>
      </w:r>
      <w:r w:rsidR="007D24E2">
        <w:rPr>
          <w:color w:val="auto"/>
        </w:rPr>
        <w:t>2026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году</w:t>
      </w:r>
    </w:p>
    <w:p w14:paraId="5CF2D919" w14:textId="77777777"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tbl>
      <w:tblPr>
        <w:tblW w:w="15579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063"/>
      </w:tblGrid>
      <w:tr w:rsidR="007D24E2" w14:paraId="016DB0D4" w14:textId="77777777" w:rsidTr="007440AC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6D8B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29A690E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05CB" w14:textId="77777777" w:rsidR="007D24E2" w:rsidRDefault="007D24E2" w:rsidP="007440AC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16941012" w14:textId="77777777"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4939356A" w14:textId="77777777"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0A29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7F699AE3" w14:textId="77777777" w:rsidR="007D24E2" w:rsidRDefault="007D24E2" w:rsidP="007440AC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E80F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A3E4903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CF75" w14:textId="77777777"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8D67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0CF7059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4115EE8F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7D24E2" w14:paraId="0A1B033B" w14:textId="77777777" w:rsidTr="007440AC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766D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2365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98EE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C7FE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21DC" w14:textId="77777777" w:rsidR="007D24E2" w:rsidRDefault="007D24E2" w:rsidP="007440AC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AC71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5BBF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690F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208B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41E5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E063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E28D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F19F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35A9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4027" w14:textId="77777777" w:rsidR="007D24E2" w:rsidRDefault="007D24E2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нояб.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F501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7D24E2" w14:paraId="69E348B4" w14:textId="77777777" w:rsidTr="007440AC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9612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0DC0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5717" w14:textId="77777777" w:rsidR="007D24E2" w:rsidRDefault="007D24E2" w:rsidP="007440AC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ED1E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509F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AA7F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8F98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2AB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BE6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8855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EF6F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44E6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01A5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0BD4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ABA4" w14:textId="77777777" w:rsidR="007D24E2" w:rsidRDefault="007D24E2" w:rsidP="007440AC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946F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7D24E2" w14:paraId="44580389" w14:textId="77777777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0E30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1764" w14:textId="77777777" w:rsidR="007D24E2" w:rsidRPr="00DE1DD3" w:rsidRDefault="007D24E2" w:rsidP="00F35CB8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>Цель муниципальной  программы «</w:t>
            </w:r>
            <w:r w:rsidR="00410620" w:rsidRPr="00BD2A18">
              <w:rPr>
                <w:color w:val="000000"/>
                <w:sz w:val="18"/>
                <w:szCs w:val="18"/>
                <w:lang w:val="ru-RU"/>
              </w:rPr>
              <w:t>Обеспечение экологической безопасности на территории Таштагольского муниципального района</w:t>
            </w:r>
            <w:r w:rsidRPr="00DE1DD3">
              <w:rPr>
                <w:rFonts w:eastAsia="Times New Roman"/>
                <w:sz w:val="18"/>
                <w:szCs w:val="18"/>
                <w:lang w:val="ru-RU"/>
              </w:rPr>
              <w:t>»</w:t>
            </w:r>
          </w:p>
        </w:tc>
      </w:tr>
      <w:tr w:rsidR="007D24E2" w14:paraId="237606E2" w14:textId="77777777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7F0D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FF39" w14:textId="77777777" w:rsidR="007D24E2" w:rsidRPr="00DE1DD3" w:rsidRDefault="00410620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FDF5" w14:textId="77777777" w:rsidR="007D24E2" w:rsidRPr="00DE1DD3" w:rsidRDefault="007D24E2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815" w14:textId="77777777" w:rsidR="007D24E2" w:rsidRPr="00DE1DD3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DE6C51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E3CC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A762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1CC5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6496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8D79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14E9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2ED0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9CAF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A51E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3013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25A0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4FB7" w14:textId="77777777" w:rsidR="007D24E2" w:rsidRPr="00DE1DD3" w:rsidRDefault="00410620" w:rsidP="007440A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E1DD3" w14:paraId="791C6AFB" w14:textId="77777777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D90F" w14:textId="77777777" w:rsidR="00DE1DD3" w:rsidRDefault="00410620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B677" w14:textId="77777777" w:rsidR="00DE1DD3" w:rsidRPr="005D4E1E" w:rsidRDefault="00410620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Количество высаженных деревьев и кустарников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DEE7" w14:textId="77777777" w:rsidR="00DE1DD3" w:rsidRDefault="00DE1DD3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356F" w14:textId="77777777" w:rsidR="00DE1DD3" w:rsidRDefault="00410620" w:rsidP="007440AC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C448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D9A5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6076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80B0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901E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A0DE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59EA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23BF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A00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C641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86CD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427D" w14:textId="77777777" w:rsidR="00DE1DD3" w:rsidRDefault="00410620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</w:tr>
    </w:tbl>
    <w:p w14:paraId="52411A84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26A31332" w14:textId="77777777" w:rsidR="007D24E2" w:rsidRDefault="004B15E9" w:rsidP="004B15E9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4.</w:t>
      </w:r>
      <w:r w:rsidR="007D24E2">
        <w:rPr>
          <w:rFonts w:ascii="Times New Roman" w:hAnsi="Times New Roman" w:cs="Times New Roman"/>
          <w:color w:val="auto"/>
        </w:rPr>
        <w:t>Структура</w:t>
      </w:r>
      <w:r w:rsidR="007D24E2">
        <w:rPr>
          <w:rFonts w:ascii="Times New Roman" w:hAnsi="Times New Roman" w:cs="Times New Roman"/>
          <w:color w:val="auto"/>
          <w:spacing w:val="-5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муниципальной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</w:p>
    <w:p w14:paraId="59242574" w14:textId="77777777"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3716"/>
      </w:tblGrid>
      <w:tr w:rsidR="007D24E2" w14:paraId="6874CA6A" w14:textId="77777777" w:rsidTr="00085614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A722" w14:textId="77777777"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B4F2" w14:textId="77777777"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6979" w14:textId="77777777"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44B0" w14:textId="77777777"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14:paraId="25A5E5FC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7D24E2" w14:paraId="462DE09E" w14:textId="77777777" w:rsidTr="00085614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247D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C367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00CA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0BF7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D24E2" w14:paraId="5FD38566" w14:textId="77777777" w:rsidTr="00085614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D7BA" w14:textId="77777777" w:rsidR="007D24E2" w:rsidRDefault="007D24E2" w:rsidP="007440AC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DB99" w14:textId="77777777" w:rsidR="007D24E2" w:rsidRPr="009C4D3A" w:rsidRDefault="00DE6C51" w:rsidP="00C830E8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 w:rsidR="007D24E2" w:rsidRPr="009C4D3A">
              <w:rPr>
                <w:sz w:val="18"/>
                <w:szCs w:val="18"/>
              </w:rPr>
              <w:t>Подпрограмма</w:t>
            </w:r>
            <w:r w:rsidR="007D24E2" w:rsidRPr="009C4D3A">
              <w:rPr>
                <w:spacing w:val="-5"/>
                <w:sz w:val="18"/>
                <w:szCs w:val="18"/>
              </w:rPr>
              <w:t xml:space="preserve"> </w:t>
            </w:r>
            <w:r w:rsidR="007D24E2" w:rsidRPr="009C4D3A">
              <w:rPr>
                <w:sz w:val="18"/>
                <w:szCs w:val="18"/>
              </w:rPr>
              <w:t>«</w:t>
            </w:r>
            <w:r w:rsidR="00C830E8">
              <w:rPr>
                <w:bCs/>
                <w:sz w:val="18"/>
                <w:szCs w:val="18"/>
              </w:rPr>
              <w:t>Природоохранные мероприятия</w:t>
            </w:r>
            <w:r w:rsidR="007D24E2" w:rsidRPr="009C4D3A">
              <w:rPr>
                <w:sz w:val="18"/>
                <w:szCs w:val="18"/>
              </w:rPr>
              <w:t>»</w:t>
            </w:r>
            <w:r w:rsidR="007D24E2" w:rsidRPr="009C4D3A">
              <w:rPr>
                <w:sz w:val="18"/>
                <w:szCs w:val="18"/>
                <w:vertAlign w:val="superscript"/>
              </w:rPr>
              <w:t>28</w:t>
            </w:r>
          </w:p>
        </w:tc>
      </w:tr>
      <w:tr w:rsidR="007D24E2" w14:paraId="49AB6DA3" w14:textId="77777777" w:rsidTr="00085614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8DF8" w14:textId="77777777" w:rsidR="007D24E2" w:rsidRDefault="007D24E2" w:rsidP="007440AC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3CDC" w14:textId="77777777" w:rsidR="009C4D3A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Муниципальная программа «</w:t>
            </w:r>
            <w:r w:rsidR="00410620" w:rsidRPr="005479C8">
              <w:rPr>
                <w:bCs/>
                <w:sz w:val="18"/>
                <w:szCs w:val="18"/>
              </w:rPr>
              <w:t xml:space="preserve">Охрана окружающей среды </w:t>
            </w:r>
            <w:r w:rsidR="00410620">
              <w:rPr>
                <w:bCs/>
                <w:sz w:val="18"/>
                <w:szCs w:val="18"/>
              </w:rPr>
              <w:t>на территории Таштагольского муниципального района</w:t>
            </w:r>
            <w:r w:rsidRPr="009C4D3A">
              <w:rPr>
                <w:sz w:val="18"/>
                <w:szCs w:val="18"/>
              </w:rPr>
              <w:t xml:space="preserve">» </w:t>
            </w:r>
          </w:p>
          <w:p w14:paraId="0C4B8EA1" w14:textId="77777777" w:rsidR="007D24E2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  <w:vertAlign w:val="superscript"/>
              </w:rPr>
            </w:pPr>
            <w:r w:rsidRPr="009C4D3A">
              <w:rPr>
                <w:sz w:val="18"/>
                <w:szCs w:val="18"/>
              </w:rPr>
              <w:t>Адыяков Сергей Владимирович</w:t>
            </w:r>
            <w:r w:rsidRPr="009C4D3A">
              <w:rPr>
                <w:spacing w:val="-37"/>
                <w:sz w:val="18"/>
                <w:szCs w:val="18"/>
              </w:rPr>
              <w:t xml:space="preserve"> </w:t>
            </w:r>
          </w:p>
        </w:tc>
      </w:tr>
      <w:tr w:rsidR="007D24E2" w14:paraId="64116B6E" w14:textId="77777777" w:rsidTr="00085614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D411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5F73" w14:textId="77777777" w:rsidR="007D24E2" w:rsidRDefault="007D24E2" w:rsidP="009C4D3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9C4D3A">
              <w:rPr>
                <w:sz w:val="16"/>
                <w:szCs w:val="16"/>
              </w:rPr>
              <w:t>Отдел по национальным вопросам администрации Таштагольского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9F5C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7D24E2" w14:paraId="46998C9C" w14:textId="77777777" w:rsidTr="00085614">
        <w:trPr>
          <w:trHeight w:val="12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4117" w14:textId="77777777" w:rsidR="007D24E2" w:rsidRPr="00610CC9" w:rsidRDefault="007D24E2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D8F0" w14:textId="77777777" w:rsidR="00104674" w:rsidRDefault="00104674" w:rsidP="00104674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BD2A18">
              <w:rPr>
                <w:color w:val="000000"/>
                <w:sz w:val="18"/>
                <w:szCs w:val="18"/>
              </w:rPr>
              <w:t>Обеспечение экологической безопасности на территории Таштагольского муниципального района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33330E7" w14:textId="77777777" w:rsidR="00104674" w:rsidRPr="00610CC9" w:rsidRDefault="00104674" w:rsidP="007440AC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CCDB" w14:textId="77777777" w:rsidR="00104674" w:rsidRDefault="00104674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  <w:p w14:paraId="50AADD93" w14:textId="77777777" w:rsidR="007D24E2" w:rsidRPr="00085614" w:rsidRDefault="007D24E2" w:rsidP="0008561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3F72" w14:textId="77777777" w:rsidR="00104674" w:rsidRDefault="00C830E8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нарушенных земель, сохранение лесов.</w:t>
            </w:r>
          </w:p>
          <w:p w14:paraId="05A5D99A" w14:textId="77777777" w:rsidR="00104674" w:rsidRPr="00085614" w:rsidRDefault="00104674" w:rsidP="00104674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BB42833" w14:textId="77777777" w:rsidR="00ED23A0" w:rsidRDefault="00ED23A0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</w:rPr>
      </w:pPr>
    </w:p>
    <w:p w14:paraId="1976D2BE" w14:textId="77777777" w:rsidR="007D24E2" w:rsidRDefault="004B15E9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5</w:t>
      </w:r>
      <w:r w:rsidR="007D24E2">
        <w:rPr>
          <w:rFonts w:ascii="Times New Roman" w:hAnsi="Times New Roman" w:cs="Times New Roman"/>
          <w:color w:val="auto"/>
        </w:rPr>
        <w:t>. Финансовое</w:t>
      </w:r>
      <w:r w:rsidR="007D24E2">
        <w:rPr>
          <w:rFonts w:ascii="Times New Roman" w:hAnsi="Times New Roman" w:cs="Times New Roman"/>
          <w:color w:val="auto"/>
          <w:spacing w:val="-6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обеспечение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муниципальной</w:t>
      </w:r>
      <w:r w:rsidR="007D24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  <w:r w:rsidR="007D24E2">
        <w:rPr>
          <w:rFonts w:ascii="Times New Roman" w:hAnsi="Times New Roman" w:cs="Times New Roman"/>
          <w:color w:val="auto"/>
          <w:vertAlign w:val="superscript"/>
        </w:rPr>
        <w:t>33</w:t>
      </w:r>
    </w:p>
    <w:p w14:paraId="7E7F8EEC" w14:textId="77777777" w:rsidR="007D24E2" w:rsidRDefault="007D24E2" w:rsidP="007D24E2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7E9AF402" w14:textId="77777777" w:rsidR="007D24E2" w:rsidRDefault="007D24E2" w:rsidP="007D24E2">
      <w:pPr>
        <w:pStyle w:val="ad"/>
        <w:kinsoku w:val="0"/>
        <w:overflowPunct w:val="0"/>
        <w:jc w:val="right"/>
        <w:rPr>
          <w:sz w:val="20"/>
          <w:szCs w:val="20"/>
        </w:rPr>
      </w:pPr>
    </w:p>
    <w:p w14:paraId="198FEFBC" w14:textId="77777777" w:rsidR="007D24E2" w:rsidRDefault="007D24E2" w:rsidP="007D24E2">
      <w:pPr>
        <w:pStyle w:val="ad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7D24E2" w:rsidRPr="00CF3229" w14:paraId="3FE246E5" w14:textId="77777777" w:rsidTr="007440AC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AE47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 w:rsidRPr="00CF3229">
              <w:rPr>
                <w:sz w:val="16"/>
                <w:szCs w:val="16"/>
              </w:rPr>
              <w:t>Наименование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муниципальной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программы,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структурного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элемента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/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источник</w:t>
            </w:r>
            <w:r w:rsidRPr="00CF3229">
              <w:rPr>
                <w:spacing w:val="-3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AF5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Объем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годам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реализации,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тыс.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рублей</w:t>
            </w:r>
          </w:p>
        </w:tc>
      </w:tr>
      <w:tr w:rsidR="007D24E2" w:rsidRPr="00CF3229" w14:paraId="2133626B" w14:textId="77777777" w:rsidTr="007440AC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9D4D" w14:textId="77777777" w:rsidR="007D24E2" w:rsidRPr="00CF3229" w:rsidRDefault="007D24E2" w:rsidP="007440AC">
            <w:pPr>
              <w:pStyle w:val="ad"/>
              <w:kinsoku w:val="0"/>
              <w:overflowPunct w:val="0"/>
              <w:spacing w:before="10" w:after="1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7234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2FE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5477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2A01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3AD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E33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Всего</w:t>
            </w:r>
          </w:p>
        </w:tc>
      </w:tr>
      <w:tr w:rsidR="007D24E2" w:rsidRPr="00CF3229" w14:paraId="506D0BC4" w14:textId="77777777" w:rsidTr="007440AC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72BF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D4F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D250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3030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548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2ED0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AB5E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7</w:t>
            </w:r>
          </w:p>
        </w:tc>
      </w:tr>
      <w:tr w:rsidR="00844BF2" w:rsidRPr="00CF3229" w14:paraId="3B835683" w14:textId="77777777" w:rsidTr="00EB22E9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3726" w14:textId="77777777" w:rsidR="00844BF2" w:rsidRPr="00C830E8" w:rsidRDefault="00844BF2" w:rsidP="007440AC">
            <w:pPr>
              <w:pStyle w:val="TableParagraph"/>
              <w:kinsoku w:val="0"/>
              <w:overflowPunct w:val="0"/>
              <w:spacing w:before="54"/>
              <w:ind w:left="107"/>
              <w:rPr>
                <w:b/>
                <w:i/>
                <w:iCs/>
                <w:sz w:val="16"/>
                <w:szCs w:val="16"/>
              </w:rPr>
            </w:pPr>
            <w:r w:rsidRPr="00C830E8">
              <w:rPr>
                <w:b/>
                <w:i/>
                <w:iCs/>
                <w:sz w:val="16"/>
                <w:szCs w:val="16"/>
              </w:rPr>
              <w:t>Муниципальная программа «</w:t>
            </w:r>
            <w:r w:rsidRPr="00C830E8">
              <w:rPr>
                <w:b/>
                <w:bCs/>
                <w:sz w:val="16"/>
                <w:szCs w:val="16"/>
              </w:rPr>
              <w:t>Охрана окружающей среды на территории Таштагольского муниципального района</w:t>
            </w:r>
            <w:r w:rsidRPr="00C830E8">
              <w:rPr>
                <w:b/>
                <w:i/>
                <w:sz w:val="16"/>
                <w:szCs w:val="16"/>
              </w:rPr>
              <w:t>»</w:t>
            </w:r>
            <w:r w:rsidRPr="00C830E8">
              <w:rPr>
                <w:b/>
                <w:i/>
                <w:iCs/>
                <w:sz w:val="16"/>
                <w:szCs w:val="16"/>
              </w:rPr>
              <w:t>,</w:t>
            </w:r>
            <w:r w:rsidRPr="00C830E8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в</w:t>
            </w:r>
            <w:r w:rsidRPr="00C830E8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том</w:t>
            </w:r>
            <w:r w:rsidRPr="00C830E8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5139" w14:textId="77777777" w:rsidR="00844BF2" w:rsidRPr="00CF3229" w:rsidRDefault="00FC2B51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15857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B5D3" w14:textId="77777777" w:rsidR="00844BF2" w:rsidRPr="00CF3229" w:rsidRDefault="00844BF2" w:rsidP="00844BF2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4063" w14:textId="77777777"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DC8C" w14:textId="77777777"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C4BF" w14:textId="77777777"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9DB6" w14:textId="77777777" w:rsidR="00844BF2" w:rsidRPr="00CF3229" w:rsidRDefault="00FC2B51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1589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844BF2"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65656</w:t>
            </w:r>
          </w:p>
        </w:tc>
      </w:tr>
      <w:tr w:rsidR="00E37571" w:rsidRPr="00CF3229" w14:paraId="15F4B083" w14:textId="77777777" w:rsidTr="00EB22E9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C21F" w14:textId="77777777"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F3A2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15857,65656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558E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2245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8A4E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B8FD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95E8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15897,65656</w:t>
            </w:r>
          </w:p>
        </w:tc>
      </w:tr>
      <w:tr w:rsidR="007D24E2" w:rsidRPr="00CF3229" w14:paraId="6C2A3BEA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5326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D688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17AA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C320" w14:textId="77777777" w:rsidR="007D24E2" w:rsidRPr="00CF3229" w:rsidRDefault="007D24E2" w:rsidP="007440AC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91E6" w14:textId="77777777" w:rsidR="007D24E2" w:rsidRPr="00CF3229" w:rsidRDefault="007D24E2" w:rsidP="007440AC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DEA" w14:textId="77777777" w:rsidR="007D24E2" w:rsidRPr="00CF3229" w:rsidRDefault="007D24E2" w:rsidP="007440AC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6E09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7D24E2" w:rsidRPr="00CF3229" w14:paraId="2A43A871" w14:textId="77777777" w:rsidTr="007440AC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6889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123B" w14:textId="77777777" w:rsidR="007D24E2" w:rsidRPr="00CF3229" w:rsidRDefault="00844BF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14738</w:t>
            </w:r>
            <w:r w:rsidR="007D24E2"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32060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3FB2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5679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2C63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8FEE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7F9F" w14:textId="77777777" w:rsidR="007D24E2" w:rsidRPr="00CF3229" w:rsidRDefault="00844BF2" w:rsidP="007440AC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14738</w:t>
            </w:r>
            <w:r w:rsidR="007D24E2" w:rsidRPr="00CF32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32060</w:t>
            </w:r>
          </w:p>
        </w:tc>
      </w:tr>
      <w:tr w:rsidR="007D24E2" w:rsidRPr="00CF3229" w14:paraId="59DC7918" w14:textId="77777777" w:rsidTr="007440AC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BAF1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5264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B1ED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B01B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E1F0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7DC5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B048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50711B8E" w14:textId="77777777" w:rsidTr="007440AC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7DB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8456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DEF0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753A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1C52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3EFF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1DE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844BF2" w:rsidRPr="00CF3229" w14:paraId="711F446E" w14:textId="77777777" w:rsidTr="00AD786D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04CF" w14:textId="77777777" w:rsidR="00844BF2" w:rsidRPr="00CF3229" w:rsidRDefault="00844BF2" w:rsidP="00C830E8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sz w:val="16"/>
                <w:szCs w:val="16"/>
              </w:rPr>
              <w:t>1.Подпрограмма «</w:t>
            </w:r>
            <w:r>
              <w:rPr>
                <w:b/>
                <w:bCs/>
                <w:i/>
                <w:sz w:val="16"/>
                <w:szCs w:val="16"/>
              </w:rPr>
              <w:t>П</w:t>
            </w:r>
            <w:r>
              <w:rPr>
                <w:b/>
                <w:i/>
                <w:sz w:val="16"/>
                <w:szCs w:val="16"/>
              </w:rPr>
              <w:t>риродоохранные мероприятия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(всего),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3417" w14:textId="77777777" w:rsidR="00844BF2" w:rsidRPr="00CF3229" w:rsidRDefault="00FC2B51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1585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7,65656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4DB7" w14:textId="77777777"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4CE2" w14:textId="77777777"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470E" w14:textId="77777777"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AC78" w14:textId="77777777"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3CE8" w14:textId="77777777" w:rsidR="00844BF2" w:rsidRPr="00CF3229" w:rsidRDefault="00FC2B51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1589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844BF2"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65656</w:t>
            </w:r>
          </w:p>
        </w:tc>
      </w:tr>
      <w:tr w:rsidR="00E37571" w:rsidRPr="00CF3229" w14:paraId="63EF7460" w14:textId="77777777" w:rsidTr="0059297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19FC" w14:textId="77777777"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B348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15857,65656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D017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AA71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91B5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B2BC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9204" w14:textId="77777777"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15897,65656</w:t>
            </w:r>
          </w:p>
        </w:tc>
      </w:tr>
      <w:tr w:rsidR="007D24E2" w:rsidRPr="00CF3229" w14:paraId="3B108C77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674E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12C5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FE16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68C2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C15B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8299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E672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44BF2" w:rsidRPr="00CF3229" w14:paraId="395B9B43" w14:textId="77777777" w:rsidTr="000C57FB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7E09" w14:textId="77777777" w:rsidR="00844BF2" w:rsidRPr="00CF3229" w:rsidRDefault="00844BF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D9B8" w14:textId="77777777"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14738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32060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0F08" w14:textId="77777777" w:rsidR="00844BF2" w:rsidRPr="00CF3229" w:rsidRDefault="00844BF2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7FAC" w14:textId="77777777" w:rsidR="00844BF2" w:rsidRPr="00CF3229" w:rsidRDefault="00844BF2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B430" w14:textId="77777777" w:rsidR="00844BF2" w:rsidRPr="00CF3229" w:rsidRDefault="00844BF2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72F3" w14:textId="77777777" w:rsidR="00844BF2" w:rsidRPr="00CF3229" w:rsidRDefault="00844BF2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A220" w14:textId="77777777" w:rsidR="00844BF2" w:rsidRPr="00CF3229" w:rsidRDefault="00844BF2" w:rsidP="00BE4A7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14738</w:t>
            </w:r>
            <w:r w:rsidRPr="00CF32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32060</w:t>
            </w:r>
          </w:p>
        </w:tc>
      </w:tr>
      <w:tr w:rsidR="007D24E2" w:rsidRPr="00CF3229" w14:paraId="3C225D42" w14:textId="77777777" w:rsidTr="007440AC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9E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F1BF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EC26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5DC0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5076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A42D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5A3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608E8E6B" w14:textId="77777777" w:rsidTr="007440AC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8E29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84EC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3D41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D98E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E8A3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9D12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6592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C2B51" w:rsidRPr="00CF3229" w14:paraId="1AF0D0B5" w14:textId="77777777" w:rsidTr="007440AC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8CCA" w14:textId="77777777" w:rsidR="00FC2B51" w:rsidRPr="00CF3229" w:rsidRDefault="00FC2B51" w:rsidP="007440A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 xml:space="preserve">1.1. </w:t>
            </w:r>
            <w:r w:rsidRPr="00844BF2">
              <w:rPr>
                <w:sz w:val="16"/>
                <w:szCs w:val="16"/>
              </w:rPr>
              <w:t xml:space="preserve">Разработка проектно сметной документации по ликвидации накопленного вреда окружающей (Проект ликвидации (рекультивации) объекта накопленного вреда окружающей среде «Земельный участок с размещением твердых бытовых отходов площадью 4 га, расположенный в районе п. Чугунаш (Кемеровская область – Кузбасс) </w:t>
            </w:r>
            <w:r w:rsidRPr="00844BF2">
              <w:rPr>
                <w:sz w:val="16"/>
                <w:szCs w:val="16"/>
                <w:lang w:val="en-US"/>
              </w:rPr>
              <w:t>II</w:t>
            </w:r>
            <w:r w:rsidRPr="00844BF2">
              <w:rPr>
                <w:sz w:val="16"/>
                <w:szCs w:val="16"/>
              </w:rPr>
              <w:t xml:space="preserve"> этап разработка проекта»)</w:t>
            </w:r>
            <w:r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0D21" w14:textId="77777777" w:rsidR="00FC2B51" w:rsidRPr="00FC2B51" w:rsidRDefault="00FC2B51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B51">
              <w:rPr>
                <w:rFonts w:ascii="Times New Roman" w:hAnsi="Times New Roman"/>
                <w:sz w:val="16"/>
                <w:szCs w:val="16"/>
              </w:rPr>
              <w:t>15847,65656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8C78" w14:textId="77777777"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BD7F" w14:textId="77777777"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C2D" w14:textId="77777777"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686C" w14:textId="77777777"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DB69" w14:textId="77777777" w:rsidR="00FC2B51" w:rsidRPr="00FC2B51" w:rsidRDefault="00FC2B51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22545B9" w14:textId="77777777" w:rsidR="00FC2B51" w:rsidRPr="00FC2B51" w:rsidRDefault="00FC2B51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FC2B51">
              <w:rPr>
                <w:sz w:val="16"/>
                <w:szCs w:val="16"/>
              </w:rPr>
              <w:t>15847,65656</w:t>
            </w:r>
          </w:p>
        </w:tc>
      </w:tr>
      <w:tr w:rsidR="00E37571" w:rsidRPr="00CF3229" w14:paraId="7F80C5F5" w14:textId="77777777" w:rsidTr="00215B31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6508" w14:textId="77777777"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9D01" w14:textId="77777777" w:rsidR="00E37571" w:rsidRPr="00FC2B5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B51">
              <w:rPr>
                <w:rFonts w:ascii="Times New Roman" w:hAnsi="Times New Roman"/>
                <w:sz w:val="16"/>
                <w:szCs w:val="16"/>
              </w:rPr>
              <w:t>15847,65656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F293" w14:textId="77777777" w:rsidR="00E37571" w:rsidRPr="00CF3229" w:rsidRDefault="00E37571" w:rsidP="001814A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C8A0" w14:textId="77777777" w:rsidR="00E37571" w:rsidRPr="00CF3229" w:rsidRDefault="00E37571" w:rsidP="001814A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56BA" w14:textId="77777777" w:rsidR="00E37571" w:rsidRPr="00CF3229" w:rsidRDefault="00E37571" w:rsidP="001814A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E4AD" w14:textId="77777777" w:rsidR="00E37571" w:rsidRPr="00CF3229" w:rsidRDefault="00E37571" w:rsidP="001814A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A926" w14:textId="77777777" w:rsidR="00E37571" w:rsidRPr="00FC2B51" w:rsidRDefault="00E37571" w:rsidP="001814A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DD2EAA6" w14:textId="77777777" w:rsidR="00E37571" w:rsidRPr="00FC2B51" w:rsidRDefault="00E37571" w:rsidP="001814A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FC2B51">
              <w:rPr>
                <w:sz w:val="16"/>
                <w:szCs w:val="16"/>
              </w:rPr>
              <w:t>15847,65656</w:t>
            </w:r>
          </w:p>
        </w:tc>
      </w:tr>
      <w:tr w:rsidR="007D24E2" w:rsidRPr="00CF3229" w14:paraId="133BA75E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382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C6AE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BAC1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6B22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DC34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A375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C746" w14:textId="77777777"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FC2B51" w:rsidRPr="00CF3229" w14:paraId="4BCFA0D0" w14:textId="77777777" w:rsidTr="00A64B72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79F1" w14:textId="77777777" w:rsidR="00FC2B51" w:rsidRPr="00CF3229" w:rsidRDefault="00FC2B5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069E" w14:textId="77777777" w:rsidR="00FC2B51" w:rsidRPr="00CF3229" w:rsidRDefault="00FC2B51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14738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32060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9CD0" w14:textId="77777777"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A0FD" w14:textId="77777777"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0A69" w14:textId="77777777"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4BC3" w14:textId="77777777"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6E26" w14:textId="77777777" w:rsidR="00FC2B51" w:rsidRPr="00CF3229" w:rsidRDefault="00FC2B51" w:rsidP="00BE4A7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14738</w:t>
            </w:r>
            <w:r w:rsidRPr="00CF32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32060</w:t>
            </w:r>
          </w:p>
        </w:tc>
      </w:tr>
      <w:tr w:rsidR="007D24E2" w:rsidRPr="00CF3229" w14:paraId="311D23D4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32E3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1AD0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6A37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92DA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8AFC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E4ED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29D8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6B1DF384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461F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DF64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7CA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364B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D800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6266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BA33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ED23A0" w:rsidRPr="00CF3229" w14:paraId="5C35CA70" w14:textId="77777777" w:rsidTr="004C29A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099C" w14:textId="77777777" w:rsidR="00ED23A0" w:rsidRPr="00CF3229" w:rsidRDefault="00ED23A0" w:rsidP="007440AC">
            <w:pPr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1.2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C2B51">
              <w:rPr>
                <w:rFonts w:ascii="Times New Roman" w:hAnsi="Times New Roman"/>
                <w:sz w:val="16"/>
                <w:szCs w:val="16"/>
              </w:rPr>
              <w:t>Обеспечение безопасного состояния «Хвостохранилище Мундыбашской обогатительной фабрики в долине реки Жасменка Таштагольского района Кемеровской области (Кемеровская область-Кузбасс)»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8CD9" w14:textId="77777777" w:rsidR="00ED23A0" w:rsidRPr="00CF3229" w:rsidRDefault="00ED23A0" w:rsidP="00ED23A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F51" w14:textId="77777777" w:rsidR="00ED23A0" w:rsidRDefault="00ED23A0">
            <w:r w:rsidRPr="00855794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E224" w14:textId="77777777" w:rsidR="00ED23A0" w:rsidRDefault="00ED23A0">
            <w:r w:rsidRPr="00855794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3F25" w14:textId="77777777" w:rsidR="00ED23A0" w:rsidRDefault="00ED23A0">
            <w:r w:rsidRPr="00855794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2D87" w14:textId="77777777" w:rsidR="00ED23A0" w:rsidRDefault="00ED23A0">
            <w:r w:rsidRPr="00855794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9200" w14:textId="77777777" w:rsidR="00ED23A0" w:rsidRDefault="00ED23A0">
            <w:r w:rsidRPr="00855794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ED23A0" w:rsidRPr="00CF3229" w14:paraId="5FE7292C" w14:textId="77777777" w:rsidTr="008C7740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0C9F" w14:textId="77777777" w:rsidR="00ED23A0" w:rsidRPr="00CF3229" w:rsidRDefault="00ED23A0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F2C0" w14:textId="77777777"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7210" w14:textId="77777777"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A022" w14:textId="77777777"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DC3" w14:textId="77777777"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3E2" w14:textId="77777777"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3A1D" w14:textId="77777777"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7D24E2" w:rsidRPr="00CF3229" w14:paraId="096409D9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777E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0453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BF0B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C924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09C6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C466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643C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46245102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7836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9A2B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2257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185A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301B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3594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4A54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6F79129A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810E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F34B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4BCD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E339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BCF9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904C" w14:textId="77777777"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8668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453B392A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A173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63DD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D9C6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3527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0A28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9D6F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A3BC" w14:textId="77777777"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0C0CE03F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65037826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51252A89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19DDB6B8" w14:textId="77777777" w:rsidR="007D24E2" w:rsidRDefault="007D24E2" w:rsidP="007D24E2">
      <w:pPr>
        <w:sectPr w:rsidR="007D24E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9B7685D" w14:textId="77777777" w:rsidR="007D24E2" w:rsidRDefault="007D24E2" w:rsidP="007D24E2">
      <w:pPr>
        <w:pStyle w:val="11"/>
        <w:numPr>
          <w:ilvl w:val="0"/>
          <w:numId w:val="4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14:paraId="3C2BA87A" w14:textId="77777777" w:rsidR="007D24E2" w:rsidRDefault="007D24E2" w:rsidP="007D24E2">
      <w:pPr>
        <w:pStyle w:val="11"/>
        <w:ind w:left="360"/>
        <w:rPr>
          <w:b/>
        </w:rPr>
      </w:pPr>
    </w:p>
    <w:p w14:paraId="71EB315A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Комплексный подход к решению вопросов экологического просвещения и образования является основой для повышения уровня экологической культуры населения, что способствует бережному отношению к окружающей среде, рациональному использованию природных ресурсов, формированию активной гражданской позиции населения, повышению ответственности хозяйствующих субъектов за последствия реализации производственной деятельности.</w:t>
      </w:r>
    </w:p>
    <w:p w14:paraId="66D12C26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Также комплексный подход позволяет обеспечить конструктивный диалог между населением Таштагольского района и органами власти, повысить информированность населения Таштагольского района о ситуации в сфере охраны окружающей среды.</w:t>
      </w:r>
    </w:p>
    <w:p w14:paraId="0197A1B9" w14:textId="77777777" w:rsidR="00773BB4" w:rsidRPr="00DF0551" w:rsidRDefault="00773BB4" w:rsidP="00773BB4">
      <w:pPr>
        <w:pStyle w:val="af4"/>
        <w:spacing w:before="0" w:after="0"/>
        <w:ind w:left="0" w:firstLine="709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Основу жизнедеятельности муниципального района формируют промышленные предприятия различных отраслей – горнорудная, лесозаготовительная. Экономика района имеет сырьевую направленность. Промышленность доминирует в экономической структуре   муниципального района и определяет общий характер складывающейся экономической  ситуации.</w:t>
      </w:r>
    </w:p>
    <w:p w14:paraId="3123E99C" w14:textId="77777777" w:rsidR="00773BB4" w:rsidRPr="00DF0551" w:rsidRDefault="00773BB4" w:rsidP="00773BB4">
      <w:pPr>
        <w:spacing w:before="0"/>
        <w:ind w:firstLine="709"/>
        <w:rPr>
          <w:rFonts w:ascii="Times New Roman" w:eastAsia="Calibri" w:hAnsi="Times New Roman"/>
          <w:sz w:val="26"/>
          <w:szCs w:val="26"/>
        </w:rPr>
      </w:pPr>
      <w:r w:rsidRPr="00DF0551">
        <w:rPr>
          <w:rFonts w:ascii="Times New Roman" w:eastAsia="Calibri" w:hAnsi="Times New Roman"/>
          <w:sz w:val="26"/>
          <w:szCs w:val="26"/>
        </w:rPr>
        <w:t>Горнорудная отрасль является основой в Таштагольском районе. Добыча руды осуществляется подземным способом. Содержание железа в руде составляет до 42%. Также в районе  расположены месторождения самородной меди, молибденовых руд, золота, фосфатного сырья, карстовых фосфоритов, доломитов, талькового сырья, мраморизованных известняков.</w:t>
      </w:r>
    </w:p>
    <w:p w14:paraId="49C5D060" w14:textId="77777777" w:rsidR="00773BB4" w:rsidRPr="00DF0551" w:rsidRDefault="00773BB4" w:rsidP="00773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Однако в процессе производственной деятельности горнорудных предприятий происходит и ликвидация отдельных производств, таких как общество с ограниченной ответственностью  «Мундыбашская обогатительная фабрика» (ООО «МОФ»), на основании определения Арбитражного суда Кемеровской области по делу о банкротстве А27-794/2016 от 07.05.2019, была внесена запись в единый государственный реестр юридических лиц  о ликвидации должника». В следствии чего данные отходы были переданы на баланс Мундыбашского городского поселения, а именно остались отходы мокрой магнитной сепарации после обогащения промпродуктов: Одрабашский; Темиртауский; Левосухаринский; Казского; Таштагольского; Шерегешского; Абаканского и Тейского рудников.</w:t>
      </w:r>
    </w:p>
    <w:p w14:paraId="44D7DBE3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Отходов обогащения уложено 9,254 млн. м3 (16,658 млн.т) на хвостохранилище, которое перекрыло реку в долине Жасменка (ГТС - 1 класса, высокий класс опасности). Данный факт несет большую финансовую нагрузку на бюджет Таштагольского муниципального района, а именно для обеспечения безопасности гидротехнических сооружений хвостохранилища в долине реки  Жасменка Мундыбашского городского поселения в соответствии с. Федеральным  законом  от 21.07.1997 N 117-ФЗ «О безопасности гидротехнических сооружений» необходимо  иметь обслуживающий технический персонал с целью мониторинга и проведения технических работ по недопущению чрезвычайных ситуаций, а также оформление документов на 2025 год (разрешение на эксплуатацию ГТС хвостохранилища в долине реки Жасменка, выданное  Федеральной службой по экологическому,  технологическому и атомному надзору и декларация безопасности гидротехнических сооружений хвостохранилища в долине реки Жасменка, утвержденную  Федеральной службой по экологическому,  технологическому и атомному надзору). На данные мероприятия из бюджета Таштагольского района выделяется более 12,5 миллионов рублей.</w:t>
      </w:r>
    </w:p>
    <w:p w14:paraId="281B6FEE" w14:textId="77777777" w:rsidR="00773BB4" w:rsidRPr="00DF0551" w:rsidRDefault="00773BB4" w:rsidP="00773BB4">
      <w:pPr>
        <w:shd w:val="clear" w:color="auto" w:fill="FFFFFF"/>
        <w:autoSpaceDE w:val="0"/>
        <w:autoSpaceDN w:val="0"/>
        <w:adjustRightInd w:val="0"/>
        <w:spacing w:before="0"/>
        <w:ind w:firstLine="709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DF0551">
        <w:rPr>
          <w:rFonts w:ascii="Times New Roman" w:eastAsia="Calibri" w:hAnsi="Times New Roman"/>
          <w:sz w:val="26"/>
          <w:szCs w:val="26"/>
        </w:rPr>
        <w:t xml:space="preserve">Деревообрабатывающий 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комплекс имеет перспективы для развития в Таштагольском муниципальном районе. В районе создаются условия для развития экологически чистых, современных производств, глубокой переработки древесины. </w:t>
      </w:r>
    </w:p>
    <w:p w14:paraId="3FA1B67B" w14:textId="77777777" w:rsidR="00773BB4" w:rsidRPr="00DF0551" w:rsidRDefault="00773BB4" w:rsidP="00773BB4">
      <w:pPr>
        <w:pStyle w:val="af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lastRenderedPageBreak/>
        <w:t xml:space="preserve">Таштагольское лесничество – крупнейшее лесничество Кемеровской области, его площадь 674708 га. Лесистость территории всего района составляет 90,1 %. В 2022 году утвержден лесохозяйственный регламент и поставлены на кадастровый учет городские леса Таштагольского и Мундыбашского городских поселений. Для обслуживания данных лесов необходимо создание городского лесничества с целью ведения лесохозяйственной деятельности, осуществления муниципального лесного контроля, патрулирования территории и оперативного реагирования по профилактике и ликвидации лесных пожаров в труднодоступной местности. Особое внимание уделяется восстановлению лесов, однако из-за особенностей рельефа горной местности, вновь созданное лесничество будет нуждаться в современной технике для выполнения поставленных задач. </w:t>
      </w:r>
    </w:p>
    <w:p w14:paraId="39E26F4A" w14:textId="77777777" w:rsidR="00773BB4" w:rsidRPr="00DF0551" w:rsidRDefault="00773BB4" w:rsidP="00773BB4">
      <w:pPr>
        <w:shd w:val="clear" w:color="auto" w:fill="FFFFFF"/>
        <w:spacing w:before="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Обеспечение экологической безопасности населения является сложнейшей задачей, стоящей перед органами местного самоуправления Таштагольского муниципального. Необходимо решать множество вопросов, связанных с формированием благоприятных условий  жизни на территории муниципального образования, и снижать отрицательное воздействие на окружающую среду в процессе хозяйственной деятельности природопользователей.</w:t>
      </w:r>
    </w:p>
    <w:p w14:paraId="3ED44539" w14:textId="77777777" w:rsidR="00773BB4" w:rsidRPr="00DF0551" w:rsidRDefault="00773BB4" w:rsidP="00773BB4">
      <w:pPr>
        <w:shd w:val="clear" w:color="auto" w:fill="FFFFFF"/>
        <w:spacing w:before="0"/>
        <w:rPr>
          <w:rFonts w:ascii="Times New Roman" w:hAnsi="Times New Roman"/>
          <w:color w:val="auto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Значительные объемы образования отходов, низкий уровень их переработки и неудовлетворительное состояние мест их размещения и захоронения, отсутствие </w:t>
      </w:r>
      <w:r w:rsidRPr="00DF0551">
        <w:rPr>
          <w:rFonts w:ascii="Times New Roman" w:hAnsi="Times New Roman"/>
          <w:color w:val="auto"/>
          <w:sz w:val="26"/>
          <w:szCs w:val="26"/>
        </w:rPr>
        <w:t xml:space="preserve">контроля за состоянием природных ресурсов и их нерациональным использованием представляют значительную угрозу здоровью населения района.  Муниципальное образование Таштагольского района  сталкивается с целым рядом проблем, возникающих при решении задач обращения с отходами различного происхождения. Обращение с отходами - это сложный комплекс мероприятий, который охватывает различные системы их сбора, переработку, обезвреживание и размещение. Процесс обращения с отходами подразумевает цепочку: образование - сбор - транспортировка - утилизация. </w:t>
      </w:r>
    </w:p>
    <w:p w14:paraId="70705F4A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Реализация программы нацелена на обеспечение экологически устойчивого развития Таштагольского муниципального района.</w:t>
      </w:r>
    </w:p>
    <w:p w14:paraId="220493F1" w14:textId="77777777" w:rsidR="00EE5DDE" w:rsidRPr="00BF3DD7" w:rsidRDefault="00EE5DDE" w:rsidP="00BF3DD7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AC5A58" w14:textId="77777777" w:rsidR="007D24E2" w:rsidRPr="00BF3DD7" w:rsidRDefault="007D24E2" w:rsidP="00BF3DD7">
      <w:pPr>
        <w:pStyle w:val="ConsPlusTitle"/>
        <w:numPr>
          <w:ilvl w:val="0"/>
          <w:numId w:val="4"/>
        </w:numPr>
        <w:ind w:left="0"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F3DD7"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14:paraId="0312BAFD" w14:textId="77777777" w:rsidR="007D24E2" w:rsidRPr="00BF3DD7" w:rsidRDefault="007D24E2" w:rsidP="00BF3DD7">
      <w:pPr>
        <w:pStyle w:val="ConsPlusTitle"/>
        <w:tabs>
          <w:tab w:val="left" w:pos="720"/>
        </w:tabs>
        <w:ind w:firstLine="397"/>
        <w:rPr>
          <w:rFonts w:ascii="Times New Roman" w:hAnsi="Times New Roman" w:cs="Times New Roman"/>
          <w:sz w:val="24"/>
          <w:szCs w:val="24"/>
        </w:rPr>
      </w:pPr>
    </w:p>
    <w:p w14:paraId="009C274C" w14:textId="77777777" w:rsidR="007D24E2" w:rsidRPr="00773BB4" w:rsidRDefault="007D24E2" w:rsidP="00BF3DD7">
      <w:pPr>
        <w:spacing w:before="0"/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 xml:space="preserve"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Указом Президента Российской Федерации от 07.05.2024 № 309 «О национальных целях Развития российской федерации на период до 2030 года и на перспективу до </w:t>
      </w:r>
      <w:r w:rsidRPr="00773BB4">
        <w:rPr>
          <w:rFonts w:ascii="Times New Roman" w:hAnsi="Times New Roman"/>
          <w:szCs w:val="24"/>
        </w:rPr>
        <w:t>2036 года».</w:t>
      </w:r>
    </w:p>
    <w:p w14:paraId="019C489C" w14:textId="77777777" w:rsidR="00EE5DDE" w:rsidRPr="00773BB4" w:rsidRDefault="007D24E2" w:rsidP="00BF3DD7">
      <w:pPr>
        <w:spacing w:before="0"/>
        <w:rPr>
          <w:rFonts w:ascii="Times New Roman" w:hAnsi="Times New Roman"/>
          <w:szCs w:val="24"/>
        </w:rPr>
      </w:pPr>
      <w:r w:rsidRPr="00773BB4">
        <w:rPr>
          <w:rFonts w:ascii="Times New Roman" w:hAnsi="Times New Roman"/>
          <w:szCs w:val="24"/>
        </w:rPr>
        <w:t xml:space="preserve">К приоритетам программы относится </w:t>
      </w:r>
      <w:r w:rsidR="00773BB4">
        <w:rPr>
          <w:rFonts w:ascii="Times New Roman" w:hAnsi="Times New Roman"/>
          <w:szCs w:val="24"/>
        </w:rPr>
        <w:t>о</w:t>
      </w:r>
      <w:r w:rsidR="00773BB4" w:rsidRPr="00773BB4">
        <w:rPr>
          <w:rFonts w:ascii="Times New Roman" w:hAnsi="Times New Roman"/>
          <w:szCs w:val="24"/>
        </w:rPr>
        <w:t>беспечение экологической безопасности на территории Таштагольского муниципального района</w:t>
      </w:r>
    </w:p>
    <w:p w14:paraId="639A4368" w14:textId="77777777" w:rsidR="007D24E2" w:rsidRPr="00BF3DD7" w:rsidRDefault="007D24E2" w:rsidP="007D24E2">
      <w:pPr>
        <w:pStyle w:val="11"/>
        <w:ind w:left="360"/>
      </w:pPr>
    </w:p>
    <w:p w14:paraId="3018E972" w14:textId="77777777" w:rsidR="007D24E2" w:rsidRDefault="007D24E2" w:rsidP="007D24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14:paraId="46C07F59" w14:textId="77777777" w:rsidR="007D24E2" w:rsidRDefault="007D24E2" w:rsidP="007D24E2">
      <w:pPr>
        <w:pStyle w:val="1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14:paraId="61E2575E" w14:textId="77777777" w:rsidR="007D24E2" w:rsidRDefault="007D24E2" w:rsidP="007D24E2">
      <w:pPr>
        <w:pStyle w:val="11"/>
        <w:jc w:val="center"/>
        <w:rPr>
          <w:b/>
        </w:rPr>
      </w:pPr>
    </w:p>
    <w:p w14:paraId="433E896A" w14:textId="77777777" w:rsidR="004A119E" w:rsidRDefault="007D24E2" w:rsidP="007D24E2">
      <w:pPr>
        <w:pStyle w:val="11"/>
        <w:ind w:firstLine="708"/>
      </w:pPr>
      <w: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</w:t>
      </w:r>
      <w:r w:rsidR="004A119E" w:rsidRPr="004A119E">
        <w:t>Экологическое благополучие</w:t>
      </w:r>
      <w:r w:rsidR="00773BB4">
        <w:t xml:space="preserve">», </w:t>
      </w:r>
      <w:r>
        <w:t>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года», в том числе на целевые показатели, характе</w:t>
      </w:r>
      <w:r w:rsidR="004A119E">
        <w:t>ризующие достижение национальный целей</w:t>
      </w:r>
      <w:r>
        <w:t xml:space="preserve">: </w:t>
      </w:r>
    </w:p>
    <w:p w14:paraId="512A804C" w14:textId="77777777" w:rsidR="00773BB4" w:rsidRPr="00773BB4" w:rsidRDefault="00773BB4" w:rsidP="007D24E2">
      <w:pPr>
        <w:pStyle w:val="11"/>
        <w:ind w:firstLine="708"/>
      </w:pPr>
      <w:r w:rsidRPr="00773BB4">
        <w:lastRenderedPageBreak/>
        <w:t xml:space="preserve">- </w:t>
      </w:r>
      <w:r>
        <w:t>Л</w:t>
      </w:r>
      <w:r w:rsidRPr="00773BB4">
        <w:t>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</w:r>
    </w:p>
    <w:p w14:paraId="6688C6D0" w14:textId="77777777" w:rsidR="004A119E" w:rsidRPr="00773BB4" w:rsidRDefault="004A119E" w:rsidP="007D24E2">
      <w:pPr>
        <w:pStyle w:val="11"/>
        <w:ind w:firstLine="708"/>
      </w:pPr>
      <w:r w:rsidRPr="00773BB4">
        <w:t>-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парках;</w:t>
      </w:r>
    </w:p>
    <w:p w14:paraId="28400649" w14:textId="77777777" w:rsidR="007D24E2" w:rsidRPr="00773BB4" w:rsidRDefault="00085614" w:rsidP="00773BB4">
      <w:pPr>
        <w:pStyle w:val="11"/>
        <w:ind w:firstLine="708"/>
      </w:pPr>
      <w:r w:rsidRPr="00773BB4">
        <w:t>Достижение целей</w:t>
      </w:r>
      <w:r w:rsidR="007D24E2" w:rsidRPr="00773BB4">
        <w:t xml:space="preserve"> и решение задач Муниципальной программы будет осуществляться на основе</w:t>
      </w:r>
      <w:r w:rsidR="00773BB4" w:rsidRPr="00773BB4">
        <w:t xml:space="preserve"> Выявление и проведение комплекса работ по ликвидации (рекультивации) объектов накопленного вреда окружающей среде</w:t>
      </w:r>
      <w:r w:rsidR="007D24E2" w:rsidRPr="00085614">
        <w:t>.</w:t>
      </w:r>
    </w:p>
    <w:p w14:paraId="3B3DE780" w14:textId="77777777" w:rsidR="007D24E2" w:rsidRPr="00085614" w:rsidRDefault="007D24E2" w:rsidP="007D24E2">
      <w:pPr>
        <w:pStyle w:val="11"/>
        <w:jc w:val="center"/>
        <w:rPr>
          <w:b/>
        </w:rPr>
      </w:pPr>
    </w:p>
    <w:p w14:paraId="50E6F031" w14:textId="77777777" w:rsidR="007D24E2" w:rsidRDefault="007D24E2" w:rsidP="007D24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14:paraId="469967B5" w14:textId="77777777" w:rsidR="007D24E2" w:rsidRDefault="007D24E2" w:rsidP="007D24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C77C7" w14:textId="77777777" w:rsidR="007D24E2" w:rsidRPr="00773BB4" w:rsidRDefault="007D24E2" w:rsidP="007D24E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BB4"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14:paraId="72FBCBC8" w14:textId="77777777" w:rsidR="007D24E2" w:rsidRPr="00773BB4" w:rsidRDefault="00085614" w:rsidP="00085614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773BB4">
        <w:rPr>
          <w:rFonts w:ascii="Times New Roman" w:hAnsi="Times New Roman"/>
          <w:szCs w:val="24"/>
        </w:rPr>
        <w:t xml:space="preserve">- </w:t>
      </w:r>
      <w:r w:rsidR="00773BB4" w:rsidRPr="00773BB4">
        <w:rPr>
          <w:rFonts w:ascii="Times New Roman" w:hAnsi="Times New Roman"/>
          <w:szCs w:val="24"/>
        </w:rPr>
        <w:t>Выявление и проведение комплекса работ по ликвидации (рекультивации) объектов накопленного вреда окружающей среде</w:t>
      </w:r>
      <w:r w:rsidRPr="00773BB4">
        <w:rPr>
          <w:rFonts w:ascii="Times New Roman" w:hAnsi="Times New Roman"/>
          <w:szCs w:val="24"/>
        </w:rPr>
        <w:t>;</w:t>
      </w:r>
    </w:p>
    <w:p w14:paraId="40C5A43A" w14:textId="77777777" w:rsidR="00085614" w:rsidRPr="00773BB4" w:rsidRDefault="00085614" w:rsidP="00085614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773BB4">
        <w:rPr>
          <w:rFonts w:ascii="Times New Roman" w:hAnsi="Times New Roman"/>
          <w:szCs w:val="24"/>
        </w:rPr>
        <w:t xml:space="preserve">- </w:t>
      </w:r>
      <w:r w:rsidR="00773BB4" w:rsidRPr="00773BB4">
        <w:rPr>
          <w:rFonts w:ascii="Times New Roman" w:hAnsi="Times New Roman"/>
          <w:szCs w:val="24"/>
        </w:rPr>
        <w:t>Количество высаженных деревьев и кустарников</w:t>
      </w:r>
      <w:r w:rsidR="002A2001" w:rsidRPr="00773BB4">
        <w:rPr>
          <w:rFonts w:ascii="Times New Roman" w:hAnsi="Times New Roman"/>
          <w:szCs w:val="24"/>
        </w:rPr>
        <w:t>.</w:t>
      </w:r>
    </w:p>
    <w:p w14:paraId="793A268D" w14:textId="77777777" w:rsidR="00F269A3" w:rsidRPr="00085614" w:rsidRDefault="00F269A3" w:rsidP="00085614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sectPr w:rsidR="00F269A3" w:rsidRPr="00085614" w:rsidSect="004A119E"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C2D4" w14:textId="77777777" w:rsidR="0013385A" w:rsidRDefault="0013385A">
      <w:r>
        <w:separator/>
      </w:r>
    </w:p>
  </w:endnote>
  <w:endnote w:type="continuationSeparator" w:id="0">
    <w:p w14:paraId="0BF09000" w14:textId="77777777" w:rsidR="0013385A" w:rsidRDefault="0013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16E9" w14:textId="77777777" w:rsidR="0013385A" w:rsidRDefault="0013385A">
      <w:r>
        <w:separator/>
      </w:r>
    </w:p>
  </w:footnote>
  <w:footnote w:type="continuationSeparator" w:id="0">
    <w:p w14:paraId="6F962414" w14:textId="77777777" w:rsidR="0013385A" w:rsidRDefault="0013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DA91195"/>
    <w:multiLevelType w:val="hybridMultilevel"/>
    <w:tmpl w:val="A2AC4574"/>
    <w:lvl w:ilvl="0" w:tplc="F31065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A5D6139"/>
    <w:multiLevelType w:val="multilevel"/>
    <w:tmpl w:val="322AF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3D0080"/>
    <w:multiLevelType w:val="hybridMultilevel"/>
    <w:tmpl w:val="4AE00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E44BE8"/>
    <w:multiLevelType w:val="multilevel"/>
    <w:tmpl w:val="5D18E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DB17A4"/>
    <w:multiLevelType w:val="multilevel"/>
    <w:tmpl w:val="D6BC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24844025">
    <w:abstractNumId w:val="7"/>
  </w:num>
  <w:num w:numId="2" w16cid:durableId="533616717">
    <w:abstractNumId w:val="1"/>
  </w:num>
  <w:num w:numId="3" w16cid:durableId="43606374">
    <w:abstractNumId w:val="0"/>
  </w:num>
  <w:num w:numId="4" w16cid:durableId="1970014291">
    <w:abstractNumId w:val="6"/>
  </w:num>
  <w:num w:numId="5" w16cid:durableId="413280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3644907">
    <w:abstractNumId w:val="4"/>
  </w:num>
  <w:num w:numId="7" w16cid:durableId="197667831">
    <w:abstractNumId w:val="2"/>
  </w:num>
  <w:num w:numId="8" w16cid:durableId="24402804">
    <w:abstractNumId w:val="8"/>
  </w:num>
  <w:num w:numId="9" w16cid:durableId="518204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338BC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0E2"/>
    <w:rsid w:val="000739CA"/>
    <w:rsid w:val="000761AC"/>
    <w:rsid w:val="00080380"/>
    <w:rsid w:val="000811D8"/>
    <w:rsid w:val="0008184D"/>
    <w:rsid w:val="00081B83"/>
    <w:rsid w:val="00085614"/>
    <w:rsid w:val="00085F89"/>
    <w:rsid w:val="00091721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674"/>
    <w:rsid w:val="00104701"/>
    <w:rsid w:val="0010485C"/>
    <w:rsid w:val="00106FDB"/>
    <w:rsid w:val="00112BCE"/>
    <w:rsid w:val="00113962"/>
    <w:rsid w:val="00113CBC"/>
    <w:rsid w:val="001145B3"/>
    <w:rsid w:val="00114D6B"/>
    <w:rsid w:val="00114F96"/>
    <w:rsid w:val="00117E88"/>
    <w:rsid w:val="0012343C"/>
    <w:rsid w:val="00127451"/>
    <w:rsid w:val="00127BD3"/>
    <w:rsid w:val="00132802"/>
    <w:rsid w:val="001337E3"/>
    <w:rsid w:val="0013385A"/>
    <w:rsid w:val="0013437E"/>
    <w:rsid w:val="00135503"/>
    <w:rsid w:val="001356BB"/>
    <w:rsid w:val="00140C44"/>
    <w:rsid w:val="0014384F"/>
    <w:rsid w:val="00144457"/>
    <w:rsid w:val="00145551"/>
    <w:rsid w:val="00145E5B"/>
    <w:rsid w:val="00150DF6"/>
    <w:rsid w:val="0015192E"/>
    <w:rsid w:val="0015755F"/>
    <w:rsid w:val="001606D0"/>
    <w:rsid w:val="00160A32"/>
    <w:rsid w:val="001624D6"/>
    <w:rsid w:val="0016334D"/>
    <w:rsid w:val="001636AE"/>
    <w:rsid w:val="00164FBC"/>
    <w:rsid w:val="00165CAD"/>
    <w:rsid w:val="001679D5"/>
    <w:rsid w:val="001711D6"/>
    <w:rsid w:val="00172C12"/>
    <w:rsid w:val="0017456C"/>
    <w:rsid w:val="00175F14"/>
    <w:rsid w:val="00183682"/>
    <w:rsid w:val="00184C07"/>
    <w:rsid w:val="00190E48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FD9"/>
    <w:rsid w:val="0027172D"/>
    <w:rsid w:val="0027254B"/>
    <w:rsid w:val="0027400A"/>
    <w:rsid w:val="00277B64"/>
    <w:rsid w:val="00283A92"/>
    <w:rsid w:val="00283EB0"/>
    <w:rsid w:val="00284997"/>
    <w:rsid w:val="00284C1A"/>
    <w:rsid w:val="002860B0"/>
    <w:rsid w:val="00287D7F"/>
    <w:rsid w:val="002A1290"/>
    <w:rsid w:val="002A2001"/>
    <w:rsid w:val="002A20AB"/>
    <w:rsid w:val="002A2D52"/>
    <w:rsid w:val="002A4970"/>
    <w:rsid w:val="002A541E"/>
    <w:rsid w:val="002A72E7"/>
    <w:rsid w:val="002B11D0"/>
    <w:rsid w:val="002B1DD8"/>
    <w:rsid w:val="002B49F1"/>
    <w:rsid w:val="002C12EB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4DE2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117A"/>
    <w:rsid w:val="0030231C"/>
    <w:rsid w:val="003023A4"/>
    <w:rsid w:val="00302941"/>
    <w:rsid w:val="003040DC"/>
    <w:rsid w:val="00304A2B"/>
    <w:rsid w:val="0031033F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BFF"/>
    <w:rsid w:val="00352C3D"/>
    <w:rsid w:val="00356421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02B7"/>
    <w:rsid w:val="00382E91"/>
    <w:rsid w:val="0038488E"/>
    <w:rsid w:val="003855B2"/>
    <w:rsid w:val="00386B68"/>
    <w:rsid w:val="00386B92"/>
    <w:rsid w:val="003A3B59"/>
    <w:rsid w:val="003A4C89"/>
    <w:rsid w:val="003B0DBE"/>
    <w:rsid w:val="003B2A75"/>
    <w:rsid w:val="003B2DED"/>
    <w:rsid w:val="003B31E1"/>
    <w:rsid w:val="003B34DA"/>
    <w:rsid w:val="003B3512"/>
    <w:rsid w:val="003B77CE"/>
    <w:rsid w:val="003B7E25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0620"/>
    <w:rsid w:val="0041102C"/>
    <w:rsid w:val="00411979"/>
    <w:rsid w:val="004131F8"/>
    <w:rsid w:val="00413C64"/>
    <w:rsid w:val="00416A8D"/>
    <w:rsid w:val="00417CCD"/>
    <w:rsid w:val="00420B9E"/>
    <w:rsid w:val="00420FE4"/>
    <w:rsid w:val="0042227F"/>
    <w:rsid w:val="004251D7"/>
    <w:rsid w:val="00425BFD"/>
    <w:rsid w:val="00430087"/>
    <w:rsid w:val="004308E4"/>
    <w:rsid w:val="00431774"/>
    <w:rsid w:val="00432CC7"/>
    <w:rsid w:val="00432D26"/>
    <w:rsid w:val="00434212"/>
    <w:rsid w:val="00436CBC"/>
    <w:rsid w:val="00440280"/>
    <w:rsid w:val="004420F6"/>
    <w:rsid w:val="00447D15"/>
    <w:rsid w:val="00447FB1"/>
    <w:rsid w:val="00450016"/>
    <w:rsid w:val="0045168F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77C9"/>
    <w:rsid w:val="00494A18"/>
    <w:rsid w:val="00497385"/>
    <w:rsid w:val="004A119E"/>
    <w:rsid w:val="004A16EB"/>
    <w:rsid w:val="004A2649"/>
    <w:rsid w:val="004A6098"/>
    <w:rsid w:val="004B09E0"/>
    <w:rsid w:val="004B15E9"/>
    <w:rsid w:val="004B3D06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1B71"/>
    <w:rsid w:val="004E3CE4"/>
    <w:rsid w:val="004E3EA3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479C8"/>
    <w:rsid w:val="0055004E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D1B"/>
    <w:rsid w:val="005A32C0"/>
    <w:rsid w:val="005B0299"/>
    <w:rsid w:val="005B395B"/>
    <w:rsid w:val="005C0261"/>
    <w:rsid w:val="005C0A36"/>
    <w:rsid w:val="005C0F72"/>
    <w:rsid w:val="005C1341"/>
    <w:rsid w:val="005C2C2A"/>
    <w:rsid w:val="005C389E"/>
    <w:rsid w:val="005C4BFB"/>
    <w:rsid w:val="005D1551"/>
    <w:rsid w:val="005D4E1E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0CC9"/>
    <w:rsid w:val="00610D07"/>
    <w:rsid w:val="00612D2B"/>
    <w:rsid w:val="00613530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188B"/>
    <w:rsid w:val="0065544C"/>
    <w:rsid w:val="00657506"/>
    <w:rsid w:val="006614ED"/>
    <w:rsid w:val="00661BFF"/>
    <w:rsid w:val="00663C4D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1272"/>
    <w:rsid w:val="006A3899"/>
    <w:rsid w:val="006A3975"/>
    <w:rsid w:val="006B19EF"/>
    <w:rsid w:val="006B244E"/>
    <w:rsid w:val="006B3CDC"/>
    <w:rsid w:val="006B69A1"/>
    <w:rsid w:val="006B6D71"/>
    <w:rsid w:val="006B7228"/>
    <w:rsid w:val="006B74B0"/>
    <w:rsid w:val="006C1426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6F6429"/>
    <w:rsid w:val="00700809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175B0"/>
    <w:rsid w:val="0072045C"/>
    <w:rsid w:val="00724008"/>
    <w:rsid w:val="00724A8F"/>
    <w:rsid w:val="00725D23"/>
    <w:rsid w:val="00727707"/>
    <w:rsid w:val="00730A6D"/>
    <w:rsid w:val="00731EB8"/>
    <w:rsid w:val="00732559"/>
    <w:rsid w:val="00732E22"/>
    <w:rsid w:val="007440AC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3BB4"/>
    <w:rsid w:val="0077459A"/>
    <w:rsid w:val="007770B4"/>
    <w:rsid w:val="007776A0"/>
    <w:rsid w:val="00783B19"/>
    <w:rsid w:val="00783F95"/>
    <w:rsid w:val="00785C59"/>
    <w:rsid w:val="00786288"/>
    <w:rsid w:val="0078744D"/>
    <w:rsid w:val="00787FCF"/>
    <w:rsid w:val="007912E7"/>
    <w:rsid w:val="00794EE6"/>
    <w:rsid w:val="00794F4E"/>
    <w:rsid w:val="007952D2"/>
    <w:rsid w:val="007973BA"/>
    <w:rsid w:val="007A2AB4"/>
    <w:rsid w:val="007A31CC"/>
    <w:rsid w:val="007A3981"/>
    <w:rsid w:val="007B2586"/>
    <w:rsid w:val="007B2B57"/>
    <w:rsid w:val="007B491E"/>
    <w:rsid w:val="007B5E08"/>
    <w:rsid w:val="007C3E70"/>
    <w:rsid w:val="007C75EE"/>
    <w:rsid w:val="007C76FF"/>
    <w:rsid w:val="007D1482"/>
    <w:rsid w:val="007D2453"/>
    <w:rsid w:val="007D24E2"/>
    <w:rsid w:val="007D368B"/>
    <w:rsid w:val="007D5741"/>
    <w:rsid w:val="007D5E82"/>
    <w:rsid w:val="007D61EE"/>
    <w:rsid w:val="007D666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411D9"/>
    <w:rsid w:val="008414DB"/>
    <w:rsid w:val="00844BF2"/>
    <w:rsid w:val="00852DDB"/>
    <w:rsid w:val="00852F24"/>
    <w:rsid w:val="00852F8D"/>
    <w:rsid w:val="008557F9"/>
    <w:rsid w:val="00860D10"/>
    <w:rsid w:val="00867A85"/>
    <w:rsid w:val="00872F77"/>
    <w:rsid w:val="008737EF"/>
    <w:rsid w:val="0088178E"/>
    <w:rsid w:val="0088243C"/>
    <w:rsid w:val="00885204"/>
    <w:rsid w:val="00887103"/>
    <w:rsid w:val="00891B92"/>
    <w:rsid w:val="0089229D"/>
    <w:rsid w:val="00893A84"/>
    <w:rsid w:val="00895C87"/>
    <w:rsid w:val="00896732"/>
    <w:rsid w:val="008A053E"/>
    <w:rsid w:val="008A1194"/>
    <w:rsid w:val="008A5A1A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BFA"/>
    <w:rsid w:val="00904741"/>
    <w:rsid w:val="009065E7"/>
    <w:rsid w:val="00910F4E"/>
    <w:rsid w:val="00911A8E"/>
    <w:rsid w:val="0091207E"/>
    <w:rsid w:val="00913209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3A6F"/>
    <w:rsid w:val="0094605A"/>
    <w:rsid w:val="00947F46"/>
    <w:rsid w:val="00951E8E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0F8"/>
    <w:rsid w:val="009A4D41"/>
    <w:rsid w:val="009A6A83"/>
    <w:rsid w:val="009B3EEF"/>
    <w:rsid w:val="009C2015"/>
    <w:rsid w:val="009C4D3A"/>
    <w:rsid w:val="009C654C"/>
    <w:rsid w:val="009C73E7"/>
    <w:rsid w:val="009D118F"/>
    <w:rsid w:val="009D2555"/>
    <w:rsid w:val="009D3830"/>
    <w:rsid w:val="009D4226"/>
    <w:rsid w:val="009D724D"/>
    <w:rsid w:val="009D7F38"/>
    <w:rsid w:val="009E094E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2710"/>
    <w:rsid w:val="00A2648F"/>
    <w:rsid w:val="00A310DC"/>
    <w:rsid w:val="00A32032"/>
    <w:rsid w:val="00A327E5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5C47"/>
    <w:rsid w:val="00AA700F"/>
    <w:rsid w:val="00AB238C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B014D3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72154"/>
    <w:rsid w:val="00B7249B"/>
    <w:rsid w:val="00B7426A"/>
    <w:rsid w:val="00B8367F"/>
    <w:rsid w:val="00B837BC"/>
    <w:rsid w:val="00B86D4D"/>
    <w:rsid w:val="00B90527"/>
    <w:rsid w:val="00B90C9C"/>
    <w:rsid w:val="00B91200"/>
    <w:rsid w:val="00B91DFF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E60"/>
    <w:rsid w:val="00BD147F"/>
    <w:rsid w:val="00BD1FAC"/>
    <w:rsid w:val="00BD2A18"/>
    <w:rsid w:val="00BD58CB"/>
    <w:rsid w:val="00BD5B96"/>
    <w:rsid w:val="00BE58F0"/>
    <w:rsid w:val="00BE5CDF"/>
    <w:rsid w:val="00BE6469"/>
    <w:rsid w:val="00BF02E5"/>
    <w:rsid w:val="00BF3DD7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612A"/>
    <w:rsid w:val="00C37EB2"/>
    <w:rsid w:val="00C4030D"/>
    <w:rsid w:val="00C43678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30E8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6673"/>
    <w:rsid w:val="00CA75F0"/>
    <w:rsid w:val="00CB1D83"/>
    <w:rsid w:val="00CB21E1"/>
    <w:rsid w:val="00CB3495"/>
    <w:rsid w:val="00CB413B"/>
    <w:rsid w:val="00CB4A13"/>
    <w:rsid w:val="00CB72B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E7994"/>
    <w:rsid w:val="00CF3229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3B67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12F2"/>
    <w:rsid w:val="00DD4EBF"/>
    <w:rsid w:val="00DE1CEC"/>
    <w:rsid w:val="00DE1DD3"/>
    <w:rsid w:val="00DE6C51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37571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23A0"/>
    <w:rsid w:val="00ED524C"/>
    <w:rsid w:val="00ED68FA"/>
    <w:rsid w:val="00ED76A4"/>
    <w:rsid w:val="00EE000B"/>
    <w:rsid w:val="00EE05C2"/>
    <w:rsid w:val="00EE1047"/>
    <w:rsid w:val="00EE36B1"/>
    <w:rsid w:val="00EE3A34"/>
    <w:rsid w:val="00EE4331"/>
    <w:rsid w:val="00EE5DDE"/>
    <w:rsid w:val="00EE61E3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237"/>
    <w:rsid w:val="00F10731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5CB8"/>
    <w:rsid w:val="00F364BC"/>
    <w:rsid w:val="00F371A1"/>
    <w:rsid w:val="00F405DA"/>
    <w:rsid w:val="00F4150A"/>
    <w:rsid w:val="00F42A1A"/>
    <w:rsid w:val="00F437E5"/>
    <w:rsid w:val="00F4634B"/>
    <w:rsid w:val="00F474F8"/>
    <w:rsid w:val="00F52026"/>
    <w:rsid w:val="00F54C4E"/>
    <w:rsid w:val="00F564E2"/>
    <w:rsid w:val="00F608F5"/>
    <w:rsid w:val="00F62B7B"/>
    <w:rsid w:val="00F62E92"/>
    <w:rsid w:val="00F6423D"/>
    <w:rsid w:val="00F70604"/>
    <w:rsid w:val="00F71146"/>
    <w:rsid w:val="00F72237"/>
    <w:rsid w:val="00F75B36"/>
    <w:rsid w:val="00F75C64"/>
    <w:rsid w:val="00F76586"/>
    <w:rsid w:val="00F811C8"/>
    <w:rsid w:val="00F82044"/>
    <w:rsid w:val="00F8307A"/>
    <w:rsid w:val="00F830D0"/>
    <w:rsid w:val="00F83A73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2B51"/>
    <w:rsid w:val="00FC52E3"/>
    <w:rsid w:val="00FC5716"/>
    <w:rsid w:val="00FC62CF"/>
    <w:rsid w:val="00FC6B5D"/>
    <w:rsid w:val="00FD05CB"/>
    <w:rsid w:val="00FD0AEB"/>
    <w:rsid w:val="00FD0B51"/>
    <w:rsid w:val="00FD1485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8229EC"/>
  <w15:docId w15:val="{E3F10BD6-6579-4197-971A-B9503D6A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7D24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7D2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rmal (Web)"/>
    <w:uiPriority w:val="99"/>
    <w:unhideWhenUsed/>
    <w:qFormat/>
    <w:rsid w:val="007D24E2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ConsPlusTitle">
    <w:name w:val="ConsPlusTitle"/>
    <w:qFormat/>
    <w:rsid w:val="007D24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7D24E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11">
    <w:name w:val="Обычный1"/>
    <w:qFormat/>
    <w:rsid w:val="007D24E2"/>
    <w:pPr>
      <w:jc w:val="both"/>
    </w:pPr>
    <w:rPr>
      <w:rFonts w:eastAsia="SimSu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67FD9"/>
    <w:rPr>
      <w:color w:val="0000FF" w:themeColor="hyperlink"/>
      <w:u w:val="single"/>
    </w:rPr>
  </w:style>
  <w:style w:type="paragraph" w:customStyle="1" w:styleId="ConsPlusTitlePage">
    <w:name w:val="ConsPlusTitlePage"/>
    <w:rsid w:val="00267F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67FD9"/>
    <w:pPr>
      <w:tabs>
        <w:tab w:val="center" w:pos="4677"/>
        <w:tab w:val="right" w:pos="9355"/>
      </w:tabs>
      <w:spacing w:before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67FD9"/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67FD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67F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nhideWhenUsed/>
    <w:rsid w:val="00190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190E48"/>
    <w:rPr>
      <w:rFonts w:ascii="Arial" w:hAnsi="Arial"/>
      <w:color w:val="000000"/>
      <w:sz w:val="24"/>
      <w:szCs w:val="20"/>
    </w:rPr>
  </w:style>
  <w:style w:type="paragraph" w:styleId="af6">
    <w:name w:val="No Spacing"/>
    <w:link w:val="af7"/>
    <w:uiPriority w:val="1"/>
    <w:qFormat/>
    <w:rsid w:val="00190E48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190E48"/>
    <w:rPr>
      <w:rFonts w:asciiTheme="minorHAnsi" w:eastAsiaTheme="minorHAnsi" w:hAnsiTheme="minorHAnsi" w:cstheme="minorBidi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90E4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56857-922C-40BE-9751-4AF70E6D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Василенко</dc:creator>
  <cp:lastModifiedBy>ORGPC</cp:lastModifiedBy>
  <cp:revision>2</cp:revision>
  <cp:lastPrinted>2025-09-01T03:04:00Z</cp:lastPrinted>
  <dcterms:created xsi:type="dcterms:W3CDTF">2025-09-29T12:51:00Z</dcterms:created>
  <dcterms:modified xsi:type="dcterms:W3CDTF">2025-09-29T12:51:00Z</dcterms:modified>
</cp:coreProperties>
</file>