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56" w:rsidRDefault="00564EEA" w:rsidP="00564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564EEA" w:rsidRPr="00836F2F" w:rsidRDefault="00564EEA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4EEA">
        <w:rPr>
          <w:rFonts w:ascii="Times New Roman" w:hAnsi="Times New Roman" w:cs="Times New Roman"/>
          <w:sz w:val="28"/>
          <w:szCs w:val="28"/>
        </w:rPr>
        <w:t>Совет народных депутатов Таштагольского муниципального района сообщает о проведени</w:t>
      </w:r>
      <w:r>
        <w:rPr>
          <w:rFonts w:ascii="Times New Roman" w:hAnsi="Times New Roman" w:cs="Times New Roman"/>
          <w:sz w:val="28"/>
          <w:szCs w:val="28"/>
        </w:rPr>
        <w:t>и публичных слушаний по проекту</w:t>
      </w:r>
      <w:r w:rsidRPr="00564EEA">
        <w:rPr>
          <w:rFonts w:ascii="Times New Roman" w:hAnsi="Times New Roman" w:cs="Times New Roman"/>
          <w:bCs/>
          <w:sz w:val="28"/>
          <w:szCs w:val="28"/>
        </w:rPr>
        <w:t xml:space="preserve"> решения Совета народных депутатов Таштагольского муниципального района «О</w:t>
      </w:r>
      <w:r w:rsidR="00B3180A">
        <w:rPr>
          <w:rFonts w:ascii="Times New Roman" w:hAnsi="Times New Roman" w:cs="Times New Roman"/>
          <w:bCs/>
          <w:sz w:val="28"/>
          <w:szCs w:val="28"/>
        </w:rPr>
        <w:t>б исполнении бюджета</w:t>
      </w:r>
      <w:r w:rsidRPr="00564EE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«Ташт</w:t>
      </w:r>
      <w:r w:rsidR="00B3180A">
        <w:rPr>
          <w:rFonts w:ascii="Times New Roman" w:hAnsi="Times New Roman" w:cs="Times New Roman"/>
          <w:bCs/>
          <w:sz w:val="28"/>
          <w:szCs w:val="28"/>
        </w:rPr>
        <w:t>агольский муниципальный район» за 202</w:t>
      </w:r>
      <w:r w:rsidR="00923D5A" w:rsidRPr="00923D5A">
        <w:rPr>
          <w:rFonts w:ascii="Times New Roman" w:hAnsi="Times New Roman" w:cs="Times New Roman"/>
          <w:bCs/>
          <w:sz w:val="28"/>
          <w:szCs w:val="28"/>
        </w:rPr>
        <w:t>4</w:t>
      </w:r>
      <w:r w:rsidR="00B3180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564EEA">
        <w:rPr>
          <w:rFonts w:ascii="Times New Roman" w:hAnsi="Times New Roman" w:cs="Times New Roman"/>
          <w:bCs/>
          <w:sz w:val="28"/>
          <w:szCs w:val="28"/>
        </w:rPr>
        <w:t>»</w:t>
      </w:r>
      <w:r w:rsidR="00836F2F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EEA" w:rsidRDefault="00564EEA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Публичные с</w:t>
      </w:r>
      <w:r w:rsidR="00A4641E">
        <w:rPr>
          <w:rFonts w:ascii="Times New Roman" w:hAnsi="Times New Roman" w:cs="Times New Roman"/>
          <w:bCs/>
          <w:sz w:val="28"/>
          <w:szCs w:val="28"/>
        </w:rPr>
        <w:t xml:space="preserve">лушания по проекту состоятся: </w:t>
      </w:r>
      <w:r w:rsidR="0064172B">
        <w:rPr>
          <w:rFonts w:ascii="Times New Roman" w:hAnsi="Times New Roman" w:cs="Times New Roman"/>
          <w:bCs/>
          <w:sz w:val="28"/>
          <w:szCs w:val="28"/>
        </w:rPr>
        <w:t>0</w:t>
      </w:r>
      <w:r w:rsidR="00923D5A" w:rsidRPr="00923D5A">
        <w:rPr>
          <w:rFonts w:ascii="Times New Roman" w:hAnsi="Times New Roman" w:cs="Times New Roman"/>
          <w:bCs/>
          <w:sz w:val="28"/>
          <w:szCs w:val="28"/>
        </w:rPr>
        <w:t>1</w:t>
      </w:r>
      <w:r w:rsidR="00A4641E">
        <w:rPr>
          <w:rFonts w:ascii="Times New Roman" w:hAnsi="Times New Roman" w:cs="Times New Roman"/>
          <w:bCs/>
          <w:sz w:val="28"/>
          <w:szCs w:val="28"/>
        </w:rPr>
        <w:t xml:space="preserve"> апреля 202</w:t>
      </w:r>
      <w:r w:rsidR="00923D5A" w:rsidRPr="00923D5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в 15.00 часов в малом зале администрации Таштагольского муниципального района.</w:t>
      </w:r>
    </w:p>
    <w:p w:rsidR="000C557F" w:rsidRDefault="000C557F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по проекту размещены в официальном печатном издании «Красная Шория» и на официальном сайте Администрации Таштагольского муниципального района в информационно-телекоммуникационной сети Интернет.</w:t>
      </w:r>
    </w:p>
    <w:p w:rsidR="000C557F" w:rsidRDefault="000C557F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публичных слушаний регистрируются, регистрация осуществляется при наличии паспорта гражданина РФ. Начало регистрации: с 14.00 часов до 14.45 часов.</w:t>
      </w:r>
    </w:p>
    <w:p w:rsidR="00241A8B" w:rsidRDefault="000C557F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DCB">
        <w:rPr>
          <w:rFonts w:ascii="Times New Roman" w:hAnsi="Times New Roman" w:cs="Times New Roman"/>
          <w:bCs/>
          <w:sz w:val="28"/>
          <w:szCs w:val="28"/>
        </w:rPr>
        <w:t>Письменные предложения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и замечания по проекту, вынесенному на публичные слушания, направляются в Совет народных депутатов Таштагольского муниципального района с момента опубликования решения «О назначении публичных слушаний по проекту решения Совета народных депутатов Таштагольского муниципального района «О</w:t>
      </w:r>
      <w:r w:rsidR="00A4641E">
        <w:rPr>
          <w:rFonts w:ascii="Times New Roman" w:hAnsi="Times New Roman" w:cs="Times New Roman"/>
          <w:bCs/>
          <w:sz w:val="28"/>
          <w:szCs w:val="28"/>
        </w:rPr>
        <w:t>б исполнении бюджета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«Ташт</w:t>
      </w:r>
      <w:r w:rsidR="00A4641E">
        <w:rPr>
          <w:rFonts w:ascii="Times New Roman" w:hAnsi="Times New Roman" w:cs="Times New Roman"/>
          <w:bCs/>
          <w:sz w:val="28"/>
          <w:szCs w:val="28"/>
        </w:rPr>
        <w:t>агольский муниципальный район» за 202</w:t>
      </w:r>
      <w:r w:rsidR="00923D5A" w:rsidRPr="00923D5A">
        <w:rPr>
          <w:rFonts w:ascii="Times New Roman" w:hAnsi="Times New Roman" w:cs="Times New Roman"/>
          <w:bCs/>
          <w:sz w:val="28"/>
          <w:szCs w:val="28"/>
        </w:rPr>
        <w:t>4</w:t>
      </w:r>
      <w:bookmarkStart w:id="0" w:name="_GoBack"/>
      <w:bookmarkEnd w:id="0"/>
      <w:r w:rsidR="00A4641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B44DCB" w:rsidRPr="00B44DCB">
        <w:rPr>
          <w:rFonts w:ascii="Times New Roman" w:hAnsi="Times New Roman" w:cs="Times New Roman"/>
          <w:bCs/>
          <w:sz w:val="28"/>
          <w:szCs w:val="28"/>
        </w:rPr>
        <w:t>»</w:t>
      </w:r>
      <w:r w:rsidR="00BF659A">
        <w:rPr>
          <w:rFonts w:ascii="Times New Roman" w:hAnsi="Times New Roman" w:cs="Times New Roman"/>
          <w:bCs/>
          <w:sz w:val="28"/>
          <w:szCs w:val="28"/>
        </w:rPr>
        <w:t xml:space="preserve">, но не </w:t>
      </w:r>
      <w:proofErr w:type="gramStart"/>
      <w:r w:rsidR="00BF659A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="00BF659A">
        <w:rPr>
          <w:rFonts w:ascii="Times New Roman" w:hAnsi="Times New Roman" w:cs="Times New Roman"/>
          <w:bCs/>
          <w:sz w:val="28"/>
          <w:szCs w:val="28"/>
        </w:rPr>
        <w:t xml:space="preserve"> чем за 7 дней</w:t>
      </w:r>
      <w:r w:rsidR="00241A8B">
        <w:rPr>
          <w:rFonts w:ascii="Times New Roman" w:hAnsi="Times New Roman" w:cs="Times New Roman"/>
          <w:bCs/>
          <w:sz w:val="28"/>
          <w:szCs w:val="28"/>
        </w:rPr>
        <w:t xml:space="preserve"> после проведения публичных слушаний по адресу: 652990, г. Таштагол, ул. Ленина, 60, кабинет 201.</w:t>
      </w:r>
    </w:p>
    <w:p w:rsidR="000C557F" w:rsidRPr="00B44DCB" w:rsidRDefault="00241A8B" w:rsidP="00564E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Предложения и замечания по проекту, вынесенному на публичные слушания должны соответствовать предмету публичных слушаний.</w:t>
      </w:r>
      <w:r w:rsidR="000C557F" w:rsidRPr="00B44D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4EEA" w:rsidRPr="00564EEA" w:rsidRDefault="00564EEA" w:rsidP="00564E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EEA" w:rsidRPr="00564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61"/>
    <w:rsid w:val="000C557F"/>
    <w:rsid w:val="000C6AEC"/>
    <w:rsid w:val="00241A8B"/>
    <w:rsid w:val="004B63D9"/>
    <w:rsid w:val="004E788D"/>
    <w:rsid w:val="00564EEA"/>
    <w:rsid w:val="0064172B"/>
    <w:rsid w:val="00836F2F"/>
    <w:rsid w:val="00923D5A"/>
    <w:rsid w:val="00A4641E"/>
    <w:rsid w:val="00B3180A"/>
    <w:rsid w:val="00B44DCB"/>
    <w:rsid w:val="00BE2056"/>
    <w:rsid w:val="00BF3461"/>
    <w:rsid w:val="00B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vas</cp:lastModifiedBy>
  <cp:revision>3</cp:revision>
  <cp:lastPrinted>2024-03-25T03:03:00Z</cp:lastPrinted>
  <dcterms:created xsi:type="dcterms:W3CDTF">2025-12-11T02:43:00Z</dcterms:created>
  <dcterms:modified xsi:type="dcterms:W3CDTF">2025-12-11T02:44:00Z</dcterms:modified>
</cp:coreProperties>
</file>