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2C" w:rsidRPr="00447768" w:rsidRDefault="005E0B2C" w:rsidP="005E0B2C">
      <w:pPr>
        <w:jc w:val="center"/>
        <w:rPr>
          <w:b/>
          <w:sz w:val="32"/>
        </w:rPr>
      </w:pPr>
      <w:r w:rsidRPr="00447768">
        <w:rPr>
          <w:b/>
          <w:sz w:val="32"/>
        </w:rPr>
        <w:t>РОССИЙСКАЯ ФЕДЕРАЦИЯ</w:t>
      </w:r>
    </w:p>
    <w:p w:rsidR="005E0B2C" w:rsidRPr="00447768" w:rsidRDefault="005E0B2C" w:rsidP="005E0B2C">
      <w:pPr>
        <w:jc w:val="center"/>
        <w:rPr>
          <w:b/>
          <w:sz w:val="32"/>
        </w:rPr>
      </w:pPr>
      <w:r w:rsidRPr="00447768">
        <w:rPr>
          <w:b/>
          <w:sz w:val="32"/>
        </w:rPr>
        <w:t>КЕМЕРОВСКАЯ ОБЛАСТЬ-КУЗБАСС</w:t>
      </w:r>
    </w:p>
    <w:p w:rsidR="005E0B2C" w:rsidRPr="00447768" w:rsidRDefault="005E0B2C" w:rsidP="005E0B2C">
      <w:pPr>
        <w:jc w:val="center"/>
        <w:rPr>
          <w:b/>
          <w:sz w:val="32"/>
        </w:rPr>
      </w:pPr>
      <w:r w:rsidRPr="00447768">
        <w:rPr>
          <w:b/>
          <w:sz w:val="32"/>
        </w:rPr>
        <w:t>ТАШТАГОЛЬСКИЙ МУНИЦИПАЛЬНЫЙ РАЙОН</w:t>
      </w:r>
    </w:p>
    <w:p w:rsidR="005E0B2C" w:rsidRPr="00447768" w:rsidRDefault="005E0B2C" w:rsidP="005E0B2C">
      <w:pPr>
        <w:jc w:val="center"/>
        <w:rPr>
          <w:b/>
          <w:sz w:val="32"/>
        </w:rPr>
      </w:pPr>
      <w:r w:rsidRPr="00447768">
        <w:rPr>
          <w:b/>
          <w:sz w:val="32"/>
        </w:rPr>
        <w:t>АДМИНИСТРАЦИЯ КАЛАРСКОГО</w:t>
      </w:r>
    </w:p>
    <w:p w:rsidR="005E0B2C" w:rsidRDefault="005E0B2C" w:rsidP="005E0B2C">
      <w:pPr>
        <w:pStyle w:val="32"/>
        <w:shd w:val="clear" w:color="auto" w:fill="auto"/>
        <w:spacing w:before="0" w:line="280" w:lineRule="exact"/>
        <w:ind w:right="20"/>
        <w:rPr>
          <w:bCs w:val="0"/>
        </w:rPr>
      </w:pPr>
      <w:r w:rsidRPr="00447768">
        <w:rPr>
          <w:sz w:val="32"/>
        </w:rPr>
        <w:t>СЕЛЬСКОГО ПОСЕЛЕНИЯ</w:t>
      </w:r>
    </w:p>
    <w:p w:rsidR="005E0B2C" w:rsidRDefault="005E0B2C" w:rsidP="005E0B2C">
      <w:pPr>
        <w:pStyle w:val="32"/>
        <w:shd w:val="clear" w:color="auto" w:fill="auto"/>
        <w:spacing w:before="0" w:line="280" w:lineRule="exact"/>
        <w:ind w:right="20"/>
        <w:rPr>
          <w:bCs w:val="0"/>
        </w:rPr>
      </w:pPr>
    </w:p>
    <w:p w:rsidR="00DE7039" w:rsidRDefault="00DE7039" w:rsidP="005E0B2C">
      <w:pPr>
        <w:pStyle w:val="32"/>
        <w:shd w:val="clear" w:color="auto" w:fill="auto"/>
        <w:spacing w:before="0" w:line="280" w:lineRule="exact"/>
        <w:ind w:right="20"/>
        <w:rPr>
          <w:bCs w:val="0"/>
        </w:rPr>
      </w:pPr>
      <w:r w:rsidRPr="0040637F">
        <w:rPr>
          <w:bCs w:val="0"/>
        </w:rPr>
        <w:t>ПОСТАНОВЛЕНИ</w:t>
      </w:r>
      <w:r w:rsidR="005E0B2C">
        <w:rPr>
          <w:bCs w:val="0"/>
        </w:rPr>
        <w:t>Е</w:t>
      </w:r>
    </w:p>
    <w:p w:rsidR="00CF2C21" w:rsidRPr="00CF2C21" w:rsidRDefault="00CF2C21" w:rsidP="00CF2C21">
      <w:pPr>
        <w:pStyle w:val="32"/>
        <w:shd w:val="clear" w:color="auto" w:fill="auto"/>
        <w:spacing w:before="0" w:line="280" w:lineRule="exact"/>
        <w:ind w:right="20"/>
        <w:rPr>
          <w:bCs w:val="0"/>
        </w:rPr>
      </w:pPr>
    </w:p>
    <w:p w:rsidR="00DE7039" w:rsidRPr="001208B3" w:rsidRDefault="00F5318D" w:rsidP="00F5318D">
      <w:pPr>
        <w:pStyle w:val="32"/>
        <w:shd w:val="clear" w:color="auto" w:fill="auto"/>
        <w:tabs>
          <w:tab w:val="left" w:pos="821"/>
        </w:tabs>
        <w:spacing w:before="0" w:after="301" w:line="280" w:lineRule="exact"/>
        <w:jc w:val="both"/>
      </w:pPr>
      <w:r>
        <w:rPr>
          <w:bCs w:val="0"/>
        </w:rPr>
        <w:t>от «</w:t>
      </w:r>
      <w:r w:rsidR="005E0B2C">
        <w:rPr>
          <w:bCs w:val="0"/>
        </w:rPr>
        <w:t xml:space="preserve"> 12</w:t>
      </w:r>
      <w:r w:rsidR="0001411E">
        <w:rPr>
          <w:bCs w:val="0"/>
        </w:rPr>
        <w:t xml:space="preserve"> »</w:t>
      </w:r>
      <w:r w:rsidR="005E0B2C">
        <w:rPr>
          <w:bCs w:val="0"/>
        </w:rPr>
        <w:t xml:space="preserve"> мая</w:t>
      </w:r>
      <w:r w:rsidR="001208B3">
        <w:rPr>
          <w:bCs w:val="0"/>
        </w:rPr>
        <w:t xml:space="preserve"> 202</w:t>
      </w:r>
      <w:r w:rsidR="00BE5945">
        <w:rPr>
          <w:bCs w:val="0"/>
        </w:rPr>
        <w:t>5</w:t>
      </w:r>
      <w:r w:rsidR="005E0B2C">
        <w:rPr>
          <w:bCs w:val="0"/>
        </w:rPr>
        <w:t xml:space="preserve"> г.</w:t>
      </w:r>
      <w:r w:rsidR="005E0B2C">
        <w:rPr>
          <w:bCs w:val="0"/>
        </w:rPr>
        <w:tab/>
      </w:r>
      <w:r w:rsidR="005E0B2C">
        <w:rPr>
          <w:bCs w:val="0"/>
        </w:rPr>
        <w:tab/>
      </w:r>
      <w:r w:rsidR="005E0B2C">
        <w:rPr>
          <w:bCs w:val="0"/>
        </w:rPr>
        <w:tab/>
      </w:r>
      <w:r w:rsidR="005E0B2C">
        <w:rPr>
          <w:bCs w:val="0"/>
        </w:rPr>
        <w:tab/>
      </w:r>
      <w:r w:rsidR="005E0B2C">
        <w:rPr>
          <w:bCs w:val="0"/>
        </w:rPr>
        <w:tab/>
      </w:r>
      <w:r w:rsidR="005E0B2C">
        <w:rPr>
          <w:bCs w:val="0"/>
        </w:rPr>
        <w:tab/>
      </w:r>
      <w:r w:rsidR="005E0B2C">
        <w:rPr>
          <w:bCs w:val="0"/>
        </w:rPr>
        <w:tab/>
      </w:r>
      <w:r w:rsidR="005E0B2C">
        <w:rPr>
          <w:bCs w:val="0"/>
        </w:rPr>
        <w:tab/>
        <w:t xml:space="preserve"> № 8</w:t>
      </w:r>
    </w:p>
    <w:p w:rsidR="00AF4D4A" w:rsidRPr="008A7905" w:rsidRDefault="001208B3" w:rsidP="0085028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 администрации </w:t>
      </w:r>
      <w:r w:rsidR="005E0B2C">
        <w:rPr>
          <w:b/>
          <w:sz w:val="28"/>
          <w:szCs w:val="28"/>
        </w:rPr>
        <w:t>Каларского</w:t>
      </w:r>
      <w:r>
        <w:rPr>
          <w:b/>
          <w:sz w:val="28"/>
          <w:szCs w:val="28"/>
        </w:rPr>
        <w:t xml:space="preserve"> </w:t>
      </w:r>
      <w:r w:rsidR="005E0B2C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от </w:t>
      </w:r>
      <w:r w:rsidR="00850289">
        <w:rPr>
          <w:b/>
          <w:sz w:val="28"/>
          <w:szCs w:val="28"/>
        </w:rPr>
        <w:t>27</w:t>
      </w:r>
      <w:r w:rsidR="003B1224">
        <w:rPr>
          <w:b/>
          <w:sz w:val="28"/>
          <w:szCs w:val="28"/>
        </w:rPr>
        <w:t>.</w:t>
      </w:r>
      <w:r w:rsidR="00850289">
        <w:rPr>
          <w:b/>
          <w:sz w:val="28"/>
          <w:szCs w:val="28"/>
        </w:rPr>
        <w:t>12</w:t>
      </w:r>
      <w:r w:rsidR="003B1224">
        <w:rPr>
          <w:b/>
          <w:sz w:val="28"/>
          <w:szCs w:val="28"/>
        </w:rPr>
        <w:t>.202</w:t>
      </w:r>
      <w:r w:rsidR="00850289">
        <w:rPr>
          <w:b/>
          <w:sz w:val="28"/>
          <w:szCs w:val="28"/>
        </w:rPr>
        <w:t>3</w:t>
      </w:r>
      <w:r w:rsidR="003B1224">
        <w:rPr>
          <w:b/>
          <w:sz w:val="28"/>
          <w:szCs w:val="28"/>
        </w:rPr>
        <w:t xml:space="preserve"> № </w:t>
      </w:r>
      <w:r w:rsidR="005E0B2C">
        <w:rPr>
          <w:b/>
          <w:sz w:val="28"/>
          <w:szCs w:val="28"/>
        </w:rPr>
        <w:t>70</w:t>
      </w:r>
      <w:r w:rsidR="003B1224">
        <w:rPr>
          <w:b/>
          <w:sz w:val="28"/>
          <w:szCs w:val="28"/>
        </w:rPr>
        <w:t xml:space="preserve"> «</w:t>
      </w:r>
      <w:r w:rsidR="00850289" w:rsidRPr="00183C80">
        <w:rPr>
          <w:b/>
          <w:sz w:val="28"/>
          <w:szCs w:val="28"/>
        </w:rPr>
        <w:t xml:space="preserve">Об утверждении Порядка учета бюджетных и денежных обязательств получателей средств бюджета </w:t>
      </w:r>
      <w:r w:rsidR="005E0B2C">
        <w:rPr>
          <w:b/>
          <w:sz w:val="28"/>
          <w:szCs w:val="28"/>
        </w:rPr>
        <w:t xml:space="preserve">Каларского сельского поселения </w:t>
      </w:r>
      <w:r w:rsidR="00850289" w:rsidRPr="00183C80">
        <w:rPr>
          <w:b/>
          <w:sz w:val="28"/>
          <w:szCs w:val="28"/>
        </w:rPr>
        <w:t xml:space="preserve">органом, осуществляющим отдельные функции по исполнению бюджета </w:t>
      </w:r>
      <w:r w:rsidR="005E0B2C">
        <w:rPr>
          <w:b/>
          <w:sz w:val="28"/>
          <w:szCs w:val="28"/>
        </w:rPr>
        <w:t>Каларского сельского поселения</w:t>
      </w:r>
      <w:r w:rsidR="003B1224">
        <w:rPr>
          <w:b/>
          <w:sz w:val="28"/>
          <w:szCs w:val="28"/>
        </w:rPr>
        <w:t>»</w:t>
      </w:r>
    </w:p>
    <w:p w:rsidR="00AF4D4A" w:rsidRPr="008A7905" w:rsidRDefault="00AF4D4A" w:rsidP="00AF4D4A">
      <w:pPr>
        <w:ind w:firstLine="851"/>
        <w:rPr>
          <w:sz w:val="28"/>
          <w:szCs w:val="28"/>
        </w:rPr>
      </w:pPr>
    </w:p>
    <w:p w:rsidR="00E00DD3" w:rsidRDefault="00E00DD3" w:rsidP="00E00DD3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D40" w:rsidRPr="003B3667" w:rsidRDefault="00E26D40" w:rsidP="003B3667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B67DF9">
        <w:rPr>
          <w:rFonts w:ascii="Times New Roman" w:hAnsi="Times New Roman" w:cs="Times New Roman"/>
          <w:sz w:val="28"/>
        </w:rPr>
        <w:t>В целях совершенствования нормативно-правового регулирования в сфере бюджетных отношений</w:t>
      </w:r>
      <w:r w:rsidR="003B3667">
        <w:rPr>
          <w:rFonts w:ascii="Times New Roman" w:hAnsi="Times New Roman" w:cs="Times New Roman"/>
          <w:sz w:val="28"/>
        </w:rPr>
        <w:t xml:space="preserve">, администрация </w:t>
      </w:r>
      <w:r w:rsidR="005E0B2C" w:rsidRPr="005E0B2C">
        <w:rPr>
          <w:rFonts w:ascii="Times New Roman" w:hAnsi="Times New Roman" w:cs="Times New Roman"/>
          <w:sz w:val="28"/>
        </w:rPr>
        <w:t xml:space="preserve">Каларского сельского поселения </w:t>
      </w:r>
      <w:r w:rsidR="003B3667">
        <w:rPr>
          <w:rFonts w:ascii="Times New Roman" w:hAnsi="Times New Roman" w:cs="Times New Roman"/>
          <w:sz w:val="28"/>
        </w:rPr>
        <w:t>постановляет:</w:t>
      </w:r>
    </w:p>
    <w:p w:rsidR="00E26D40" w:rsidRDefault="00E26D40" w:rsidP="00E26D40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в </w:t>
      </w:r>
      <w:r w:rsidR="00850289" w:rsidRPr="003679FD">
        <w:rPr>
          <w:sz w:val="28"/>
          <w:szCs w:val="28"/>
        </w:rPr>
        <w:t xml:space="preserve">Порядок учета бюджетных и денежных обязательств получателей средств бюджета </w:t>
      </w:r>
      <w:r w:rsidR="005E0B2C" w:rsidRPr="005E0B2C">
        <w:rPr>
          <w:sz w:val="28"/>
        </w:rPr>
        <w:t xml:space="preserve">Каларского сельского поселения </w:t>
      </w:r>
      <w:r w:rsidR="00850289" w:rsidRPr="003679FD">
        <w:rPr>
          <w:sz w:val="28"/>
          <w:szCs w:val="28"/>
        </w:rPr>
        <w:t xml:space="preserve">органом, осуществляющим отдельные функции по исполнению бюджета </w:t>
      </w:r>
      <w:r w:rsidR="005E0B2C" w:rsidRPr="005E0B2C">
        <w:rPr>
          <w:sz w:val="28"/>
        </w:rPr>
        <w:t>Каларского сельского поселения</w:t>
      </w:r>
      <w:r w:rsidRPr="008447FA">
        <w:rPr>
          <w:sz w:val="28"/>
        </w:rPr>
        <w:t xml:space="preserve">, утвержденный </w:t>
      </w:r>
      <w:r w:rsidR="003B3667" w:rsidRPr="008447FA">
        <w:rPr>
          <w:sz w:val="28"/>
          <w:szCs w:val="28"/>
        </w:rPr>
        <w:t>постановлением администрации</w:t>
      </w:r>
      <w:r w:rsidR="008447FA" w:rsidRPr="008447FA">
        <w:rPr>
          <w:sz w:val="28"/>
          <w:szCs w:val="28"/>
        </w:rPr>
        <w:t xml:space="preserve"> </w:t>
      </w:r>
      <w:r w:rsidR="005E0B2C" w:rsidRPr="005E0B2C">
        <w:rPr>
          <w:sz w:val="28"/>
        </w:rPr>
        <w:t xml:space="preserve">Каларского сельского поселения </w:t>
      </w:r>
      <w:r w:rsidR="008447FA" w:rsidRPr="008447FA">
        <w:rPr>
          <w:sz w:val="28"/>
          <w:szCs w:val="28"/>
        </w:rPr>
        <w:t xml:space="preserve">от </w:t>
      </w:r>
      <w:r w:rsidR="00850289">
        <w:rPr>
          <w:sz w:val="28"/>
          <w:szCs w:val="28"/>
        </w:rPr>
        <w:t>27</w:t>
      </w:r>
      <w:r w:rsidR="008447FA" w:rsidRPr="008447FA">
        <w:rPr>
          <w:sz w:val="28"/>
          <w:szCs w:val="28"/>
        </w:rPr>
        <w:t>.</w:t>
      </w:r>
      <w:r w:rsidR="00850289">
        <w:rPr>
          <w:sz w:val="28"/>
          <w:szCs w:val="28"/>
        </w:rPr>
        <w:t>12</w:t>
      </w:r>
      <w:r w:rsidR="008447FA" w:rsidRPr="008447FA">
        <w:rPr>
          <w:sz w:val="28"/>
          <w:szCs w:val="28"/>
        </w:rPr>
        <w:t>.202</w:t>
      </w:r>
      <w:r w:rsidR="00850289">
        <w:rPr>
          <w:sz w:val="28"/>
          <w:szCs w:val="28"/>
        </w:rPr>
        <w:t>3</w:t>
      </w:r>
      <w:r w:rsidR="008447FA" w:rsidRPr="008447FA">
        <w:rPr>
          <w:sz w:val="28"/>
          <w:szCs w:val="28"/>
        </w:rPr>
        <w:t xml:space="preserve"> № </w:t>
      </w:r>
      <w:r w:rsidR="005E0B2C">
        <w:rPr>
          <w:sz w:val="28"/>
          <w:szCs w:val="28"/>
        </w:rPr>
        <w:t>70</w:t>
      </w:r>
      <w:r>
        <w:rPr>
          <w:sz w:val="28"/>
        </w:rPr>
        <w:t xml:space="preserve"> следующие изменения:</w:t>
      </w:r>
    </w:p>
    <w:p w:rsidR="00850289" w:rsidRDefault="00850289" w:rsidP="00850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абзаце первом пункта 3 слова «пунктами 1, 2» заменить словами «пунктами 1, 2, 2.1»</w:t>
      </w:r>
      <w:r w:rsidRPr="0016141A">
        <w:rPr>
          <w:rFonts w:ascii="Times New Roman" w:hAnsi="Times New Roman" w:cs="Times New Roman"/>
          <w:sz w:val="28"/>
          <w:szCs w:val="28"/>
        </w:rPr>
        <w:t>;</w:t>
      </w:r>
    </w:p>
    <w:p w:rsidR="00850289" w:rsidRPr="003128F8" w:rsidRDefault="00850289" w:rsidP="00850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4 дополнить абзацем третьим следующего содержания</w:t>
      </w:r>
      <w:r w:rsidRPr="003128F8">
        <w:rPr>
          <w:rFonts w:ascii="Times New Roman" w:hAnsi="Times New Roman" w:cs="Times New Roman"/>
          <w:sz w:val="28"/>
          <w:szCs w:val="28"/>
        </w:rPr>
        <w:t>:</w:t>
      </w:r>
    </w:p>
    <w:p w:rsidR="00850289" w:rsidRPr="00B67540" w:rsidRDefault="00850289" w:rsidP="00850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«Пункты 2.2 – 2.5, 5.1, 7.1, 8.1 Перечня применяются по мере технической готовности модулей единой информационной системы, информационной системы «Электронный бюджет».»</w:t>
      </w:r>
      <w:r w:rsidRPr="00B67540">
        <w:rPr>
          <w:rFonts w:ascii="Times New Roman" w:hAnsi="Times New Roman" w:cs="Times New Roman"/>
          <w:sz w:val="28"/>
          <w:szCs w:val="28"/>
        </w:rPr>
        <w:t>;</w:t>
      </w:r>
    </w:p>
    <w:p w:rsidR="00850289" w:rsidRDefault="00850289" w:rsidP="00850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D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A61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«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Постановка на учет бюджетных обязательств получателей средств бюджета</w:t>
      </w:r>
      <w:r w:rsidR="0047105E">
        <w:rPr>
          <w:rFonts w:ascii="Times New Roman" w:hAnsi="Times New Roman" w:cs="Times New Roman"/>
          <w:sz w:val="28"/>
          <w:szCs w:val="28"/>
        </w:rPr>
        <w:t xml:space="preserve"> </w:t>
      </w:r>
      <w:r w:rsidR="005E0B2C" w:rsidRPr="005E0B2C">
        <w:rPr>
          <w:rFonts w:ascii="Times New Roman" w:hAnsi="Times New Roman" w:cs="Times New Roman"/>
          <w:sz w:val="28"/>
        </w:rPr>
        <w:t xml:space="preserve">Каларского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и внесение в них изменений» Порядка изложить в новой редакции</w:t>
      </w:r>
      <w:r w:rsidRPr="003924EA">
        <w:rPr>
          <w:rFonts w:ascii="Times New Roman" w:hAnsi="Times New Roman" w:cs="Times New Roman"/>
          <w:sz w:val="28"/>
          <w:szCs w:val="28"/>
        </w:rPr>
        <w:t>:</w:t>
      </w:r>
    </w:p>
    <w:p w:rsidR="00850289" w:rsidRDefault="00850289" w:rsidP="008502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E07">
        <w:rPr>
          <w:rFonts w:ascii="Times New Roman" w:hAnsi="Times New Roman" w:cs="Times New Roman"/>
          <w:sz w:val="28"/>
          <w:szCs w:val="28"/>
        </w:rPr>
        <w:t>«</w:t>
      </w:r>
      <w:r w:rsidRPr="00566E0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66E07">
        <w:rPr>
          <w:rFonts w:ascii="Times New Roman" w:hAnsi="Times New Roman" w:cs="Times New Roman"/>
          <w:b/>
          <w:sz w:val="28"/>
          <w:szCs w:val="28"/>
        </w:rPr>
        <w:t>. Постановка на учет бюджетных обязательств получателей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66E07">
        <w:rPr>
          <w:rFonts w:ascii="Times New Roman" w:hAnsi="Times New Roman" w:cs="Times New Roman"/>
          <w:b/>
          <w:sz w:val="28"/>
          <w:szCs w:val="28"/>
        </w:rPr>
        <w:t>средств бюджета</w:t>
      </w:r>
      <w:r w:rsidR="00471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B2C" w:rsidRPr="005E0B2C">
        <w:rPr>
          <w:rFonts w:ascii="Times New Roman" w:hAnsi="Times New Roman" w:cs="Times New Roman"/>
          <w:b/>
          <w:sz w:val="28"/>
          <w:szCs w:val="28"/>
        </w:rPr>
        <w:t>Каларского сельского поселения</w:t>
      </w:r>
      <w:r w:rsidRPr="00566E07">
        <w:rPr>
          <w:rFonts w:ascii="Times New Roman" w:hAnsi="Times New Roman" w:cs="Times New Roman"/>
          <w:b/>
          <w:sz w:val="28"/>
          <w:szCs w:val="28"/>
        </w:rPr>
        <w:t xml:space="preserve"> и внесение в них изменений</w:t>
      </w:r>
    </w:p>
    <w:p w:rsidR="00850289" w:rsidRPr="00920DE7" w:rsidRDefault="00850289" w:rsidP="008502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8. Сведения о бюджетных обязательствах, возникших на основании документов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оснований, предусмотренных </w:t>
      </w:r>
      <w:r w:rsidRPr="000C7F29">
        <w:rPr>
          <w:sz w:val="28"/>
          <w:szCs w:val="28"/>
        </w:rPr>
        <w:t>пунктами 1 – 2.5, 5.1, 7.1, 8.1</w:t>
      </w:r>
      <w:r w:rsidRPr="003924EA">
        <w:rPr>
          <w:sz w:val="28"/>
          <w:szCs w:val="28"/>
        </w:rPr>
        <w:t xml:space="preserve"> графы 2 Перечня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принимаемые бюджетные обязательства), а также документов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оснований, предусмотренных пунктами </w:t>
      </w:r>
      <w:r w:rsidRPr="000C7F29">
        <w:rPr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r w:rsidRPr="000C7F29">
        <w:rPr>
          <w:sz w:val="28"/>
          <w:szCs w:val="28"/>
        </w:rPr>
        <w:t>5, 6, 7, 8, 9</w:t>
      </w:r>
      <w:r>
        <w:rPr>
          <w:sz w:val="28"/>
          <w:szCs w:val="28"/>
        </w:rPr>
        <w:t xml:space="preserve"> – </w:t>
      </w:r>
      <w:r w:rsidRPr="000C7F29">
        <w:rPr>
          <w:sz w:val="28"/>
          <w:szCs w:val="28"/>
        </w:rPr>
        <w:t>13</w:t>
      </w:r>
      <w:r w:rsidRPr="003924EA">
        <w:rPr>
          <w:sz w:val="28"/>
          <w:szCs w:val="28"/>
        </w:rPr>
        <w:t xml:space="preserve"> графы 2 Перечня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принятые бюджетные обязательства), формируются в соответствии с настоящим Порядком: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а) Управлением: </w:t>
      </w:r>
    </w:p>
    <w:p w:rsidR="00850289" w:rsidRPr="000C7F29" w:rsidRDefault="00850289" w:rsidP="00850289">
      <w:pPr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 xml:space="preserve">в части принятых бюджетных обязательств, возникших на основании документов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оснований, предусмотренных: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lastRenderedPageBreak/>
        <w:t>пунктом 13 графы 2 Перечня, одновременно с формированием Сведений о денежном обязательстве по данному бюджетному обязательству в полном объеме в сроки, установленные абзацем первым пункта 22 настоящего Порядка.</w:t>
      </w:r>
      <w:r w:rsidRPr="003924EA">
        <w:rPr>
          <w:sz w:val="28"/>
          <w:szCs w:val="28"/>
        </w:rPr>
        <w:t xml:space="preserve">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 xml:space="preserve">Формирование Сведений о бюджетных обязательствах, возникших на основании документов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оснований, предусмотренных пунктом 13</w:t>
      </w:r>
      <w:r>
        <w:rPr>
          <w:sz w:val="28"/>
          <w:szCs w:val="28"/>
        </w:rPr>
        <w:br/>
      </w:r>
      <w:r w:rsidRPr="003924EA">
        <w:rPr>
          <w:sz w:val="28"/>
          <w:szCs w:val="28"/>
        </w:rPr>
        <w:t xml:space="preserve">графы 2 Перечня, осуществляется Управлением после проверки наличия в распоряжении о совершении казначейских платежей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распоряжение), представленном получателем средств бюджета</w:t>
      </w:r>
      <w:r w:rsidR="003679FD">
        <w:rPr>
          <w:sz w:val="28"/>
          <w:szCs w:val="28"/>
        </w:rPr>
        <w:t xml:space="preserve"> </w:t>
      </w:r>
      <w:r w:rsidR="005E0B2C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 xml:space="preserve"> в соответствии с порядком казначейского обслуживания, утвержденным приказом </w:t>
      </w:r>
      <w:r>
        <w:rPr>
          <w:sz w:val="28"/>
          <w:szCs w:val="28"/>
        </w:rPr>
        <w:t>Федерального казначейства</w:t>
      </w:r>
      <w:r w:rsidRPr="003924EA">
        <w:rPr>
          <w:sz w:val="28"/>
          <w:szCs w:val="28"/>
        </w:rPr>
        <w:t xml:space="preserve"> от 14.05.2020 </w:t>
      </w:r>
      <w:r>
        <w:rPr>
          <w:sz w:val="28"/>
          <w:szCs w:val="28"/>
        </w:rPr>
        <w:t>№</w:t>
      </w:r>
      <w:r w:rsidRPr="003924EA">
        <w:rPr>
          <w:sz w:val="28"/>
          <w:szCs w:val="28"/>
        </w:rPr>
        <w:t xml:space="preserve"> 21н, типа бюджетного обязательства; </w:t>
      </w:r>
      <w:proofErr w:type="gramEnd"/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б) получателем средств бюджета</w:t>
      </w:r>
      <w:r w:rsidR="003679FD">
        <w:rPr>
          <w:sz w:val="28"/>
          <w:szCs w:val="28"/>
        </w:rPr>
        <w:t xml:space="preserve"> </w:t>
      </w:r>
      <w:r w:rsidR="005E0B2C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 xml:space="preserve">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части принимаемых бюджетных обязательств, возникших на основании документов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оснований, предусмотренных: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пунктами 1 и 2 графы 2 Перечня, подлежащих размещению в единой информационной системе,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 или приглашения принять участие в определении поставщика (подрядчика, исполнителя) в форме электронного документа; </w:t>
      </w:r>
    </w:p>
    <w:p w:rsidR="00850289" w:rsidRPr="000C7F29" w:rsidRDefault="00850289" w:rsidP="0085028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 xml:space="preserve">пунктом 2 графы 2 Перечня, не подлежащих размещению в единой информационной системе,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одновременно с направлением в </w:t>
      </w:r>
      <w:r w:rsidR="003401AA">
        <w:rPr>
          <w:sz w:val="28"/>
          <w:szCs w:val="28"/>
        </w:rPr>
        <w:t>Управление</w:t>
      </w:r>
      <w:r w:rsidRPr="000C7F29">
        <w:rPr>
          <w:sz w:val="28"/>
          <w:szCs w:val="28"/>
        </w:rPr>
        <w:t xml:space="preserve"> выписки из приглашения принять участие в определении поставщика (подрядчика, исполнителя) в соответствии с</w:t>
      </w:r>
      <w:r>
        <w:rPr>
          <w:sz w:val="28"/>
          <w:szCs w:val="28"/>
        </w:rPr>
        <w:br/>
      </w:r>
      <w:r w:rsidRPr="000C7F29">
        <w:rPr>
          <w:sz w:val="28"/>
          <w:szCs w:val="28"/>
        </w:rPr>
        <w:t xml:space="preserve">подпунктом «а» пункта 26 Правил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0C7F29">
        <w:rPr>
          <w:sz w:val="28"/>
          <w:szCs w:val="28"/>
        </w:rPr>
        <w:t>6</w:t>
      </w:r>
      <w:r>
        <w:rPr>
          <w:sz w:val="28"/>
          <w:szCs w:val="28"/>
        </w:rPr>
        <w:t>.08.</w:t>
      </w:r>
      <w:r w:rsidRPr="000C7F29">
        <w:rPr>
          <w:sz w:val="28"/>
          <w:szCs w:val="28"/>
        </w:rPr>
        <w:t xml:space="preserve">2020 № 1193 (далее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>Правила контроля № 1193);</w:t>
      </w:r>
    </w:p>
    <w:p w:rsidR="00850289" w:rsidRPr="000C7F29" w:rsidRDefault="00850289" w:rsidP="0085028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 xml:space="preserve">пунктом 2.1 графы 2 Перечня, сформированных с использованием единой информационной системы,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одновременно с направлением в </w:t>
      </w:r>
      <w:r w:rsidR="003401AA">
        <w:rPr>
          <w:sz w:val="28"/>
          <w:szCs w:val="28"/>
        </w:rPr>
        <w:t>Управление</w:t>
      </w:r>
      <w:r w:rsidRPr="000C7F29">
        <w:rPr>
          <w:sz w:val="28"/>
          <w:szCs w:val="28"/>
        </w:rPr>
        <w:t xml:space="preserve"> проекта </w:t>
      </w:r>
      <w:r w:rsidR="003401AA">
        <w:rPr>
          <w:sz w:val="28"/>
          <w:szCs w:val="28"/>
        </w:rPr>
        <w:t>муниципального</w:t>
      </w:r>
      <w:r w:rsidRPr="000C7F29">
        <w:rPr>
          <w:sz w:val="28"/>
          <w:szCs w:val="28"/>
        </w:rPr>
        <w:t xml:space="preserve"> контракта с единственным поставщиком (подрядчиком, исполнителем) в соответствии с пунктом 24 Правил контроля № 1193;</w:t>
      </w:r>
    </w:p>
    <w:p w:rsidR="00850289" w:rsidRPr="003924EA" w:rsidRDefault="00850289" w:rsidP="0085028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 xml:space="preserve">пунктом 2.2 графы 2 Перечня, сформированных с использованием единой информационной системы,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одновременно с направлением в </w:t>
      </w:r>
      <w:r w:rsidR="003A35CF">
        <w:rPr>
          <w:sz w:val="28"/>
          <w:szCs w:val="28"/>
        </w:rPr>
        <w:t>Управление</w:t>
      </w:r>
      <w:r w:rsidRPr="000C7F29">
        <w:rPr>
          <w:sz w:val="28"/>
          <w:szCs w:val="28"/>
        </w:rPr>
        <w:t xml:space="preserve"> проекта соглашения об изменении условий </w:t>
      </w:r>
      <w:r w:rsidR="003A35CF">
        <w:rPr>
          <w:sz w:val="28"/>
          <w:szCs w:val="28"/>
        </w:rPr>
        <w:t>муниципального</w:t>
      </w:r>
      <w:r w:rsidRPr="000C7F29">
        <w:rPr>
          <w:sz w:val="28"/>
          <w:szCs w:val="28"/>
        </w:rPr>
        <w:t xml:space="preserve"> контракта в соответствии с пунктом 24 Правил контроля № 1193;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части принятых бюджетных обязательств, возникших на основании документов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оснований, предусмотренных: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пунктом 3 графы 2 Перечня, сведения о котором подлежат включению в реестр контрактов, одновременно с направлением в Управление сведений о заключенном </w:t>
      </w:r>
      <w:r w:rsidR="003A35CF">
        <w:rPr>
          <w:sz w:val="28"/>
          <w:szCs w:val="28"/>
        </w:rPr>
        <w:t>муниципальном</w:t>
      </w:r>
      <w:r w:rsidRPr="003924EA">
        <w:rPr>
          <w:sz w:val="28"/>
          <w:szCs w:val="28"/>
        </w:rPr>
        <w:t xml:space="preserve"> контракте, подлежащих включению в реестр контрактов в соответствии с Правилами ведения реестра контрактов, заключенных заказчиками, утвержденными постановлением Правительства </w:t>
      </w:r>
      <w:r w:rsidRPr="003924EA">
        <w:rPr>
          <w:sz w:val="28"/>
          <w:szCs w:val="28"/>
        </w:rPr>
        <w:lastRenderedPageBreak/>
        <w:t xml:space="preserve">Российской Федерации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Правила ведения реестра контрактов);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 xml:space="preserve">пунктами 4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0C7F29">
        <w:rPr>
          <w:sz w:val="28"/>
          <w:szCs w:val="28"/>
        </w:rPr>
        <w:t xml:space="preserve"> графы 2 Перечня, формируются не позднее пяти рабочих дней со дня </w:t>
      </w:r>
      <w:r w:rsidR="003A35CF">
        <w:rPr>
          <w:sz w:val="28"/>
          <w:szCs w:val="28"/>
        </w:rPr>
        <w:t>заключения муниципального</w:t>
      </w:r>
      <w:r w:rsidRPr="000C7F29">
        <w:rPr>
          <w:sz w:val="28"/>
          <w:szCs w:val="28"/>
        </w:rPr>
        <w:t xml:space="preserve"> контракта, договора, соглашения, принятия нормативного правового акта, указанных в названных пунктах</w:t>
      </w:r>
      <w:r>
        <w:rPr>
          <w:sz w:val="28"/>
          <w:szCs w:val="28"/>
        </w:rPr>
        <w:br/>
      </w:r>
      <w:r w:rsidRPr="000C7F29">
        <w:rPr>
          <w:sz w:val="28"/>
          <w:szCs w:val="28"/>
        </w:rPr>
        <w:t>графы 2 Перечня;</w:t>
      </w:r>
      <w:r w:rsidRPr="003924EA">
        <w:rPr>
          <w:sz w:val="28"/>
          <w:szCs w:val="28"/>
        </w:rPr>
        <w:t xml:space="preserve">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 xml:space="preserve">пунктом 10 графы 2 Перечня,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не </w:t>
      </w:r>
      <w:r w:rsidRPr="000C7F29">
        <w:rPr>
          <w:sz w:val="28"/>
          <w:szCs w:val="28"/>
        </w:rPr>
        <w:t>позднее двух</w:t>
      </w:r>
      <w:r w:rsidRPr="003924EA">
        <w:rPr>
          <w:sz w:val="28"/>
          <w:szCs w:val="28"/>
        </w:rPr>
        <w:t xml:space="preserve"> рабочих дней, следующих за днем доведения лимитов бюджетных обязательств на принятие и исполнение получателем средств бюджета</w:t>
      </w:r>
      <w:r w:rsidR="003A35CF">
        <w:rPr>
          <w:sz w:val="28"/>
          <w:szCs w:val="28"/>
        </w:rPr>
        <w:t xml:space="preserve"> </w:t>
      </w:r>
      <w:r w:rsidR="002837FB" w:rsidRPr="005E0B2C">
        <w:rPr>
          <w:sz w:val="28"/>
        </w:rPr>
        <w:t>Каларского сельского поселения</w:t>
      </w:r>
      <w:r w:rsidR="002837FB" w:rsidRPr="003924EA">
        <w:rPr>
          <w:sz w:val="28"/>
          <w:szCs w:val="28"/>
        </w:rPr>
        <w:t xml:space="preserve"> </w:t>
      </w:r>
      <w:r w:rsidRPr="003924EA">
        <w:rPr>
          <w:sz w:val="28"/>
          <w:szCs w:val="28"/>
        </w:rPr>
        <w:t>бюджетных обязательств, возникших на основании приказа о штатном расписании с расчетом годового фонда оплаты труда (иного документа, подтверждающего возникновение бюджетного обязательства, содержащего расчет годового объема оплаты труда (денежного содержания, денежного довольствия), в пределах</w:t>
      </w:r>
      <w:proofErr w:type="gramEnd"/>
      <w:r w:rsidRPr="003924EA">
        <w:rPr>
          <w:sz w:val="28"/>
          <w:szCs w:val="28"/>
        </w:rPr>
        <w:t xml:space="preserve"> доведенных лимитов бюджетных обязательств на соответствующие цели;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 xml:space="preserve">пунктами 11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3924EA">
        <w:rPr>
          <w:sz w:val="28"/>
          <w:szCs w:val="28"/>
        </w:rPr>
        <w:t>2 графы 2 Перечня в сроки, установленные абзацем первым пункта 3 статей 242.4 и 242.6 Бюджетного кодекса Российской Федерации соответственно для представления в установленном порядке получателем средств бюджета</w:t>
      </w:r>
      <w:r w:rsidR="003A35CF">
        <w:rPr>
          <w:sz w:val="28"/>
          <w:szCs w:val="28"/>
        </w:rPr>
        <w:t xml:space="preserve"> </w:t>
      </w:r>
      <w:r w:rsidR="002837FB" w:rsidRPr="005E0B2C">
        <w:rPr>
          <w:sz w:val="28"/>
        </w:rPr>
        <w:t>Каларского сельского поселения</w:t>
      </w:r>
      <w:r w:rsidR="002837F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бюджета</w:t>
      </w:r>
      <w:r w:rsidR="003A35CF">
        <w:rPr>
          <w:sz w:val="28"/>
          <w:szCs w:val="28"/>
        </w:rPr>
        <w:t xml:space="preserve"> </w:t>
      </w:r>
      <w:r w:rsidR="002837FB" w:rsidRPr="005E0B2C">
        <w:rPr>
          <w:sz w:val="28"/>
        </w:rPr>
        <w:t>Каларского сельского поселения</w:t>
      </w:r>
      <w:r w:rsidR="002837FB" w:rsidRPr="003924EA">
        <w:rPr>
          <w:sz w:val="28"/>
          <w:szCs w:val="28"/>
        </w:rPr>
        <w:t xml:space="preserve"> </w:t>
      </w:r>
      <w:r w:rsidRPr="003924EA">
        <w:rPr>
          <w:sz w:val="28"/>
          <w:szCs w:val="28"/>
        </w:rPr>
        <w:t>по исполнению исполнительного документа, решения</w:t>
      </w:r>
      <w:proofErr w:type="gramEnd"/>
      <w:r w:rsidRPr="003924EA">
        <w:rPr>
          <w:sz w:val="28"/>
          <w:szCs w:val="28"/>
        </w:rPr>
        <w:t xml:space="preserve"> налогового органа о взыскании налога, сбора, страхового взноса, пеней и штрафов, предусматривающего обращение взыскания на средства бюджетов бюджетной системы Российской Федерации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решение налогового органа);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пунктом 13 графы 2 Перечня, исполнение денежных обязательств по которым осуществляется в случаях, установленных абзацами</w:t>
      </w:r>
      <w:r>
        <w:rPr>
          <w:sz w:val="28"/>
          <w:szCs w:val="28"/>
        </w:rPr>
        <w:br/>
      </w:r>
      <w:r w:rsidRPr="003924EA">
        <w:rPr>
          <w:sz w:val="28"/>
          <w:szCs w:val="28"/>
        </w:rPr>
        <w:t xml:space="preserve">третьим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седьмым пункта 22 настоящего Порядка, не позднее трех рабочих дней со дня поступления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 получателю средств бюджета </w:t>
      </w:r>
      <w:r w:rsidR="002837FB" w:rsidRPr="005E0B2C">
        <w:rPr>
          <w:sz w:val="28"/>
        </w:rPr>
        <w:t>Каларского сельского поселения</w:t>
      </w:r>
      <w:r w:rsidR="002837FB" w:rsidRPr="003924EA">
        <w:rPr>
          <w:sz w:val="28"/>
          <w:szCs w:val="28"/>
        </w:rPr>
        <w:t xml:space="preserve"> </w:t>
      </w:r>
      <w:r w:rsidRPr="003924EA">
        <w:rPr>
          <w:sz w:val="28"/>
          <w:szCs w:val="28"/>
        </w:rPr>
        <w:t xml:space="preserve">для оплаты.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 xml:space="preserve">Сведения о бюджетном обязательстве, возникшем на основании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основания, предусмотренного пунктами 4, 5, 7, 8 графы 2 Перечня, направляются в Управление с приложением копии </w:t>
      </w:r>
      <w:r w:rsidR="003A35CF">
        <w:rPr>
          <w:sz w:val="28"/>
          <w:szCs w:val="28"/>
        </w:rPr>
        <w:t>муниципального</w:t>
      </w:r>
      <w:r w:rsidRPr="003924EA">
        <w:rPr>
          <w:sz w:val="28"/>
          <w:szCs w:val="28"/>
        </w:rPr>
        <w:t xml:space="preserve"> контракта (договора), договора (соглашения), (документа о внесении изменений в </w:t>
      </w:r>
      <w:r w:rsidR="003A35CF">
        <w:rPr>
          <w:sz w:val="28"/>
          <w:szCs w:val="28"/>
        </w:rPr>
        <w:t>муниципальный</w:t>
      </w:r>
      <w:r w:rsidRPr="003924EA">
        <w:rPr>
          <w:sz w:val="28"/>
          <w:szCs w:val="28"/>
        </w:rPr>
        <w:t xml:space="preserve"> контракт (договор), договор, договор (соглашение), в форме электронной копии указанного документа на бумажном носителе, созданной посредством его сканирования, или копии электронного документа, подтвержденной электронной подписью</w:t>
      </w:r>
      <w:proofErr w:type="gramEnd"/>
      <w:r w:rsidRPr="003924EA">
        <w:rPr>
          <w:sz w:val="28"/>
          <w:szCs w:val="28"/>
        </w:rPr>
        <w:t xml:space="preserve"> лица, имеющего право действовать от имени получателя средств бюджета</w:t>
      </w:r>
      <w:r w:rsidR="003A35CF">
        <w:rPr>
          <w:sz w:val="28"/>
          <w:szCs w:val="28"/>
        </w:rPr>
        <w:t xml:space="preserve"> </w:t>
      </w:r>
      <w:r w:rsidR="005E0B2C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 xml:space="preserve">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При направлении в Управление Сведений о бюджетном обязательстве, возникшем на основании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основания, предусмотренного пунктом 6, </w:t>
      </w:r>
      <w:r w:rsidRPr="003924EA">
        <w:rPr>
          <w:sz w:val="28"/>
          <w:szCs w:val="28"/>
        </w:rPr>
        <w:lastRenderedPageBreak/>
        <w:t xml:space="preserve">9, 10 графы 2 Перечня, копия указанного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 в Управление не представляется.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9. Для внесения изменений в поставленное на учет бюджетное обязательство (аннулирования неисполненной части бюджетного обязательства) формируются Сведения о бюджетном обязательстве в соответствии с положениями пункта 8 настоящего Порядка с указанием учетного номера бюджетного обязательства, в которое вносится изменение. </w:t>
      </w:r>
    </w:p>
    <w:p w:rsidR="00850289" w:rsidRPr="000C7F29" w:rsidRDefault="00850289" w:rsidP="0085028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>В случае внесения изменений в бюджетное обязательство, предусматривающих изменение суммы принятого бюджетного обязательства, возникшего на основании документов-оснований, предусмотренных пунктами 3 (сведения о которых подлежат включению в реестр контрактов), 5, 7 и 8 Перечня, Сведения о бюджетном обязательстве формируются на основании документов-оснований, предусмотренных пунктами 2.2, 5.1, 7.1 и 8.1 графы 2 Перечня, до внесения изменений в поставленное на учет бюджетное обязательство для осуществления проверки, предусмотренной:</w:t>
      </w:r>
    </w:p>
    <w:p w:rsidR="00850289" w:rsidRPr="000C7F29" w:rsidRDefault="00850289" w:rsidP="00850289">
      <w:pPr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 xml:space="preserve">абзацами четвертым и пятым пункта 11 настоящего Порядка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в случае, если документом-основанием предусматривается увеличение суммы принятого бюджетного обязательства по соответствующему коду бюджетной классификации.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0C7F29">
        <w:rPr>
          <w:sz w:val="28"/>
          <w:szCs w:val="28"/>
        </w:rPr>
        <w:t>В случае внесения изменений в поставленное на учет бюджетное обязательство без внесения изменений в документ</w:t>
      </w:r>
      <w:r>
        <w:rPr>
          <w:sz w:val="28"/>
          <w:szCs w:val="28"/>
        </w:rPr>
        <w:t xml:space="preserve"> – </w:t>
      </w:r>
      <w:r w:rsidRPr="000C7F29">
        <w:rPr>
          <w:sz w:val="28"/>
          <w:szCs w:val="28"/>
        </w:rPr>
        <w:t>основание, предусмотренный пунктами 3 и 4 графы 2 Перечня, получатель средств бюджета</w:t>
      </w:r>
      <w:r w:rsidR="003A35CF">
        <w:rPr>
          <w:sz w:val="28"/>
          <w:szCs w:val="28"/>
        </w:rPr>
        <w:t xml:space="preserve"> </w:t>
      </w:r>
      <w:r w:rsidR="002837FB" w:rsidRPr="005E0B2C">
        <w:rPr>
          <w:sz w:val="28"/>
        </w:rPr>
        <w:t>Каларского сельского поселения</w:t>
      </w:r>
      <w:r w:rsidRPr="000C7F29">
        <w:rPr>
          <w:sz w:val="28"/>
          <w:szCs w:val="28"/>
        </w:rPr>
        <w:t xml:space="preserve"> формирует Сведения о бюджетном обязательстве не позднее трех рабочих дней, следующих за днем возникновения обстоятельств, требующих внесения изменений в бюджетное обязательство.</w:t>
      </w:r>
      <w:proofErr w:type="gramEnd"/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При формировании Сведений о бюджетном обязательстве получателем средств бюджета</w:t>
      </w:r>
      <w:r w:rsidR="003A35CF">
        <w:rPr>
          <w:sz w:val="28"/>
          <w:szCs w:val="28"/>
        </w:rPr>
        <w:t xml:space="preserve"> </w:t>
      </w:r>
      <w:r w:rsidR="002837FB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 xml:space="preserve"> в соответствии с абзацем вторым настоящего пункта Управление дополнительно осуществляет проверку, предусмотренную абзацами вторым, третьим и шестым пункта 11 настоящего Порядка. </w:t>
      </w:r>
    </w:p>
    <w:p w:rsidR="00850289" w:rsidRPr="000C7F29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10. В случае внесения изменений в бюджетное обязательство без внесения изменений в документ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основание</w:t>
      </w:r>
      <w:r w:rsidRPr="000C7F29">
        <w:rPr>
          <w:sz w:val="28"/>
          <w:szCs w:val="28"/>
        </w:rPr>
        <w:t xml:space="preserve">, а также в связи с внесением изменений в документ-основание, содержащийся в информационных системах, документ - основание в Управление повторно не представляется.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0C7F29">
        <w:rPr>
          <w:sz w:val="28"/>
          <w:szCs w:val="28"/>
        </w:rPr>
        <w:t>В случае внесения изменений в бюджетное обязательство в связи с внесением изменений в документ</w:t>
      </w:r>
      <w:proofErr w:type="gramEnd"/>
      <w:r w:rsidRPr="000C7F29">
        <w:rPr>
          <w:sz w:val="28"/>
          <w:szCs w:val="28"/>
        </w:rPr>
        <w:t xml:space="preserve"> - основание, документ, предусматривающий внесение изменений в документ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основание, отсутствующий в информационной системе, направляется получателем средств</w:t>
      </w:r>
      <w:r w:rsidRPr="003924EA">
        <w:rPr>
          <w:sz w:val="28"/>
          <w:szCs w:val="28"/>
        </w:rPr>
        <w:t xml:space="preserve"> бюджета</w:t>
      </w:r>
      <w:r w:rsidR="003A35CF">
        <w:rPr>
          <w:sz w:val="28"/>
          <w:szCs w:val="28"/>
        </w:rPr>
        <w:t xml:space="preserve"> </w:t>
      </w:r>
      <w:r w:rsidR="002837FB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 xml:space="preserve"> в Управление одновременно с формированием Сведений о бюджетном обязательстве.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11. При постановке на учет бюджетных обязательств (внесении в них изменений) в соответствии со Сведениями о бюджетном обязательстве, сформированными получателем средств бюджета</w:t>
      </w:r>
      <w:r w:rsidR="00B90591">
        <w:rPr>
          <w:sz w:val="28"/>
          <w:szCs w:val="28"/>
        </w:rPr>
        <w:t xml:space="preserve"> </w:t>
      </w:r>
      <w:r w:rsidR="002837FB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 xml:space="preserve">, Управление осуществляет их проверку по следующим направлениям: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 xml:space="preserve">соответствие информации о бюджетном обязательстве, указанной в Сведениях о бюджетном обязательстве, документам - основаниям, подлежащим </w:t>
      </w:r>
      <w:r w:rsidRPr="003924EA">
        <w:rPr>
          <w:sz w:val="28"/>
          <w:szCs w:val="28"/>
        </w:rPr>
        <w:lastRenderedPageBreak/>
        <w:t>представлению получателями средств бюджета</w:t>
      </w:r>
      <w:r w:rsidR="00B90591">
        <w:rPr>
          <w:sz w:val="28"/>
          <w:szCs w:val="28"/>
        </w:rPr>
        <w:t xml:space="preserve"> </w:t>
      </w:r>
      <w:r w:rsidR="005E0B2C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 xml:space="preserve"> в Управление для постановки на учет бюджетных обязательств в соответствии с настоящим Порядком или информации, подлежащей включению в установленном порядке в реестр контрактов, указанный в пункте 3 графы 2 Перечня; </w:t>
      </w:r>
      <w:proofErr w:type="gramEnd"/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соответствие информации о бюджетном обязательстве, указанной в Сведениях о бюджетном обязательстве, составу информации, подлежащей включению в Сведения о бюджетном обязательстве в соответствии с приложением № 1 к настоящему Порядку;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spellStart"/>
      <w:r w:rsidRPr="003924EA">
        <w:rPr>
          <w:sz w:val="28"/>
          <w:szCs w:val="28"/>
        </w:rPr>
        <w:t>непревышение</w:t>
      </w:r>
      <w:proofErr w:type="spellEnd"/>
      <w:r w:rsidRPr="003924EA">
        <w:rPr>
          <w:sz w:val="28"/>
          <w:szCs w:val="28"/>
        </w:rPr>
        <w:t xml:space="preserve"> суммы бюджетного обязательства по соответствующим кодам классификации расходов бюджета</w:t>
      </w:r>
      <w:r w:rsidR="00B90591">
        <w:rPr>
          <w:sz w:val="28"/>
          <w:szCs w:val="28"/>
        </w:rPr>
        <w:t xml:space="preserve"> </w:t>
      </w:r>
      <w:r w:rsidR="005E0B2C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 xml:space="preserve"> над суммой неиспользованных лимитов бюджетных обязательств (бюджетных ассигнований на исполнение публичных нормативных обязательств), отраженных на соответствующем лицевом счете получателя бюджетных средств отдельно для текущего финансового года, для первого и для второго года планового периода;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spellStart"/>
      <w:r w:rsidRPr="003924EA">
        <w:rPr>
          <w:sz w:val="28"/>
          <w:szCs w:val="28"/>
        </w:rPr>
        <w:t>непревышение</w:t>
      </w:r>
      <w:proofErr w:type="spellEnd"/>
      <w:r w:rsidRPr="003924EA">
        <w:rPr>
          <w:sz w:val="28"/>
          <w:szCs w:val="28"/>
        </w:rPr>
        <w:t xml:space="preserve"> суммы бюджетного обязательства, пересчитанной Управлением в валюту Российской Федерации в соответствии с пунктом 15 настоящего Порядка, над суммой неиспользованных лимитов бюджетных обязательств в случае постановки на учет принятого бюджетного обязательства в иностранной валюте;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соответствие предмета бюджетного </w:t>
      </w:r>
      <w:r w:rsidRPr="000C7F29">
        <w:rPr>
          <w:sz w:val="28"/>
          <w:szCs w:val="28"/>
        </w:rPr>
        <w:t xml:space="preserve">обязательства (наименования объекта закупки), указанного в Сведениях о бюджетном обязательстве, документе </w:t>
      </w:r>
      <w:r>
        <w:rPr>
          <w:sz w:val="28"/>
          <w:szCs w:val="28"/>
        </w:rPr>
        <w:t>–</w:t>
      </w:r>
      <w:r w:rsidRPr="000C7F29">
        <w:rPr>
          <w:sz w:val="28"/>
          <w:szCs w:val="28"/>
        </w:rPr>
        <w:t xml:space="preserve"> основании, коду вида (кодам видов) расходов классификации расходов бюджета</w:t>
      </w:r>
      <w:r w:rsidR="00B90591">
        <w:rPr>
          <w:sz w:val="28"/>
          <w:szCs w:val="28"/>
        </w:rPr>
        <w:t xml:space="preserve"> </w:t>
      </w:r>
      <w:r w:rsidR="002837FB" w:rsidRPr="005E0B2C">
        <w:rPr>
          <w:sz w:val="28"/>
        </w:rPr>
        <w:t>Каларского сельского поселения</w:t>
      </w:r>
      <w:r w:rsidRPr="000C7F29">
        <w:rPr>
          <w:sz w:val="28"/>
          <w:szCs w:val="28"/>
        </w:rPr>
        <w:t>, указанному в Сведениях о бюджетном обязательстве, документе – основании (при наличии);</w:t>
      </w:r>
      <w:r w:rsidRPr="003924EA">
        <w:rPr>
          <w:sz w:val="28"/>
          <w:szCs w:val="28"/>
        </w:rPr>
        <w:t xml:space="preserve">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соблюдение правил формирования Сведений о бюджетном обязательстве, установленных настоящей главой и приложением № 1 к Порядку.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случае формирования Сведений о бюджетном обязательстве Управлением при постановке на учет бюджетного обязательства (внесении в него изменений), осуществляется проверка, предусмотренная абзацами четвертым и пятым настоящего пункта. </w:t>
      </w:r>
    </w:p>
    <w:p w:rsidR="00850289" w:rsidRPr="003924EA" w:rsidRDefault="00850289" w:rsidP="0085028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>При постановке на учет бюджетных обязательств, возникающих на основании документа-основания, предусмотренного пунктом 3 графы 2 Перечня, сведения о котором подлежат включению в реестр контрактов, Управление при проведении проверки, предусмотренной абзацем вторым настоящего пункта, осуществляет проверку соответствия информации, включаемой в Сведения о бюджетном обязательстве, аналогичной информации, подлежащей включению в реестр контрактов, и условиям документа-основания.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При постановке на учет бюджетных обязательств, возникающих на основании документов - оснований, предусмотренных пунктом 1, 2</w:t>
      </w:r>
      <w:r w:rsidRPr="000C7F29">
        <w:rPr>
          <w:sz w:val="28"/>
          <w:szCs w:val="28"/>
        </w:rPr>
        <w:t>, 2.1, 2.2</w:t>
      </w:r>
      <w:r w:rsidRPr="003924EA">
        <w:rPr>
          <w:sz w:val="28"/>
          <w:szCs w:val="28"/>
        </w:rPr>
        <w:t xml:space="preserve"> графы 2 Перечня, подлежащих размещению в единой информационной системе, при проведении проверки, предусмотренной абзацем шестым настоящего пункта, Управление осуществляет проверку соответствия информации, включаемой в Сведения о бюджетном обязательстве, аналогичной информации, подлежащей проверке в соответствии с Правилами контроля № 1193.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lastRenderedPageBreak/>
        <w:t xml:space="preserve">В случае внесения изменений в поставленное на учет бюджетное обязательство, предусматривающих уменьшение суммы принятого бюджетного обязательства, Управление осуществляет проверку </w:t>
      </w:r>
      <w:proofErr w:type="spellStart"/>
      <w:r w:rsidRPr="003924EA">
        <w:rPr>
          <w:sz w:val="28"/>
          <w:szCs w:val="28"/>
        </w:rPr>
        <w:t>непревышения</w:t>
      </w:r>
      <w:proofErr w:type="spellEnd"/>
      <w:r w:rsidRPr="003924EA">
        <w:rPr>
          <w:sz w:val="28"/>
          <w:szCs w:val="28"/>
        </w:rPr>
        <w:t xml:space="preserve"> суммы исполнения бюджетного обязательства над изменяемой суммой бюджетного обязательства.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случае аннулирования принимаемого бюджетного обязательства проверка, предусмотренная абзацами вторым, четвертым - шестым настоящего пункта, не осуществляется.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12. В случае представления в Управление Сведений о бюджетном обязательстве на бумажном носителе и на съемном машинном носителе информации в дополнение к проверке, предусмотренной пунктом 13 Порядка, также осуществляется проверка Сведений о бюджетном обязательстве на отсутствие в представленных Сведениях о бюджетном обязательстве исправлений, не соответствующих требованиям, установленным Порядком, или не заверенным в порядке, установленном Порядком.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13. При постановке на учет бюджетного обязательства (внесении в него изменений) Управление осуществляет проверку Сведений о бюджетном обязательстве, сформированном на основании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основания, предусмотренного пунктом: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1, 2</w:t>
      </w:r>
      <w:r w:rsidRPr="000C7F29">
        <w:rPr>
          <w:sz w:val="28"/>
          <w:szCs w:val="28"/>
        </w:rPr>
        <w:t>, 2.1, 2.2 графы</w:t>
      </w:r>
      <w:r w:rsidRPr="003924EA">
        <w:rPr>
          <w:sz w:val="28"/>
          <w:szCs w:val="28"/>
        </w:rPr>
        <w:t xml:space="preserve"> 2 Перечня, сформированного с использованием единой информационной системы,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течение одного рабочего дня, следующего за днем поступления в Управление Сведений о бюджетном обязательстве или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 в соответствии с пунктами 24 и 28 Правил</w:t>
      </w:r>
      <w:r>
        <w:rPr>
          <w:sz w:val="28"/>
          <w:szCs w:val="28"/>
        </w:rPr>
        <w:br/>
      </w:r>
      <w:r w:rsidRPr="003924EA">
        <w:rPr>
          <w:sz w:val="28"/>
          <w:szCs w:val="28"/>
        </w:rPr>
        <w:t xml:space="preserve">контроля № 1193;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3 графы 2 Перечня, сформированного с использованием единой информационной системы,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течение трех рабочих дней, следующих за днем поступления в Управление Сведений о бюджетном обязательстве или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 в соответствии с пунктом 15 Правил ведения реестра контрактов;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3 графы 2 Перечня, сформированного без  использования единой информационной системы,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течение пяти рабочих дней, следующих за днем поступления в Управление Сведений о бюджетном обязательстве;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0C7F29">
        <w:rPr>
          <w:sz w:val="28"/>
          <w:szCs w:val="28"/>
        </w:rPr>
        <w:t>2, 2.3 – 2.5,</w:t>
      </w:r>
      <w:r w:rsidRPr="003924EA">
        <w:rPr>
          <w:sz w:val="28"/>
          <w:szCs w:val="28"/>
        </w:rPr>
        <w:t xml:space="preserve"> 4 - 13 графы 2 Перечня, сформированного без использования единой информационной системы,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течение двух рабочих дней, следующих за днем поступления в Управление Сведений о бюджетном обязательстве.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13.1. При формировании Сведений о бюджетном обязательстве с использованием единой информационной системы проверка, предусмотренная: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абзацами вторым, третьим, шестым пункта 11 настоящего Порядка, осуществляется в единой информационной системе, в том числе автоматически;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абзацами четвертым, пятым пункта 11 настоящего Порядка, осуществляется в прикладном программном обеспечении </w:t>
      </w:r>
      <w:r w:rsidRPr="00F203E7">
        <w:rPr>
          <w:sz w:val="28"/>
          <w:szCs w:val="28"/>
        </w:rPr>
        <w:t xml:space="preserve">«Автоматизированная система Федерального казначейства» (далее – ППО АСФК).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случае положительного результата проверки, указанной в абзаце втором настоящего пункта, Сведения о бюджетных обязательствах и информация о положительном результате проверок направляются </w:t>
      </w:r>
      <w:r w:rsidRPr="00F203E7">
        <w:rPr>
          <w:sz w:val="28"/>
          <w:szCs w:val="28"/>
        </w:rPr>
        <w:t xml:space="preserve">в ППО АСФК </w:t>
      </w:r>
      <w:r w:rsidRPr="003924EA">
        <w:rPr>
          <w:sz w:val="28"/>
          <w:szCs w:val="28"/>
        </w:rPr>
        <w:t xml:space="preserve">для осуществления проверки, указанной в абзаце третьем настоящего пункта. </w:t>
      </w:r>
    </w:p>
    <w:p w:rsidR="00850289" w:rsidRPr="00F203E7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lastRenderedPageBreak/>
        <w:t xml:space="preserve">14. </w:t>
      </w:r>
      <w:proofErr w:type="gramStart"/>
      <w:r w:rsidRPr="003924EA">
        <w:rPr>
          <w:sz w:val="28"/>
          <w:szCs w:val="28"/>
        </w:rPr>
        <w:t xml:space="preserve">В случае положительного результата проверки, предусмотренной пунктами 11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12 настоящего Порядка, Управление присваивает учетный номер бюджетному обязательству (вносит изменения в бюджетное обязательство) в течение сроков, указанных в абзацах втором </w:t>
      </w:r>
      <w:r w:rsidRPr="000C7F29">
        <w:rPr>
          <w:sz w:val="28"/>
          <w:szCs w:val="28"/>
        </w:rPr>
        <w:t>– пятом пункта</w:t>
      </w:r>
      <w:r w:rsidRPr="003924EA">
        <w:rPr>
          <w:sz w:val="28"/>
          <w:szCs w:val="28"/>
        </w:rPr>
        <w:t xml:space="preserve"> 13 настоящего Порядка, и не позднее рабочего дня, следующего за днем постановки на учет бюджетного обязательства (внесения изменений в бюджетное обязательство), направляет получателю средств бюджета</w:t>
      </w:r>
      <w:r w:rsidR="00B90591">
        <w:rPr>
          <w:sz w:val="28"/>
          <w:szCs w:val="28"/>
        </w:rPr>
        <w:t xml:space="preserve"> </w:t>
      </w:r>
      <w:r w:rsidR="002837FB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 xml:space="preserve"> извещение</w:t>
      </w:r>
      <w:proofErr w:type="gramEnd"/>
      <w:r w:rsidRPr="003924EA">
        <w:rPr>
          <w:sz w:val="28"/>
          <w:szCs w:val="28"/>
        </w:rPr>
        <w:t xml:space="preserve"> </w:t>
      </w:r>
      <w:proofErr w:type="gramStart"/>
      <w:r w:rsidRPr="003924EA">
        <w:rPr>
          <w:sz w:val="28"/>
          <w:szCs w:val="28"/>
        </w:rPr>
        <w:t xml:space="preserve">о постановке на учет (изменении) бюджетного обязательства, реквизиты которого установлены в приложении </w:t>
      </w:r>
      <w:r w:rsidRPr="00F203E7">
        <w:rPr>
          <w:sz w:val="28"/>
          <w:szCs w:val="28"/>
        </w:rPr>
        <w:t xml:space="preserve">№ 12 к Порядку учета бюджетных и денежных обязательств получателей средств федерального бюджета территориальными органами Федерального казначейства, утвержденному Приказом Министерства финансов Российской Федерации от 30.10.2020 № 258н (далее – Приказ Минфина № 258н) (далее – Извещение о бюджетном обязательстве). </w:t>
      </w:r>
      <w:proofErr w:type="gramEnd"/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Извещение о бюджетном обязательстве направляется Управлением получателю средств бюджета</w:t>
      </w:r>
      <w:r w:rsidR="00B90591">
        <w:rPr>
          <w:sz w:val="28"/>
          <w:szCs w:val="28"/>
        </w:rPr>
        <w:t xml:space="preserve"> </w:t>
      </w:r>
      <w:r w:rsidR="005E0B2C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 xml:space="preserve">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форме электронного документа, подписанного электронной подписью уполномоченного лица Управления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отношении Сведений о бюджетном обязательстве, представленных в форме электронного документа;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на бумажном носителе, подписанном уполномоченным лицом Управления,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 отношении Сведений о бюджетном обязательстве, представленных на бумажном носителе.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Учетный номер бюджетного обязательства состоит из девятнадцати разрядов и присваивается бюджетному обязательству в соответствии с Приказом Минфина № 258н.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Одно поставленное на учет бюджетное обязательство может содержать несколько кодов классификации расходов бюджета</w:t>
      </w:r>
      <w:r w:rsidR="00AC6ACE">
        <w:rPr>
          <w:sz w:val="28"/>
          <w:szCs w:val="28"/>
        </w:rPr>
        <w:t xml:space="preserve"> </w:t>
      </w:r>
      <w:r w:rsidR="005E0B2C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 xml:space="preserve">. </w:t>
      </w:r>
    </w:p>
    <w:p w:rsidR="00850289" w:rsidRPr="003924EA" w:rsidRDefault="00850289" w:rsidP="0085028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15. Бюджетное обязательство, принятое получателем средств бюджета</w:t>
      </w:r>
      <w:r w:rsidR="00AC6ACE">
        <w:rPr>
          <w:sz w:val="28"/>
          <w:szCs w:val="28"/>
        </w:rPr>
        <w:t xml:space="preserve"> </w:t>
      </w:r>
      <w:r w:rsidR="002837FB" w:rsidRPr="005E0B2C">
        <w:rPr>
          <w:sz w:val="28"/>
          <w:szCs w:val="20"/>
        </w:rPr>
        <w:t>Каларского сельского поселения</w:t>
      </w:r>
      <w:r w:rsidRPr="003924EA">
        <w:rPr>
          <w:sz w:val="28"/>
          <w:szCs w:val="28"/>
        </w:rPr>
        <w:t xml:space="preserve"> в иностранной валюте и подлежащее оплате в валюте Российской Федерации (иностранной валюте), учитывается Управлением в сумме рублевого эквивалента бюджетного обязательства, рассчитанной по курсу Центрального банка Российской Федерации, установленному на день заключения (принятия) документа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основания.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В случае внесения получателем средств бюджета</w:t>
      </w:r>
      <w:r w:rsidR="00AC6ACE">
        <w:rPr>
          <w:sz w:val="28"/>
          <w:szCs w:val="28"/>
        </w:rPr>
        <w:t xml:space="preserve"> </w:t>
      </w:r>
      <w:r w:rsidR="005E0B2C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 xml:space="preserve"> изменений в бюджетные обязательства, указанные в абзаце </w:t>
      </w:r>
      <w:r w:rsidRPr="000C7F29">
        <w:rPr>
          <w:sz w:val="28"/>
          <w:szCs w:val="28"/>
        </w:rPr>
        <w:t xml:space="preserve">первом </w:t>
      </w:r>
      <w:r w:rsidRPr="003924EA">
        <w:rPr>
          <w:sz w:val="28"/>
          <w:szCs w:val="28"/>
        </w:rPr>
        <w:t xml:space="preserve">настоящего пункта, сумма измененного бюджетного обязательства пересчитывается Управлением по курсу иностранной валюты по отношению к валюте Российской Федерации, установленному Центральным банком Российской Федерации на дату заключения (принятия) соответствующего изменения в документ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основание.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16. </w:t>
      </w:r>
      <w:proofErr w:type="gramStart"/>
      <w:r w:rsidRPr="003924EA">
        <w:rPr>
          <w:sz w:val="28"/>
          <w:szCs w:val="28"/>
        </w:rPr>
        <w:t>В случае отрицательного результата проверки Сведений о бюджетном обязательстве на соответствие требованиям, предусмотренным абзацами вторым, третьим, шестым</w:t>
      </w:r>
      <w:r>
        <w:rPr>
          <w:sz w:val="28"/>
          <w:szCs w:val="28"/>
        </w:rPr>
        <w:t xml:space="preserve">, </w:t>
      </w:r>
      <w:r w:rsidRPr="000C7F29">
        <w:rPr>
          <w:sz w:val="28"/>
          <w:szCs w:val="28"/>
        </w:rPr>
        <w:t>десятым и одиннадцатым</w:t>
      </w:r>
      <w:r w:rsidRPr="003924EA">
        <w:rPr>
          <w:sz w:val="28"/>
          <w:szCs w:val="28"/>
        </w:rPr>
        <w:t xml:space="preserve"> пункта 11, пунктом 12 </w:t>
      </w:r>
      <w:r w:rsidRPr="003924EA">
        <w:rPr>
          <w:sz w:val="28"/>
          <w:szCs w:val="28"/>
        </w:rPr>
        <w:lastRenderedPageBreak/>
        <w:t xml:space="preserve">настоящего Порядка, Управление в сроки, установленные абзацами вторым – </w:t>
      </w:r>
      <w:r w:rsidRPr="000C7F29">
        <w:rPr>
          <w:sz w:val="28"/>
          <w:szCs w:val="28"/>
        </w:rPr>
        <w:t>пятым</w:t>
      </w:r>
      <w:r w:rsidRPr="003924EA">
        <w:rPr>
          <w:sz w:val="28"/>
          <w:szCs w:val="28"/>
        </w:rPr>
        <w:t xml:space="preserve"> пункта 13 настоящего Порядка, направляет получателю средств бюджета</w:t>
      </w:r>
      <w:r w:rsidR="00AC6ACE">
        <w:rPr>
          <w:sz w:val="28"/>
          <w:szCs w:val="28"/>
        </w:rPr>
        <w:t xml:space="preserve"> </w:t>
      </w:r>
      <w:r w:rsidR="002837FB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 xml:space="preserve"> уведомление в электронной форме, содержащее информацию, позволяющую идентифицировать документ, не принятый к исполнению, а также содержащее</w:t>
      </w:r>
      <w:proofErr w:type="gramEnd"/>
      <w:r w:rsidRPr="003924EA">
        <w:rPr>
          <w:sz w:val="28"/>
          <w:szCs w:val="28"/>
        </w:rPr>
        <w:t xml:space="preserve"> дату и причину отказа в постановке на учет бюджетного обязательства в соответствии с Правилами организации и функционирования системы казначейских платежей, утвержденными приказом Федерального казначейства России от 13.05.2020 № 20н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уведомление).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В отношении Сведений о бюджетных обязательствах, представленных на бумажном носителе, Управление возвращает получателю средств бюджета</w:t>
      </w:r>
      <w:r w:rsidR="00AC6ACE">
        <w:rPr>
          <w:sz w:val="28"/>
          <w:szCs w:val="28"/>
        </w:rPr>
        <w:t xml:space="preserve"> </w:t>
      </w:r>
      <w:r w:rsidR="005E0B2C" w:rsidRPr="005E0B2C">
        <w:rPr>
          <w:sz w:val="28"/>
        </w:rPr>
        <w:t xml:space="preserve">Каларского сельского поселения </w:t>
      </w:r>
      <w:r w:rsidRPr="003924EA">
        <w:rPr>
          <w:sz w:val="28"/>
          <w:szCs w:val="28"/>
        </w:rPr>
        <w:t xml:space="preserve">копию Сведений о бюджетном обязательстве с проставлением даты отказа в постановке на учет бюджетного обязательства, должности сотрудника Управления, его подписи, расшифровки подписи с указанием инициалов и фамилии, причины отказа.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17. </w:t>
      </w:r>
      <w:proofErr w:type="gramStart"/>
      <w:r w:rsidRPr="003924EA">
        <w:rPr>
          <w:sz w:val="28"/>
          <w:szCs w:val="28"/>
        </w:rPr>
        <w:t>В случае превышения суммы бюджетного обязательства по соответствующим кодам классификации расходов бюджета</w:t>
      </w:r>
      <w:r w:rsidR="00AC6ACE">
        <w:rPr>
          <w:sz w:val="28"/>
          <w:szCs w:val="28"/>
        </w:rPr>
        <w:t xml:space="preserve"> </w:t>
      </w:r>
      <w:r w:rsidR="005E0B2C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 xml:space="preserve"> над суммой неиспользованных лимитов бюджетных обязательств, отраженных на соответствующем лицевом счете получателя бюджетных средств в валюте Российской Федерации и (или) превышения суммы бюджетного обязательства, пересчитанной Управлением в валюту Российской Федерации в соответствии с пунктом 15 настоящего Порядка, над суммой неиспользованных лимитов бюджетных обязательств, отраженных на</w:t>
      </w:r>
      <w:proofErr w:type="gramEnd"/>
      <w:r w:rsidRPr="003924EA">
        <w:rPr>
          <w:sz w:val="28"/>
          <w:szCs w:val="28"/>
        </w:rPr>
        <w:t xml:space="preserve"> соответствующем лицевом </w:t>
      </w:r>
      <w:proofErr w:type="gramStart"/>
      <w:r w:rsidRPr="003924EA">
        <w:rPr>
          <w:sz w:val="28"/>
          <w:szCs w:val="28"/>
        </w:rPr>
        <w:t>счете</w:t>
      </w:r>
      <w:proofErr w:type="gramEnd"/>
      <w:r w:rsidRPr="003924EA">
        <w:rPr>
          <w:sz w:val="28"/>
          <w:szCs w:val="28"/>
        </w:rPr>
        <w:t xml:space="preserve">, Управление в сроки, установленные абзацами вторым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</w:t>
      </w:r>
      <w:r w:rsidRPr="000C7F29">
        <w:rPr>
          <w:sz w:val="28"/>
          <w:szCs w:val="28"/>
        </w:rPr>
        <w:t>пятым</w:t>
      </w:r>
      <w:r w:rsidRPr="003924EA">
        <w:rPr>
          <w:sz w:val="28"/>
          <w:szCs w:val="28"/>
        </w:rPr>
        <w:t xml:space="preserve"> пункта 13 настоящего Порядка: </w:t>
      </w:r>
    </w:p>
    <w:p w:rsidR="00850289" w:rsidRPr="00AE0062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отношении Сведений о бюджетных обязательствах, возникших на основании документов - оснований, предусмотренных </w:t>
      </w:r>
      <w:r w:rsidRPr="00AE0062">
        <w:rPr>
          <w:sz w:val="28"/>
          <w:szCs w:val="28"/>
        </w:rPr>
        <w:t>пунктами 1 – 2.5, 5.1, 7.1, 8.1, 13 графы 2 Перечня (за исключением бюджетных обязательств, предусмотренных пунктом 13 графы 2 Перечня, связанных с перечислением сумм возврата дебиторской задолженности прошлых лет в доход бюджета</w:t>
      </w:r>
      <w:r w:rsidR="00AC6ACE">
        <w:rPr>
          <w:sz w:val="28"/>
          <w:szCs w:val="28"/>
        </w:rPr>
        <w:t xml:space="preserve"> </w:t>
      </w:r>
      <w:r w:rsidR="002837FB" w:rsidRPr="005E0B2C">
        <w:rPr>
          <w:sz w:val="28"/>
        </w:rPr>
        <w:t>Каларского сельского поселения</w:t>
      </w:r>
      <w:r w:rsidRPr="00AE0062">
        <w:rPr>
          <w:sz w:val="28"/>
          <w:szCs w:val="28"/>
        </w:rPr>
        <w:t xml:space="preserve">):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AE0062">
        <w:rPr>
          <w:sz w:val="28"/>
          <w:szCs w:val="28"/>
        </w:rPr>
        <w:t xml:space="preserve">представленных в электронной форме, </w:t>
      </w:r>
      <w:r>
        <w:rPr>
          <w:sz w:val="28"/>
          <w:szCs w:val="28"/>
        </w:rPr>
        <w:t>–</w:t>
      </w:r>
      <w:r w:rsidRPr="00AE0062">
        <w:rPr>
          <w:sz w:val="28"/>
          <w:szCs w:val="28"/>
        </w:rPr>
        <w:t xml:space="preserve"> направляет по</w:t>
      </w:r>
      <w:r w:rsidRPr="003924EA">
        <w:rPr>
          <w:sz w:val="28"/>
          <w:szCs w:val="28"/>
        </w:rPr>
        <w:t>лучателю средств бюджета</w:t>
      </w:r>
      <w:r w:rsidR="00AC6ACE">
        <w:rPr>
          <w:sz w:val="28"/>
          <w:szCs w:val="28"/>
        </w:rPr>
        <w:t xml:space="preserve"> </w:t>
      </w:r>
      <w:r w:rsidR="005E0B2C" w:rsidRPr="005E0B2C">
        <w:rPr>
          <w:sz w:val="28"/>
        </w:rPr>
        <w:t xml:space="preserve">Каларского сельского поселения </w:t>
      </w:r>
      <w:r w:rsidRPr="003924EA">
        <w:rPr>
          <w:sz w:val="28"/>
          <w:szCs w:val="28"/>
        </w:rPr>
        <w:t xml:space="preserve">уведомление в электронной форме;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представленных на бумажном носителе,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возвращает получателю средств бюджета</w:t>
      </w:r>
      <w:r w:rsidR="00AC6ACE">
        <w:rPr>
          <w:sz w:val="28"/>
          <w:szCs w:val="28"/>
        </w:rPr>
        <w:t xml:space="preserve"> </w:t>
      </w:r>
      <w:r w:rsidR="005E0B2C" w:rsidRPr="005E0B2C">
        <w:rPr>
          <w:sz w:val="28"/>
        </w:rPr>
        <w:t xml:space="preserve">Каларского сельского поселения </w:t>
      </w:r>
      <w:r w:rsidRPr="003924EA">
        <w:rPr>
          <w:sz w:val="28"/>
          <w:szCs w:val="28"/>
        </w:rPr>
        <w:t xml:space="preserve">копию Сведений о бюджетном обязательстве с проставлением даты отказа в постановке на учет бюджетного обязательства, должности сотрудника Управления, его подписи, расшифровки подписи с указанием инициалов и фамилии, причины отказа;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 xml:space="preserve">в отношении Сведений о бюджетных обязательствах, возникших на основании документов - оснований, предусмотренных пунктами 3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</w:t>
      </w:r>
      <w:r>
        <w:rPr>
          <w:sz w:val="28"/>
          <w:szCs w:val="28"/>
        </w:rPr>
        <w:t>5, 6, 7, 8,</w:t>
      </w:r>
      <w:r>
        <w:rPr>
          <w:sz w:val="28"/>
          <w:szCs w:val="28"/>
        </w:rPr>
        <w:br/>
        <w:t xml:space="preserve">9 – </w:t>
      </w:r>
      <w:r w:rsidRPr="003924EA">
        <w:rPr>
          <w:sz w:val="28"/>
          <w:szCs w:val="28"/>
        </w:rPr>
        <w:t>12 графы 2 Перечня</w:t>
      </w:r>
      <w:r w:rsidRPr="00AE0062">
        <w:rPr>
          <w:sz w:val="28"/>
          <w:szCs w:val="28"/>
        </w:rPr>
        <w:t>, а также документов - оснований, предусмотренных пунктом 13 графы 2 Перечня, связанных с перечислением сумм возврата дебиторской задолженности прошлых лет в доход бюджета</w:t>
      </w:r>
      <w:r w:rsidR="00AC6ACE">
        <w:rPr>
          <w:sz w:val="28"/>
          <w:szCs w:val="28"/>
        </w:rPr>
        <w:t xml:space="preserve"> </w:t>
      </w:r>
      <w:r w:rsidR="005E0B2C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 xml:space="preserve"> - присваивает учетный номер бюджетному обязательству (вносит в него изменения) и не позднее</w:t>
      </w:r>
      <w:proofErr w:type="gramEnd"/>
      <w:r w:rsidRPr="003924EA">
        <w:rPr>
          <w:sz w:val="28"/>
          <w:szCs w:val="28"/>
        </w:rPr>
        <w:t xml:space="preserve"> рабочего дня, следующего за днем постановки на учет бюджетного обязательства (внесения в него изменений) направляет: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lastRenderedPageBreak/>
        <w:t>получателю средств бюджета</w:t>
      </w:r>
      <w:r w:rsidR="00AC6ACE">
        <w:rPr>
          <w:sz w:val="28"/>
          <w:szCs w:val="28"/>
        </w:rPr>
        <w:t xml:space="preserve"> </w:t>
      </w:r>
      <w:r w:rsidR="005E0B2C" w:rsidRPr="005E0B2C">
        <w:rPr>
          <w:sz w:val="28"/>
        </w:rPr>
        <w:t xml:space="preserve">Каларского сельского поселения </w:t>
      </w:r>
      <w:r w:rsidRPr="003924EA">
        <w:rPr>
          <w:sz w:val="28"/>
          <w:szCs w:val="28"/>
        </w:rPr>
        <w:t xml:space="preserve">Извещение о бюджетном обязательстве;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>получателю средств бюджета</w:t>
      </w:r>
      <w:r w:rsidR="00AC6ACE">
        <w:rPr>
          <w:sz w:val="28"/>
          <w:szCs w:val="28"/>
        </w:rPr>
        <w:t xml:space="preserve"> </w:t>
      </w:r>
      <w:r w:rsidR="005E0B2C" w:rsidRPr="005E0B2C">
        <w:rPr>
          <w:sz w:val="28"/>
        </w:rPr>
        <w:t xml:space="preserve">Каларского сельского поселения </w:t>
      </w:r>
      <w:r w:rsidRPr="003924EA">
        <w:rPr>
          <w:sz w:val="28"/>
          <w:szCs w:val="28"/>
        </w:rPr>
        <w:t>и главному распорядителю (распорядителю) средств бюджета</w:t>
      </w:r>
      <w:r w:rsidR="00AC6ACE">
        <w:rPr>
          <w:sz w:val="28"/>
          <w:szCs w:val="28"/>
        </w:rPr>
        <w:t xml:space="preserve"> </w:t>
      </w:r>
      <w:r w:rsidR="005E0B2C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>, в ведении которого находится получатель средств бюджета</w:t>
      </w:r>
      <w:r w:rsidR="00AC6ACE">
        <w:rPr>
          <w:sz w:val="28"/>
          <w:szCs w:val="28"/>
        </w:rPr>
        <w:t xml:space="preserve"> </w:t>
      </w:r>
      <w:r w:rsidR="008C0D40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 xml:space="preserve">, Уведомление о превышении бюджетным обязательством неиспользованных лимитов бюджетных обязательств, реквизиты которого установлены в приложении № 4 к Приказу Минфина N 258н (далее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Уведомление о превышении).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18. 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Управлением в соответствии с пунктом 9 настоящего Порядка в первый рабочий день текущего финансового года: </w:t>
      </w:r>
    </w:p>
    <w:p w:rsidR="00850289" w:rsidRPr="00AE0062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в отношении бюджетных обязательств, возникших на основании документов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оснований, предусмотренных </w:t>
      </w:r>
      <w:r w:rsidRPr="00AE0062">
        <w:rPr>
          <w:sz w:val="28"/>
          <w:szCs w:val="28"/>
        </w:rPr>
        <w:t xml:space="preserve">пунктами 1 </w:t>
      </w:r>
      <w:r>
        <w:rPr>
          <w:sz w:val="28"/>
          <w:szCs w:val="28"/>
        </w:rPr>
        <w:t>–</w:t>
      </w:r>
      <w:r w:rsidRPr="00AE0062">
        <w:rPr>
          <w:sz w:val="28"/>
          <w:szCs w:val="28"/>
        </w:rPr>
        <w:t xml:space="preserve"> 4, 11 и 12 графы 2 Перечня, </w:t>
      </w:r>
      <w:r>
        <w:rPr>
          <w:sz w:val="28"/>
          <w:szCs w:val="28"/>
        </w:rPr>
        <w:t>–</w:t>
      </w:r>
      <w:r w:rsidRPr="00AE0062">
        <w:rPr>
          <w:sz w:val="28"/>
          <w:szCs w:val="28"/>
        </w:rPr>
        <w:t xml:space="preserve"> на сумму не 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AE0062">
        <w:rPr>
          <w:sz w:val="28"/>
          <w:szCs w:val="28"/>
        </w:rPr>
        <w:t xml:space="preserve">в отношении бюджетных обязательств, возникших на основании документов-оснований, предусмотренных пунктами 5, 6, 8, 9 графы 2 </w:t>
      </w:r>
      <w:r>
        <w:rPr>
          <w:sz w:val="28"/>
          <w:szCs w:val="28"/>
        </w:rPr>
        <w:br/>
      </w:r>
      <w:r w:rsidRPr="00AE0062">
        <w:rPr>
          <w:sz w:val="28"/>
          <w:szCs w:val="28"/>
        </w:rPr>
        <w:t xml:space="preserve">Перечня, </w:t>
      </w:r>
      <w:r>
        <w:rPr>
          <w:sz w:val="28"/>
          <w:szCs w:val="28"/>
        </w:rPr>
        <w:t>–</w:t>
      </w:r>
      <w:r w:rsidRPr="00AE0062">
        <w:rPr>
          <w:sz w:val="28"/>
          <w:szCs w:val="28"/>
        </w:rPr>
        <w:t xml:space="preserve"> на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изменений.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>В бюджетные обязательства, в которые внесены изменения в соответствии с настоящим пунктом, получателем средств бюджета</w:t>
      </w:r>
      <w:r w:rsidR="00AC6ACE">
        <w:rPr>
          <w:sz w:val="28"/>
          <w:szCs w:val="28"/>
        </w:rPr>
        <w:t xml:space="preserve"> </w:t>
      </w:r>
      <w:r w:rsidR="008C0D40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 xml:space="preserve"> вносятся изменения в части уточнения срока исполнения, графика оплаты бюджетного обязательства, а также при необходимости в части кодов бюджетной классификации Российской Федерации в соответствии с пунктом 9 настоящего Порядка не позднее первого рабочего дня апреля текущего финансового года. </w:t>
      </w:r>
      <w:proofErr w:type="gramEnd"/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proofErr w:type="gramStart"/>
      <w:r w:rsidRPr="003924EA">
        <w:rPr>
          <w:sz w:val="28"/>
          <w:szCs w:val="28"/>
        </w:rPr>
        <w:t>Управление 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положениям абзацев четвертого и пятого пункта 11 настоящего Порядка, направляет для сведения главному распорядителю (распорядителю) средств бюджета</w:t>
      </w:r>
      <w:r w:rsidR="00AC6ACE">
        <w:rPr>
          <w:sz w:val="28"/>
          <w:szCs w:val="28"/>
        </w:rPr>
        <w:t xml:space="preserve"> </w:t>
      </w:r>
      <w:r w:rsidR="008C0D40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>, в ведении которого находится получатель средств бюджета</w:t>
      </w:r>
      <w:r w:rsidR="00AC6ACE">
        <w:rPr>
          <w:sz w:val="28"/>
          <w:szCs w:val="28"/>
        </w:rPr>
        <w:t xml:space="preserve"> </w:t>
      </w:r>
      <w:r w:rsidR="008C0D40" w:rsidRPr="005E0B2C">
        <w:rPr>
          <w:sz w:val="28"/>
        </w:rPr>
        <w:t>Каларского сельского поселения</w:t>
      </w:r>
      <w:r w:rsidRPr="003924EA">
        <w:rPr>
          <w:sz w:val="28"/>
          <w:szCs w:val="28"/>
        </w:rPr>
        <w:t>, Уведомление о превышении не позднее следующего рабочего дня после дня совершения</w:t>
      </w:r>
      <w:proofErr w:type="gramEnd"/>
      <w:r w:rsidRPr="003924EA">
        <w:rPr>
          <w:sz w:val="28"/>
          <w:szCs w:val="28"/>
        </w:rPr>
        <w:t xml:space="preserve"> операций, предусмотренных настоящим пунктом. </w:t>
      </w:r>
    </w:p>
    <w:p w:rsidR="00850289" w:rsidRPr="003924EA" w:rsidRDefault="00850289" w:rsidP="00850289">
      <w:pPr>
        <w:ind w:firstLine="709"/>
        <w:jc w:val="both"/>
        <w:rPr>
          <w:sz w:val="28"/>
          <w:szCs w:val="28"/>
        </w:rPr>
      </w:pPr>
      <w:r w:rsidRPr="003924EA">
        <w:rPr>
          <w:sz w:val="28"/>
          <w:szCs w:val="28"/>
        </w:rPr>
        <w:t xml:space="preserve">19. </w:t>
      </w:r>
      <w:proofErr w:type="gramStart"/>
      <w:r w:rsidRPr="003924EA">
        <w:rPr>
          <w:sz w:val="28"/>
          <w:szCs w:val="28"/>
        </w:rPr>
        <w:t>В случае ликвидации, реорганизации получателя средств бюджета</w:t>
      </w:r>
      <w:r w:rsidR="00AC6ACE">
        <w:rPr>
          <w:sz w:val="28"/>
          <w:szCs w:val="28"/>
        </w:rPr>
        <w:t xml:space="preserve"> </w:t>
      </w:r>
      <w:r w:rsidR="008C0D40" w:rsidRPr="005E0B2C">
        <w:rPr>
          <w:sz w:val="28"/>
        </w:rPr>
        <w:t xml:space="preserve">Каларского сельского поселения </w:t>
      </w:r>
      <w:r w:rsidRPr="003924EA">
        <w:rPr>
          <w:sz w:val="28"/>
          <w:szCs w:val="28"/>
        </w:rPr>
        <w:t xml:space="preserve">либо изменения типа </w:t>
      </w:r>
      <w:r w:rsidR="00AC6ACE">
        <w:rPr>
          <w:sz w:val="28"/>
          <w:szCs w:val="28"/>
        </w:rPr>
        <w:t>муниципального</w:t>
      </w:r>
      <w:r w:rsidRPr="003924EA">
        <w:rPr>
          <w:sz w:val="28"/>
          <w:szCs w:val="28"/>
        </w:rPr>
        <w:t xml:space="preserve"> казенного учреждения Кемеровской области </w:t>
      </w:r>
      <w:r>
        <w:rPr>
          <w:sz w:val="28"/>
          <w:szCs w:val="28"/>
        </w:rPr>
        <w:t>–</w:t>
      </w:r>
      <w:r w:rsidRPr="003924EA">
        <w:rPr>
          <w:sz w:val="28"/>
          <w:szCs w:val="28"/>
        </w:rPr>
        <w:t xml:space="preserve"> Кузбасса не позднее пяти рабочих дней со дня, следующего за днем отзыва с соответствующего лицевого счета получателя бюджетных средств неиспользованных лимитов бюджетных обязательств (бюджетных ассигнований на исполнение публичных </w:t>
      </w:r>
      <w:r w:rsidRPr="003924EA">
        <w:rPr>
          <w:sz w:val="28"/>
          <w:szCs w:val="28"/>
        </w:rPr>
        <w:lastRenderedPageBreak/>
        <w:t>нормативных обязательств) Управлением вносятся изменения в ранее учтенные бюджетные обязательства получателя средств бюджета</w:t>
      </w:r>
      <w:r w:rsidR="00AC6ACE">
        <w:rPr>
          <w:sz w:val="28"/>
          <w:szCs w:val="28"/>
        </w:rPr>
        <w:t xml:space="preserve"> </w:t>
      </w:r>
      <w:r w:rsidR="008C0D40" w:rsidRPr="005E0B2C">
        <w:rPr>
          <w:sz w:val="28"/>
        </w:rPr>
        <w:t>Каларского</w:t>
      </w:r>
      <w:proofErr w:type="gramEnd"/>
      <w:r w:rsidR="008C0D40" w:rsidRPr="005E0B2C">
        <w:rPr>
          <w:sz w:val="28"/>
        </w:rPr>
        <w:t xml:space="preserve"> сельского поселения</w:t>
      </w:r>
      <w:r w:rsidRPr="003924EA">
        <w:rPr>
          <w:sz w:val="28"/>
          <w:szCs w:val="28"/>
        </w:rPr>
        <w:t xml:space="preserve"> в части аннулирования соответствующих неисполненных бюджетных обязательств</w:t>
      </w:r>
      <w:proofErr w:type="gramStart"/>
      <w:r w:rsidRPr="003924EA">
        <w:rPr>
          <w:sz w:val="28"/>
          <w:szCs w:val="28"/>
        </w:rPr>
        <w:t>.»</w:t>
      </w:r>
      <w:r w:rsidRPr="009D21D1">
        <w:rPr>
          <w:sz w:val="28"/>
          <w:szCs w:val="28"/>
        </w:rPr>
        <w:t>;</w:t>
      </w:r>
      <w:r w:rsidRPr="003924EA">
        <w:rPr>
          <w:sz w:val="28"/>
          <w:szCs w:val="28"/>
        </w:rPr>
        <w:t xml:space="preserve"> </w:t>
      </w:r>
      <w:proofErr w:type="gramEnd"/>
    </w:p>
    <w:p w:rsidR="00850289" w:rsidRPr="009D21D1" w:rsidRDefault="00850289" w:rsidP="00850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D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21D1">
        <w:rPr>
          <w:rFonts w:ascii="Times New Roman" w:hAnsi="Times New Roman" w:cs="Times New Roman"/>
          <w:sz w:val="28"/>
          <w:szCs w:val="28"/>
        </w:rPr>
        <w:t>. В абзаце втором пункта 25 слова «бюджетных средств» заменить словами «бюджетных средств</w:t>
      </w:r>
      <w:r w:rsidRPr="00AE0062">
        <w:rPr>
          <w:rFonts w:ascii="Times New Roman" w:hAnsi="Times New Roman" w:cs="Times New Roman"/>
          <w:sz w:val="28"/>
          <w:szCs w:val="28"/>
        </w:rPr>
        <w:t>, отдельно для текущего финансового года, для первого и для второго года планового периода;»;</w:t>
      </w:r>
    </w:p>
    <w:p w:rsidR="00850289" w:rsidRPr="005A74EC" w:rsidRDefault="00850289" w:rsidP="0085028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74EC">
        <w:rPr>
          <w:sz w:val="28"/>
          <w:szCs w:val="28"/>
        </w:rPr>
        <w:t xml:space="preserve">1.5. Приложение № 3 к Порядку изложить в новой редакции согласно приложению к настоящему </w:t>
      </w:r>
      <w:r w:rsidR="005A74EC" w:rsidRPr="005A74EC">
        <w:rPr>
          <w:sz w:val="28"/>
          <w:szCs w:val="28"/>
        </w:rPr>
        <w:t>постановлению</w:t>
      </w:r>
      <w:r w:rsidRPr="005A74EC">
        <w:rPr>
          <w:sz w:val="28"/>
          <w:szCs w:val="28"/>
        </w:rPr>
        <w:t>.</w:t>
      </w:r>
    </w:p>
    <w:p w:rsidR="007566F6" w:rsidRPr="0061584D" w:rsidRDefault="00495014" w:rsidP="007566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1584D">
        <w:rPr>
          <w:sz w:val="28"/>
          <w:szCs w:val="28"/>
        </w:rPr>
        <w:t xml:space="preserve">. </w:t>
      </w:r>
      <w:r w:rsidR="007566F6" w:rsidRPr="00993505">
        <w:rPr>
          <w:sz w:val="28"/>
          <w:szCs w:val="28"/>
        </w:rPr>
        <w:t>Настоящее постановление подлежит</w:t>
      </w:r>
      <w:r w:rsidR="007566F6" w:rsidRPr="001517EC">
        <w:rPr>
          <w:sz w:val="28"/>
          <w:szCs w:val="28"/>
        </w:rPr>
        <w:t xml:space="preserve"> размещению на официальном сайте Администрации «</w:t>
      </w:r>
      <w:proofErr w:type="spellStart"/>
      <w:r w:rsidR="007566F6" w:rsidRPr="001517EC">
        <w:rPr>
          <w:sz w:val="28"/>
          <w:szCs w:val="28"/>
        </w:rPr>
        <w:t>Таштагольского</w:t>
      </w:r>
      <w:proofErr w:type="spellEnd"/>
      <w:r w:rsidR="007566F6" w:rsidRPr="001517EC">
        <w:rPr>
          <w:sz w:val="28"/>
          <w:szCs w:val="28"/>
        </w:rPr>
        <w:t xml:space="preserve"> муниципального района» в разделе «администрация Каларского сельского поселения» в информационно-телекоммуникационной сети Интернет по адресу </w:t>
      </w:r>
      <w:r w:rsidR="007566F6" w:rsidRPr="00C14CF3">
        <w:rPr>
          <w:sz w:val="28"/>
          <w:szCs w:val="28"/>
        </w:rPr>
        <w:t>https://atr42.ru/index/2025/0-1370</w:t>
      </w:r>
      <w:r w:rsidR="007566F6" w:rsidRPr="001517EC">
        <w:rPr>
          <w:sz w:val="28"/>
          <w:szCs w:val="28"/>
        </w:rPr>
        <w:t>.</w:t>
      </w:r>
    </w:p>
    <w:p w:rsidR="007566F6" w:rsidRDefault="007566F6" w:rsidP="007566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1584D">
        <w:rPr>
          <w:sz w:val="28"/>
          <w:szCs w:val="28"/>
        </w:rPr>
        <w:t xml:space="preserve">. </w:t>
      </w:r>
      <w:proofErr w:type="gramStart"/>
      <w:r w:rsidRPr="00FA0EE4">
        <w:rPr>
          <w:sz w:val="28"/>
          <w:szCs w:val="28"/>
        </w:rPr>
        <w:t>Контроль за</w:t>
      </w:r>
      <w:proofErr w:type="gramEnd"/>
      <w:r w:rsidRPr="00FA0EE4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FA0EE4">
        <w:rPr>
          <w:sz w:val="28"/>
          <w:szCs w:val="28"/>
        </w:rPr>
        <w:t>.</w:t>
      </w:r>
    </w:p>
    <w:p w:rsidR="00DD3E25" w:rsidRPr="00E509B2" w:rsidRDefault="009D1F2A" w:rsidP="007566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DD3E25" w:rsidRPr="00E509B2">
        <w:rPr>
          <w:sz w:val="28"/>
          <w:szCs w:val="28"/>
        </w:rPr>
        <w:t xml:space="preserve">. </w:t>
      </w:r>
      <w:r w:rsidR="00495014" w:rsidRPr="0061584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F4D4A" w:rsidRDefault="00AF4D4A" w:rsidP="00AF4D4A">
      <w:pPr>
        <w:pStyle w:val="Style4"/>
        <w:widowControl/>
        <w:tabs>
          <w:tab w:val="left" w:pos="979"/>
        </w:tabs>
        <w:spacing w:line="310" w:lineRule="exact"/>
        <w:ind w:firstLine="709"/>
        <w:rPr>
          <w:rStyle w:val="FontStyle13"/>
          <w:sz w:val="28"/>
          <w:szCs w:val="28"/>
        </w:rPr>
      </w:pPr>
    </w:p>
    <w:p w:rsidR="00B214BE" w:rsidRPr="00125613" w:rsidRDefault="00B214BE" w:rsidP="00AF4D4A">
      <w:pPr>
        <w:pStyle w:val="Style4"/>
        <w:widowControl/>
        <w:tabs>
          <w:tab w:val="left" w:pos="979"/>
        </w:tabs>
        <w:spacing w:line="310" w:lineRule="exact"/>
        <w:ind w:firstLine="709"/>
        <w:rPr>
          <w:rStyle w:val="FontStyle13"/>
          <w:sz w:val="28"/>
          <w:szCs w:val="28"/>
        </w:rPr>
      </w:pPr>
      <w:bookmarkStart w:id="0" w:name="_GoBack"/>
      <w:bookmarkEnd w:id="0"/>
    </w:p>
    <w:p w:rsidR="00AF4D4A" w:rsidRDefault="00AF4D4A" w:rsidP="00AF4D4A">
      <w:pPr>
        <w:pStyle w:val="Style4"/>
        <w:widowControl/>
        <w:tabs>
          <w:tab w:val="left" w:pos="979"/>
        </w:tabs>
        <w:ind w:left="709"/>
        <w:rPr>
          <w:rStyle w:val="FontStyle13"/>
          <w:sz w:val="28"/>
          <w:szCs w:val="28"/>
        </w:rPr>
      </w:pPr>
    </w:p>
    <w:p w:rsidR="00495014" w:rsidRDefault="00495014" w:rsidP="00AF4D4A">
      <w:pPr>
        <w:pStyle w:val="Style4"/>
        <w:widowControl/>
        <w:tabs>
          <w:tab w:val="left" w:pos="979"/>
        </w:tabs>
        <w:ind w:left="709"/>
        <w:rPr>
          <w:rStyle w:val="FontStyle13"/>
          <w:sz w:val="28"/>
          <w:szCs w:val="28"/>
        </w:rPr>
      </w:pPr>
    </w:p>
    <w:p w:rsidR="00495014" w:rsidRDefault="00495014" w:rsidP="00AF4D4A">
      <w:pPr>
        <w:pStyle w:val="Style4"/>
        <w:widowControl/>
        <w:tabs>
          <w:tab w:val="left" w:pos="979"/>
        </w:tabs>
        <w:ind w:left="709"/>
        <w:rPr>
          <w:rStyle w:val="FontStyle13"/>
          <w:sz w:val="28"/>
          <w:szCs w:val="28"/>
        </w:rPr>
      </w:pPr>
    </w:p>
    <w:p w:rsidR="00495014" w:rsidRPr="00125613" w:rsidRDefault="00495014" w:rsidP="00AF4D4A">
      <w:pPr>
        <w:pStyle w:val="Style4"/>
        <w:widowControl/>
        <w:tabs>
          <w:tab w:val="left" w:pos="979"/>
        </w:tabs>
        <w:ind w:left="709"/>
        <w:rPr>
          <w:rStyle w:val="FontStyle13"/>
          <w:sz w:val="28"/>
          <w:szCs w:val="28"/>
        </w:rPr>
      </w:pPr>
    </w:p>
    <w:p w:rsidR="007566F6" w:rsidRPr="00447768" w:rsidRDefault="007566F6" w:rsidP="007566F6">
      <w:pPr>
        <w:pStyle w:val="Style4"/>
        <w:widowControl/>
        <w:tabs>
          <w:tab w:val="left" w:pos="979"/>
        </w:tabs>
        <w:rPr>
          <w:sz w:val="28"/>
          <w:szCs w:val="28"/>
        </w:rPr>
      </w:pPr>
      <w:r w:rsidRPr="00447768">
        <w:rPr>
          <w:sz w:val="28"/>
          <w:szCs w:val="28"/>
        </w:rPr>
        <w:t xml:space="preserve">Глава Каларского </w:t>
      </w:r>
    </w:p>
    <w:p w:rsidR="007566F6" w:rsidRPr="00447768" w:rsidRDefault="007566F6" w:rsidP="007566F6">
      <w:pPr>
        <w:pStyle w:val="Style4"/>
        <w:widowControl/>
        <w:tabs>
          <w:tab w:val="left" w:pos="979"/>
        </w:tabs>
        <w:rPr>
          <w:rStyle w:val="FontStyle13"/>
          <w:sz w:val="28"/>
          <w:szCs w:val="28"/>
        </w:rPr>
      </w:pPr>
      <w:r w:rsidRPr="00447768">
        <w:rPr>
          <w:sz w:val="28"/>
          <w:szCs w:val="28"/>
        </w:rPr>
        <w:t xml:space="preserve">сельского поселения                       </w:t>
      </w:r>
      <w:r w:rsidRPr="00447768">
        <w:rPr>
          <w:sz w:val="28"/>
          <w:szCs w:val="28"/>
        </w:rPr>
        <w:tab/>
        <w:t xml:space="preserve">                    </w:t>
      </w:r>
      <w:proofErr w:type="spellStart"/>
      <w:r w:rsidRPr="00447768">
        <w:rPr>
          <w:sz w:val="28"/>
          <w:szCs w:val="28"/>
        </w:rPr>
        <w:t>Т.И.Зайнулина</w:t>
      </w:r>
      <w:proofErr w:type="spellEnd"/>
    </w:p>
    <w:p w:rsidR="00805B5B" w:rsidRDefault="00805B5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5B5B" w:rsidRDefault="00805B5B" w:rsidP="00805B5B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805B5B" w:rsidRDefault="00805B5B" w:rsidP="00805B5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70FBC">
        <w:rPr>
          <w:rFonts w:ascii="Times New Roman" w:hAnsi="Times New Roman" w:cs="Times New Roman"/>
          <w:szCs w:val="22"/>
        </w:rPr>
        <w:t>Приложение</w:t>
      </w:r>
      <w:r w:rsidRPr="00DB7A10">
        <w:rPr>
          <w:rFonts w:ascii="Times New Roman" w:hAnsi="Times New Roman" w:cs="Times New Roman"/>
          <w:szCs w:val="22"/>
        </w:rPr>
        <w:t xml:space="preserve"> к постановлению</w:t>
      </w:r>
    </w:p>
    <w:p w:rsidR="00805B5B" w:rsidRPr="00183C80" w:rsidRDefault="00805B5B" w:rsidP="00805B5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83C80">
        <w:rPr>
          <w:rFonts w:ascii="Times New Roman" w:hAnsi="Times New Roman" w:cs="Times New Roman"/>
          <w:szCs w:val="22"/>
        </w:rPr>
        <w:t xml:space="preserve">администрации </w:t>
      </w:r>
      <w:r>
        <w:rPr>
          <w:rFonts w:ascii="Times New Roman" w:hAnsi="Times New Roman" w:cs="Times New Roman"/>
          <w:szCs w:val="22"/>
        </w:rPr>
        <w:t>Каларского</w:t>
      </w:r>
    </w:p>
    <w:p w:rsidR="00805B5B" w:rsidRDefault="00805B5B" w:rsidP="00805B5B">
      <w:pPr>
        <w:spacing w:line="288" w:lineRule="atLeast"/>
        <w:jc w:val="right"/>
        <w:rPr>
          <w:sz w:val="24"/>
          <w:szCs w:val="24"/>
        </w:rPr>
      </w:pPr>
      <w:r>
        <w:t>сельского  поселения</w:t>
      </w:r>
    </w:p>
    <w:p w:rsidR="00805B5B" w:rsidRPr="00770FBC" w:rsidRDefault="00805B5B" w:rsidP="00805B5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70FBC">
        <w:rPr>
          <w:rFonts w:ascii="Times New Roman" w:hAnsi="Times New Roman" w:cs="Times New Roman"/>
          <w:szCs w:val="22"/>
        </w:rPr>
        <w:t>от 12.05.2025г. № 8</w:t>
      </w:r>
    </w:p>
    <w:p w:rsidR="00805B5B" w:rsidRDefault="00805B5B" w:rsidP="00805B5B">
      <w:pPr>
        <w:spacing w:line="288" w:lineRule="atLeast"/>
        <w:jc w:val="right"/>
        <w:rPr>
          <w:sz w:val="24"/>
          <w:szCs w:val="24"/>
        </w:rPr>
      </w:pPr>
    </w:p>
    <w:p w:rsidR="00805B5B" w:rsidRPr="008C1E7D" w:rsidRDefault="00805B5B" w:rsidP="00805B5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C1E7D">
        <w:rPr>
          <w:rFonts w:ascii="Times New Roman" w:hAnsi="Times New Roman" w:cs="Times New Roman"/>
          <w:szCs w:val="22"/>
        </w:rPr>
        <w:t>«Приложение № 3</w:t>
      </w:r>
    </w:p>
    <w:p w:rsidR="00805B5B" w:rsidRPr="00183C80" w:rsidRDefault="00805B5B" w:rsidP="00805B5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83C80">
        <w:rPr>
          <w:rFonts w:ascii="Times New Roman" w:hAnsi="Times New Roman" w:cs="Times New Roman"/>
          <w:szCs w:val="22"/>
        </w:rPr>
        <w:t xml:space="preserve">к </w:t>
      </w:r>
      <w:hyperlink w:anchor="P61" w:history="1">
        <w:proofErr w:type="gramStart"/>
        <w:r w:rsidRPr="00183C80">
          <w:rPr>
            <w:rFonts w:ascii="Times New Roman" w:hAnsi="Times New Roman" w:cs="Times New Roman"/>
            <w:szCs w:val="22"/>
          </w:rPr>
          <w:t>Порядк</w:t>
        </w:r>
      </w:hyperlink>
      <w:r w:rsidRPr="00183C80">
        <w:rPr>
          <w:rFonts w:ascii="Times New Roman" w:hAnsi="Times New Roman" w:cs="Times New Roman"/>
          <w:szCs w:val="22"/>
        </w:rPr>
        <w:t>у</w:t>
      </w:r>
      <w:proofErr w:type="gramEnd"/>
      <w:r w:rsidRPr="00183C80">
        <w:rPr>
          <w:rFonts w:ascii="Times New Roman" w:hAnsi="Times New Roman" w:cs="Times New Roman"/>
          <w:szCs w:val="22"/>
        </w:rPr>
        <w:t xml:space="preserve"> учета бюджетных и денежных</w:t>
      </w:r>
    </w:p>
    <w:p w:rsidR="00805B5B" w:rsidRPr="00183C80" w:rsidRDefault="00805B5B" w:rsidP="00805B5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83C80">
        <w:rPr>
          <w:rFonts w:ascii="Times New Roman" w:hAnsi="Times New Roman" w:cs="Times New Roman"/>
          <w:szCs w:val="22"/>
        </w:rPr>
        <w:t>обязательств получателей средств</w:t>
      </w:r>
    </w:p>
    <w:p w:rsidR="00805B5B" w:rsidRDefault="00805B5B" w:rsidP="00805B5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83C80">
        <w:rPr>
          <w:rFonts w:ascii="Times New Roman" w:hAnsi="Times New Roman" w:cs="Times New Roman"/>
          <w:szCs w:val="22"/>
        </w:rPr>
        <w:t xml:space="preserve">бюджета </w:t>
      </w:r>
      <w:r>
        <w:rPr>
          <w:rFonts w:ascii="Times New Roman" w:hAnsi="Times New Roman" w:cs="Times New Roman"/>
          <w:szCs w:val="22"/>
        </w:rPr>
        <w:t xml:space="preserve">Каларского сельского </w:t>
      </w:r>
    </w:p>
    <w:p w:rsidR="00805B5B" w:rsidRPr="00183C80" w:rsidRDefault="00805B5B" w:rsidP="00805B5B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поселения </w:t>
      </w:r>
      <w:r w:rsidRPr="00183C80">
        <w:rPr>
          <w:rFonts w:ascii="Times New Roman" w:hAnsi="Times New Roman" w:cs="Times New Roman"/>
          <w:szCs w:val="22"/>
        </w:rPr>
        <w:t>органом, осуществляющим</w:t>
      </w:r>
    </w:p>
    <w:p w:rsidR="00805B5B" w:rsidRPr="00183C80" w:rsidRDefault="00805B5B" w:rsidP="00805B5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83C80">
        <w:rPr>
          <w:rFonts w:ascii="Times New Roman" w:hAnsi="Times New Roman" w:cs="Times New Roman"/>
          <w:szCs w:val="22"/>
        </w:rPr>
        <w:t>отдельные функции по исполнению</w:t>
      </w:r>
    </w:p>
    <w:p w:rsidR="00805B5B" w:rsidRDefault="00805B5B" w:rsidP="00805B5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83C80">
        <w:rPr>
          <w:rFonts w:ascii="Times New Roman" w:hAnsi="Times New Roman" w:cs="Times New Roman"/>
          <w:szCs w:val="22"/>
        </w:rPr>
        <w:t xml:space="preserve">бюджета </w:t>
      </w:r>
      <w:r>
        <w:rPr>
          <w:rFonts w:ascii="Times New Roman" w:hAnsi="Times New Roman" w:cs="Times New Roman"/>
          <w:szCs w:val="22"/>
        </w:rPr>
        <w:t>Каларского сельского  поселения,</w:t>
      </w:r>
    </w:p>
    <w:p w:rsidR="00805B5B" w:rsidRPr="00183C80" w:rsidRDefault="00805B5B" w:rsidP="00805B5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83C80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183C80">
        <w:rPr>
          <w:rFonts w:ascii="Times New Roman" w:hAnsi="Times New Roman" w:cs="Times New Roman"/>
          <w:szCs w:val="22"/>
        </w:rPr>
        <w:t>утвержденному</w:t>
      </w:r>
      <w:proofErr w:type="gramEnd"/>
      <w:r w:rsidRPr="00183C80">
        <w:rPr>
          <w:rFonts w:ascii="Times New Roman" w:hAnsi="Times New Roman" w:cs="Times New Roman"/>
          <w:szCs w:val="22"/>
        </w:rPr>
        <w:t xml:space="preserve"> постановлением</w:t>
      </w:r>
    </w:p>
    <w:p w:rsidR="00805B5B" w:rsidRPr="00183C80" w:rsidRDefault="00805B5B" w:rsidP="00805B5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83C80">
        <w:rPr>
          <w:rFonts w:ascii="Times New Roman" w:hAnsi="Times New Roman" w:cs="Times New Roman"/>
          <w:szCs w:val="22"/>
        </w:rPr>
        <w:t xml:space="preserve">администрации </w:t>
      </w:r>
      <w:r>
        <w:rPr>
          <w:rFonts w:ascii="Times New Roman" w:hAnsi="Times New Roman" w:cs="Times New Roman"/>
          <w:szCs w:val="22"/>
        </w:rPr>
        <w:t>Каларского</w:t>
      </w:r>
    </w:p>
    <w:p w:rsidR="00805B5B" w:rsidRDefault="00805B5B" w:rsidP="00805B5B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сельского  поселения</w:t>
      </w:r>
      <w:r w:rsidRPr="00183C80">
        <w:rPr>
          <w:rFonts w:ascii="Times New Roman" w:hAnsi="Times New Roman" w:cs="Times New Roman"/>
          <w:szCs w:val="22"/>
        </w:rPr>
        <w:t xml:space="preserve"> </w:t>
      </w:r>
    </w:p>
    <w:p w:rsidR="00805B5B" w:rsidRPr="00183C80" w:rsidRDefault="00805B5B" w:rsidP="00805B5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183C80">
        <w:rPr>
          <w:rFonts w:ascii="Times New Roman" w:hAnsi="Times New Roman" w:cs="Times New Roman"/>
          <w:szCs w:val="22"/>
        </w:rPr>
        <w:t>от</w:t>
      </w:r>
      <w:r>
        <w:rPr>
          <w:rFonts w:ascii="Times New Roman" w:hAnsi="Times New Roman" w:cs="Times New Roman"/>
          <w:szCs w:val="22"/>
        </w:rPr>
        <w:t xml:space="preserve"> 27.12.2023</w:t>
      </w:r>
      <w:r w:rsidRPr="00183C80">
        <w:rPr>
          <w:rFonts w:ascii="Times New Roman" w:hAnsi="Times New Roman" w:cs="Times New Roman"/>
          <w:szCs w:val="22"/>
        </w:rPr>
        <w:t xml:space="preserve"> № </w:t>
      </w:r>
      <w:r>
        <w:rPr>
          <w:rFonts w:ascii="Times New Roman" w:hAnsi="Times New Roman" w:cs="Times New Roman"/>
          <w:szCs w:val="22"/>
        </w:rPr>
        <w:t>70»</w:t>
      </w:r>
    </w:p>
    <w:p w:rsidR="00805B5B" w:rsidRPr="00C620BE" w:rsidRDefault="00805B5B" w:rsidP="00805B5B">
      <w:pPr>
        <w:spacing w:line="288" w:lineRule="atLeast"/>
        <w:jc w:val="right"/>
        <w:rPr>
          <w:sz w:val="24"/>
          <w:szCs w:val="24"/>
        </w:rPr>
      </w:pPr>
      <w:r w:rsidRPr="00C620BE">
        <w:rPr>
          <w:sz w:val="24"/>
          <w:szCs w:val="24"/>
        </w:rPr>
        <w:t xml:space="preserve"> </w:t>
      </w:r>
    </w:p>
    <w:p w:rsidR="00805B5B" w:rsidRPr="00C620BE" w:rsidRDefault="00805B5B" w:rsidP="00805B5B">
      <w:pPr>
        <w:spacing w:line="288" w:lineRule="atLeast"/>
        <w:rPr>
          <w:sz w:val="24"/>
          <w:szCs w:val="24"/>
        </w:rPr>
      </w:pPr>
      <w:r w:rsidRPr="00C620BE">
        <w:rPr>
          <w:sz w:val="24"/>
          <w:szCs w:val="24"/>
        </w:rPr>
        <w:t xml:space="preserve">  </w:t>
      </w:r>
    </w:p>
    <w:p w:rsidR="00805B5B" w:rsidRPr="005C4DEF" w:rsidRDefault="00805B5B" w:rsidP="00805B5B">
      <w:pPr>
        <w:spacing w:line="312" w:lineRule="auto"/>
        <w:jc w:val="center"/>
        <w:rPr>
          <w:b/>
          <w:bCs/>
          <w:sz w:val="24"/>
          <w:szCs w:val="24"/>
        </w:rPr>
      </w:pPr>
      <w:r w:rsidRPr="005C4DEF">
        <w:rPr>
          <w:b/>
          <w:bCs/>
          <w:sz w:val="24"/>
          <w:szCs w:val="24"/>
        </w:rPr>
        <w:t xml:space="preserve">ПЕРЕЧЕНЬ </w:t>
      </w:r>
    </w:p>
    <w:p w:rsidR="00805B5B" w:rsidRPr="005C4DEF" w:rsidRDefault="00805B5B" w:rsidP="00805B5B">
      <w:pPr>
        <w:spacing w:line="312" w:lineRule="auto"/>
        <w:jc w:val="center"/>
        <w:rPr>
          <w:b/>
          <w:bCs/>
          <w:sz w:val="24"/>
          <w:szCs w:val="24"/>
        </w:rPr>
      </w:pPr>
      <w:r w:rsidRPr="005C4DEF">
        <w:rPr>
          <w:b/>
          <w:bCs/>
          <w:sz w:val="24"/>
          <w:szCs w:val="24"/>
        </w:rPr>
        <w:t>ДОКУМЕНТОВ, НА ОСНОВАНИИ КОТОРЫХ ВОЗНИКАЮТ БЮДЖЕТНЫЕ ОБЯЗАТЕЛЬСТВА ПОЛУЧАТЕЛЕЙ СРЕДСТВ БЮДЖЕТА</w:t>
      </w:r>
      <w:r>
        <w:rPr>
          <w:b/>
          <w:bCs/>
          <w:sz w:val="24"/>
          <w:szCs w:val="24"/>
        </w:rPr>
        <w:t xml:space="preserve"> КАЛАРСКОГО СЕЛЬСКОГО ПОСЕЛЕНИЯ</w:t>
      </w:r>
      <w:r w:rsidRPr="005C4DEF">
        <w:rPr>
          <w:b/>
          <w:bCs/>
          <w:sz w:val="24"/>
          <w:szCs w:val="24"/>
        </w:rPr>
        <w:t xml:space="preserve">, И ДОКУМЕНТОВ, ПОДТВЕРЖДАЮЩИХ ВОЗНИКНОВЕНИЕ ДЕНЕЖНЫХ ОБЯЗАТЕЛЬСТВ ПОЛУЧАТЕЛЕЙ СРЕДСТВ БЮДЖЕТА </w:t>
      </w:r>
      <w:r>
        <w:rPr>
          <w:b/>
          <w:bCs/>
          <w:sz w:val="24"/>
          <w:szCs w:val="24"/>
        </w:rPr>
        <w:t>КАЛАРСКОГО СЕЛЬСКОГО ПОСЕЛЕНИЯ</w:t>
      </w:r>
    </w:p>
    <w:p w:rsidR="00805B5B" w:rsidRPr="00C620BE" w:rsidRDefault="00805B5B" w:rsidP="00805B5B">
      <w:pPr>
        <w:spacing w:line="288" w:lineRule="atLeast"/>
        <w:rPr>
          <w:sz w:val="29"/>
          <w:szCs w:val="29"/>
        </w:rPr>
      </w:pPr>
      <w:r w:rsidRPr="00C620BE">
        <w:rPr>
          <w:sz w:val="29"/>
          <w:szCs w:val="29"/>
        </w:rPr>
        <w:t> 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14"/>
        <w:gridCol w:w="4321"/>
        <w:gridCol w:w="4410"/>
      </w:tblGrid>
      <w:tr w:rsidR="00805B5B" w:rsidRPr="00C620BE" w:rsidTr="00A2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C620BE" w:rsidRDefault="00805B5B" w:rsidP="00A235F4">
            <w:pPr>
              <w:jc w:val="center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N </w:t>
            </w:r>
            <w:proofErr w:type="spellStart"/>
            <w:proofErr w:type="gramStart"/>
            <w:r w:rsidRPr="00C620BE">
              <w:rPr>
                <w:sz w:val="19"/>
                <w:szCs w:val="19"/>
              </w:rPr>
              <w:t>п</w:t>
            </w:r>
            <w:proofErr w:type="spellEnd"/>
            <w:proofErr w:type="gramEnd"/>
            <w:r w:rsidRPr="00C620BE">
              <w:rPr>
                <w:sz w:val="19"/>
                <w:szCs w:val="19"/>
              </w:rPr>
              <w:t>/</w:t>
            </w:r>
            <w:proofErr w:type="spellStart"/>
            <w:r w:rsidRPr="00C620BE">
              <w:rPr>
                <w:sz w:val="19"/>
                <w:szCs w:val="19"/>
              </w:rPr>
              <w:t>п</w:t>
            </w:r>
            <w:proofErr w:type="spellEnd"/>
            <w:r w:rsidRPr="00C620BE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C620BE" w:rsidRDefault="00805B5B" w:rsidP="00A235F4">
            <w:pPr>
              <w:jc w:val="center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Документ, на основании которого возникает бюджетное обязательство получателя средств бюджета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C620BE" w:rsidRDefault="00805B5B" w:rsidP="00A235F4">
            <w:pPr>
              <w:jc w:val="center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Документ, подтверждающий возникновение денежного обязательства получателя средств бюджета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</w:p>
        </w:tc>
      </w:tr>
      <w:tr w:rsidR="00805B5B" w:rsidRPr="00C620BE" w:rsidTr="00A2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C620BE" w:rsidRDefault="00805B5B" w:rsidP="00A235F4">
            <w:pPr>
              <w:jc w:val="center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C620BE" w:rsidRDefault="00805B5B" w:rsidP="00A235F4">
            <w:pPr>
              <w:jc w:val="center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C620BE" w:rsidRDefault="00805B5B" w:rsidP="00A235F4">
            <w:pPr>
              <w:jc w:val="center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3 </w:t>
            </w:r>
          </w:p>
        </w:tc>
      </w:tr>
      <w:tr w:rsidR="00805B5B" w:rsidRPr="00C620BE" w:rsidTr="00A2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C620BE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C620BE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Извещение об осуществлении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C620BE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Формирование денежного обязательства не предусматривается </w:t>
            </w:r>
          </w:p>
        </w:tc>
      </w:tr>
      <w:tr w:rsidR="00805B5B" w:rsidRPr="00C620BE" w:rsidTr="00A2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C620BE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C620BE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Приглашение принять участие в определении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C620BE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C620BE">
              <w:rPr>
                <w:sz w:val="19"/>
                <w:szCs w:val="19"/>
              </w:rPr>
              <w:t xml:space="preserve">Формирование денежного обязательства не предусматривается </w:t>
            </w:r>
          </w:p>
        </w:tc>
      </w:tr>
      <w:tr w:rsidR="00805B5B" w:rsidRPr="00243664" w:rsidTr="00A2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Проект </w:t>
            </w:r>
            <w:r>
              <w:rPr>
                <w:sz w:val="19"/>
                <w:szCs w:val="19"/>
              </w:rPr>
              <w:t>муниципального</w:t>
            </w:r>
            <w:r w:rsidRPr="00243664">
              <w:rPr>
                <w:sz w:val="19"/>
                <w:szCs w:val="19"/>
              </w:rPr>
              <w:t xml:space="preserve"> контракта, заключаемого с единственным поставщиком (подрядчиком, исполнителем), сформированный с использованием единой информационной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Формирование денежного обязательства не предусматривается</w:t>
            </w:r>
          </w:p>
        </w:tc>
      </w:tr>
      <w:tr w:rsidR="00805B5B" w:rsidRPr="00243664" w:rsidTr="00A2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Проект соглашения об изменении условий </w:t>
            </w:r>
            <w:r>
              <w:rPr>
                <w:sz w:val="19"/>
                <w:szCs w:val="19"/>
              </w:rPr>
              <w:t>муниципального</w:t>
            </w:r>
            <w:r w:rsidRPr="00243664">
              <w:rPr>
                <w:sz w:val="19"/>
                <w:szCs w:val="19"/>
              </w:rPr>
              <w:t xml:space="preserve"> контракта (договора), сформированный с использованием единой информационной системы, в части увеличения цены </w:t>
            </w:r>
            <w:r>
              <w:rPr>
                <w:sz w:val="19"/>
                <w:szCs w:val="19"/>
              </w:rPr>
              <w:t>муниципального</w:t>
            </w:r>
            <w:r w:rsidRPr="00243664">
              <w:rPr>
                <w:sz w:val="19"/>
                <w:szCs w:val="19"/>
              </w:rPr>
              <w:t xml:space="preserve"> контракта (аванса), сведения о котором подлежат включению в реестр контрактов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Формирование денежного обязательства не предусматривается</w:t>
            </w:r>
          </w:p>
        </w:tc>
      </w:tr>
      <w:tr w:rsidR="00805B5B" w:rsidRPr="00243664" w:rsidTr="00A2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Проект соглашения о предоставлении из  бюджета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 w:rsidRPr="00243664">
              <w:rPr>
                <w:sz w:val="19"/>
                <w:szCs w:val="19"/>
              </w:rPr>
              <w:t xml:space="preserve"> бюджету муниципального образования межбюджетного трансферта в форме субсидии, субвенции, иного межбюджетного трансферта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Формирование денежного обязательства не предусматривается</w:t>
            </w:r>
          </w:p>
        </w:tc>
      </w:tr>
      <w:tr w:rsidR="00805B5B" w:rsidRPr="00243664" w:rsidTr="00A2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Проект договора (соглашения) о предоставлении субсидии </w:t>
            </w:r>
            <w:r>
              <w:rPr>
                <w:sz w:val="19"/>
                <w:szCs w:val="19"/>
              </w:rPr>
              <w:t>муниципальному</w:t>
            </w:r>
            <w:r w:rsidRPr="00243664">
              <w:rPr>
                <w:sz w:val="19"/>
                <w:szCs w:val="19"/>
              </w:rPr>
              <w:t xml:space="preserve"> бюджетному или автономному учреждению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Формирование денежного обязательства не предусматривается</w:t>
            </w:r>
          </w:p>
        </w:tc>
      </w:tr>
      <w:tr w:rsidR="00805B5B" w:rsidRPr="00243664" w:rsidTr="00A2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Проект договора (соглашения) о предоставлении </w:t>
            </w:r>
            <w:r w:rsidRPr="00243664">
              <w:rPr>
                <w:sz w:val="19"/>
                <w:szCs w:val="19"/>
              </w:rPr>
              <w:lastRenderedPageBreak/>
              <w:t xml:space="preserve">субсидии юридическому лицу, иному юридическому лицу (за исключением субсидии </w:t>
            </w:r>
            <w:r>
              <w:rPr>
                <w:sz w:val="19"/>
                <w:szCs w:val="19"/>
              </w:rPr>
              <w:t>муниципальному</w:t>
            </w:r>
            <w:r w:rsidRPr="00243664">
              <w:rPr>
                <w:sz w:val="19"/>
                <w:szCs w:val="19"/>
              </w:rPr>
              <w:t xml:space="preserve"> бюджетному или автономному учреждению) или индивидуальному предпринимателю или физическому лицу - производителю товаров, работ,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lastRenderedPageBreak/>
              <w:t xml:space="preserve">Формирование денежного обязательства не </w:t>
            </w:r>
            <w:r w:rsidRPr="00243664">
              <w:rPr>
                <w:sz w:val="19"/>
                <w:szCs w:val="19"/>
              </w:rPr>
              <w:lastRenderedPageBreak/>
              <w:t>предусматривается</w:t>
            </w:r>
          </w:p>
        </w:tc>
      </w:tr>
      <w:tr w:rsidR="00805B5B" w:rsidRPr="00243664" w:rsidTr="00A235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lastRenderedPageBreak/>
              <w:t xml:space="preserve">3.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Муниципальный</w:t>
            </w:r>
            <w:r w:rsidRPr="00243664">
              <w:rPr>
                <w:sz w:val="19"/>
                <w:szCs w:val="19"/>
              </w:rPr>
              <w:t xml:space="preserve"> контракт (договор) на поставку товаров, выполнение работ, оказание услуг для обеспечения </w:t>
            </w:r>
            <w:r>
              <w:rPr>
                <w:sz w:val="19"/>
                <w:szCs w:val="19"/>
              </w:rPr>
              <w:t>муниципальных</w:t>
            </w:r>
            <w:r w:rsidRPr="00243664">
              <w:rPr>
                <w:sz w:val="19"/>
                <w:szCs w:val="19"/>
              </w:rPr>
              <w:t xml:space="preserve"> нужд, сведения о котором подлежат включению в определенный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 контрактов, заключенных заказчиками (далее соответственно </w:t>
            </w:r>
            <w:r>
              <w:rPr>
                <w:sz w:val="19"/>
                <w:szCs w:val="19"/>
              </w:rPr>
              <w:t>–</w:t>
            </w:r>
            <w:r w:rsidRPr="00243664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муниципальный </w:t>
            </w:r>
            <w:r w:rsidRPr="00243664">
              <w:rPr>
                <w:sz w:val="19"/>
                <w:szCs w:val="19"/>
              </w:rPr>
              <w:t>контракт, реестр контрактов), за исключением договора (соглашения), по которому производится оплата процентных платежей по</w:t>
            </w:r>
            <w:proofErr w:type="gramEnd"/>
            <w:r w:rsidRPr="00243664">
              <w:rPr>
                <w:sz w:val="19"/>
                <w:szCs w:val="19"/>
              </w:rPr>
              <w:t xml:space="preserve"> долговому обязательству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выполненных работ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об оказании услуг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приема-передачи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Документ о приемке поставленных товаров, выполненных работ (их результатов, в том числе этапов), оказанных услуг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 xml:space="preserve">Муниципальный </w:t>
            </w:r>
            <w:r w:rsidRPr="00243664">
              <w:rPr>
                <w:sz w:val="19"/>
                <w:szCs w:val="19"/>
              </w:rPr>
              <w:t xml:space="preserve">контракт (в случае осуществления авансовых платежей в соответствии с условиями </w:t>
            </w:r>
            <w:r>
              <w:rPr>
                <w:sz w:val="19"/>
                <w:szCs w:val="19"/>
              </w:rPr>
              <w:t>муниципального</w:t>
            </w:r>
            <w:r w:rsidRPr="00243664">
              <w:rPr>
                <w:sz w:val="19"/>
                <w:szCs w:val="19"/>
              </w:rPr>
              <w:t xml:space="preserve"> контракта, внесение арендной платы по </w:t>
            </w:r>
            <w:r>
              <w:rPr>
                <w:sz w:val="19"/>
                <w:szCs w:val="19"/>
              </w:rPr>
              <w:t>муниципаль</w:t>
            </w:r>
            <w:r w:rsidRPr="00243664">
              <w:rPr>
                <w:sz w:val="19"/>
                <w:szCs w:val="19"/>
              </w:rPr>
              <w:t>ному контракту, е</w:t>
            </w:r>
            <w:r>
              <w:rPr>
                <w:sz w:val="19"/>
                <w:szCs w:val="19"/>
              </w:rPr>
              <w:t>сли условиями такого муниципаль</w:t>
            </w:r>
            <w:r w:rsidRPr="00243664">
              <w:rPr>
                <w:sz w:val="19"/>
                <w:szCs w:val="19"/>
              </w:rPr>
              <w:t xml:space="preserve">ного контракта (договора) не предусмотрено предоставление документов для оплаты денежных обязательств при осуществлении авансовых платежей (внесении арендной платы) </w:t>
            </w:r>
            <w:proofErr w:type="gramEnd"/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Справка-расчет или иной документ, являющийся основанием для оплаты неустойки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Счет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Счет-фактура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Товарная накладная (унифицированная форма N ТОРГ-12) (ф. 0330212)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Универсальный передаточный документ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Чек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Иной документ, подтверждающий возникновение денежного обязательства получателя средств бюджета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 w:rsidRPr="00243664">
              <w:rPr>
                <w:sz w:val="19"/>
                <w:szCs w:val="19"/>
              </w:rPr>
              <w:t xml:space="preserve"> (далее - иной документ, подтверждающий возникновение денежного обязательства)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на основании </w:t>
            </w:r>
            <w:r>
              <w:rPr>
                <w:sz w:val="19"/>
                <w:szCs w:val="19"/>
              </w:rPr>
              <w:t>муниципальн</w:t>
            </w:r>
            <w:r w:rsidRPr="00243664">
              <w:rPr>
                <w:sz w:val="19"/>
                <w:szCs w:val="19"/>
              </w:rPr>
              <w:t xml:space="preserve">ого контракта </w:t>
            </w:r>
          </w:p>
        </w:tc>
      </w:tr>
      <w:tr w:rsidR="00805B5B" w:rsidRPr="00243664" w:rsidTr="00A235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4.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Муниципальный </w:t>
            </w:r>
            <w:r w:rsidRPr="00243664">
              <w:rPr>
                <w:sz w:val="19"/>
                <w:szCs w:val="19"/>
              </w:rPr>
              <w:t xml:space="preserve">контракт (договор) на поставку товаров, выполнение работ, оказание услуг, сведения о котором не подлежат включению в реестр контрактов, за исключением договоров, указанных в пункте 13 настоящего перечня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выполненных работ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об оказании услуг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приема-передачи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Документ о приемке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Договор (в случае осуществления авансовых платежей в соответствии с условиями договора, внесения арендной платы по договору)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Справка-расчет или иной документ, являющийся основанием для оплаты неустойки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Счет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Счет-фактура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Товарная накладная (унифицированная форма N ТОРГ-12) (ф. 0330212)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Универсальный передаточный документ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Чек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на основании договора </w:t>
            </w:r>
          </w:p>
        </w:tc>
      </w:tr>
      <w:tr w:rsidR="00805B5B" w:rsidRPr="00243664" w:rsidTr="00A235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5.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Соглашение о предоставлении из бюджета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 w:rsidRPr="00243664">
              <w:rPr>
                <w:sz w:val="19"/>
                <w:szCs w:val="19"/>
              </w:rPr>
              <w:t xml:space="preserve"> бюджету муниципального образования, иному бюджету бюджетной системы Российской Федерации межбюджетного трансферта в форме субсидии, субвенции, иного межбюджетного трансферта, в случае передачи УФК полномочий по перечислению данного межбюджетного трансферта бюджету 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График перечисления межбюджетного трансферта, предусмотренный соглашением о предоставлении межбюджетного трансферта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бюджета муниципального образования, источником финансового обеспечения которых являются межбюджетные трансферты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на основании соглашения о предоставлении межбюджетного трансферта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Казначейское обеспечение обязательств (код формы по ОКУД 0506110)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Платежные документы, подтверждающие осуществление расходов бюджета муниципального образования по исполнению расходных обязательств муниципального образования, в </w:t>
            </w:r>
            <w:proofErr w:type="gramStart"/>
            <w:r w:rsidRPr="00243664">
              <w:rPr>
                <w:sz w:val="19"/>
                <w:szCs w:val="19"/>
              </w:rPr>
              <w:t>целях</w:t>
            </w:r>
            <w:proofErr w:type="gramEnd"/>
            <w:r w:rsidRPr="00243664">
              <w:rPr>
                <w:sz w:val="19"/>
                <w:szCs w:val="19"/>
              </w:rPr>
              <w:t xml:space="preserve"> возмещения </w:t>
            </w:r>
            <w:r w:rsidRPr="00A60EB5">
              <w:rPr>
                <w:sz w:val="19"/>
                <w:szCs w:val="19"/>
              </w:rPr>
              <w:t xml:space="preserve">которых из областного бюджета </w:t>
            </w:r>
            <w:r w:rsidRPr="00243664">
              <w:rPr>
                <w:sz w:val="19"/>
                <w:szCs w:val="19"/>
              </w:rPr>
              <w:t xml:space="preserve">предоставляются межбюджетные трансферты (далее - целевые расходы), иные документы, подтверждающие размер и факт поставки товаров, выполнения работ, оказания услуг на сумму целевых расходов </w:t>
            </w:r>
          </w:p>
        </w:tc>
      </w:tr>
      <w:tr w:rsidR="00805B5B" w:rsidRPr="00243664" w:rsidTr="00A2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Проект дополнительного соглашения к Соглашению о предоставлении межбюджетного трансферта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Формирование денежного обязательства не предусматривается</w:t>
            </w:r>
          </w:p>
        </w:tc>
      </w:tr>
      <w:tr w:rsidR="00805B5B" w:rsidRPr="00243664" w:rsidTr="00A235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6.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243664">
              <w:rPr>
                <w:sz w:val="19"/>
                <w:szCs w:val="19"/>
              </w:rPr>
              <w:t xml:space="preserve">Нормативный правовой акт, предусматривающий предоставление из бюджета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>
              <w:rPr>
                <w:sz w:val="19"/>
                <w:szCs w:val="19"/>
              </w:rPr>
              <w:t xml:space="preserve"> </w:t>
            </w:r>
            <w:r w:rsidRPr="00243664">
              <w:rPr>
                <w:sz w:val="19"/>
                <w:szCs w:val="19"/>
              </w:rPr>
              <w:t>бюджету муниципального образования, иному бюджету бюджетной системы Российской Федерации в форме субсидии, субвенции,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трансферта), в случае передачи УФК полномочий по перечислению данного межбюджетного трансферта бюджету</w:t>
            </w:r>
            <w:proofErr w:type="gramEnd"/>
            <w:r w:rsidRPr="00243664">
              <w:rPr>
                <w:sz w:val="19"/>
                <w:szCs w:val="19"/>
              </w:rPr>
              <w:t xml:space="preserve"> муниципального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Распоряжение о перечислении межбюджетного трансферта из бюджета</w:t>
            </w:r>
            <w:r>
              <w:rPr>
                <w:sz w:val="19"/>
                <w:szCs w:val="19"/>
              </w:rPr>
              <w:t xml:space="preserve">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 w:rsidRPr="00243664">
              <w:rPr>
                <w:sz w:val="19"/>
                <w:szCs w:val="19"/>
              </w:rPr>
              <w:t xml:space="preserve"> бюджету муниципального образования по форме, установленной в соответствии с порядком (правилами) предоставления указанного межбюджетного трансферта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Распоряжение, необходимое для оплаты денежных обязательств, и документ, подтверждающий возникновение денежных обязательств получателя средств бюджета муниципального образования, источником финансового обеспечения которых являются межбюджетные трансферты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Казначейское обеспечение обязательств (код формы по ОКУД 0506110)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</w:t>
            </w:r>
            <w:r w:rsidRPr="0026434D">
              <w:rPr>
                <w:sz w:val="19"/>
                <w:szCs w:val="19"/>
              </w:rPr>
              <w:lastRenderedPageBreak/>
              <w:t>Каларского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на основании нормативного правового акта о предоставлении межбюджетного трансферта, имеющего целевое назначение </w:t>
            </w:r>
          </w:p>
        </w:tc>
      </w:tr>
      <w:tr w:rsidR="00805B5B" w:rsidRPr="00243664" w:rsidTr="00A235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5E6255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5E6255">
              <w:rPr>
                <w:sz w:val="19"/>
                <w:szCs w:val="19"/>
              </w:rPr>
              <w:lastRenderedPageBreak/>
              <w:t xml:space="preserve">7.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5E6255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5E6255">
              <w:rPr>
                <w:sz w:val="19"/>
                <w:szCs w:val="19"/>
              </w:rPr>
              <w:t xml:space="preserve">Договор (соглашение) о предоставлении субсидии </w:t>
            </w:r>
            <w:r>
              <w:rPr>
                <w:sz w:val="19"/>
                <w:szCs w:val="19"/>
              </w:rPr>
              <w:t>муниципальному</w:t>
            </w:r>
            <w:r w:rsidRPr="005E6255">
              <w:rPr>
                <w:sz w:val="19"/>
                <w:szCs w:val="19"/>
              </w:rPr>
              <w:t xml:space="preserve"> бюджетному или автономному учреждению, сведения о котором подлежат либо не подлежат включению в реестр соглашений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5E6255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5E6255">
              <w:rPr>
                <w:sz w:val="19"/>
                <w:szCs w:val="19"/>
              </w:rPr>
              <w:t xml:space="preserve">График перечисления субсидии, предусмотренный договором (соглашением) о предоставлении субсидии </w:t>
            </w:r>
            <w:r>
              <w:rPr>
                <w:sz w:val="19"/>
                <w:szCs w:val="19"/>
              </w:rPr>
              <w:t>муниципальному</w:t>
            </w:r>
            <w:r w:rsidRPr="005E6255">
              <w:rPr>
                <w:sz w:val="19"/>
                <w:szCs w:val="19"/>
              </w:rPr>
              <w:t xml:space="preserve"> бюджетному или автономному учреждению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Предварительный отчет о выполнении государственного задания (ф. 0506501)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Казначейское обеспечение обязательств (код формы по ОКУД 0506110)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на основании договора (соглашения) о предоставлении субсидии </w:t>
            </w:r>
            <w:r>
              <w:rPr>
                <w:sz w:val="19"/>
                <w:szCs w:val="19"/>
              </w:rPr>
              <w:t>муниципальному</w:t>
            </w:r>
            <w:r w:rsidRPr="00243664">
              <w:rPr>
                <w:sz w:val="19"/>
                <w:szCs w:val="19"/>
              </w:rPr>
              <w:t xml:space="preserve"> бюджетному или автономному учреждению </w:t>
            </w:r>
          </w:p>
        </w:tc>
      </w:tr>
      <w:tr w:rsidR="00805B5B" w:rsidRPr="00243664" w:rsidTr="00A2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Проект дополнительного соглашения к Соглашению о предоставлении субсидии </w:t>
            </w:r>
            <w:r>
              <w:rPr>
                <w:sz w:val="19"/>
                <w:szCs w:val="19"/>
              </w:rPr>
              <w:t xml:space="preserve">муниципальному </w:t>
            </w:r>
            <w:r w:rsidRPr="00243664">
              <w:rPr>
                <w:sz w:val="19"/>
                <w:szCs w:val="19"/>
              </w:rPr>
              <w:t>бюджетному или автономному учреждению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Формирование денежного обязательства не предусматривается</w:t>
            </w:r>
          </w:p>
        </w:tc>
      </w:tr>
      <w:tr w:rsidR="00805B5B" w:rsidRPr="00243664" w:rsidTr="00A235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8.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243664">
              <w:rPr>
                <w:sz w:val="19"/>
                <w:szCs w:val="19"/>
              </w:rPr>
              <w:t xml:space="preserve">Договор (соглашение) о предоставлении субсидии юридическому лицу, иному юридическому лицу (за исключением субсидии </w:t>
            </w:r>
            <w:r>
              <w:rPr>
                <w:sz w:val="19"/>
                <w:szCs w:val="19"/>
              </w:rPr>
              <w:t>муниципальному</w:t>
            </w:r>
            <w:r w:rsidRPr="00243664">
              <w:rPr>
                <w:sz w:val="19"/>
                <w:szCs w:val="19"/>
              </w:rPr>
              <w:t xml:space="preserve"> бюджетному или автономному учреждению) или индивидуальному предпринимателю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лицу), сведения о котором</w:t>
            </w:r>
            <w:proofErr w:type="gramEnd"/>
            <w:r w:rsidRPr="00243664">
              <w:rPr>
                <w:sz w:val="19"/>
                <w:szCs w:val="19"/>
              </w:rPr>
              <w:t xml:space="preserve"> подлежат либо не подлежат включению в реестр соглашений или реестр соглашений о предоставлении субсидии на возмещение части процентной ставки по долгосрочным, среднесрочным, краткосрочным кредитам с физическими лицами (далее - реестр соглашений с </w:t>
            </w:r>
            <w:proofErr w:type="spellStart"/>
            <w:r w:rsidRPr="00243664">
              <w:rPr>
                <w:sz w:val="19"/>
                <w:szCs w:val="19"/>
              </w:rPr>
              <w:t>физлицами</w:t>
            </w:r>
            <w:proofErr w:type="spellEnd"/>
            <w:r w:rsidRPr="00243664">
              <w:rPr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выполненных работ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об оказании услуг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приема-передачи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Договор, заключаемый в рамках исполнения договоров (соглашений) о предоставлении целевых субсидий и бюджетных инвестиций юридическому лицу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Распоряжение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Справка-расчет или иной документ, являющийся основанием для оплаты неустойки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Счет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Счет-фактура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Товарная накладная (унифицированная форма N ТОРГ-12) (ф. 0330212)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Чек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В случае предоставления субсидии юридическому лицу на возмещение фактически произведенных расходов (недополученных доходов):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документы, подтверждающие фактически произведенные расходы (недополученные доходы) в </w:t>
            </w:r>
            <w:r w:rsidRPr="00243664">
              <w:rPr>
                <w:sz w:val="19"/>
                <w:szCs w:val="19"/>
              </w:rPr>
              <w:lastRenderedPageBreak/>
              <w:t xml:space="preserve">соответствии с порядком (правилами) предоставления субсидии юридическому лицу;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заявка на перечисление субсидии юридическому лицу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Казначейское обеспечение обязательств (код формы по ОКУД 0506110)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на основании договора (соглашения) о предоставлении субсидии и бюджетных инвестиций юридическому лицу </w:t>
            </w:r>
          </w:p>
        </w:tc>
      </w:tr>
      <w:tr w:rsidR="00805B5B" w:rsidRPr="00243664" w:rsidTr="00A23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8.1.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Проект дополнительного соглашения к Соглашению о предоставлении субсидии юридическому лицу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Формирование денежного обязательства не предусматривается</w:t>
            </w:r>
          </w:p>
        </w:tc>
      </w:tr>
      <w:tr w:rsidR="00805B5B" w:rsidRPr="00243664" w:rsidTr="00A235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9.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Нормативный правовой акт, предусматривающий предоставление субсидии юридическому лицу, если порядком (правилами) предоставления указанной субсидии не предусмотрено заключение договора (соглашения) о предоставлении субсидии юридическому лицу (далее - нормативный правовой акт о предоставлении субсидии юридическому лицу), сведения о котором подлежат либо не подлежат включению в реестр соглашений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Распоряжение юридического лица (в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В случае предоставления субсидии юридическому лицу на возмещение фактически произведенных расходов (недополученных доходов):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Заявка на перечисление субсидии юридическому лицу (при наличии)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Казначейское обеспечение обязательств (код формы по ОКУД 0506110)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на основании нормативного правового акта о предоставлении субсидии юридическому лицу </w:t>
            </w:r>
          </w:p>
        </w:tc>
      </w:tr>
      <w:tr w:rsidR="00805B5B" w:rsidRPr="00243664" w:rsidTr="00A235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10.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243664">
              <w:rPr>
                <w:sz w:val="19"/>
                <w:szCs w:val="19"/>
              </w:rPr>
              <w:t xml:space="preserve">Приказ об утверждении Штатного расписания с расчетом годового фонда оплаты труда (иной документ, подтверждающий возникновение бюджетного обязательства, содержащий расчет годового объема оплаты труда (денежного содержания, денежного довольствия)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Записка-расчет об исчислении среднего заработка при предоставлении отпуска, увольнении и других случаях (ф. 0504425)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Расчетно-платежная ведомость (ф. 0504401)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Расчетная ведомость (ф. 0504402)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</w:t>
            </w:r>
            <w:r w:rsidRPr="0026434D">
              <w:rPr>
                <w:sz w:val="19"/>
                <w:szCs w:val="19"/>
              </w:rPr>
              <w:lastRenderedPageBreak/>
              <w:t>Каларского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по реализации трудовых функций работника в соответствии с трудовым законодательством Российской Федерации, законодательством о </w:t>
            </w:r>
            <w:r>
              <w:rPr>
                <w:sz w:val="19"/>
                <w:szCs w:val="19"/>
              </w:rPr>
              <w:t>муниципальной</w:t>
            </w:r>
            <w:r w:rsidRPr="00243664">
              <w:rPr>
                <w:sz w:val="19"/>
                <w:szCs w:val="19"/>
              </w:rPr>
              <w:t xml:space="preserve"> гражданской службе Российской Федерации </w:t>
            </w:r>
          </w:p>
        </w:tc>
      </w:tr>
      <w:tr w:rsidR="00805B5B" w:rsidRPr="00243664" w:rsidTr="00A235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lastRenderedPageBreak/>
              <w:t xml:space="preserve">11.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Исполнительный документ (исполнительный лист, судебный приказ в соответствии со статьей 242.4 Бюджетного кодекса Российской Федерации) (далее - исполнительный документ)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Бухгалтерская справка (ф. 0504833)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График выплат по исполнительному документу, предусматривающему выплаты периодического характера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Исполнительный документ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Справка-расчет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на основании исполнительного документа </w:t>
            </w:r>
          </w:p>
        </w:tc>
      </w:tr>
      <w:tr w:rsidR="00805B5B" w:rsidRPr="00243664" w:rsidTr="00A235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12.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Решение налогового органа о взыскании налога, сбора, пеней и штрафов в соответствии со статьей 242.6 Бюджетного кодекса Российской Федерации (далее - решение налогового органа)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Бухгалтерская справка (ф. 0504833)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Решение налогового органа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Справка-расчет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 w:rsidRPr="00243664">
              <w:rPr>
                <w:sz w:val="19"/>
                <w:szCs w:val="19"/>
              </w:rPr>
              <w:t xml:space="preserve">, возникшему на основании решения налогового органа </w:t>
            </w:r>
          </w:p>
        </w:tc>
      </w:tr>
      <w:tr w:rsidR="00805B5B" w:rsidRPr="00243664" w:rsidTr="00A235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13.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Документ, не определенный пунктами 1 - 12 настоящего перечня, в соответствии с которым возникает бюджетное обязательство получателя средств бюджета</w:t>
            </w:r>
            <w:r>
              <w:rPr>
                <w:sz w:val="19"/>
                <w:szCs w:val="19"/>
              </w:rPr>
              <w:t xml:space="preserve">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 w:rsidRPr="00243664">
              <w:rPr>
                <w:sz w:val="19"/>
                <w:szCs w:val="19"/>
              </w:rPr>
              <w:t xml:space="preserve">: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нормативный правовой акт, предусматривающий предоставление из бюджета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>
              <w:rPr>
                <w:sz w:val="19"/>
                <w:szCs w:val="19"/>
              </w:rPr>
              <w:t xml:space="preserve">  </w:t>
            </w:r>
            <w:r w:rsidRPr="00243664">
              <w:rPr>
                <w:sz w:val="19"/>
                <w:szCs w:val="19"/>
              </w:rPr>
              <w:t xml:space="preserve">бюджету муниципального образования, иному бюджету бюджетной системы Российской Федерации межбюджетных трансфертов, за исключением нормативных правовых актов, поименованных в пункте 6 настоящего перечня;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закон, иной нормативный правовой акт, в соответствии с </w:t>
            </w:r>
            <w:proofErr w:type="gramStart"/>
            <w:r w:rsidRPr="00243664">
              <w:rPr>
                <w:sz w:val="19"/>
                <w:szCs w:val="19"/>
              </w:rPr>
              <w:t>которыми</w:t>
            </w:r>
            <w:proofErr w:type="gramEnd"/>
            <w:r w:rsidRPr="00243664">
              <w:rPr>
                <w:sz w:val="19"/>
                <w:szCs w:val="19"/>
              </w:rPr>
              <w:t xml:space="preserve"> возникают публичные нормативные обязательства (публичные обязательства), а также обязательства по уплате платежей в бюджет (не требующие заключения договора);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нормативный правовой акт о предоставлении субсидии юридическому лицу;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договор, расчет по которому в соответствии с законодательством Российской Федерации осуществляется наличными деньгами, если получателем средств бюджета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>
              <w:rPr>
                <w:sz w:val="19"/>
                <w:szCs w:val="19"/>
              </w:rPr>
              <w:t xml:space="preserve">  </w:t>
            </w:r>
            <w:r w:rsidRPr="00243664">
              <w:rPr>
                <w:sz w:val="19"/>
                <w:szCs w:val="19"/>
              </w:rPr>
              <w:t xml:space="preserve">в Управление не направлены информация и документы по указанному договору для их включения в реестр контрактов;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lastRenderedPageBreak/>
              <w:t xml:space="preserve">- Генеральные условия (условия), эмиссия и обращения государственных ценных бумаг Российской Федерации;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- договор на оказание услуг, выполнение работ, заключенный получателем средств бюджета</w:t>
            </w:r>
            <w:r>
              <w:rPr>
                <w:sz w:val="19"/>
                <w:szCs w:val="19"/>
              </w:rPr>
              <w:t xml:space="preserve">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 w:rsidRPr="00243664">
              <w:rPr>
                <w:sz w:val="19"/>
                <w:szCs w:val="19"/>
              </w:rPr>
              <w:t xml:space="preserve"> с физическим лицом, не являющимся индивидуальным предпринимателем;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акт сверки взаимных расчетов;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решение суда о расторжении </w:t>
            </w:r>
            <w:r>
              <w:rPr>
                <w:sz w:val="19"/>
                <w:szCs w:val="19"/>
              </w:rPr>
              <w:t xml:space="preserve">муниципального </w:t>
            </w:r>
            <w:r w:rsidRPr="00243664">
              <w:rPr>
                <w:sz w:val="19"/>
                <w:szCs w:val="19"/>
              </w:rPr>
              <w:t xml:space="preserve">контракта (договора);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уведомление об одностороннем отказе от исполнения </w:t>
            </w:r>
            <w:r>
              <w:rPr>
                <w:sz w:val="19"/>
                <w:szCs w:val="19"/>
              </w:rPr>
              <w:t>муниципального</w:t>
            </w:r>
            <w:r w:rsidRPr="00243664">
              <w:rPr>
                <w:sz w:val="19"/>
                <w:szCs w:val="19"/>
              </w:rPr>
              <w:t xml:space="preserve"> контракта по истечении 30 дней со дня его размещения государственным заказчиком в реестре контрактов;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договор (соглашение), по которому производится оплата процентных платежей по долговому обязательству;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мировое соглашение;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- решение о возмещении расходов, связанных с предоставлением льгот, принятое исполнительным органом Кемеровской области - Кузбасса; 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- решение о назначении оплаты труда адвокатов и компенсации расходов на оказание ими бесплатной юридической помощи, принятое государственным учреждением, подведомственным исполнительному органу Кемеровской области – Кузбасса;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- решение о компенсации оплаты нотариальных действий, совершенных нотариусом бесплатно в рамках государственной системы бесплатной юридической помощи, принятое исполнительным органом Кемеровской области – Кузбасса;</w:t>
            </w:r>
          </w:p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- иной документ, в соответствии с которым возникает бюджетное обязательство получателя средств бюджета</w:t>
            </w:r>
            <w:r>
              <w:rPr>
                <w:sz w:val="19"/>
                <w:szCs w:val="19"/>
              </w:rPr>
              <w:t xml:space="preserve">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 w:rsidRPr="00243664">
              <w:rPr>
                <w:sz w:val="19"/>
                <w:szCs w:val="19"/>
              </w:rPr>
              <w:t xml:space="preserve">, в том числе представляемый для оплаты в иностранной валюте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lastRenderedPageBreak/>
              <w:t xml:space="preserve">Авансовый отчет (ф. 0504505)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выполненных работ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приема-передачи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Акт сверки взаимных расчетов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Справка-расчет или иной документ, являющийся основанием для оплаты неустойки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Бухгалтерская справка (ф. 0504833)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Договор на оказание услуг, выполнение работ, заключенный получателем средств бюджета</w:t>
            </w:r>
            <w:r>
              <w:rPr>
                <w:sz w:val="19"/>
                <w:szCs w:val="19"/>
              </w:rPr>
              <w:t xml:space="preserve">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 w:rsidRPr="00243664">
              <w:rPr>
                <w:sz w:val="19"/>
                <w:szCs w:val="19"/>
              </w:rPr>
              <w:t xml:space="preserve"> с физическим лицом, не являющимся индивидуальным предпринимателем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Заявление на выдачу денежных средств под отчет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Заявление физического лица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Решение суда о расторжении </w:t>
            </w:r>
            <w:r>
              <w:rPr>
                <w:sz w:val="19"/>
                <w:szCs w:val="19"/>
              </w:rPr>
              <w:t>муниципального</w:t>
            </w:r>
            <w:r w:rsidRPr="00243664">
              <w:rPr>
                <w:sz w:val="19"/>
                <w:szCs w:val="19"/>
              </w:rPr>
              <w:t xml:space="preserve"> контракта (договора)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Уведомление об одностороннем отказе от исполнения </w:t>
            </w:r>
            <w:r>
              <w:rPr>
                <w:sz w:val="19"/>
                <w:szCs w:val="19"/>
              </w:rPr>
              <w:t>муниципального</w:t>
            </w:r>
            <w:r w:rsidRPr="00243664">
              <w:rPr>
                <w:sz w:val="19"/>
                <w:szCs w:val="19"/>
              </w:rPr>
              <w:t xml:space="preserve"> контракта по истечении 30 дней со дня его размещения </w:t>
            </w:r>
            <w:r>
              <w:rPr>
                <w:sz w:val="19"/>
                <w:szCs w:val="19"/>
              </w:rPr>
              <w:t>муниципальным</w:t>
            </w:r>
            <w:r w:rsidRPr="00243664">
              <w:rPr>
                <w:sz w:val="19"/>
                <w:szCs w:val="19"/>
              </w:rPr>
              <w:t xml:space="preserve"> заказчиком в реестре контрактов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Квитанция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Приказ о направлении в командировку, с прилагаемым расчетом командировочных сумм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Служебная записка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Справка-расчет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Счет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Счет-фактура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Товарная накладная (унифицированная форма N ТОРГ-12) (ф. 0330212)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Универсальный передаточный документ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Чек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 xml:space="preserve">Счет-требование </w:t>
            </w:r>
          </w:p>
        </w:tc>
      </w:tr>
      <w:tr w:rsidR="00805B5B" w:rsidRPr="00243664" w:rsidTr="00A235F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Акт об оказании услуг</w:t>
            </w:r>
          </w:p>
        </w:tc>
      </w:tr>
      <w:tr w:rsidR="00805B5B" w:rsidRPr="00243664" w:rsidTr="00A235F4">
        <w:trPr>
          <w:trHeight w:val="674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5B" w:rsidRPr="00243664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Выписка из реестра единой информационной системы нотариата</w:t>
            </w:r>
          </w:p>
        </w:tc>
      </w:tr>
      <w:tr w:rsidR="00805B5B" w:rsidRPr="00C620BE" w:rsidTr="00A235F4">
        <w:trPr>
          <w:trHeight w:val="2638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05B5B" w:rsidRPr="00243664" w:rsidRDefault="00805B5B" w:rsidP="00A235F4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5B5B" w:rsidRPr="00C620BE" w:rsidRDefault="00805B5B" w:rsidP="00A235F4">
            <w:pPr>
              <w:spacing w:line="288" w:lineRule="atLeast"/>
              <w:rPr>
                <w:sz w:val="19"/>
                <w:szCs w:val="19"/>
              </w:rPr>
            </w:pPr>
            <w:r w:rsidRPr="00243664">
              <w:rPr>
                <w:sz w:val="19"/>
                <w:szCs w:val="19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sz w:val="19"/>
                <w:szCs w:val="19"/>
              </w:rPr>
              <w:t xml:space="preserve"> </w:t>
            </w:r>
            <w:r w:rsidRPr="0026434D">
              <w:rPr>
                <w:sz w:val="19"/>
                <w:szCs w:val="19"/>
              </w:rPr>
              <w:t>Каларского сельского поселения</w:t>
            </w:r>
            <w:r w:rsidRPr="00243664">
              <w:rPr>
                <w:sz w:val="19"/>
                <w:szCs w:val="19"/>
              </w:rPr>
              <w:t>, в том числе представляемый для оплаты в иностранной валюте</w:t>
            </w:r>
          </w:p>
        </w:tc>
      </w:tr>
    </w:tbl>
    <w:p w:rsidR="00805B5B" w:rsidRDefault="00805B5B" w:rsidP="00805B5B"/>
    <w:p w:rsidR="009D1F2A" w:rsidRPr="00E509B2" w:rsidRDefault="009D1F2A" w:rsidP="007566F6">
      <w:pPr>
        <w:jc w:val="both"/>
        <w:rPr>
          <w:sz w:val="28"/>
          <w:szCs w:val="28"/>
        </w:rPr>
      </w:pPr>
    </w:p>
    <w:sectPr w:rsidR="009D1F2A" w:rsidRPr="00E509B2" w:rsidSect="004C244E">
      <w:headerReference w:type="even" r:id="rId8"/>
      <w:headerReference w:type="default" r:id="rId9"/>
      <w:pgSz w:w="11907" w:h="16840" w:code="9"/>
      <w:pgMar w:top="567" w:right="1007" w:bottom="709" w:left="120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519" w:rsidRDefault="003E4519">
      <w:r>
        <w:separator/>
      </w:r>
    </w:p>
  </w:endnote>
  <w:endnote w:type="continuationSeparator" w:id="0">
    <w:p w:rsidR="003E4519" w:rsidRDefault="003E4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519" w:rsidRDefault="003E4519">
      <w:r>
        <w:separator/>
      </w:r>
    </w:p>
  </w:footnote>
  <w:footnote w:type="continuationSeparator" w:id="0">
    <w:p w:rsidR="003E4519" w:rsidRDefault="003E4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B3" w:rsidRDefault="00047FFA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208B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208B3" w:rsidRDefault="001208B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B3" w:rsidRDefault="00047FFA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208B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05B5B">
      <w:rPr>
        <w:rStyle w:val="ab"/>
        <w:noProof/>
      </w:rPr>
      <w:t>10</w:t>
    </w:r>
    <w:r>
      <w:rPr>
        <w:rStyle w:val="ab"/>
      </w:rPr>
      <w:fldChar w:fldCharType="end"/>
    </w:r>
  </w:p>
  <w:p w:rsidR="001208B3" w:rsidRDefault="001208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7117BD7"/>
    <w:multiLevelType w:val="hybridMultilevel"/>
    <w:tmpl w:val="CAEEA4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B495741"/>
    <w:multiLevelType w:val="hybridMultilevel"/>
    <w:tmpl w:val="285E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91D83"/>
    <w:multiLevelType w:val="hybridMultilevel"/>
    <w:tmpl w:val="3F1A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C667AD"/>
    <w:multiLevelType w:val="hybridMultilevel"/>
    <w:tmpl w:val="42D8AB2E"/>
    <w:lvl w:ilvl="0" w:tplc="030AF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intFractionalCharacterWidth/>
  <w:activeWritingStyle w:appName="MSWord" w:lang="ru-RU" w:vendorID="1" w:dllVersion="512" w:checkStyle="1"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7010"/>
    <w:rsid w:val="00001E21"/>
    <w:rsid w:val="0001411E"/>
    <w:rsid w:val="00035056"/>
    <w:rsid w:val="00043776"/>
    <w:rsid w:val="000456B9"/>
    <w:rsid w:val="00047B9D"/>
    <w:rsid w:val="00047FFA"/>
    <w:rsid w:val="000632A5"/>
    <w:rsid w:val="000664F3"/>
    <w:rsid w:val="00067C3E"/>
    <w:rsid w:val="000721B6"/>
    <w:rsid w:val="00073C14"/>
    <w:rsid w:val="000903A9"/>
    <w:rsid w:val="000A2BF9"/>
    <w:rsid w:val="000A49DF"/>
    <w:rsid w:val="000A7722"/>
    <w:rsid w:val="000C657C"/>
    <w:rsid w:val="000C6AB8"/>
    <w:rsid w:val="000C783F"/>
    <w:rsid w:val="000E2171"/>
    <w:rsid w:val="000E6935"/>
    <w:rsid w:val="000F5C5B"/>
    <w:rsid w:val="000F5CB7"/>
    <w:rsid w:val="00102C57"/>
    <w:rsid w:val="001104F9"/>
    <w:rsid w:val="001108E2"/>
    <w:rsid w:val="00116678"/>
    <w:rsid w:val="0011670C"/>
    <w:rsid w:val="001204C1"/>
    <w:rsid w:val="001208B3"/>
    <w:rsid w:val="00122D21"/>
    <w:rsid w:val="0012701A"/>
    <w:rsid w:val="001312D8"/>
    <w:rsid w:val="00135C19"/>
    <w:rsid w:val="00137291"/>
    <w:rsid w:val="00140402"/>
    <w:rsid w:val="00142D9C"/>
    <w:rsid w:val="0015042D"/>
    <w:rsid w:val="00157124"/>
    <w:rsid w:val="00157380"/>
    <w:rsid w:val="001728C0"/>
    <w:rsid w:val="001758EE"/>
    <w:rsid w:val="00176D7A"/>
    <w:rsid w:val="00177BD8"/>
    <w:rsid w:val="00181040"/>
    <w:rsid w:val="00182049"/>
    <w:rsid w:val="0018271F"/>
    <w:rsid w:val="00183AFB"/>
    <w:rsid w:val="00191E88"/>
    <w:rsid w:val="00195800"/>
    <w:rsid w:val="001A3249"/>
    <w:rsid w:val="001A5695"/>
    <w:rsid w:val="001B02F2"/>
    <w:rsid w:val="001C35FA"/>
    <w:rsid w:val="001C4A81"/>
    <w:rsid w:val="001C582C"/>
    <w:rsid w:val="001C5A2C"/>
    <w:rsid w:val="001D2354"/>
    <w:rsid w:val="001D631A"/>
    <w:rsid w:val="001F0BD6"/>
    <w:rsid w:val="002063A9"/>
    <w:rsid w:val="0020659E"/>
    <w:rsid w:val="00213946"/>
    <w:rsid w:val="002179E1"/>
    <w:rsid w:val="002211DA"/>
    <w:rsid w:val="00221AA9"/>
    <w:rsid w:val="002304BB"/>
    <w:rsid w:val="00233A96"/>
    <w:rsid w:val="0023568A"/>
    <w:rsid w:val="00236582"/>
    <w:rsid w:val="00243E0D"/>
    <w:rsid w:val="002461FB"/>
    <w:rsid w:val="00254355"/>
    <w:rsid w:val="00261B7B"/>
    <w:rsid w:val="00264E57"/>
    <w:rsid w:val="00267C31"/>
    <w:rsid w:val="00272F67"/>
    <w:rsid w:val="00273E7F"/>
    <w:rsid w:val="0027412B"/>
    <w:rsid w:val="00281E19"/>
    <w:rsid w:val="002837FB"/>
    <w:rsid w:val="00283808"/>
    <w:rsid w:val="002866A7"/>
    <w:rsid w:val="00291981"/>
    <w:rsid w:val="00294FF9"/>
    <w:rsid w:val="002A17B7"/>
    <w:rsid w:val="002A3406"/>
    <w:rsid w:val="002A62AD"/>
    <w:rsid w:val="002B03AC"/>
    <w:rsid w:val="002B0D8E"/>
    <w:rsid w:val="002B0E0C"/>
    <w:rsid w:val="002B1E8E"/>
    <w:rsid w:val="002C1414"/>
    <w:rsid w:val="002C2809"/>
    <w:rsid w:val="002C42FD"/>
    <w:rsid w:val="002C792F"/>
    <w:rsid w:val="002D060E"/>
    <w:rsid w:val="002D1E20"/>
    <w:rsid w:val="002D5CDD"/>
    <w:rsid w:val="002E005B"/>
    <w:rsid w:val="002E2247"/>
    <w:rsid w:val="002E5CD9"/>
    <w:rsid w:val="003011AA"/>
    <w:rsid w:val="00305A70"/>
    <w:rsid w:val="00312C8A"/>
    <w:rsid w:val="00314571"/>
    <w:rsid w:val="00315024"/>
    <w:rsid w:val="0032775F"/>
    <w:rsid w:val="00331C9A"/>
    <w:rsid w:val="003401AA"/>
    <w:rsid w:val="00342973"/>
    <w:rsid w:val="00343733"/>
    <w:rsid w:val="00362F15"/>
    <w:rsid w:val="00363408"/>
    <w:rsid w:val="003679FD"/>
    <w:rsid w:val="00376992"/>
    <w:rsid w:val="00377BBF"/>
    <w:rsid w:val="00384DC7"/>
    <w:rsid w:val="00385941"/>
    <w:rsid w:val="00393473"/>
    <w:rsid w:val="0039748F"/>
    <w:rsid w:val="003A03B3"/>
    <w:rsid w:val="003A35CF"/>
    <w:rsid w:val="003A6780"/>
    <w:rsid w:val="003B1224"/>
    <w:rsid w:val="003B3667"/>
    <w:rsid w:val="003C7433"/>
    <w:rsid w:val="003E0B62"/>
    <w:rsid w:val="003E1A7B"/>
    <w:rsid w:val="003E30C2"/>
    <w:rsid w:val="003E3AA8"/>
    <w:rsid w:val="003E4519"/>
    <w:rsid w:val="003F68D9"/>
    <w:rsid w:val="00433D1D"/>
    <w:rsid w:val="00457FBD"/>
    <w:rsid w:val="004602D5"/>
    <w:rsid w:val="004615B0"/>
    <w:rsid w:val="0047105E"/>
    <w:rsid w:val="00472F25"/>
    <w:rsid w:val="00483348"/>
    <w:rsid w:val="00487AD7"/>
    <w:rsid w:val="0049028A"/>
    <w:rsid w:val="00490392"/>
    <w:rsid w:val="00491045"/>
    <w:rsid w:val="00495014"/>
    <w:rsid w:val="00495383"/>
    <w:rsid w:val="004A29EF"/>
    <w:rsid w:val="004A38CC"/>
    <w:rsid w:val="004A5426"/>
    <w:rsid w:val="004B15D7"/>
    <w:rsid w:val="004B2511"/>
    <w:rsid w:val="004B3C6A"/>
    <w:rsid w:val="004B4490"/>
    <w:rsid w:val="004C166A"/>
    <w:rsid w:val="004C244E"/>
    <w:rsid w:val="004D08FA"/>
    <w:rsid w:val="004D4EA6"/>
    <w:rsid w:val="004D59E5"/>
    <w:rsid w:val="004E3B1C"/>
    <w:rsid w:val="004F3595"/>
    <w:rsid w:val="004F47C6"/>
    <w:rsid w:val="005026ED"/>
    <w:rsid w:val="00512C4C"/>
    <w:rsid w:val="00516BB6"/>
    <w:rsid w:val="00517858"/>
    <w:rsid w:val="005231FF"/>
    <w:rsid w:val="0052569E"/>
    <w:rsid w:val="00537A74"/>
    <w:rsid w:val="00537ABA"/>
    <w:rsid w:val="00545761"/>
    <w:rsid w:val="00552141"/>
    <w:rsid w:val="005739E5"/>
    <w:rsid w:val="0059144D"/>
    <w:rsid w:val="00591BE9"/>
    <w:rsid w:val="005A299C"/>
    <w:rsid w:val="005A74EC"/>
    <w:rsid w:val="005A796F"/>
    <w:rsid w:val="005A7C9A"/>
    <w:rsid w:val="005D52B4"/>
    <w:rsid w:val="005D64F8"/>
    <w:rsid w:val="005E0B2C"/>
    <w:rsid w:val="005E6A2E"/>
    <w:rsid w:val="005E7790"/>
    <w:rsid w:val="00610EA7"/>
    <w:rsid w:val="00613FCD"/>
    <w:rsid w:val="00632ED5"/>
    <w:rsid w:val="006370AC"/>
    <w:rsid w:val="00640DCB"/>
    <w:rsid w:val="00641116"/>
    <w:rsid w:val="00645B77"/>
    <w:rsid w:val="00652448"/>
    <w:rsid w:val="00653411"/>
    <w:rsid w:val="00657B5A"/>
    <w:rsid w:val="00660CED"/>
    <w:rsid w:val="00665B53"/>
    <w:rsid w:val="00672F0D"/>
    <w:rsid w:val="0068327B"/>
    <w:rsid w:val="00687424"/>
    <w:rsid w:val="0068798D"/>
    <w:rsid w:val="006A4D27"/>
    <w:rsid w:val="006B1221"/>
    <w:rsid w:val="006C1379"/>
    <w:rsid w:val="006D5231"/>
    <w:rsid w:val="006D7558"/>
    <w:rsid w:val="006E04EA"/>
    <w:rsid w:val="006E6A73"/>
    <w:rsid w:val="006F1322"/>
    <w:rsid w:val="006F4BDF"/>
    <w:rsid w:val="006F6920"/>
    <w:rsid w:val="007035D9"/>
    <w:rsid w:val="00713E15"/>
    <w:rsid w:val="00714F1F"/>
    <w:rsid w:val="0072222E"/>
    <w:rsid w:val="00743A32"/>
    <w:rsid w:val="00750050"/>
    <w:rsid w:val="00751F5F"/>
    <w:rsid w:val="00752C70"/>
    <w:rsid w:val="007566F6"/>
    <w:rsid w:val="007576CA"/>
    <w:rsid w:val="00764B1F"/>
    <w:rsid w:val="00771105"/>
    <w:rsid w:val="00775789"/>
    <w:rsid w:val="00786675"/>
    <w:rsid w:val="00787838"/>
    <w:rsid w:val="00792A99"/>
    <w:rsid w:val="007963C7"/>
    <w:rsid w:val="007A0FBB"/>
    <w:rsid w:val="007A27E6"/>
    <w:rsid w:val="007A4EEC"/>
    <w:rsid w:val="007B16D4"/>
    <w:rsid w:val="007B1A44"/>
    <w:rsid w:val="007B7E56"/>
    <w:rsid w:val="007D386F"/>
    <w:rsid w:val="007D5F51"/>
    <w:rsid w:val="007D76C4"/>
    <w:rsid w:val="007E265C"/>
    <w:rsid w:val="007E2972"/>
    <w:rsid w:val="007E3EB6"/>
    <w:rsid w:val="007E6CA2"/>
    <w:rsid w:val="007E6DE5"/>
    <w:rsid w:val="007E73A1"/>
    <w:rsid w:val="007F5E8C"/>
    <w:rsid w:val="007F7926"/>
    <w:rsid w:val="00804D6B"/>
    <w:rsid w:val="00804DDB"/>
    <w:rsid w:val="00805B5B"/>
    <w:rsid w:val="00823EA7"/>
    <w:rsid w:val="00834D20"/>
    <w:rsid w:val="008447FA"/>
    <w:rsid w:val="00846241"/>
    <w:rsid w:val="00850289"/>
    <w:rsid w:val="008552A4"/>
    <w:rsid w:val="008666E4"/>
    <w:rsid w:val="00870617"/>
    <w:rsid w:val="00875569"/>
    <w:rsid w:val="00877B2F"/>
    <w:rsid w:val="00882881"/>
    <w:rsid w:val="00882EDA"/>
    <w:rsid w:val="0088316E"/>
    <w:rsid w:val="008A160D"/>
    <w:rsid w:val="008A2FBB"/>
    <w:rsid w:val="008A7905"/>
    <w:rsid w:val="008C03DE"/>
    <w:rsid w:val="008C0D40"/>
    <w:rsid w:val="008C1939"/>
    <w:rsid w:val="008C1EB9"/>
    <w:rsid w:val="008C3BA0"/>
    <w:rsid w:val="008C50AD"/>
    <w:rsid w:val="008E1E01"/>
    <w:rsid w:val="008E4A6E"/>
    <w:rsid w:val="008F0D89"/>
    <w:rsid w:val="008F6D73"/>
    <w:rsid w:val="00901D1A"/>
    <w:rsid w:val="009063E8"/>
    <w:rsid w:val="00906999"/>
    <w:rsid w:val="009103CF"/>
    <w:rsid w:val="00910688"/>
    <w:rsid w:val="00911567"/>
    <w:rsid w:val="00930FD3"/>
    <w:rsid w:val="00931749"/>
    <w:rsid w:val="009321EF"/>
    <w:rsid w:val="00932B16"/>
    <w:rsid w:val="00933CF0"/>
    <w:rsid w:val="00934AE6"/>
    <w:rsid w:val="009413F0"/>
    <w:rsid w:val="00941512"/>
    <w:rsid w:val="00943940"/>
    <w:rsid w:val="00944B5E"/>
    <w:rsid w:val="0094517F"/>
    <w:rsid w:val="0094767D"/>
    <w:rsid w:val="0095151B"/>
    <w:rsid w:val="009557CC"/>
    <w:rsid w:val="00962092"/>
    <w:rsid w:val="00962396"/>
    <w:rsid w:val="00962BAC"/>
    <w:rsid w:val="009643A4"/>
    <w:rsid w:val="00972C54"/>
    <w:rsid w:val="009857D9"/>
    <w:rsid w:val="00992759"/>
    <w:rsid w:val="009936E0"/>
    <w:rsid w:val="00995FB3"/>
    <w:rsid w:val="009960E0"/>
    <w:rsid w:val="009A783D"/>
    <w:rsid w:val="009C19D1"/>
    <w:rsid w:val="009C44EE"/>
    <w:rsid w:val="009C58C2"/>
    <w:rsid w:val="009D1F2A"/>
    <w:rsid w:val="009D3EC7"/>
    <w:rsid w:val="009D4C20"/>
    <w:rsid w:val="009F1BF0"/>
    <w:rsid w:val="009F4D70"/>
    <w:rsid w:val="00A03B0C"/>
    <w:rsid w:val="00A2257E"/>
    <w:rsid w:val="00A249A9"/>
    <w:rsid w:val="00A30F87"/>
    <w:rsid w:val="00A31AC5"/>
    <w:rsid w:val="00A57AD2"/>
    <w:rsid w:val="00A638E2"/>
    <w:rsid w:val="00A64551"/>
    <w:rsid w:val="00A70E5F"/>
    <w:rsid w:val="00A71CE5"/>
    <w:rsid w:val="00A722D0"/>
    <w:rsid w:val="00A863B6"/>
    <w:rsid w:val="00A925CB"/>
    <w:rsid w:val="00A96E72"/>
    <w:rsid w:val="00AA01B5"/>
    <w:rsid w:val="00AA0552"/>
    <w:rsid w:val="00AA62EC"/>
    <w:rsid w:val="00AB0D6C"/>
    <w:rsid w:val="00AB3BF7"/>
    <w:rsid w:val="00AB3FDE"/>
    <w:rsid w:val="00AB655E"/>
    <w:rsid w:val="00AB7F00"/>
    <w:rsid w:val="00AC5407"/>
    <w:rsid w:val="00AC586B"/>
    <w:rsid w:val="00AC6ACE"/>
    <w:rsid w:val="00AC7010"/>
    <w:rsid w:val="00AD0B1C"/>
    <w:rsid w:val="00AD4078"/>
    <w:rsid w:val="00AF4473"/>
    <w:rsid w:val="00AF4D4A"/>
    <w:rsid w:val="00B0682C"/>
    <w:rsid w:val="00B11194"/>
    <w:rsid w:val="00B15AA7"/>
    <w:rsid w:val="00B170CA"/>
    <w:rsid w:val="00B17AF5"/>
    <w:rsid w:val="00B214BE"/>
    <w:rsid w:val="00B232CD"/>
    <w:rsid w:val="00B2539C"/>
    <w:rsid w:val="00B32B39"/>
    <w:rsid w:val="00B36E0D"/>
    <w:rsid w:val="00B414B9"/>
    <w:rsid w:val="00B437BD"/>
    <w:rsid w:val="00B4480A"/>
    <w:rsid w:val="00B54FD6"/>
    <w:rsid w:val="00B57FEB"/>
    <w:rsid w:val="00B608CD"/>
    <w:rsid w:val="00B6582E"/>
    <w:rsid w:val="00B65F23"/>
    <w:rsid w:val="00B666AF"/>
    <w:rsid w:val="00B67DF9"/>
    <w:rsid w:val="00B81113"/>
    <w:rsid w:val="00B83571"/>
    <w:rsid w:val="00B90591"/>
    <w:rsid w:val="00B937C7"/>
    <w:rsid w:val="00BB1A31"/>
    <w:rsid w:val="00BB2E68"/>
    <w:rsid w:val="00BB4F91"/>
    <w:rsid w:val="00BB5838"/>
    <w:rsid w:val="00BC0FD0"/>
    <w:rsid w:val="00BC2E2C"/>
    <w:rsid w:val="00BC3BC3"/>
    <w:rsid w:val="00BD7642"/>
    <w:rsid w:val="00BE0A9F"/>
    <w:rsid w:val="00BE45C6"/>
    <w:rsid w:val="00BE5945"/>
    <w:rsid w:val="00BE7A82"/>
    <w:rsid w:val="00BF09FA"/>
    <w:rsid w:val="00BF11C9"/>
    <w:rsid w:val="00BF5B6A"/>
    <w:rsid w:val="00C0118C"/>
    <w:rsid w:val="00C02C88"/>
    <w:rsid w:val="00C03F30"/>
    <w:rsid w:val="00C05517"/>
    <w:rsid w:val="00C13BEC"/>
    <w:rsid w:val="00C14E30"/>
    <w:rsid w:val="00C20F88"/>
    <w:rsid w:val="00C27AAC"/>
    <w:rsid w:val="00C311F8"/>
    <w:rsid w:val="00C3220A"/>
    <w:rsid w:val="00C32B78"/>
    <w:rsid w:val="00C36021"/>
    <w:rsid w:val="00C37B42"/>
    <w:rsid w:val="00C44706"/>
    <w:rsid w:val="00C463F3"/>
    <w:rsid w:val="00C46B31"/>
    <w:rsid w:val="00C46E23"/>
    <w:rsid w:val="00C641E7"/>
    <w:rsid w:val="00C745F1"/>
    <w:rsid w:val="00C75D7D"/>
    <w:rsid w:val="00C875B2"/>
    <w:rsid w:val="00C947A6"/>
    <w:rsid w:val="00C94FFA"/>
    <w:rsid w:val="00CA02F2"/>
    <w:rsid w:val="00CA5B6E"/>
    <w:rsid w:val="00CA733B"/>
    <w:rsid w:val="00CB1204"/>
    <w:rsid w:val="00CB230C"/>
    <w:rsid w:val="00CB3392"/>
    <w:rsid w:val="00CB41CC"/>
    <w:rsid w:val="00CC7661"/>
    <w:rsid w:val="00CD0FBE"/>
    <w:rsid w:val="00CD113B"/>
    <w:rsid w:val="00CD3F0F"/>
    <w:rsid w:val="00CD6944"/>
    <w:rsid w:val="00CE0265"/>
    <w:rsid w:val="00CE1079"/>
    <w:rsid w:val="00CE1909"/>
    <w:rsid w:val="00CE7968"/>
    <w:rsid w:val="00CF2C21"/>
    <w:rsid w:val="00CF505A"/>
    <w:rsid w:val="00CF6F1B"/>
    <w:rsid w:val="00D0449F"/>
    <w:rsid w:val="00D04DB4"/>
    <w:rsid w:val="00D06468"/>
    <w:rsid w:val="00D11C50"/>
    <w:rsid w:val="00D16462"/>
    <w:rsid w:val="00D16C94"/>
    <w:rsid w:val="00D23F69"/>
    <w:rsid w:val="00D24DAF"/>
    <w:rsid w:val="00D27752"/>
    <w:rsid w:val="00D337DF"/>
    <w:rsid w:val="00D34A13"/>
    <w:rsid w:val="00D45936"/>
    <w:rsid w:val="00D52445"/>
    <w:rsid w:val="00D61C43"/>
    <w:rsid w:val="00D63807"/>
    <w:rsid w:val="00D66F27"/>
    <w:rsid w:val="00D726D4"/>
    <w:rsid w:val="00D72CCB"/>
    <w:rsid w:val="00D8170B"/>
    <w:rsid w:val="00D83484"/>
    <w:rsid w:val="00D848FD"/>
    <w:rsid w:val="00D9039A"/>
    <w:rsid w:val="00D95BB4"/>
    <w:rsid w:val="00D96966"/>
    <w:rsid w:val="00DA479E"/>
    <w:rsid w:val="00DB495C"/>
    <w:rsid w:val="00DC15D8"/>
    <w:rsid w:val="00DC7C07"/>
    <w:rsid w:val="00DD3E25"/>
    <w:rsid w:val="00DE58D5"/>
    <w:rsid w:val="00DE6D79"/>
    <w:rsid w:val="00DE7039"/>
    <w:rsid w:val="00DF5A0B"/>
    <w:rsid w:val="00DF74BE"/>
    <w:rsid w:val="00E00DD3"/>
    <w:rsid w:val="00E01F4C"/>
    <w:rsid w:val="00E028B5"/>
    <w:rsid w:val="00E04707"/>
    <w:rsid w:val="00E10E22"/>
    <w:rsid w:val="00E13199"/>
    <w:rsid w:val="00E15C1D"/>
    <w:rsid w:val="00E16842"/>
    <w:rsid w:val="00E26D40"/>
    <w:rsid w:val="00E32B18"/>
    <w:rsid w:val="00E44344"/>
    <w:rsid w:val="00E4791A"/>
    <w:rsid w:val="00E51411"/>
    <w:rsid w:val="00E61151"/>
    <w:rsid w:val="00E65B77"/>
    <w:rsid w:val="00E80301"/>
    <w:rsid w:val="00E91160"/>
    <w:rsid w:val="00E940C4"/>
    <w:rsid w:val="00E95F31"/>
    <w:rsid w:val="00E97C07"/>
    <w:rsid w:val="00EA7C6C"/>
    <w:rsid w:val="00EB2824"/>
    <w:rsid w:val="00EB3B9D"/>
    <w:rsid w:val="00EC426A"/>
    <w:rsid w:val="00ED049C"/>
    <w:rsid w:val="00ED0AF1"/>
    <w:rsid w:val="00ED1130"/>
    <w:rsid w:val="00EE79B3"/>
    <w:rsid w:val="00EF19F3"/>
    <w:rsid w:val="00F1186C"/>
    <w:rsid w:val="00F13914"/>
    <w:rsid w:val="00F203E7"/>
    <w:rsid w:val="00F22B25"/>
    <w:rsid w:val="00F31631"/>
    <w:rsid w:val="00F32604"/>
    <w:rsid w:val="00F32C5E"/>
    <w:rsid w:val="00F35D82"/>
    <w:rsid w:val="00F43E4E"/>
    <w:rsid w:val="00F5318D"/>
    <w:rsid w:val="00F53F73"/>
    <w:rsid w:val="00F545CD"/>
    <w:rsid w:val="00F56551"/>
    <w:rsid w:val="00F57728"/>
    <w:rsid w:val="00F6062B"/>
    <w:rsid w:val="00F64E8D"/>
    <w:rsid w:val="00F729B5"/>
    <w:rsid w:val="00FA074A"/>
    <w:rsid w:val="00FA49D7"/>
    <w:rsid w:val="00FB63C5"/>
    <w:rsid w:val="00FB65A1"/>
    <w:rsid w:val="00FC05AD"/>
    <w:rsid w:val="00FC157D"/>
    <w:rsid w:val="00FC5455"/>
    <w:rsid w:val="00FC7056"/>
    <w:rsid w:val="00FE2BC0"/>
    <w:rsid w:val="00FE2DD7"/>
    <w:rsid w:val="00FF6A98"/>
    <w:rsid w:val="00FF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7D"/>
  </w:style>
  <w:style w:type="paragraph" w:styleId="1">
    <w:name w:val="heading 1"/>
    <w:basedOn w:val="a"/>
    <w:next w:val="a"/>
    <w:qFormat/>
    <w:rsid w:val="00C75D7D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C75D7D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C75D7D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C75D7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C75D7D"/>
    <w:pPr>
      <w:keepNext/>
      <w:ind w:left="142" w:firstLine="709"/>
      <w:outlineLvl w:val="4"/>
    </w:pPr>
    <w:rPr>
      <w:sz w:val="28"/>
    </w:rPr>
  </w:style>
  <w:style w:type="paragraph" w:styleId="6">
    <w:name w:val="heading 6"/>
    <w:basedOn w:val="a"/>
    <w:next w:val="a"/>
    <w:qFormat/>
    <w:rsid w:val="00C75D7D"/>
    <w:pPr>
      <w:keepNext/>
      <w:ind w:left="142" w:hanging="142"/>
      <w:outlineLvl w:val="5"/>
    </w:pPr>
    <w:rPr>
      <w:sz w:val="28"/>
    </w:rPr>
  </w:style>
  <w:style w:type="paragraph" w:styleId="7">
    <w:name w:val="heading 7"/>
    <w:basedOn w:val="a"/>
    <w:next w:val="a"/>
    <w:qFormat/>
    <w:rsid w:val="00C75D7D"/>
    <w:pPr>
      <w:keepNext/>
      <w:spacing w:line="360" w:lineRule="atLeast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75D7D"/>
    <w:pPr>
      <w:keepNext/>
      <w:jc w:val="both"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rsid w:val="00C75D7D"/>
    <w:pPr>
      <w:keepNext/>
      <w:ind w:left="705" w:hanging="705"/>
      <w:outlineLvl w:val="8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C75D7D"/>
    <w:pPr>
      <w:ind w:left="708"/>
    </w:pPr>
  </w:style>
  <w:style w:type="paragraph" w:styleId="a4">
    <w:name w:val="Body Text Indent"/>
    <w:basedOn w:val="a"/>
    <w:semiHidden/>
    <w:rsid w:val="00C75D7D"/>
    <w:pPr>
      <w:ind w:firstLine="709"/>
    </w:pPr>
    <w:rPr>
      <w:sz w:val="28"/>
    </w:rPr>
  </w:style>
  <w:style w:type="paragraph" w:styleId="20">
    <w:name w:val="Body Text Indent 2"/>
    <w:basedOn w:val="a"/>
    <w:semiHidden/>
    <w:rsid w:val="00C75D7D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semiHidden/>
    <w:rsid w:val="00C75D7D"/>
    <w:pPr>
      <w:ind w:firstLine="851"/>
    </w:pPr>
    <w:rPr>
      <w:sz w:val="28"/>
    </w:rPr>
  </w:style>
  <w:style w:type="paragraph" w:styleId="a5">
    <w:name w:val="Body Text"/>
    <w:basedOn w:val="a"/>
    <w:semiHidden/>
    <w:rsid w:val="00C75D7D"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C75D7D"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rsid w:val="00C75D7D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rsid w:val="00C75D7D"/>
    <w:pPr>
      <w:spacing w:line="360" w:lineRule="atLeast"/>
    </w:pPr>
    <w:rPr>
      <w:sz w:val="28"/>
    </w:rPr>
  </w:style>
  <w:style w:type="paragraph" w:styleId="aa">
    <w:name w:val="Balloon Text"/>
    <w:basedOn w:val="a"/>
    <w:semiHidden/>
    <w:rsid w:val="00C75D7D"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rsid w:val="00C75D7D"/>
    <w:pPr>
      <w:spacing w:after="120" w:line="480" w:lineRule="auto"/>
    </w:pPr>
  </w:style>
  <w:style w:type="character" w:styleId="ab">
    <w:name w:val="page number"/>
    <w:basedOn w:val="a1"/>
    <w:semiHidden/>
    <w:rsid w:val="00C75D7D"/>
  </w:style>
  <w:style w:type="paragraph" w:customStyle="1" w:styleId="Style1">
    <w:name w:val="Style1"/>
    <w:basedOn w:val="a"/>
    <w:uiPriority w:val="99"/>
    <w:rsid w:val="00457FBD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457FB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A73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A733B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sz w:val="24"/>
      <w:szCs w:val="24"/>
    </w:rPr>
  </w:style>
  <w:style w:type="table" w:customStyle="1" w:styleId="10">
    <w:name w:val="Сетка таблицы1"/>
    <w:basedOn w:val="a2"/>
    <w:next w:val="ac"/>
    <w:uiPriority w:val="59"/>
    <w:rsid w:val="00FF6A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2"/>
    <w:uiPriority w:val="59"/>
    <w:rsid w:val="00FF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4D4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9">
    <w:name w:val="Style9"/>
    <w:basedOn w:val="a"/>
    <w:uiPriority w:val="99"/>
    <w:rsid w:val="00AF4D4A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AF4D4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AF4D4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Верхний колонтитул Знак"/>
    <w:link w:val="a6"/>
    <w:uiPriority w:val="99"/>
    <w:rsid w:val="00AF4D4A"/>
  </w:style>
  <w:style w:type="character" w:customStyle="1" w:styleId="FontStyle18">
    <w:name w:val="Font Style18"/>
    <w:uiPriority w:val="99"/>
    <w:rsid w:val="00AF4D4A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AF4D4A"/>
    <w:rPr>
      <w:rFonts w:ascii="Times New Roman" w:hAnsi="Times New Roman" w:cs="Times New Roman"/>
      <w:sz w:val="22"/>
      <w:szCs w:val="22"/>
    </w:rPr>
  </w:style>
  <w:style w:type="paragraph" w:styleId="ad">
    <w:name w:val="No Spacing"/>
    <w:uiPriority w:val="1"/>
    <w:qFormat/>
    <w:rsid w:val="00AF4D4A"/>
    <w:rPr>
      <w:sz w:val="24"/>
      <w:szCs w:val="24"/>
    </w:rPr>
  </w:style>
  <w:style w:type="paragraph" w:styleId="ae">
    <w:name w:val="List Paragraph"/>
    <w:basedOn w:val="a"/>
    <w:uiPriority w:val="99"/>
    <w:qFormat/>
    <w:rsid w:val="00AF4D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B214BE"/>
    <w:rPr>
      <w:color w:val="0000FF"/>
      <w:u w:val="single"/>
    </w:rPr>
  </w:style>
  <w:style w:type="character" w:customStyle="1" w:styleId="itemtext1">
    <w:name w:val="itemtext1"/>
    <w:rsid w:val="00B214BE"/>
    <w:rPr>
      <w:rFonts w:ascii="Segoe UI" w:hAnsi="Segoe UI" w:cs="Segoe UI" w:hint="default"/>
      <w:color w:val="000000"/>
      <w:sz w:val="20"/>
      <w:szCs w:val="20"/>
    </w:rPr>
  </w:style>
  <w:style w:type="character" w:customStyle="1" w:styleId="4Exact">
    <w:name w:val="Основной текст (4) Exact"/>
    <w:link w:val="40"/>
    <w:rsid w:val="00DE7039"/>
    <w:rPr>
      <w:rFonts w:ascii="MS Mincho" w:eastAsia="MS Mincho" w:hAnsi="MS Mincho" w:cs="MS Mincho"/>
      <w:sz w:val="84"/>
      <w:szCs w:val="84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DE7039"/>
    <w:pPr>
      <w:widowControl w:val="0"/>
      <w:shd w:val="clear" w:color="auto" w:fill="FFFFFF"/>
      <w:spacing w:line="0" w:lineRule="atLeast"/>
    </w:pPr>
    <w:rPr>
      <w:rFonts w:ascii="MS Mincho" w:eastAsia="MS Mincho" w:hAnsi="MS Mincho" w:cs="MS Mincho"/>
      <w:sz w:val="84"/>
      <w:szCs w:val="84"/>
    </w:rPr>
  </w:style>
  <w:style w:type="character" w:customStyle="1" w:styleId="31">
    <w:name w:val="Основной текст (3)_"/>
    <w:link w:val="32"/>
    <w:rsid w:val="00DE7039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E7039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</w:rPr>
  </w:style>
  <w:style w:type="paragraph" w:styleId="af0">
    <w:name w:val="Normal (Web)"/>
    <w:basedOn w:val="a"/>
    <w:uiPriority w:val="99"/>
    <w:unhideWhenUsed/>
    <w:rsid w:val="0085028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142" w:firstLine="70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142" w:hanging="142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tLeast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pPr>
      <w:keepNext/>
      <w:ind w:left="705" w:hanging="705"/>
      <w:outlineLvl w:val="8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708"/>
    </w:pPr>
  </w:style>
  <w:style w:type="paragraph" w:styleId="a4">
    <w:name w:val="Body Text Indent"/>
    <w:basedOn w:val="a"/>
    <w:semiHidden/>
    <w:pPr>
      <w:ind w:firstLine="709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semiHidden/>
    <w:pPr>
      <w:ind w:firstLine="851"/>
    </w:pPr>
    <w:rPr>
      <w:sz w:val="28"/>
    </w:r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pPr>
      <w:spacing w:line="360" w:lineRule="atLeast"/>
    </w:pPr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after="120" w:line="480" w:lineRule="auto"/>
    </w:pPr>
  </w:style>
  <w:style w:type="character" w:styleId="ab">
    <w:name w:val="page number"/>
    <w:basedOn w:val="a1"/>
    <w:semiHidden/>
  </w:style>
  <w:style w:type="paragraph" w:customStyle="1" w:styleId="Style1">
    <w:name w:val="Style1"/>
    <w:basedOn w:val="a"/>
    <w:uiPriority w:val="99"/>
    <w:rsid w:val="00457FBD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457FB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A73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A733B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sz w:val="24"/>
      <w:szCs w:val="24"/>
    </w:rPr>
  </w:style>
  <w:style w:type="table" w:customStyle="1" w:styleId="10">
    <w:name w:val="Сетка таблицы1"/>
    <w:basedOn w:val="a2"/>
    <w:next w:val="ac"/>
    <w:uiPriority w:val="59"/>
    <w:rsid w:val="00FF6A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2"/>
    <w:uiPriority w:val="59"/>
    <w:rsid w:val="00FF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4D4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9">
    <w:name w:val="Style9"/>
    <w:basedOn w:val="a"/>
    <w:uiPriority w:val="99"/>
    <w:rsid w:val="00AF4D4A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AF4D4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AF4D4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Верхний колонтитул Знак"/>
    <w:link w:val="a6"/>
    <w:uiPriority w:val="99"/>
    <w:rsid w:val="00AF4D4A"/>
  </w:style>
  <w:style w:type="character" w:customStyle="1" w:styleId="FontStyle18">
    <w:name w:val="Font Style18"/>
    <w:uiPriority w:val="99"/>
    <w:rsid w:val="00AF4D4A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AF4D4A"/>
    <w:rPr>
      <w:rFonts w:ascii="Times New Roman" w:hAnsi="Times New Roman" w:cs="Times New Roman"/>
      <w:sz w:val="22"/>
      <w:szCs w:val="22"/>
    </w:rPr>
  </w:style>
  <w:style w:type="paragraph" w:styleId="ad">
    <w:name w:val="No Spacing"/>
    <w:uiPriority w:val="1"/>
    <w:qFormat/>
    <w:rsid w:val="00AF4D4A"/>
    <w:rPr>
      <w:sz w:val="24"/>
      <w:szCs w:val="24"/>
    </w:rPr>
  </w:style>
  <w:style w:type="paragraph" w:styleId="ae">
    <w:name w:val="List Paragraph"/>
    <w:basedOn w:val="a"/>
    <w:uiPriority w:val="99"/>
    <w:qFormat/>
    <w:rsid w:val="00AF4D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B214BE"/>
    <w:rPr>
      <w:color w:val="0000FF"/>
      <w:u w:val="single"/>
    </w:rPr>
  </w:style>
  <w:style w:type="character" w:customStyle="1" w:styleId="itemtext1">
    <w:name w:val="itemtext1"/>
    <w:rsid w:val="00B214BE"/>
    <w:rPr>
      <w:rFonts w:ascii="Segoe UI" w:hAnsi="Segoe UI" w:cs="Segoe UI" w:hint="default"/>
      <w:color w:val="000000"/>
      <w:sz w:val="20"/>
      <w:szCs w:val="20"/>
    </w:rPr>
  </w:style>
  <w:style w:type="character" w:customStyle="1" w:styleId="4Exact">
    <w:name w:val="Основной текст (4) Exact"/>
    <w:link w:val="40"/>
    <w:rsid w:val="00DE7039"/>
    <w:rPr>
      <w:rFonts w:ascii="MS Mincho" w:eastAsia="MS Mincho" w:hAnsi="MS Mincho" w:cs="MS Mincho"/>
      <w:sz w:val="84"/>
      <w:szCs w:val="84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DE7039"/>
    <w:pPr>
      <w:widowControl w:val="0"/>
      <w:shd w:val="clear" w:color="auto" w:fill="FFFFFF"/>
      <w:spacing w:line="0" w:lineRule="atLeast"/>
    </w:pPr>
    <w:rPr>
      <w:rFonts w:ascii="MS Mincho" w:eastAsia="MS Mincho" w:hAnsi="MS Mincho" w:cs="MS Mincho"/>
      <w:sz w:val="84"/>
      <w:szCs w:val="84"/>
    </w:rPr>
  </w:style>
  <w:style w:type="character" w:customStyle="1" w:styleId="31">
    <w:name w:val="Основной текст (3)_"/>
    <w:link w:val="32"/>
    <w:rsid w:val="00DE7039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E7039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</w:rPr>
  </w:style>
  <w:style w:type="paragraph" w:styleId="af0">
    <w:name w:val="Normal (Web)"/>
    <w:basedOn w:val="a"/>
    <w:uiPriority w:val="99"/>
    <w:unhideWhenUsed/>
    <w:rsid w:val="008502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DABCA-4F27-4366-9483-6D64A1A0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6806</Words>
  <Characters>38798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по Кру</vt:lpstr>
    </vt:vector>
  </TitlesOfParts>
  <Company>Microsoft</Company>
  <LinksUpToDate>false</LinksUpToDate>
  <CharactersWithSpaces>45513</CharactersWithSpaces>
  <SharedDoc>false</SharedDoc>
  <HLinks>
    <vt:vector size="474" baseType="variant">
      <vt:variant>
        <vt:i4>786513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7012461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consultantplus://offline/ref=0F4B6BA50A238E1A18416A5666E83C973FDDAD702A2EEEE8BD889956486D2206A90FC045E2342C1941B886F5D9EBF0EA618D6D9B9F29BF8AKFPBM</vt:lpwstr>
      </vt:variant>
      <vt:variant>
        <vt:lpwstr/>
      </vt:variant>
      <vt:variant>
        <vt:i4>196676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P645</vt:lpwstr>
      </vt:variant>
      <vt:variant>
        <vt:i4>131141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7012401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consultantplus://offline/ref=0F4B6BA50A238E1A18416A5666E83C973FDDAD702A2EEEE8BD889956486D2206A90FC045E2342F1D45B886F5D9EBF0EA618D6D9B9F29BF8AKFPBM</vt:lpwstr>
      </vt:variant>
      <vt:variant>
        <vt:lpwstr/>
      </vt:variant>
      <vt:variant>
        <vt:i4>7012401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consultantplus://offline/ref=0F4B6BA50A238E1A18416A5666E83C973FDDAD702A2EEEE8BD889956486D2206A90FC045E2342F1D45B886F5D9EBF0EA618D6D9B9F29BF8AKFPBM</vt:lpwstr>
      </vt:variant>
      <vt:variant>
        <vt:lpwstr/>
      </vt:variant>
      <vt:variant>
        <vt:i4>7012457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consultantplus://offline/ref=0F4B6BA50A238E1A18416A5666E83C973FDDAD702A2EEEE8BD889956486D2206A90FC045E237281C47B886F5D9EBF0EA618D6D9B9F29BF8AKFPBM</vt:lpwstr>
      </vt:variant>
      <vt:variant>
        <vt:lpwstr/>
      </vt:variant>
      <vt:variant>
        <vt:i4>7012404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consultantplus://offline/ref=0F4B6BA50A238E1A18416A5666E83C973FDDAD702A2EEEE8BD889956486D2206A90FC045E2372F1C44B886F5D9EBF0EA618D6D9B9F29BF8AKFPBM</vt:lpwstr>
      </vt:variant>
      <vt:variant>
        <vt:lpwstr/>
      </vt:variant>
      <vt:variant>
        <vt:i4>7012458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consultantplus://offline/ref=0F4B6BA50A238E1A18416A5666E83C973FDDAD702A2EEEE8BD889956486D2206A90FC045E237241C48B886F5D9EBF0EA618D6D9B9F29BF8AKFPBM</vt:lpwstr>
      </vt:variant>
      <vt:variant>
        <vt:lpwstr/>
      </vt:variant>
      <vt:variant>
        <vt:i4>7012460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7012460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786513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7012460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5767248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consultantplus://offline/ref=0F4B6BA50A238E1A18416A5666E83C973FDDA7702929EEE8BD889956486D2206A90FC040E137274F11F787A99FBBE3E9668D6E9983K2PBM</vt:lpwstr>
      </vt:variant>
      <vt:variant>
        <vt:lpwstr/>
      </vt:variant>
      <vt:variant>
        <vt:i4>7012460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7012460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consultantplus://offline/ref=0F4B6BA50A238E1A18416A5666E83C973FDFA67E2E2DEEE8BD889956486D2206A90FC045E2362D1844B886F5D9EBF0EA618D6D9B9F29BF8AKFPBM</vt:lpwstr>
      </vt:variant>
      <vt:variant>
        <vt:lpwstr/>
      </vt:variant>
      <vt:variant>
        <vt:i4>786513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786513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consultantplus://offline/ref=0F4B6BA50A238E1A18416A5666E83C973ED8A77E2E22B3E2B5D195544F627D11AE46CC44E3302B1B4BE783E0C8B3FFED7A926E87832BBDK8P8M</vt:lpwstr>
      </vt:variant>
      <vt:variant>
        <vt:lpwstr/>
      </vt:variant>
      <vt:variant>
        <vt:i4>3539056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8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196681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P497</vt:lpwstr>
      </vt:variant>
      <vt:variant>
        <vt:i4>3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3539056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327751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P376</vt:lpwstr>
      </vt:variant>
      <vt:variant>
        <vt:i4>71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P373</vt:lpwstr>
      </vt:variant>
      <vt:variant>
        <vt:i4>393281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458820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P344</vt:lpwstr>
      </vt:variant>
      <vt:variant>
        <vt:i4>196676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P340</vt:lpwstr>
      </vt:variant>
      <vt:variant>
        <vt:i4>131138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P321</vt:lpwstr>
      </vt:variant>
      <vt:variant>
        <vt:i4>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8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consultantplus://offline/ref=0F4B6BA50A238E1A18416A5666E83C973FDFA7772A29EEE8BD889956486D2206BB0F9849E033321A42ADD0A49FKBPEM</vt:lpwstr>
      </vt:variant>
      <vt:variant>
        <vt:lpwstr/>
      </vt:variant>
      <vt:variant>
        <vt:i4>131139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P331</vt:lpwstr>
      </vt:variant>
      <vt:variant>
        <vt:i4>131139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P331</vt:lpwstr>
      </vt:variant>
      <vt:variant>
        <vt:i4>393281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393281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consultantplus://offline/ref=0F4B6BA50A238E1A18416A5666E83C973DDFA67F2928EEE8BD889956486D2206BB0F9849E033321A42ADD0A49FKBPEM</vt:lpwstr>
      </vt:variant>
      <vt:variant>
        <vt:lpwstr/>
      </vt:variant>
      <vt:variant>
        <vt:i4>3539056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3735663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consultantplus://offline/ref=2FE345F45E961BE5A5C0B52961F2CBF89FA0475604C6742FCFB149E3B91436730898E64FBB994AFCEE53865BA00B37F0147C34AA9DD76BAALDQ4D</vt:lpwstr>
      </vt:variant>
      <vt:variant>
        <vt:lpwstr/>
      </vt:variant>
      <vt:variant>
        <vt:i4>3735663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consultantplus://offline/ref=2FE345F45E961BE5A5C0B52961F2CBF89FA0475604C6742FCFB149E3B91436730898E64FBB994AFCEE53865BA00B37F0147C34AA9DD76BAALDQ4D</vt:lpwstr>
      </vt:variant>
      <vt:variant>
        <vt:lpwstr/>
      </vt:variant>
      <vt:variant>
        <vt:i4>67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P232</vt:lpwstr>
      </vt:variant>
      <vt:variant>
        <vt:i4>7405620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consultantplus://offline/ref=AF837A3E8C35F99AA1665321FDB4A7546D20F298E57230BC383641581D4C0E23CD578C22F1F1EE8394405CFFC4AAC4FCBDBA69B57E9C6669f6IAO</vt:lpwstr>
      </vt:variant>
      <vt:variant>
        <vt:lpwstr/>
      </vt:variant>
      <vt:variant>
        <vt:i4>7405619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consultantplus://offline/ref=AF837A3E8C35F99AA1665321FDB4A7546D20F298E57230BC383641581D4C0E23CD578C22F1F1EE8D9D405CFFC4AAC4FCBDBA69B57E9C6669f6IAO</vt:lpwstr>
      </vt:variant>
      <vt:variant>
        <vt:lpwstr/>
      </vt:variant>
      <vt:variant>
        <vt:i4>3735663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consultantplus://offline/ref=2FE345F45E961BE5A5C0B52961F2CBF89FA0475604C6742FCFB149E3B91436730898E64FBB994AFCEE53865BA00B37F0147C34AA9DD76BAALDQ4D</vt:lpwstr>
      </vt:variant>
      <vt:variant>
        <vt:lpwstr/>
      </vt:variant>
      <vt:variant>
        <vt:i4>65600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65603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786519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consultantplus://offline/ref=B99F4C3F88A4F8499F20A1DE70800D86B714FC130015B0E1C46666C59A93263ED4FB1C5BB2377C695FBF900129E5AEF6CE65DE4D8Cz7b5H</vt:lpwstr>
      </vt:variant>
      <vt:variant>
        <vt:lpwstr/>
      </vt:variant>
      <vt:variant>
        <vt:i4>262209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66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458817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589890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262209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131141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P456</vt:lpwstr>
      </vt:variant>
      <vt:variant>
        <vt:i4>5636189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consultantplus://offline/ref=922487E738DDEAD6922455DC530240B1767C54F42981384FE11A0730C676710123081A992CF73296264B55DDF479A8DEF2543F9E85f5UFD</vt:lpwstr>
      </vt:variant>
      <vt:variant>
        <vt:lpwstr/>
      </vt:variant>
      <vt:variant>
        <vt:i4>5636189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consultantplus://offline/ref=922487E738DDEAD6922455DC530240B1767C54F42981384FE11A0730C676710123081A9D29F03296264B55DDF479A8DEF2543F9E85f5UFD</vt:lpwstr>
      </vt:variant>
      <vt:variant>
        <vt:lpwstr/>
      </vt:variant>
      <vt:variant>
        <vt:i4>5963868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consultantplus://offline/ref=AD5BA742C27C83BAB7A2951220959E7F6BE689720C21FEFCC8BA4F80188E71DCA0F237AFA2AA0C560A8C348FE3A93710B97EA7EFA2a2W7D</vt:lpwstr>
      </vt:variant>
      <vt:variant>
        <vt:lpwstr/>
      </vt:variant>
      <vt:variant>
        <vt:i4>1310800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consultantplus://offline/ref=D35E70CDC19BD4D58816058B4016DB31CEBCA84A86186F9645ACDE36B940595561905DF993641A854A0ABEAC06B77ECD2760D4BCABaCG4D</vt:lpwstr>
      </vt:variant>
      <vt:variant>
        <vt:lpwstr/>
      </vt:variant>
      <vt:variant>
        <vt:i4>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P1316</vt:lpwstr>
      </vt:variant>
      <vt:variant>
        <vt:i4>327750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262213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P652</vt:lpwstr>
      </vt:variant>
      <vt:variant>
        <vt:i4>2097256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consultantplus://offline/ref=41B23D9947921DFDF1E415DF1E47C5D0E5CA072FFEE984F3C589792217305A790E87E816E24371E5215D08A365BD2CCEF8B65FDDC9951BDFH7F6I</vt:lpwstr>
      </vt:variant>
      <vt:variant>
        <vt:lpwstr/>
      </vt:variant>
      <vt:variant>
        <vt:i4>2097263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consultantplus://offline/ref=41B23D9947921DFDF1E415DF1E47C5D0E5CA072FFEE984F3C589792217305A790E87E816E24371E5265D08A365BD2CCEF8B65FDDC9951BDFH7F6I</vt:lpwstr>
      </vt:variant>
      <vt:variant>
        <vt:lpwstr/>
      </vt:variant>
      <vt:variant>
        <vt:i4>4849676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consultantplus://offline/ref=7D582C4170B58C863B1ADEC8D6F3B5AB875ACF6B8E84B9C464C58446CB7BF23240AD360CDDEF98527C1E4BA8B64970907959140BD7T9z0C</vt:lpwstr>
      </vt:variant>
      <vt:variant>
        <vt:lpwstr/>
      </vt:variant>
      <vt:variant>
        <vt:i4>65603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1310723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consultantplus://offline/ref=D35E70CDC19BD4D58816058B4016DB31CEBCA84A86186F9645ACDE36B940595561905DFA95691A854A0ABEAC06B77ECD2760D4BCABaCG4D</vt:lpwstr>
      </vt:variant>
      <vt:variant>
        <vt:lpwstr/>
      </vt:variant>
      <vt:variant>
        <vt:i4>1310803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consultantplus://offline/ref=D35E70CDC19BD4D58816058B4016DB31CEBCA84A86186F9645ACDE36B940595561905DF991651A854A0ABEAC06B77ECD2760D4BCABaCG4D</vt:lpwstr>
      </vt:variant>
      <vt:variant>
        <vt:lpwstr/>
      </vt:variant>
      <vt:variant>
        <vt:i4>65603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P1303</vt:lpwstr>
      </vt:variant>
      <vt:variant>
        <vt:i4>131140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P547</vt:lpwstr>
      </vt:variant>
      <vt:variant>
        <vt:i4>196676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P546</vt:lpwstr>
      </vt:variant>
      <vt:variant>
        <vt:i4>524357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3539056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consultantplus://offline/ref=C7C0C3F0AA56FEB8FE52A1C6F1B363187933E7B78C9214ED3FDE3C53ECB482CE0D7D6891E375j2QBI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по Кру</dc:title>
  <dc:creator>asu</dc:creator>
  <cp:lastModifiedBy>Baz</cp:lastModifiedBy>
  <cp:revision>5</cp:revision>
  <cp:lastPrinted>2021-11-17T04:48:00Z</cp:lastPrinted>
  <dcterms:created xsi:type="dcterms:W3CDTF">2025-05-12T05:22:00Z</dcterms:created>
  <dcterms:modified xsi:type="dcterms:W3CDTF">2025-05-12T06:04:00Z</dcterms:modified>
</cp:coreProperties>
</file>