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12" w:rsidRPr="002433B2" w:rsidRDefault="00527FEE" w:rsidP="00184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33B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</w:t>
      </w:r>
    </w:p>
    <w:p w:rsidR="00184C12" w:rsidRPr="002433B2" w:rsidRDefault="00184C12" w:rsidP="00184C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3B2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184C12" w:rsidRPr="002433B2" w:rsidRDefault="00184C12" w:rsidP="00184C1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2433B2">
        <w:rPr>
          <w:rFonts w:ascii="Times New Roman" w:hAnsi="Times New Roman" w:cs="Times New Roman"/>
          <w:color w:val="auto"/>
          <w:sz w:val="26"/>
          <w:szCs w:val="26"/>
        </w:rPr>
        <w:t>КЕМЕРОВСКАЯ ОБЛАСТЬ-КУЗБАСС</w:t>
      </w:r>
    </w:p>
    <w:p w:rsidR="00184C12" w:rsidRPr="002433B2" w:rsidRDefault="00184C12" w:rsidP="00184C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3B2">
        <w:rPr>
          <w:rFonts w:ascii="Times New Roman" w:hAnsi="Times New Roman" w:cs="Times New Roman"/>
          <w:b/>
          <w:sz w:val="26"/>
          <w:szCs w:val="26"/>
        </w:rPr>
        <w:t>ТАШТАГОЛЬСКИЙ МУНИЦИПАЛЬНЫЙ РАЙОН</w:t>
      </w:r>
    </w:p>
    <w:p w:rsidR="00184C12" w:rsidRPr="002433B2" w:rsidRDefault="00184C12" w:rsidP="00184C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3B2">
        <w:rPr>
          <w:rFonts w:ascii="Times New Roman" w:hAnsi="Times New Roman" w:cs="Times New Roman"/>
          <w:b/>
          <w:sz w:val="26"/>
          <w:szCs w:val="26"/>
        </w:rPr>
        <w:t>АДМИНИСТРАЦИЯ  КЫЗЫЛ-ШОРСКОГО  СЕЛЬСКОГО ПОСЕЛЕНИЯ</w:t>
      </w:r>
    </w:p>
    <w:p w:rsidR="00184C12" w:rsidRPr="002433B2" w:rsidRDefault="00184C12" w:rsidP="00184C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4C12" w:rsidRPr="002433B2" w:rsidRDefault="00184C12" w:rsidP="00184C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3B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84C12" w:rsidRPr="002433B2" w:rsidRDefault="00184C12" w:rsidP="00184C1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816C4" w:rsidRDefault="00184C12" w:rsidP="00261FC2">
      <w:pPr>
        <w:tabs>
          <w:tab w:val="left" w:pos="1890"/>
          <w:tab w:val="left" w:pos="2790"/>
          <w:tab w:val="left" w:pos="3900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433B2">
        <w:rPr>
          <w:rFonts w:ascii="Times New Roman" w:hAnsi="Times New Roman" w:cs="Times New Roman"/>
          <w:sz w:val="26"/>
          <w:szCs w:val="26"/>
        </w:rPr>
        <w:t>от  «</w:t>
      </w:r>
      <w:r w:rsidR="00261FC2">
        <w:rPr>
          <w:rFonts w:ascii="Times New Roman" w:hAnsi="Times New Roman" w:cs="Times New Roman"/>
          <w:sz w:val="26"/>
          <w:szCs w:val="26"/>
        </w:rPr>
        <w:t>24</w:t>
      </w:r>
      <w:r w:rsidRPr="002433B2">
        <w:rPr>
          <w:rFonts w:ascii="Times New Roman" w:hAnsi="Times New Roman" w:cs="Times New Roman"/>
          <w:sz w:val="26"/>
          <w:szCs w:val="26"/>
        </w:rPr>
        <w:t>»  сентября  202</w:t>
      </w:r>
      <w:r w:rsidR="00A34617">
        <w:rPr>
          <w:rFonts w:ascii="Times New Roman" w:hAnsi="Times New Roman" w:cs="Times New Roman"/>
          <w:sz w:val="26"/>
          <w:szCs w:val="26"/>
        </w:rPr>
        <w:t>4</w:t>
      </w:r>
      <w:r w:rsidRPr="002433B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</w:t>
      </w:r>
      <w:r w:rsidR="003F7789" w:rsidRPr="002433B2">
        <w:rPr>
          <w:rFonts w:ascii="Times New Roman" w:hAnsi="Times New Roman" w:cs="Times New Roman"/>
          <w:sz w:val="26"/>
          <w:szCs w:val="26"/>
        </w:rPr>
        <w:t xml:space="preserve">     </w:t>
      </w:r>
      <w:r w:rsidRPr="002433B2">
        <w:rPr>
          <w:rFonts w:ascii="Times New Roman" w:hAnsi="Times New Roman" w:cs="Times New Roman"/>
          <w:sz w:val="26"/>
          <w:szCs w:val="26"/>
        </w:rPr>
        <w:t xml:space="preserve">    </w:t>
      </w:r>
      <w:r w:rsidR="00261FC2">
        <w:rPr>
          <w:rFonts w:ascii="Times New Roman" w:hAnsi="Times New Roman" w:cs="Times New Roman"/>
          <w:sz w:val="26"/>
          <w:szCs w:val="26"/>
        </w:rPr>
        <w:t xml:space="preserve">                           № 16</w:t>
      </w:r>
      <w:r w:rsidRPr="002433B2">
        <w:rPr>
          <w:rFonts w:ascii="Times New Roman" w:hAnsi="Times New Roman" w:cs="Times New Roman"/>
          <w:sz w:val="26"/>
          <w:szCs w:val="26"/>
        </w:rPr>
        <w:t>-п</w:t>
      </w:r>
    </w:p>
    <w:p w:rsidR="00261FC2" w:rsidRPr="002433B2" w:rsidRDefault="00261FC2" w:rsidP="00261FC2">
      <w:pPr>
        <w:tabs>
          <w:tab w:val="left" w:pos="1890"/>
          <w:tab w:val="left" w:pos="2790"/>
          <w:tab w:val="left" w:pos="3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816C4" w:rsidRPr="002433B2" w:rsidRDefault="006816C4" w:rsidP="004A5E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3B2">
        <w:rPr>
          <w:rFonts w:ascii="Times New Roman" w:hAnsi="Times New Roman" w:cs="Times New Roman"/>
          <w:b/>
          <w:sz w:val="26"/>
          <w:szCs w:val="26"/>
        </w:rPr>
        <w:t>Об утверждении муниципальной  программы</w:t>
      </w:r>
    </w:p>
    <w:p w:rsidR="00A13379" w:rsidRPr="002433B2" w:rsidRDefault="006816C4" w:rsidP="004A5E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33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«Подготовка к зиме </w:t>
      </w:r>
      <w:r w:rsidR="00184C12" w:rsidRPr="002433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Кызыл-Шорского </w:t>
      </w:r>
      <w:r w:rsidR="00FF3240" w:rsidRPr="002433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сельского поселения </w:t>
      </w:r>
      <w:proofErr w:type="gramStart"/>
      <w:r w:rsidR="00FF3240" w:rsidRPr="002433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</w:t>
      </w:r>
      <w:proofErr w:type="gramEnd"/>
      <w:r w:rsidR="00FF3240" w:rsidRPr="002433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6816C4" w:rsidRPr="002433B2" w:rsidRDefault="00FF3240" w:rsidP="004A5E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33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A346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261F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 </w:t>
      </w:r>
      <w:r w:rsidR="00A346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плановый период 2026</w:t>
      </w:r>
      <w:r w:rsidRPr="002433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-202</w:t>
      </w:r>
      <w:r w:rsidR="00A346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E61203" w:rsidRPr="002433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A1582" w:rsidRPr="002433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</w:t>
      </w:r>
      <w:r w:rsidR="00E61203" w:rsidRPr="002433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оды</w:t>
      </w:r>
      <w:r w:rsidR="00F83D89" w:rsidRPr="002433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6816C4" w:rsidRPr="002433B2" w:rsidRDefault="006816C4" w:rsidP="006D4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1203" w:rsidRPr="002433B2" w:rsidRDefault="006D4227" w:rsidP="006D422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FC2">
        <w:rPr>
          <w:rFonts w:ascii="Times New Roman" w:hAnsi="Times New Roman" w:cs="Times New Roman"/>
          <w:sz w:val="26"/>
          <w:szCs w:val="26"/>
        </w:rPr>
        <w:t xml:space="preserve">     </w:t>
      </w:r>
      <w:r w:rsidR="00261FC2" w:rsidRPr="00261FC2">
        <w:rPr>
          <w:rFonts w:ascii="Times New Roman" w:hAnsi="Times New Roman" w:cs="Times New Roman"/>
          <w:sz w:val="26"/>
          <w:szCs w:val="26"/>
        </w:rPr>
        <w:t>В соответствии с Федеральным законом № 131-ФЗ от 06.10.2003</w:t>
      </w:r>
      <w:r w:rsidR="000B3845">
        <w:rPr>
          <w:rFonts w:ascii="Times New Roman" w:hAnsi="Times New Roman" w:cs="Times New Roman"/>
          <w:sz w:val="26"/>
          <w:szCs w:val="26"/>
        </w:rPr>
        <w:t xml:space="preserve"> года</w:t>
      </w:r>
      <w:r w:rsidR="00261FC2" w:rsidRPr="00261FC2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статьей 179 Бюджетного кодекса Российской Федерации, руководствуясь</w:t>
      </w:r>
      <w:r w:rsidR="000B3845">
        <w:rPr>
          <w:rFonts w:ascii="Times New Roman" w:hAnsi="Times New Roman" w:cs="Times New Roman"/>
          <w:sz w:val="26"/>
          <w:szCs w:val="26"/>
        </w:rPr>
        <w:t xml:space="preserve"> </w:t>
      </w:r>
      <w:r w:rsidR="00A13379" w:rsidRPr="002433B2">
        <w:rPr>
          <w:rFonts w:ascii="Times New Roman" w:eastAsia="Calibri" w:hAnsi="Times New Roman" w:cs="Times New Roman"/>
          <w:sz w:val="26"/>
          <w:szCs w:val="26"/>
        </w:rPr>
        <w:t xml:space="preserve">Уставом муниципального образования </w:t>
      </w:r>
      <w:r w:rsidR="00A13379" w:rsidRPr="002433B2">
        <w:rPr>
          <w:rFonts w:ascii="Times New Roman" w:eastAsia="Calibri" w:hAnsi="Times New Roman" w:cs="Times New Roman"/>
          <w:bCs/>
          <w:kern w:val="28"/>
          <w:sz w:val="26"/>
          <w:szCs w:val="26"/>
        </w:rPr>
        <w:t>«</w:t>
      </w:r>
      <w:r w:rsidR="001D0852" w:rsidRPr="002433B2">
        <w:rPr>
          <w:rFonts w:ascii="Times New Roman" w:eastAsia="Calibri" w:hAnsi="Times New Roman" w:cs="Times New Roman"/>
          <w:bCs/>
          <w:kern w:val="28"/>
          <w:sz w:val="26"/>
          <w:szCs w:val="26"/>
        </w:rPr>
        <w:t xml:space="preserve">Кызыл-Шорское </w:t>
      </w:r>
      <w:r w:rsidR="00A13379" w:rsidRPr="002433B2">
        <w:rPr>
          <w:rFonts w:ascii="Times New Roman" w:eastAsia="Calibri" w:hAnsi="Times New Roman" w:cs="Times New Roman"/>
          <w:bCs/>
          <w:kern w:val="28"/>
          <w:sz w:val="26"/>
          <w:szCs w:val="26"/>
        </w:rPr>
        <w:t xml:space="preserve"> сельское поселение» Таштагольского муниципального района Кемеровской области-Кузбасса</w:t>
      </w:r>
      <w:r w:rsidR="006816C4" w:rsidRPr="002433B2">
        <w:rPr>
          <w:rFonts w:ascii="Times New Roman" w:hAnsi="Times New Roman" w:cs="Times New Roman"/>
          <w:sz w:val="26"/>
          <w:szCs w:val="26"/>
        </w:rPr>
        <w:t>,</w:t>
      </w:r>
      <w:r w:rsidR="00E61203" w:rsidRPr="002433B2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1D0852" w:rsidRPr="002433B2">
        <w:rPr>
          <w:rFonts w:ascii="Times New Roman" w:hAnsi="Times New Roman" w:cs="Times New Roman"/>
          <w:sz w:val="26"/>
          <w:szCs w:val="26"/>
        </w:rPr>
        <w:t>Кызыл-Шорского</w:t>
      </w:r>
      <w:r w:rsidR="00E61203" w:rsidRPr="002433B2">
        <w:rPr>
          <w:rFonts w:ascii="Times New Roman" w:hAnsi="Times New Roman" w:cs="Times New Roman"/>
          <w:sz w:val="26"/>
          <w:szCs w:val="26"/>
        </w:rPr>
        <w:t xml:space="preserve"> сельского поселения постановляет:</w:t>
      </w:r>
    </w:p>
    <w:p w:rsidR="006816C4" w:rsidRPr="00A34617" w:rsidRDefault="006816C4" w:rsidP="00A34617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617">
        <w:rPr>
          <w:rFonts w:ascii="Times New Roman" w:hAnsi="Times New Roman" w:cs="Times New Roman"/>
          <w:sz w:val="26"/>
          <w:szCs w:val="26"/>
        </w:rPr>
        <w:t>Утвердить муниципальную  програ</w:t>
      </w:r>
      <w:r w:rsidR="00F83D89" w:rsidRPr="00A34617">
        <w:rPr>
          <w:rFonts w:ascii="Times New Roman" w:hAnsi="Times New Roman" w:cs="Times New Roman"/>
          <w:sz w:val="26"/>
          <w:szCs w:val="26"/>
        </w:rPr>
        <w:t>мму «Подготовка к зиме</w:t>
      </w:r>
      <w:r w:rsidR="00D7200E" w:rsidRPr="00A34617">
        <w:rPr>
          <w:rFonts w:ascii="Times New Roman" w:hAnsi="Times New Roman" w:cs="Times New Roman"/>
          <w:sz w:val="26"/>
          <w:szCs w:val="26"/>
        </w:rPr>
        <w:t xml:space="preserve"> </w:t>
      </w:r>
      <w:r w:rsidR="001D0852" w:rsidRPr="00A34617">
        <w:rPr>
          <w:rFonts w:ascii="Times New Roman" w:hAnsi="Times New Roman" w:cs="Times New Roman"/>
          <w:sz w:val="26"/>
          <w:szCs w:val="26"/>
        </w:rPr>
        <w:t>Кызыл-Шорского</w:t>
      </w:r>
      <w:r w:rsidR="005B351D" w:rsidRPr="00A3461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F3240" w:rsidRPr="00A34617">
        <w:rPr>
          <w:rFonts w:ascii="Times New Roman" w:hAnsi="Times New Roman" w:cs="Times New Roman"/>
          <w:sz w:val="26"/>
          <w:szCs w:val="26"/>
        </w:rPr>
        <w:t xml:space="preserve"> на 202</w:t>
      </w:r>
      <w:r w:rsidR="005E27D5">
        <w:rPr>
          <w:rFonts w:ascii="Times New Roman" w:hAnsi="Times New Roman" w:cs="Times New Roman"/>
          <w:sz w:val="26"/>
          <w:szCs w:val="26"/>
        </w:rPr>
        <w:t>5</w:t>
      </w:r>
      <w:r w:rsidR="00261FC2">
        <w:rPr>
          <w:rFonts w:ascii="Times New Roman" w:hAnsi="Times New Roman" w:cs="Times New Roman"/>
          <w:sz w:val="26"/>
          <w:szCs w:val="26"/>
        </w:rPr>
        <w:t xml:space="preserve"> год</w:t>
      </w:r>
      <w:r w:rsidR="00774181" w:rsidRPr="00A34617">
        <w:rPr>
          <w:rFonts w:ascii="Times New Roman" w:hAnsi="Times New Roman" w:cs="Times New Roman"/>
          <w:sz w:val="26"/>
          <w:szCs w:val="26"/>
        </w:rPr>
        <w:t xml:space="preserve"> </w:t>
      </w:r>
      <w:r w:rsidRPr="00A34617">
        <w:rPr>
          <w:rFonts w:ascii="Times New Roman" w:hAnsi="Times New Roman" w:cs="Times New Roman"/>
          <w:sz w:val="26"/>
          <w:szCs w:val="26"/>
        </w:rPr>
        <w:t xml:space="preserve"> и плановый п</w:t>
      </w:r>
      <w:r w:rsidR="00FF3240" w:rsidRPr="00A34617">
        <w:rPr>
          <w:rFonts w:ascii="Times New Roman" w:hAnsi="Times New Roman" w:cs="Times New Roman"/>
          <w:sz w:val="26"/>
          <w:szCs w:val="26"/>
        </w:rPr>
        <w:t>ериод 202</w:t>
      </w:r>
      <w:r w:rsidR="005E27D5">
        <w:rPr>
          <w:rFonts w:ascii="Times New Roman" w:hAnsi="Times New Roman" w:cs="Times New Roman"/>
          <w:sz w:val="26"/>
          <w:szCs w:val="26"/>
        </w:rPr>
        <w:t>6</w:t>
      </w:r>
      <w:r w:rsidR="00FF3240" w:rsidRPr="00A34617">
        <w:rPr>
          <w:rFonts w:ascii="Times New Roman" w:hAnsi="Times New Roman" w:cs="Times New Roman"/>
          <w:sz w:val="26"/>
          <w:szCs w:val="26"/>
        </w:rPr>
        <w:t>-202</w:t>
      </w:r>
      <w:r w:rsidR="005E27D5">
        <w:rPr>
          <w:rFonts w:ascii="Times New Roman" w:hAnsi="Times New Roman" w:cs="Times New Roman"/>
          <w:sz w:val="26"/>
          <w:szCs w:val="26"/>
        </w:rPr>
        <w:t>7</w:t>
      </w:r>
      <w:r w:rsidR="00E61203" w:rsidRPr="00A34617">
        <w:rPr>
          <w:rFonts w:ascii="Times New Roman" w:hAnsi="Times New Roman" w:cs="Times New Roman"/>
          <w:sz w:val="26"/>
          <w:szCs w:val="26"/>
        </w:rPr>
        <w:t xml:space="preserve"> годы</w:t>
      </w:r>
      <w:r w:rsidR="00F83D89" w:rsidRPr="00A34617">
        <w:rPr>
          <w:rFonts w:ascii="Times New Roman" w:hAnsi="Times New Roman" w:cs="Times New Roman"/>
          <w:sz w:val="26"/>
          <w:szCs w:val="26"/>
        </w:rPr>
        <w:t>»</w:t>
      </w:r>
      <w:r w:rsidRPr="00A34617">
        <w:rPr>
          <w:rFonts w:ascii="Times New Roman" w:hAnsi="Times New Roman" w:cs="Times New Roman"/>
          <w:sz w:val="26"/>
          <w:szCs w:val="26"/>
        </w:rPr>
        <w:t xml:space="preserve"> согласно приложению  к настоящему постановлению.</w:t>
      </w:r>
    </w:p>
    <w:p w:rsidR="005E27D5" w:rsidRPr="005E27D5" w:rsidRDefault="00A34617" w:rsidP="005E27D5">
      <w:pPr>
        <w:pStyle w:val="a3"/>
        <w:numPr>
          <w:ilvl w:val="0"/>
          <w:numId w:val="16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5E27D5">
        <w:rPr>
          <w:rFonts w:ascii="Times New Roman" w:hAnsi="Times New Roman" w:cs="Times New Roman"/>
          <w:sz w:val="26"/>
          <w:szCs w:val="26"/>
        </w:rPr>
        <w:t>Признать утратившим силу с 01.01.2025</w:t>
      </w:r>
      <w:r w:rsidR="000B3845">
        <w:rPr>
          <w:rFonts w:ascii="Times New Roman" w:hAnsi="Times New Roman" w:cs="Times New Roman"/>
          <w:sz w:val="26"/>
          <w:szCs w:val="26"/>
        </w:rPr>
        <w:t xml:space="preserve"> </w:t>
      </w:r>
      <w:r w:rsidRPr="005E27D5">
        <w:rPr>
          <w:rFonts w:ascii="Times New Roman" w:hAnsi="Times New Roman" w:cs="Times New Roman"/>
          <w:sz w:val="26"/>
          <w:szCs w:val="26"/>
        </w:rPr>
        <w:t>г</w:t>
      </w:r>
      <w:r w:rsidR="000B3845">
        <w:rPr>
          <w:rFonts w:ascii="Times New Roman" w:hAnsi="Times New Roman" w:cs="Times New Roman"/>
          <w:sz w:val="26"/>
          <w:szCs w:val="26"/>
        </w:rPr>
        <w:t>ода</w:t>
      </w:r>
      <w:r w:rsidRPr="005E27D5">
        <w:rPr>
          <w:rFonts w:ascii="Times New Roman" w:hAnsi="Times New Roman" w:cs="Times New Roman"/>
          <w:sz w:val="26"/>
          <w:szCs w:val="26"/>
        </w:rPr>
        <w:t xml:space="preserve">  постановление  Администрации Кызыл-Шорского сельского поселения № 18-п от 20.09.2023</w:t>
      </w:r>
      <w:r w:rsidR="000B3845">
        <w:rPr>
          <w:rFonts w:ascii="Times New Roman" w:hAnsi="Times New Roman" w:cs="Times New Roman"/>
          <w:sz w:val="26"/>
          <w:szCs w:val="26"/>
        </w:rPr>
        <w:t xml:space="preserve"> </w:t>
      </w:r>
      <w:r w:rsidRPr="005E27D5">
        <w:rPr>
          <w:rFonts w:ascii="Times New Roman" w:hAnsi="Times New Roman" w:cs="Times New Roman"/>
          <w:sz w:val="26"/>
          <w:szCs w:val="26"/>
        </w:rPr>
        <w:t>г</w:t>
      </w:r>
      <w:r w:rsidR="000B3845">
        <w:rPr>
          <w:rFonts w:ascii="Times New Roman" w:hAnsi="Times New Roman" w:cs="Times New Roman"/>
          <w:sz w:val="26"/>
          <w:szCs w:val="26"/>
        </w:rPr>
        <w:t>ода</w:t>
      </w:r>
      <w:r w:rsidRPr="005E27D5">
        <w:rPr>
          <w:rFonts w:ascii="Times New Roman" w:hAnsi="Times New Roman" w:cs="Times New Roman"/>
          <w:sz w:val="26"/>
          <w:szCs w:val="26"/>
        </w:rPr>
        <w:t xml:space="preserve">  Об утверждении муниципальной  программы</w:t>
      </w:r>
      <w:proofErr w:type="gramStart"/>
      <w:r w:rsidRPr="005E27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</w:t>
      </w:r>
      <w:proofErr w:type="gramEnd"/>
      <w:r w:rsidRPr="005E27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одготовка к зиме Кызыл-Шорского сельского поселения на 2024</w:t>
      </w:r>
      <w:r w:rsidR="000B38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</w:t>
      </w:r>
      <w:r w:rsidRPr="005E27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плановый период 2025-2026 годы»</w:t>
      </w:r>
      <w:r w:rsidR="005E27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1D0852" w:rsidRPr="005E27D5" w:rsidRDefault="005E27D5" w:rsidP="005E2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3.   Н</w:t>
      </w:r>
      <w:r w:rsidR="001D0852" w:rsidRPr="005E27D5">
        <w:rPr>
          <w:rFonts w:ascii="Times New Roman" w:hAnsi="Times New Roman" w:cs="Times New Roman"/>
          <w:sz w:val="26"/>
          <w:szCs w:val="26"/>
        </w:rPr>
        <w:t>астоящее постановление  подлежит обнародованию на информационном стенде в здании администрации и размещению на официальном сайте Администрации Кызыл-Шорского сель</w:t>
      </w:r>
      <w:r w:rsidR="00670EDB" w:rsidRPr="005E27D5">
        <w:rPr>
          <w:rFonts w:ascii="Times New Roman" w:hAnsi="Times New Roman" w:cs="Times New Roman"/>
          <w:sz w:val="26"/>
          <w:szCs w:val="26"/>
        </w:rPr>
        <w:t>ского поселения в сети интернет</w:t>
      </w:r>
    </w:p>
    <w:p w:rsidR="001D0852" w:rsidRPr="002433B2" w:rsidRDefault="001D0852" w:rsidP="00261FC2">
      <w:pPr>
        <w:tabs>
          <w:tab w:val="left" w:pos="340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33B2">
        <w:rPr>
          <w:rFonts w:ascii="Times New Roman" w:hAnsi="Times New Roman" w:cs="Times New Roman"/>
          <w:sz w:val="26"/>
          <w:szCs w:val="26"/>
        </w:rPr>
        <w:t xml:space="preserve">     </w:t>
      </w:r>
      <w:r w:rsidR="003F7789" w:rsidRPr="002433B2">
        <w:rPr>
          <w:rFonts w:ascii="Times New Roman" w:hAnsi="Times New Roman" w:cs="Times New Roman"/>
          <w:sz w:val="26"/>
          <w:szCs w:val="26"/>
        </w:rPr>
        <w:t xml:space="preserve"> </w:t>
      </w:r>
      <w:r w:rsidR="00670EDB">
        <w:rPr>
          <w:rFonts w:ascii="Times New Roman" w:hAnsi="Times New Roman" w:cs="Times New Roman"/>
          <w:sz w:val="26"/>
          <w:szCs w:val="26"/>
        </w:rPr>
        <w:t xml:space="preserve"> 3</w:t>
      </w:r>
      <w:r w:rsidRPr="002433B2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2433B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433B2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261FC2" w:rsidRPr="00261FC2" w:rsidRDefault="00261FC2" w:rsidP="00261FC2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61FC2">
        <w:rPr>
          <w:rFonts w:ascii="Times New Roman" w:hAnsi="Times New Roman" w:cs="Times New Roman"/>
          <w:sz w:val="26"/>
          <w:szCs w:val="26"/>
        </w:rPr>
        <w:t xml:space="preserve">       </w:t>
      </w:r>
      <w:r w:rsidR="00670EDB" w:rsidRPr="00261FC2">
        <w:rPr>
          <w:rFonts w:ascii="Times New Roman" w:hAnsi="Times New Roman" w:cs="Times New Roman"/>
          <w:sz w:val="26"/>
          <w:szCs w:val="26"/>
        </w:rPr>
        <w:t>4</w:t>
      </w:r>
      <w:r w:rsidR="001D0852" w:rsidRPr="00261FC2">
        <w:rPr>
          <w:rFonts w:ascii="Times New Roman" w:hAnsi="Times New Roman" w:cs="Times New Roman"/>
          <w:sz w:val="26"/>
          <w:szCs w:val="26"/>
        </w:rPr>
        <w:t>.</w:t>
      </w:r>
      <w:r w:rsidR="009607B8" w:rsidRPr="00261FC2">
        <w:rPr>
          <w:rFonts w:ascii="Times New Roman" w:hAnsi="Times New Roman" w:cs="Times New Roman"/>
          <w:sz w:val="26"/>
          <w:szCs w:val="26"/>
        </w:rPr>
        <w:t xml:space="preserve"> </w:t>
      </w:r>
      <w:r w:rsidRPr="00261FC2">
        <w:rPr>
          <w:rFonts w:ascii="Times New Roman" w:hAnsi="Times New Roman" w:cs="Times New Roman"/>
          <w:snapToGrid w:val="0"/>
          <w:sz w:val="26"/>
          <w:szCs w:val="26"/>
        </w:rPr>
        <w:t xml:space="preserve">Настоящее постановление вступает в силу с момента </w:t>
      </w:r>
      <w:r w:rsidR="00B142AF">
        <w:rPr>
          <w:rFonts w:ascii="Times New Roman" w:hAnsi="Times New Roman" w:cs="Times New Roman"/>
          <w:snapToGrid w:val="0"/>
          <w:sz w:val="26"/>
          <w:szCs w:val="26"/>
        </w:rPr>
        <w:t>опубликования</w:t>
      </w:r>
      <w:r w:rsidRPr="00261FC2">
        <w:rPr>
          <w:rFonts w:ascii="Times New Roman" w:hAnsi="Times New Roman" w:cs="Times New Roman"/>
          <w:snapToGrid w:val="0"/>
          <w:sz w:val="26"/>
          <w:szCs w:val="26"/>
        </w:rPr>
        <w:t xml:space="preserve"> и распространяет свое действие на правоотношения, возникшие с 01.01.2025</w:t>
      </w:r>
      <w:r w:rsidR="000B3845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261FC2">
        <w:rPr>
          <w:rFonts w:ascii="Times New Roman" w:hAnsi="Times New Roman" w:cs="Times New Roman"/>
          <w:snapToGrid w:val="0"/>
          <w:sz w:val="26"/>
          <w:szCs w:val="26"/>
        </w:rPr>
        <w:t>г</w:t>
      </w:r>
      <w:r w:rsidR="000B3845">
        <w:rPr>
          <w:rFonts w:ascii="Times New Roman" w:hAnsi="Times New Roman" w:cs="Times New Roman"/>
          <w:snapToGrid w:val="0"/>
          <w:sz w:val="26"/>
          <w:szCs w:val="26"/>
        </w:rPr>
        <w:t>ода</w:t>
      </w:r>
      <w:r w:rsidRPr="00261FC2">
        <w:rPr>
          <w:rFonts w:ascii="Times New Roman" w:hAnsi="Times New Roman" w:cs="Times New Roman"/>
          <w:snapToGrid w:val="0"/>
          <w:sz w:val="26"/>
          <w:szCs w:val="26"/>
        </w:rPr>
        <w:t xml:space="preserve">. </w:t>
      </w:r>
    </w:p>
    <w:p w:rsidR="009607B8" w:rsidRPr="00261FC2" w:rsidRDefault="009607B8" w:rsidP="009607B8">
      <w:pPr>
        <w:tabs>
          <w:tab w:val="left" w:pos="34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852" w:rsidRPr="002433B2" w:rsidRDefault="001D0852" w:rsidP="001D0852">
      <w:pPr>
        <w:tabs>
          <w:tab w:val="left" w:pos="34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852" w:rsidRPr="002433B2" w:rsidRDefault="001D0852" w:rsidP="001D085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D0852" w:rsidRPr="00261FC2" w:rsidRDefault="001D0852" w:rsidP="00261F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1FC2">
        <w:rPr>
          <w:rFonts w:ascii="Times New Roman" w:hAnsi="Times New Roman" w:cs="Times New Roman"/>
          <w:sz w:val="26"/>
          <w:szCs w:val="26"/>
        </w:rPr>
        <w:t>Глава Кызыл-Шорского</w:t>
      </w:r>
    </w:p>
    <w:p w:rsidR="001D0852" w:rsidRPr="00261FC2" w:rsidRDefault="001D0852" w:rsidP="00261F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1FC2">
        <w:rPr>
          <w:rFonts w:ascii="Times New Roman" w:hAnsi="Times New Roman" w:cs="Times New Roman"/>
          <w:sz w:val="26"/>
          <w:szCs w:val="26"/>
        </w:rPr>
        <w:t xml:space="preserve">сельского  поселения                                           </w:t>
      </w:r>
      <w:r w:rsidR="003F7789" w:rsidRPr="00261FC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61FC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F7789" w:rsidRPr="00261FC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61FC2">
        <w:rPr>
          <w:rFonts w:ascii="Times New Roman" w:hAnsi="Times New Roman" w:cs="Times New Roman"/>
          <w:sz w:val="26"/>
          <w:szCs w:val="26"/>
        </w:rPr>
        <w:t xml:space="preserve">                   А.Г. Карпов</w:t>
      </w:r>
    </w:p>
    <w:p w:rsidR="00A13379" w:rsidRDefault="00937008" w:rsidP="003F778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2433B2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</w:t>
      </w:r>
    </w:p>
    <w:p w:rsidR="00670EDB" w:rsidRDefault="00670EDB" w:rsidP="003F778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670EDB" w:rsidRDefault="00670EDB" w:rsidP="003F778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670EDB" w:rsidRDefault="00670EDB" w:rsidP="003F778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61FC2" w:rsidRDefault="00261FC2" w:rsidP="003F778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670EDB" w:rsidRPr="002433B2" w:rsidRDefault="00670EDB" w:rsidP="00670EDB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D1D03" w:rsidRPr="002433B2" w:rsidRDefault="00851B0D" w:rsidP="004A5EBA">
      <w:pPr>
        <w:pStyle w:val="a4"/>
        <w:ind w:firstLine="567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2433B2"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Приложение </w:t>
      </w:r>
      <w:r w:rsidR="004506B6" w:rsidRPr="002433B2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FD1D03" w:rsidRPr="002433B2" w:rsidRDefault="00937008" w:rsidP="004A5EBA">
      <w:pPr>
        <w:pStyle w:val="a4"/>
        <w:ind w:firstLine="567"/>
        <w:jc w:val="right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ar-SA"/>
        </w:rPr>
      </w:pPr>
      <w:r w:rsidRPr="002433B2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ar-SA"/>
        </w:rPr>
        <w:t>к  п</w:t>
      </w:r>
      <w:r w:rsidR="004506B6" w:rsidRPr="002433B2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ar-SA"/>
        </w:rPr>
        <w:t xml:space="preserve">остановлению  </w:t>
      </w:r>
      <w:r w:rsidRPr="002433B2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ar-SA"/>
        </w:rPr>
        <w:t>Администрации</w:t>
      </w:r>
    </w:p>
    <w:p w:rsidR="004506B6" w:rsidRPr="002433B2" w:rsidRDefault="00937008" w:rsidP="004A5EBA">
      <w:pPr>
        <w:pStyle w:val="a4"/>
        <w:ind w:firstLine="567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2433B2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ar-SA"/>
        </w:rPr>
        <w:t xml:space="preserve"> </w:t>
      </w:r>
      <w:r w:rsidR="003F7789" w:rsidRPr="002433B2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ar-SA"/>
        </w:rPr>
        <w:t>Кызыл-Шорского</w:t>
      </w:r>
      <w:r w:rsidR="00FD1D03" w:rsidRPr="002433B2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4506B6" w:rsidRPr="002433B2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ar-SA"/>
        </w:rPr>
        <w:t xml:space="preserve">сельского поселения </w:t>
      </w:r>
    </w:p>
    <w:p w:rsidR="004506B6" w:rsidRPr="002433B2" w:rsidRDefault="003430EA" w:rsidP="004A5EBA">
      <w:pPr>
        <w:pStyle w:val="a4"/>
        <w:ind w:firstLine="567"/>
        <w:jc w:val="right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u w:val="single"/>
          <w:lang w:eastAsia="ar-SA"/>
        </w:rPr>
      </w:pPr>
      <w:r w:rsidRPr="002433B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ar-SA"/>
        </w:rPr>
        <w:t xml:space="preserve">      </w:t>
      </w:r>
      <w:r w:rsidR="00A13379" w:rsidRPr="002433B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ar-SA"/>
        </w:rPr>
        <w:t>о</w:t>
      </w:r>
      <w:r w:rsidRPr="002433B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ar-SA"/>
        </w:rPr>
        <w:t>т</w:t>
      </w:r>
      <w:r w:rsidR="00261FC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ar-SA"/>
        </w:rPr>
        <w:t xml:space="preserve"> 24</w:t>
      </w:r>
      <w:r w:rsidR="000B384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ar-SA"/>
        </w:rPr>
        <w:t>.09.</w:t>
      </w:r>
      <w:r w:rsidR="009E4130" w:rsidRPr="002433B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ar-SA"/>
        </w:rPr>
        <w:t xml:space="preserve"> 202</w:t>
      </w:r>
      <w:r w:rsidR="005E27D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ar-SA"/>
        </w:rPr>
        <w:t>4</w:t>
      </w:r>
      <w:r w:rsidRPr="002433B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ar-SA"/>
        </w:rPr>
        <w:t xml:space="preserve"> </w:t>
      </w:r>
      <w:r w:rsidR="00FD1D03" w:rsidRPr="002433B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ar-SA"/>
        </w:rPr>
        <w:t xml:space="preserve">№ </w:t>
      </w:r>
      <w:r w:rsidR="00261FC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ar-SA"/>
        </w:rPr>
        <w:t>16-п</w:t>
      </w:r>
    </w:p>
    <w:p w:rsidR="00FD1D03" w:rsidRPr="002433B2" w:rsidRDefault="00FD1D03" w:rsidP="006D4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7B5478" w:rsidRPr="002433B2" w:rsidRDefault="007B5478" w:rsidP="004A5E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2433B2">
        <w:rPr>
          <w:rFonts w:ascii="Times New Roman" w:eastAsia="Calibri" w:hAnsi="Times New Roman" w:cs="Times New Roman"/>
          <w:bCs/>
          <w:sz w:val="26"/>
          <w:szCs w:val="26"/>
        </w:rPr>
        <w:t>Муниципальная   программа</w:t>
      </w:r>
    </w:p>
    <w:p w:rsidR="00A13379" w:rsidRPr="002433B2" w:rsidRDefault="00F72695" w:rsidP="004A5E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433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«Подготовка к зиме </w:t>
      </w:r>
      <w:r w:rsidR="003F7789" w:rsidRPr="002433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Кызыл-Шорского</w:t>
      </w:r>
      <w:r w:rsidRPr="002433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</w:t>
      </w:r>
    </w:p>
    <w:p w:rsidR="00151EE3" w:rsidRPr="00261FC2" w:rsidRDefault="00F72695" w:rsidP="00261F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433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</w:t>
      </w:r>
      <w:r w:rsidR="00FF3240" w:rsidRPr="002433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5E27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261F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</w:t>
      </w:r>
      <w:r w:rsidR="00A13379" w:rsidRPr="002433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F3240" w:rsidRPr="002433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плановый период 202</w:t>
      </w:r>
      <w:r w:rsidR="005E27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527FEE" w:rsidRPr="002433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FF3240" w:rsidRPr="002433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5E27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79135C" w:rsidRPr="002433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433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="00774181" w:rsidRPr="002433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оды</w:t>
      </w:r>
      <w:r w:rsidRPr="002433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261FC2" w:rsidRDefault="00261FC2" w:rsidP="00261FC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3379" w:rsidRPr="00261FC2" w:rsidRDefault="00F72695" w:rsidP="00261FC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FC2">
        <w:rPr>
          <w:rFonts w:ascii="Times New Roman" w:hAnsi="Times New Roman" w:cs="Times New Roman"/>
          <w:b/>
          <w:sz w:val="26"/>
          <w:szCs w:val="26"/>
        </w:rPr>
        <w:t>Паспорт муниципальной программы</w:t>
      </w:r>
    </w:p>
    <w:tbl>
      <w:tblPr>
        <w:tblStyle w:val="a6"/>
        <w:tblW w:w="5000" w:type="pct"/>
        <w:jc w:val="center"/>
        <w:tblLook w:val="04A0"/>
      </w:tblPr>
      <w:tblGrid>
        <w:gridCol w:w="4313"/>
        <w:gridCol w:w="5813"/>
      </w:tblGrid>
      <w:tr w:rsidR="00D67FF9" w:rsidRPr="00670EDB" w:rsidTr="00151EE3">
        <w:trPr>
          <w:trHeight w:val="1098"/>
          <w:jc w:val="center"/>
        </w:trPr>
        <w:tc>
          <w:tcPr>
            <w:tcW w:w="4077" w:type="dxa"/>
          </w:tcPr>
          <w:p w:rsidR="00D67FF9" w:rsidRPr="00670EDB" w:rsidRDefault="00D67FF9" w:rsidP="00A1337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B">
              <w:rPr>
                <w:rFonts w:ascii="Times New Roman" w:hAnsi="Times New Roman" w:cs="Times New Roman"/>
                <w:sz w:val="24"/>
                <w:szCs w:val="24"/>
              </w:rPr>
              <w:t>1.1 Наименование программы</w:t>
            </w:r>
          </w:p>
        </w:tc>
        <w:tc>
          <w:tcPr>
            <w:tcW w:w="5494" w:type="dxa"/>
          </w:tcPr>
          <w:p w:rsidR="006816C4" w:rsidRPr="00670EDB" w:rsidRDefault="006816C4" w:rsidP="006D4227">
            <w:pPr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0E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  программа</w:t>
            </w:r>
          </w:p>
          <w:p w:rsidR="00D67FF9" w:rsidRPr="00670EDB" w:rsidRDefault="006816C4" w:rsidP="005E27D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E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«Подготовка к зиме </w:t>
            </w:r>
            <w:r w:rsidR="003F7789" w:rsidRPr="00670E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Кызыл-Шорского</w:t>
            </w:r>
            <w:r w:rsidRPr="00670E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  <w:r w:rsidR="00FF3240" w:rsidRPr="00670E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202</w:t>
            </w:r>
            <w:r w:rsidR="005E2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26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  <w:r w:rsidR="00FF3240" w:rsidRPr="00670E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плановый период 202</w:t>
            </w:r>
            <w:r w:rsidR="005E2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FF3240" w:rsidRPr="00670E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5E27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70E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F83D89" w:rsidRPr="00670E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оды</w:t>
            </w:r>
            <w:r w:rsidRPr="00670E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234B40" w:rsidRPr="00670EDB" w:rsidTr="00937008">
        <w:trPr>
          <w:jc w:val="center"/>
        </w:trPr>
        <w:tc>
          <w:tcPr>
            <w:tcW w:w="4077" w:type="dxa"/>
          </w:tcPr>
          <w:p w:rsidR="00234B40" w:rsidRPr="00670EDB" w:rsidRDefault="006816C4" w:rsidP="00F83D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F83D89" w:rsidRPr="0067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EDB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="00DA47F9" w:rsidRPr="0067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B40" w:rsidRPr="00670ED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494" w:type="dxa"/>
          </w:tcPr>
          <w:p w:rsidR="00234B40" w:rsidRPr="00670EDB" w:rsidRDefault="006816C4" w:rsidP="00A133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F7789" w:rsidRPr="00670EDB">
              <w:rPr>
                <w:rFonts w:ascii="Times New Roman" w:hAnsi="Times New Roman" w:cs="Times New Roman"/>
                <w:sz w:val="24"/>
                <w:szCs w:val="24"/>
              </w:rPr>
              <w:t>Кызыл-Шорского</w:t>
            </w:r>
            <w:r w:rsidRPr="00670E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A47F9" w:rsidRPr="00670EDB" w:rsidTr="00937008">
        <w:trPr>
          <w:jc w:val="center"/>
        </w:trPr>
        <w:tc>
          <w:tcPr>
            <w:tcW w:w="4077" w:type="dxa"/>
          </w:tcPr>
          <w:p w:rsidR="00DA47F9" w:rsidRPr="00670EDB" w:rsidRDefault="006816C4" w:rsidP="00F83D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DA47F9" w:rsidRPr="00670EDB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 программы</w:t>
            </w:r>
          </w:p>
        </w:tc>
        <w:tc>
          <w:tcPr>
            <w:tcW w:w="5494" w:type="dxa"/>
          </w:tcPr>
          <w:p w:rsidR="00DA47F9" w:rsidRPr="00670EDB" w:rsidRDefault="006816C4" w:rsidP="00A133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F7789" w:rsidRPr="00670EDB">
              <w:rPr>
                <w:rFonts w:ascii="Times New Roman" w:hAnsi="Times New Roman" w:cs="Times New Roman"/>
                <w:sz w:val="24"/>
                <w:szCs w:val="24"/>
              </w:rPr>
              <w:t>Кызыл-Шорского</w:t>
            </w:r>
            <w:r w:rsidRPr="00670E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67FF9" w:rsidRPr="00670EDB" w:rsidTr="00937008">
        <w:trPr>
          <w:jc w:val="center"/>
        </w:trPr>
        <w:tc>
          <w:tcPr>
            <w:tcW w:w="4077" w:type="dxa"/>
          </w:tcPr>
          <w:p w:rsidR="00D67FF9" w:rsidRPr="00670EDB" w:rsidRDefault="006816C4" w:rsidP="00F83D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F83D89" w:rsidRPr="0067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7F9" w:rsidRPr="00670EDB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EA68B9" w:rsidRPr="00670EDB">
              <w:rPr>
                <w:rFonts w:ascii="Times New Roman" w:hAnsi="Times New Roman" w:cs="Times New Roman"/>
                <w:sz w:val="24"/>
                <w:szCs w:val="24"/>
              </w:rPr>
              <w:t>полнители программных мероприятий</w:t>
            </w:r>
          </w:p>
        </w:tc>
        <w:tc>
          <w:tcPr>
            <w:tcW w:w="5494" w:type="dxa"/>
          </w:tcPr>
          <w:p w:rsidR="007B5478" w:rsidRPr="00670EDB" w:rsidRDefault="006816C4" w:rsidP="00A13379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70E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F7789" w:rsidRPr="00670EDB">
              <w:rPr>
                <w:rFonts w:ascii="Times New Roman" w:hAnsi="Times New Roman" w:cs="Times New Roman"/>
                <w:sz w:val="24"/>
                <w:szCs w:val="24"/>
              </w:rPr>
              <w:t>Кызыл-Шорского</w:t>
            </w:r>
            <w:r w:rsidRPr="00670E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7B5478" w:rsidRPr="00670ED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Предприятия  и организации различных форм собственности.</w:t>
            </w:r>
          </w:p>
        </w:tc>
      </w:tr>
      <w:tr w:rsidR="00DA47F9" w:rsidRPr="00670EDB" w:rsidTr="00937008">
        <w:trPr>
          <w:jc w:val="center"/>
        </w:trPr>
        <w:tc>
          <w:tcPr>
            <w:tcW w:w="4077" w:type="dxa"/>
          </w:tcPr>
          <w:p w:rsidR="00DA47F9" w:rsidRPr="00670EDB" w:rsidRDefault="00EA68B9" w:rsidP="00F83D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DA47F9" w:rsidRPr="00670ED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цели программы</w:t>
            </w:r>
          </w:p>
        </w:tc>
        <w:tc>
          <w:tcPr>
            <w:tcW w:w="5494" w:type="dxa"/>
          </w:tcPr>
          <w:p w:rsidR="003F7789" w:rsidRPr="00670EDB" w:rsidRDefault="00446DF2" w:rsidP="003F7789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Приведение технического состояния оборудования  </w:t>
            </w:r>
            <w:proofErr w:type="spellStart"/>
            <w:r w:rsidR="003F7789" w:rsidRPr="00670EDB">
              <w:rPr>
                <w:rFonts w:ascii="Times New Roman" w:eastAsia="Calibri" w:hAnsi="Times New Roman" w:cs="Times New Roman"/>
                <w:sz w:val="24"/>
                <w:szCs w:val="24"/>
              </w:rPr>
              <w:t>водонасосной</w:t>
            </w:r>
            <w:proofErr w:type="spellEnd"/>
            <w:r w:rsidR="003F7789" w:rsidRPr="00670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станции и </w:t>
            </w:r>
            <w:r w:rsidR="003F7789" w:rsidRPr="00670EDB">
              <w:rPr>
                <w:rFonts w:ascii="Times New Roman" w:hAnsi="Times New Roman" w:cs="Times New Roman"/>
                <w:sz w:val="24"/>
                <w:szCs w:val="24"/>
              </w:rPr>
              <w:t>системы теплоснабжения.</w:t>
            </w:r>
          </w:p>
          <w:p w:rsidR="00DA47F9" w:rsidRPr="00670EDB" w:rsidRDefault="00446DF2" w:rsidP="003F7789">
            <w:pPr>
              <w:pStyle w:val="21"/>
              <w:spacing w:before="0"/>
              <w:ind w:firstLine="567"/>
              <w:jc w:val="both"/>
              <w:outlineLvl w:val="9"/>
              <w:rPr>
                <w:rFonts w:ascii="Times New Roman" w:eastAsia="Calibri" w:hAnsi="Times New Roman"/>
                <w:sz w:val="24"/>
                <w:szCs w:val="24"/>
              </w:rPr>
            </w:pPr>
            <w:r w:rsidRPr="00670EDB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eastAsia="ru-RU"/>
              </w:rPr>
              <w:t xml:space="preserve">- Улучшение экологической обстановки в </w:t>
            </w:r>
            <w:r w:rsidR="003F7789" w:rsidRPr="00670EDB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  <w:t>Кызыл-Шорском</w:t>
            </w:r>
            <w:r w:rsidRPr="00670EDB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  <w:t xml:space="preserve"> сельском </w:t>
            </w:r>
            <w:r w:rsidRPr="00670EDB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eastAsia="ru-RU"/>
              </w:rPr>
              <w:t>поселении.</w:t>
            </w:r>
            <w:r w:rsidRPr="00670EDB">
              <w:rPr>
                <w:rFonts w:ascii="Times New Roman" w:hAnsi="Times New Roman"/>
                <w:iCs/>
                <w:color w:val="auto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67FF9" w:rsidRPr="00670EDB" w:rsidTr="00937008">
        <w:trPr>
          <w:jc w:val="center"/>
        </w:trPr>
        <w:tc>
          <w:tcPr>
            <w:tcW w:w="4077" w:type="dxa"/>
          </w:tcPr>
          <w:p w:rsidR="00D67FF9" w:rsidRPr="00670EDB" w:rsidRDefault="00EA68B9" w:rsidP="00F83D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1526F6" w:rsidRPr="00670ED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задачи  программы</w:t>
            </w:r>
          </w:p>
        </w:tc>
        <w:tc>
          <w:tcPr>
            <w:tcW w:w="5494" w:type="dxa"/>
          </w:tcPr>
          <w:p w:rsidR="00446DF2" w:rsidRPr="00670EDB" w:rsidRDefault="00446DF2" w:rsidP="006D4227">
            <w:pPr>
              <w:pStyle w:val="21"/>
              <w:spacing w:before="0"/>
              <w:ind w:firstLine="567"/>
              <w:jc w:val="both"/>
              <w:outlineLvl w:val="9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70ED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Приведение состояния объектов ЖКХ  в соответствие  с требованиями нормативно – технических документов.</w:t>
            </w:r>
          </w:p>
          <w:p w:rsidR="00D67FF9" w:rsidRPr="00670EDB" w:rsidRDefault="00446DF2" w:rsidP="006D422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комфортности и безопасности  проживания людей на территории </w:t>
            </w:r>
            <w:r w:rsidR="003F7789" w:rsidRPr="00670EDB">
              <w:rPr>
                <w:rFonts w:ascii="Times New Roman" w:eastAsia="Calibri" w:hAnsi="Times New Roman" w:cs="Times New Roman"/>
                <w:sz w:val="24"/>
                <w:szCs w:val="24"/>
              </w:rPr>
              <w:t>Кызыл-Шорского</w:t>
            </w:r>
            <w:r w:rsidRPr="00670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67FF9" w:rsidRPr="00670EDB" w:rsidTr="00937008">
        <w:trPr>
          <w:jc w:val="center"/>
        </w:trPr>
        <w:tc>
          <w:tcPr>
            <w:tcW w:w="4077" w:type="dxa"/>
          </w:tcPr>
          <w:p w:rsidR="00D67FF9" w:rsidRPr="00670EDB" w:rsidRDefault="00234B40" w:rsidP="00F83D89">
            <w:pPr>
              <w:pStyle w:val="a3"/>
              <w:numPr>
                <w:ilvl w:val="1"/>
                <w:numId w:val="4"/>
              </w:numPr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B">
              <w:rPr>
                <w:rFonts w:ascii="Times New Roman" w:hAnsi="Times New Roman" w:cs="Times New Roman"/>
                <w:sz w:val="24"/>
                <w:szCs w:val="24"/>
              </w:rPr>
              <w:t xml:space="preserve"> Сроки </w:t>
            </w:r>
            <w:r w:rsidR="00EA68B9" w:rsidRPr="00670ED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670ED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494" w:type="dxa"/>
          </w:tcPr>
          <w:p w:rsidR="00D67FF9" w:rsidRPr="00670EDB" w:rsidRDefault="00FF3240" w:rsidP="000B3845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2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0E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E2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4B40" w:rsidRPr="00670E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B3845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</w:tr>
      <w:tr w:rsidR="00D67FF9" w:rsidRPr="00670EDB" w:rsidTr="00937008">
        <w:trPr>
          <w:jc w:val="center"/>
        </w:trPr>
        <w:tc>
          <w:tcPr>
            <w:tcW w:w="4077" w:type="dxa"/>
          </w:tcPr>
          <w:p w:rsidR="00D67FF9" w:rsidRPr="00670EDB" w:rsidRDefault="00EA68B9" w:rsidP="00F83D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B">
              <w:rPr>
                <w:rFonts w:ascii="Times New Roman" w:hAnsi="Times New Roman" w:cs="Times New Roman"/>
                <w:sz w:val="24"/>
                <w:szCs w:val="24"/>
              </w:rPr>
              <w:t>1.9 Перечень подпрограмм</w:t>
            </w:r>
          </w:p>
        </w:tc>
        <w:tc>
          <w:tcPr>
            <w:tcW w:w="5494" w:type="dxa"/>
          </w:tcPr>
          <w:p w:rsidR="00D67FF9" w:rsidRPr="00670EDB" w:rsidRDefault="00EA68B9" w:rsidP="006D422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B">
              <w:rPr>
                <w:rFonts w:ascii="Times New Roman" w:hAnsi="Times New Roman" w:cs="Times New Roman"/>
                <w:sz w:val="24"/>
                <w:szCs w:val="24"/>
              </w:rPr>
              <w:t>Программа не содержит подпрограмм.</w:t>
            </w:r>
          </w:p>
        </w:tc>
      </w:tr>
      <w:tr w:rsidR="00DA47F9" w:rsidRPr="00670EDB" w:rsidTr="00937008">
        <w:trPr>
          <w:jc w:val="center"/>
        </w:trPr>
        <w:tc>
          <w:tcPr>
            <w:tcW w:w="4077" w:type="dxa"/>
          </w:tcPr>
          <w:p w:rsidR="00DA47F9" w:rsidRPr="00670EDB" w:rsidRDefault="00DA47F9" w:rsidP="00F83D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B">
              <w:rPr>
                <w:rFonts w:ascii="Times New Roman" w:hAnsi="Times New Roman" w:cs="Times New Roman"/>
                <w:sz w:val="24"/>
                <w:szCs w:val="24"/>
              </w:rPr>
              <w:t>1.10  Объём</w:t>
            </w:r>
            <w:r w:rsidR="00EA68B9" w:rsidRPr="00670EDB">
              <w:rPr>
                <w:rFonts w:ascii="Times New Roman" w:hAnsi="Times New Roman" w:cs="Times New Roman"/>
                <w:sz w:val="24"/>
                <w:szCs w:val="24"/>
              </w:rPr>
              <w:t xml:space="preserve">ы и источники </w:t>
            </w:r>
            <w:r w:rsidRPr="00670EDB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</w:t>
            </w:r>
          </w:p>
        </w:tc>
        <w:tc>
          <w:tcPr>
            <w:tcW w:w="5494" w:type="dxa"/>
          </w:tcPr>
          <w:p w:rsidR="00EA68B9" w:rsidRPr="00670EDB" w:rsidRDefault="00EA68B9" w:rsidP="006D4227">
            <w:pPr>
              <w:suppressAutoHyphens/>
              <w:overflowPunct w:val="0"/>
              <w:autoSpaceDE w:val="0"/>
              <w:ind w:firstLine="567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70ED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Объем финансирования по годам:</w:t>
            </w:r>
          </w:p>
          <w:p w:rsidR="00EA68B9" w:rsidRPr="00670EDB" w:rsidRDefault="00C30D0A" w:rsidP="006D4227">
            <w:pPr>
              <w:suppressAutoHyphens/>
              <w:overflowPunct w:val="0"/>
              <w:autoSpaceDE w:val="0"/>
              <w:ind w:firstLine="567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70ED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</w:t>
            </w:r>
            <w:r w:rsidR="00FF3240" w:rsidRPr="00670ED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="005E27D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  <w:r w:rsidR="00992ABA" w:rsidRPr="00670ED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–  </w:t>
            </w:r>
            <w:r w:rsidR="005E27D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  <w:r w:rsidR="00992ABA" w:rsidRPr="00670EDB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EA68B9" w:rsidRPr="00670ED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тыс. рублей;</w:t>
            </w:r>
          </w:p>
          <w:p w:rsidR="00EA68B9" w:rsidRPr="00670EDB" w:rsidRDefault="00C30D0A" w:rsidP="006D4227">
            <w:pPr>
              <w:suppressAutoHyphens/>
              <w:overflowPunct w:val="0"/>
              <w:autoSpaceDE w:val="0"/>
              <w:ind w:firstLine="567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70ED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</w:t>
            </w:r>
            <w:r w:rsidR="00FF3240" w:rsidRPr="00670ED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="005E27D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  <w:r w:rsidR="00EA0D0F" w:rsidRPr="00670ED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–  </w:t>
            </w:r>
            <w:r w:rsidR="003F7789" w:rsidRPr="00670ED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  <w:r w:rsidR="006B0DFE" w:rsidRPr="00670ED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,00</w:t>
            </w:r>
            <w:r w:rsidR="00EA68B9" w:rsidRPr="00670ED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тыс. рублей;</w:t>
            </w:r>
          </w:p>
          <w:p w:rsidR="00EA68B9" w:rsidRPr="00670EDB" w:rsidRDefault="00C30D0A" w:rsidP="006D4227">
            <w:pPr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70ED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</w:t>
            </w:r>
            <w:r w:rsidR="00FF3240" w:rsidRPr="00670ED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="005E27D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  <w:r w:rsidR="00EA0D0F" w:rsidRPr="00670ED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–  </w:t>
            </w:r>
            <w:r w:rsidR="003F7789" w:rsidRPr="00670ED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  <w:r w:rsidR="006B0DFE" w:rsidRPr="00670ED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,00</w:t>
            </w:r>
            <w:r w:rsidR="00EA68B9" w:rsidRPr="00670ED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тыс. рублей;</w:t>
            </w:r>
          </w:p>
          <w:p w:rsidR="00DA47F9" w:rsidRPr="00670EDB" w:rsidRDefault="00C30D0A" w:rsidP="006D422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финансирования: средства </w:t>
            </w:r>
            <w:r w:rsidR="006B0DFE" w:rsidRPr="00670EDB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670EDB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</w:tbl>
    <w:p w:rsidR="006D4227" w:rsidRPr="002433B2" w:rsidRDefault="006D4227" w:rsidP="006D4227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05F8" w:rsidRPr="002433B2" w:rsidRDefault="009A05F8" w:rsidP="006D4227">
      <w:pPr>
        <w:pStyle w:val="a3"/>
        <w:numPr>
          <w:ilvl w:val="0"/>
          <w:numId w:val="15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3B2">
        <w:rPr>
          <w:rFonts w:ascii="Times New Roman" w:hAnsi="Times New Roman" w:cs="Times New Roman"/>
          <w:b/>
          <w:sz w:val="26"/>
          <w:szCs w:val="26"/>
        </w:rPr>
        <w:t>Содержание проблемы и обосн</w:t>
      </w:r>
      <w:r w:rsidR="006D4227" w:rsidRPr="002433B2">
        <w:rPr>
          <w:rFonts w:ascii="Times New Roman" w:hAnsi="Times New Roman" w:cs="Times New Roman"/>
          <w:b/>
          <w:sz w:val="26"/>
          <w:szCs w:val="26"/>
        </w:rPr>
        <w:t xml:space="preserve">ование необходимости ее решения </w:t>
      </w:r>
      <w:r w:rsidRPr="002433B2">
        <w:rPr>
          <w:rFonts w:ascii="Times New Roman" w:hAnsi="Times New Roman" w:cs="Times New Roman"/>
          <w:b/>
          <w:sz w:val="26"/>
          <w:szCs w:val="26"/>
        </w:rPr>
        <w:t>программно-целевым методом</w:t>
      </w:r>
    </w:p>
    <w:p w:rsidR="00302988" w:rsidRPr="002433B2" w:rsidRDefault="00302988" w:rsidP="006D4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33B2">
        <w:rPr>
          <w:rFonts w:ascii="Times New Roman" w:eastAsia="Calibri" w:hAnsi="Times New Roman" w:cs="Times New Roman"/>
          <w:sz w:val="26"/>
          <w:szCs w:val="26"/>
        </w:rPr>
        <w:t xml:space="preserve">   Климат</w:t>
      </w:r>
      <w:r w:rsidRPr="002433B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433B2">
        <w:rPr>
          <w:rFonts w:ascii="Times New Roman" w:eastAsia="Calibri" w:hAnsi="Times New Roman" w:cs="Times New Roman"/>
          <w:sz w:val="26"/>
          <w:szCs w:val="26"/>
        </w:rPr>
        <w:t xml:space="preserve"> нашего региона  обусловлен резкими  температурными колебаниями,  устойчивыми  морозами,  продолжительным отопительным сезоном. Данные  обстоятельства  объективно определяют  ответственность всех работников  </w:t>
      </w:r>
      <w:proofErr w:type="spellStart"/>
      <w:r w:rsidRPr="002433B2">
        <w:rPr>
          <w:rFonts w:ascii="Times New Roman" w:eastAsia="Calibri" w:hAnsi="Times New Roman" w:cs="Times New Roman"/>
          <w:sz w:val="26"/>
          <w:szCs w:val="26"/>
        </w:rPr>
        <w:t>жили</w:t>
      </w:r>
      <w:r w:rsidR="00937008" w:rsidRPr="002433B2">
        <w:rPr>
          <w:rFonts w:ascii="Times New Roman" w:eastAsia="Calibri" w:hAnsi="Times New Roman" w:cs="Times New Roman"/>
          <w:sz w:val="26"/>
          <w:szCs w:val="26"/>
        </w:rPr>
        <w:t>щ</w:t>
      </w:r>
      <w:r w:rsidRPr="002433B2">
        <w:rPr>
          <w:rFonts w:ascii="Times New Roman" w:eastAsia="Calibri" w:hAnsi="Times New Roman" w:cs="Times New Roman"/>
          <w:sz w:val="26"/>
          <w:szCs w:val="26"/>
        </w:rPr>
        <w:t>но</w:t>
      </w:r>
      <w:proofErr w:type="spellEnd"/>
      <w:r w:rsidRPr="002433B2">
        <w:rPr>
          <w:rFonts w:ascii="Times New Roman" w:eastAsia="Calibri" w:hAnsi="Times New Roman" w:cs="Times New Roman"/>
          <w:sz w:val="26"/>
          <w:szCs w:val="26"/>
        </w:rPr>
        <w:t xml:space="preserve"> – коммунального хозяйства за качественную подготовку  всех  объектов ЖКХ.   </w:t>
      </w:r>
    </w:p>
    <w:p w:rsidR="00564212" w:rsidRPr="002433B2" w:rsidRDefault="007E2EC2" w:rsidP="006D4227">
      <w:pPr>
        <w:pStyle w:val="HTML"/>
        <w:ind w:firstLine="567"/>
        <w:jc w:val="both"/>
        <w:rPr>
          <w:sz w:val="26"/>
          <w:szCs w:val="26"/>
        </w:rPr>
      </w:pPr>
      <w:r w:rsidRPr="002433B2">
        <w:rPr>
          <w:sz w:val="26"/>
          <w:szCs w:val="26"/>
        </w:rPr>
        <w:t xml:space="preserve">Система </w:t>
      </w:r>
      <w:r w:rsidR="00670EDB">
        <w:rPr>
          <w:sz w:val="26"/>
          <w:szCs w:val="26"/>
          <w:shd w:val="clear" w:color="auto" w:fill="FFFFFF"/>
        </w:rPr>
        <w:t>в</w:t>
      </w:r>
      <w:r w:rsidR="00670EDB" w:rsidRPr="002433B2">
        <w:rPr>
          <w:sz w:val="26"/>
          <w:szCs w:val="26"/>
          <w:shd w:val="clear" w:color="auto" w:fill="FFFFFF"/>
        </w:rPr>
        <w:t>одоснабжения</w:t>
      </w:r>
      <w:r w:rsidR="00670EDB">
        <w:rPr>
          <w:sz w:val="26"/>
          <w:szCs w:val="26"/>
          <w:shd w:val="clear" w:color="auto" w:fill="FFFFFF"/>
        </w:rPr>
        <w:t xml:space="preserve"> и </w:t>
      </w:r>
      <w:r w:rsidRPr="002433B2">
        <w:rPr>
          <w:sz w:val="26"/>
          <w:szCs w:val="26"/>
        </w:rPr>
        <w:t xml:space="preserve">теплоснабжения является частью поселенческой инфраструктуры, содержание которой необходимо для поддержки жизнеобеспечения </w:t>
      </w:r>
      <w:r w:rsidRPr="002433B2">
        <w:rPr>
          <w:sz w:val="26"/>
          <w:szCs w:val="26"/>
        </w:rPr>
        <w:lastRenderedPageBreak/>
        <w:t xml:space="preserve">жителей муниципального образования. Система теплоснабжения </w:t>
      </w:r>
      <w:r w:rsidR="003F7789" w:rsidRPr="002433B2">
        <w:rPr>
          <w:sz w:val="26"/>
          <w:szCs w:val="26"/>
        </w:rPr>
        <w:t>Кызыл-Шорского</w:t>
      </w:r>
      <w:r w:rsidR="00302988" w:rsidRPr="002433B2">
        <w:rPr>
          <w:sz w:val="26"/>
          <w:szCs w:val="26"/>
        </w:rPr>
        <w:t xml:space="preserve"> сельского поселения</w:t>
      </w:r>
      <w:r w:rsidR="006B0DFE" w:rsidRPr="002433B2">
        <w:rPr>
          <w:sz w:val="26"/>
          <w:szCs w:val="26"/>
        </w:rPr>
        <w:t>.</w:t>
      </w:r>
    </w:p>
    <w:p w:rsidR="007E2EC2" w:rsidRPr="002433B2" w:rsidRDefault="006D4227" w:rsidP="006D4227">
      <w:pPr>
        <w:pStyle w:val="HTML"/>
        <w:tabs>
          <w:tab w:val="clear" w:pos="916"/>
          <w:tab w:val="clear" w:pos="1832"/>
          <w:tab w:val="clear" w:pos="2748"/>
          <w:tab w:val="clear" w:pos="3664"/>
          <w:tab w:val="left" w:pos="0"/>
        </w:tabs>
        <w:jc w:val="both"/>
        <w:rPr>
          <w:rFonts w:eastAsiaTheme="minorHAnsi"/>
          <w:sz w:val="26"/>
          <w:szCs w:val="26"/>
          <w:shd w:val="clear" w:color="auto" w:fill="FFFFFF"/>
          <w:lang w:eastAsia="en-US"/>
        </w:rPr>
      </w:pPr>
      <w:r w:rsidRPr="002433B2">
        <w:rPr>
          <w:sz w:val="26"/>
          <w:szCs w:val="26"/>
        </w:rPr>
        <w:t xml:space="preserve">      </w:t>
      </w:r>
      <w:r w:rsidR="00491381" w:rsidRPr="002433B2">
        <w:rPr>
          <w:sz w:val="26"/>
          <w:szCs w:val="26"/>
        </w:rPr>
        <w:t xml:space="preserve"> </w:t>
      </w:r>
      <w:hyperlink r:id="rId8" w:tgtFrame="_blank" w:history="1">
        <w:r w:rsidR="00302988" w:rsidRPr="002433B2">
          <w:rPr>
            <w:rFonts w:eastAsiaTheme="minorHAnsi"/>
            <w:sz w:val="26"/>
            <w:szCs w:val="26"/>
            <w:shd w:val="clear" w:color="auto" w:fill="FFFFFF"/>
            <w:lang w:eastAsia="en-US"/>
          </w:rPr>
          <w:t>Охрана</w:t>
        </w:r>
      </w:hyperlink>
      <w:r w:rsidR="00302988" w:rsidRPr="002433B2">
        <w:rPr>
          <w:rFonts w:eastAsiaTheme="minorHAnsi"/>
          <w:sz w:val="26"/>
          <w:szCs w:val="26"/>
          <w:shd w:val="clear" w:color="auto" w:fill="FFFFFF"/>
          <w:lang w:eastAsia="en-US"/>
        </w:rPr>
        <w:t> окружающей среды на современном этапе развития общества </w:t>
      </w:r>
      <w:hyperlink r:id="rId9" w:tgtFrame="_blank" w:history="1">
        <w:r w:rsidR="00302988" w:rsidRPr="002433B2">
          <w:rPr>
            <w:rFonts w:eastAsiaTheme="minorHAnsi"/>
            <w:sz w:val="26"/>
            <w:szCs w:val="26"/>
            <w:shd w:val="clear" w:color="auto" w:fill="FFFFFF"/>
            <w:lang w:eastAsia="en-US"/>
          </w:rPr>
          <w:t>является</w:t>
        </w:r>
      </w:hyperlink>
      <w:r w:rsidR="00302988" w:rsidRPr="002433B2">
        <w:rPr>
          <w:rFonts w:eastAsiaTheme="minorHAnsi"/>
          <w:sz w:val="26"/>
          <w:szCs w:val="26"/>
          <w:shd w:val="clear" w:color="auto" w:fill="FFFFFF"/>
          <w:lang w:eastAsia="en-US"/>
        </w:rPr>
        <w:t> одной из актуальнейших проблем.</w:t>
      </w:r>
    </w:p>
    <w:p w:rsidR="003F7789" w:rsidRPr="002433B2" w:rsidRDefault="003F7789" w:rsidP="006D4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33B2">
        <w:rPr>
          <w:rFonts w:ascii="Times New Roman" w:hAnsi="Times New Roman" w:cs="Times New Roman"/>
          <w:sz w:val="26"/>
          <w:szCs w:val="26"/>
          <w:shd w:val="clear" w:color="auto" w:fill="FFFFFF"/>
        </w:rPr>
        <w:t>Система Водоснабжения требует реконструкции самого здания и оборудования.</w:t>
      </w:r>
    </w:p>
    <w:p w:rsidR="00491381" w:rsidRPr="002433B2" w:rsidRDefault="00491381" w:rsidP="006D4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33B2">
        <w:rPr>
          <w:rFonts w:ascii="Times New Roman" w:eastAsia="Calibri" w:hAnsi="Times New Roman" w:cs="Times New Roman"/>
          <w:sz w:val="26"/>
          <w:szCs w:val="26"/>
        </w:rPr>
        <w:t>Данная программа предусматривает решение  задач, которые  способствуют использованию финансовых ресурсов с наибольшей эффективностью</w:t>
      </w:r>
      <w:r w:rsidR="006B0DFE" w:rsidRPr="002433B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6F40" w:rsidRPr="002433B2" w:rsidRDefault="00CD6F40" w:rsidP="006D4227">
      <w:pPr>
        <w:pStyle w:val="a4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3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программы направлена </w:t>
      </w:r>
      <w:proofErr w:type="gramStart"/>
      <w:r w:rsidRPr="002433B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2433B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D6F40" w:rsidRPr="002433B2" w:rsidRDefault="00CD6F40" w:rsidP="006D4227">
      <w:pPr>
        <w:pStyle w:val="a4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33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создание условий для улучшения качества жизни населения;</w:t>
      </w:r>
    </w:p>
    <w:p w:rsidR="00CF62A5" w:rsidRPr="002433B2" w:rsidRDefault="00CD6F40" w:rsidP="00261FC2">
      <w:pPr>
        <w:pStyle w:val="a4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33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-осуществление мероприятий по обеспечению безопасности жизнедеятельности и сохранения окружающей среды.</w:t>
      </w:r>
    </w:p>
    <w:p w:rsidR="00CE0460" w:rsidRPr="00261FC2" w:rsidRDefault="00BB5A3A" w:rsidP="00261FC2">
      <w:pPr>
        <w:pStyle w:val="ConsPlusNormal"/>
        <w:widowControl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3B2">
        <w:rPr>
          <w:rFonts w:ascii="Times New Roman" w:hAnsi="Times New Roman" w:cs="Times New Roman"/>
          <w:b/>
          <w:sz w:val="26"/>
          <w:szCs w:val="26"/>
        </w:rPr>
        <w:t>Основные цели и задачи программы</w:t>
      </w:r>
    </w:p>
    <w:p w:rsidR="00E53440" w:rsidRPr="002433B2" w:rsidRDefault="006D4227" w:rsidP="006D422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3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E53440" w:rsidRPr="002433B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53440" w:rsidRPr="002433B2">
        <w:rPr>
          <w:rFonts w:ascii="Times New Roman" w:eastAsia="Calibri" w:hAnsi="Times New Roman" w:cs="Times New Roman"/>
          <w:sz w:val="26"/>
          <w:szCs w:val="26"/>
        </w:rPr>
        <w:t>сновной целью программы  является:</w:t>
      </w:r>
    </w:p>
    <w:p w:rsidR="00E53440" w:rsidRPr="002433B2" w:rsidRDefault="006D4227" w:rsidP="006D422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33B2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E53440" w:rsidRPr="002433B2">
        <w:rPr>
          <w:rFonts w:ascii="Times New Roman" w:eastAsia="Calibri" w:hAnsi="Times New Roman" w:cs="Times New Roman"/>
          <w:sz w:val="26"/>
          <w:szCs w:val="26"/>
        </w:rPr>
        <w:t xml:space="preserve">Обеспечение бесперебойного  </w:t>
      </w:r>
      <w:r w:rsidR="00670EDB">
        <w:rPr>
          <w:rFonts w:ascii="Times New Roman" w:eastAsia="Calibri" w:hAnsi="Times New Roman" w:cs="Times New Roman"/>
          <w:sz w:val="26"/>
          <w:szCs w:val="26"/>
        </w:rPr>
        <w:t>в</w:t>
      </w:r>
      <w:r w:rsidR="00670EDB" w:rsidRPr="002433B2">
        <w:rPr>
          <w:rFonts w:ascii="Times New Roman" w:hAnsi="Times New Roman" w:cs="Times New Roman"/>
          <w:sz w:val="26"/>
          <w:szCs w:val="26"/>
          <w:shd w:val="clear" w:color="auto" w:fill="FFFFFF"/>
        </w:rPr>
        <w:t>одоснабжения</w:t>
      </w:r>
      <w:r w:rsidR="00670E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r w:rsidR="00670EDB" w:rsidRPr="002433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53440" w:rsidRPr="002433B2">
        <w:rPr>
          <w:rFonts w:ascii="Times New Roman" w:eastAsia="Calibri" w:hAnsi="Times New Roman" w:cs="Times New Roman"/>
          <w:sz w:val="26"/>
          <w:szCs w:val="26"/>
        </w:rPr>
        <w:t>тепло</w:t>
      </w:r>
      <w:r w:rsidR="006B0DFE" w:rsidRPr="002433B2">
        <w:rPr>
          <w:rFonts w:ascii="Times New Roman" w:eastAsia="Calibri" w:hAnsi="Times New Roman" w:cs="Times New Roman"/>
          <w:sz w:val="26"/>
          <w:szCs w:val="26"/>
        </w:rPr>
        <w:t xml:space="preserve">снабжения. </w:t>
      </w:r>
      <w:r w:rsidR="00E53440" w:rsidRPr="002433B2">
        <w:rPr>
          <w:rFonts w:ascii="Times New Roman" w:eastAsia="Calibri" w:hAnsi="Times New Roman" w:cs="Times New Roman"/>
          <w:sz w:val="26"/>
          <w:szCs w:val="26"/>
        </w:rPr>
        <w:t xml:space="preserve">В целях бесперебойного снабжения </w:t>
      </w:r>
      <w:r w:rsidR="00670EDB">
        <w:rPr>
          <w:rFonts w:ascii="Times New Roman" w:eastAsia="Calibri" w:hAnsi="Times New Roman" w:cs="Times New Roman"/>
          <w:sz w:val="26"/>
          <w:szCs w:val="26"/>
        </w:rPr>
        <w:t>водой и</w:t>
      </w:r>
      <w:r w:rsidR="00E53440" w:rsidRPr="002433B2">
        <w:rPr>
          <w:rFonts w:ascii="Times New Roman" w:eastAsia="Calibri" w:hAnsi="Times New Roman" w:cs="Times New Roman"/>
          <w:sz w:val="26"/>
          <w:szCs w:val="26"/>
        </w:rPr>
        <w:t xml:space="preserve"> теплом, необходимо  ежегодно выполнять необходимые объемы ремонтных работ, уделять особое внимание сезонным работам  по подготовке сетей, иного оборудования к отопительному сезону.  </w:t>
      </w:r>
    </w:p>
    <w:p w:rsidR="00E53440" w:rsidRPr="002433B2" w:rsidRDefault="00E53440" w:rsidP="006D42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33B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цели программы будет осуществляться путем выполнения следующих задач:</w:t>
      </w:r>
    </w:p>
    <w:p w:rsidR="00E53440" w:rsidRPr="002433B2" w:rsidRDefault="00E53440" w:rsidP="006D4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33B2">
        <w:rPr>
          <w:rFonts w:ascii="Times New Roman" w:eastAsia="Calibri" w:hAnsi="Times New Roman" w:cs="Times New Roman"/>
          <w:sz w:val="26"/>
          <w:szCs w:val="26"/>
        </w:rPr>
        <w:t xml:space="preserve"> - Приведение технического состояния оборудования и инженерных сетей, в соответствие с требованиями  нормативных документов.</w:t>
      </w:r>
    </w:p>
    <w:p w:rsidR="00E53440" w:rsidRPr="002433B2" w:rsidRDefault="00E53440" w:rsidP="006D4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33B2">
        <w:rPr>
          <w:rFonts w:ascii="Times New Roman" w:eastAsia="Calibri" w:hAnsi="Times New Roman" w:cs="Times New Roman"/>
          <w:sz w:val="26"/>
          <w:szCs w:val="26"/>
        </w:rPr>
        <w:t>- Увеличение срока службы  инженерных сетей при применении  современных материалов и технологий, при высоком качестве работ.</w:t>
      </w:r>
    </w:p>
    <w:p w:rsidR="00E53440" w:rsidRPr="002433B2" w:rsidRDefault="00E53440" w:rsidP="006D4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33B2">
        <w:rPr>
          <w:rFonts w:ascii="Times New Roman" w:eastAsia="Calibri" w:hAnsi="Times New Roman" w:cs="Times New Roman"/>
          <w:sz w:val="26"/>
          <w:szCs w:val="26"/>
        </w:rPr>
        <w:t xml:space="preserve">Данная программа предусматривает решение задач, которые способствуют  использованию финансовых ресурсов с наибольшей эффективностью  по    проведению  в  соответствие с требованиями.  </w:t>
      </w:r>
    </w:p>
    <w:p w:rsidR="00670EDB" w:rsidRPr="002433B2" w:rsidRDefault="00E53440" w:rsidP="00261F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33B2">
        <w:rPr>
          <w:rFonts w:ascii="Times New Roman" w:eastAsia="Calibri" w:hAnsi="Times New Roman" w:cs="Times New Roman"/>
          <w:sz w:val="26"/>
          <w:szCs w:val="26"/>
        </w:rPr>
        <w:t xml:space="preserve">Программа позволит указать целевые показатели совершенствования  с финансовыми возможностями местного   бюджета, сформировать местный бюджет на основе среднесрочного планирования  расходов, финансировать задачи, нацеленные на достижение  результатов, а также предусмотреть механизмы контроля целевых показателей,  отражающих результативность и эффективность  в проведении  подготовки к зиме объектов ЖКХ.       </w:t>
      </w:r>
    </w:p>
    <w:p w:rsidR="00A24592" w:rsidRDefault="00E53440" w:rsidP="00261F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33B2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4A5EBA" w:rsidRPr="002433B2">
        <w:rPr>
          <w:rFonts w:ascii="Times New Roman" w:hAnsi="Times New Roman" w:cs="Times New Roman"/>
          <w:sz w:val="26"/>
          <w:szCs w:val="26"/>
        </w:rPr>
        <w:t>Срок реализации Программы</w:t>
      </w:r>
      <w:r w:rsidR="006B3BDB" w:rsidRPr="002433B2">
        <w:rPr>
          <w:rFonts w:ascii="Times New Roman" w:hAnsi="Times New Roman" w:cs="Times New Roman"/>
          <w:sz w:val="26"/>
          <w:szCs w:val="26"/>
        </w:rPr>
        <w:t xml:space="preserve">:  </w:t>
      </w:r>
      <w:r w:rsidR="00FF3240" w:rsidRPr="002433B2">
        <w:rPr>
          <w:rFonts w:ascii="Times New Roman" w:hAnsi="Times New Roman" w:cs="Times New Roman"/>
          <w:sz w:val="26"/>
          <w:szCs w:val="26"/>
        </w:rPr>
        <w:t>202</w:t>
      </w:r>
      <w:r w:rsidR="005E27D5">
        <w:rPr>
          <w:rFonts w:ascii="Times New Roman" w:hAnsi="Times New Roman" w:cs="Times New Roman"/>
          <w:sz w:val="26"/>
          <w:szCs w:val="26"/>
        </w:rPr>
        <w:t>5-2027</w:t>
      </w:r>
      <w:r w:rsidR="000B3845">
        <w:rPr>
          <w:rFonts w:ascii="Times New Roman" w:hAnsi="Times New Roman" w:cs="Times New Roman"/>
          <w:sz w:val="26"/>
          <w:szCs w:val="26"/>
        </w:rPr>
        <w:t xml:space="preserve"> годы</w:t>
      </w:r>
      <w:r w:rsidR="0045502E" w:rsidRPr="002433B2">
        <w:rPr>
          <w:rFonts w:ascii="Times New Roman" w:hAnsi="Times New Roman" w:cs="Times New Roman"/>
          <w:sz w:val="26"/>
          <w:szCs w:val="26"/>
        </w:rPr>
        <w:t>.</w:t>
      </w:r>
    </w:p>
    <w:p w:rsidR="00261FC2" w:rsidRPr="00261FC2" w:rsidRDefault="00261FC2" w:rsidP="00261FC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24592" w:rsidRPr="00261FC2" w:rsidRDefault="00050CDC" w:rsidP="00261FC2">
      <w:pPr>
        <w:pStyle w:val="ConsPlusNormal"/>
        <w:widowControl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3B2">
        <w:rPr>
          <w:rFonts w:ascii="Times New Roman" w:hAnsi="Times New Roman" w:cs="Times New Roman"/>
          <w:b/>
          <w:sz w:val="26"/>
          <w:szCs w:val="26"/>
        </w:rPr>
        <w:t>Перечень мероприятий программы</w:t>
      </w:r>
    </w:p>
    <w:p w:rsidR="00477A78" w:rsidRPr="002433B2" w:rsidRDefault="00A429FC" w:rsidP="006D4227">
      <w:pPr>
        <w:pStyle w:val="11"/>
        <w:ind w:firstLine="567"/>
        <w:jc w:val="both"/>
        <w:rPr>
          <w:b/>
          <w:sz w:val="26"/>
          <w:szCs w:val="26"/>
          <w:lang w:val="ru-RU"/>
        </w:rPr>
      </w:pPr>
      <w:r w:rsidRPr="002433B2">
        <w:rPr>
          <w:sz w:val="26"/>
          <w:szCs w:val="26"/>
          <w:lang w:val="ru-RU"/>
        </w:rPr>
        <w:t>Основой Программы является система взаимоувязанных мероприятий, согласованных по ресурсам, исполнителям и срокам осуществления, обеспечивающ</w:t>
      </w:r>
      <w:r w:rsidR="00477A78" w:rsidRPr="002433B2">
        <w:rPr>
          <w:sz w:val="26"/>
          <w:szCs w:val="26"/>
          <w:lang w:val="ru-RU"/>
        </w:rPr>
        <w:t>их достижение программных целей</w:t>
      </w:r>
      <w:r w:rsidR="008951FA" w:rsidRPr="002433B2">
        <w:rPr>
          <w:sz w:val="26"/>
          <w:szCs w:val="26"/>
          <w:lang w:val="ru-RU"/>
        </w:rPr>
        <w:t>.</w:t>
      </w:r>
    </w:p>
    <w:p w:rsidR="00261FC2" w:rsidRDefault="008951FA" w:rsidP="006D4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33B2">
        <w:rPr>
          <w:rFonts w:ascii="Times New Roman" w:eastAsia="Calibri" w:hAnsi="Times New Roman" w:cs="Times New Roman"/>
          <w:sz w:val="26"/>
          <w:szCs w:val="26"/>
        </w:rPr>
        <w:t xml:space="preserve">Перечень мероприятий, объем финансирования с разбивкой по годам и источникам финансирования, планируемых к выполнению в рамках программы, приведен в таблице.   </w:t>
      </w:r>
    </w:p>
    <w:p w:rsidR="008951FA" w:rsidRPr="002433B2" w:rsidRDefault="008951FA" w:rsidP="006D4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2433B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</w:t>
      </w:r>
    </w:p>
    <w:p w:rsidR="00B11DFD" w:rsidRPr="002433B2" w:rsidRDefault="00B11DFD" w:rsidP="006D422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682FDC" w:rsidRPr="002433B2" w:rsidRDefault="00682FDC" w:rsidP="007741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33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«Подготовка к зиме </w:t>
      </w:r>
      <w:r w:rsidR="003F7789" w:rsidRPr="002433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Кызыл-Шорского</w:t>
      </w:r>
      <w:r w:rsidR="00FF3240" w:rsidRPr="002433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на 202</w:t>
      </w:r>
      <w:r w:rsidR="005E27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5-2027</w:t>
      </w:r>
      <w:r w:rsidR="00FF3240" w:rsidRPr="002433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433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</w:t>
      </w:r>
      <w:r w:rsidR="00774181" w:rsidRPr="002433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оды</w:t>
      </w:r>
      <w:r w:rsidRPr="002433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A429FC" w:rsidRPr="002433B2" w:rsidRDefault="00A429FC" w:rsidP="006D4227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4799" w:type="pct"/>
        <w:jc w:val="center"/>
        <w:tblLayout w:type="fixed"/>
        <w:tblLook w:val="04A0"/>
      </w:tblPr>
      <w:tblGrid>
        <w:gridCol w:w="1889"/>
        <w:gridCol w:w="1286"/>
        <w:gridCol w:w="899"/>
        <w:gridCol w:w="874"/>
        <w:gridCol w:w="875"/>
        <w:gridCol w:w="874"/>
        <w:gridCol w:w="1311"/>
        <w:gridCol w:w="1711"/>
      </w:tblGrid>
      <w:tr w:rsidR="00261FC2" w:rsidRPr="002433B2" w:rsidTr="00261FC2">
        <w:trPr>
          <w:jc w:val="center"/>
        </w:trPr>
        <w:tc>
          <w:tcPr>
            <w:tcW w:w="1889" w:type="dxa"/>
            <w:vMerge w:val="restart"/>
          </w:tcPr>
          <w:p w:rsidR="00261FC2" w:rsidRPr="002433B2" w:rsidRDefault="00261FC2" w:rsidP="006D4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3B2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программных мероприятий</w:t>
            </w:r>
          </w:p>
        </w:tc>
        <w:tc>
          <w:tcPr>
            <w:tcW w:w="1286" w:type="dxa"/>
            <w:vMerge w:val="restart"/>
          </w:tcPr>
          <w:p w:rsidR="00261FC2" w:rsidRPr="002433B2" w:rsidRDefault="00261FC2" w:rsidP="006D4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3B2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522" w:type="dxa"/>
            <w:gridSpan w:val="4"/>
          </w:tcPr>
          <w:p w:rsidR="00261FC2" w:rsidRPr="002433B2" w:rsidRDefault="00261FC2" w:rsidP="006D4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3B2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финансирования,</w:t>
            </w:r>
          </w:p>
          <w:p w:rsidR="00261FC2" w:rsidRPr="002433B2" w:rsidRDefault="00261FC2" w:rsidP="006D4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3B2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2433B2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2433B2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1311" w:type="dxa"/>
            <w:vMerge w:val="restart"/>
          </w:tcPr>
          <w:p w:rsidR="00261FC2" w:rsidRPr="002433B2" w:rsidRDefault="00261FC2" w:rsidP="006D4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3B2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11" w:type="dxa"/>
            <w:vMerge w:val="restart"/>
          </w:tcPr>
          <w:p w:rsidR="00261FC2" w:rsidRPr="002433B2" w:rsidRDefault="00261FC2" w:rsidP="006D4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3B2">
              <w:rPr>
                <w:rFonts w:ascii="Times New Roman" w:hAnsi="Times New Roman" w:cs="Times New Roman"/>
                <w:sz w:val="26"/>
                <w:szCs w:val="26"/>
              </w:rPr>
              <w:t>Исполнитель программных мероприятий</w:t>
            </w:r>
          </w:p>
        </w:tc>
      </w:tr>
      <w:tr w:rsidR="00261FC2" w:rsidRPr="002433B2" w:rsidTr="00261FC2">
        <w:trPr>
          <w:jc w:val="center"/>
        </w:trPr>
        <w:tc>
          <w:tcPr>
            <w:tcW w:w="1889" w:type="dxa"/>
            <w:vMerge/>
          </w:tcPr>
          <w:p w:rsidR="00261FC2" w:rsidRPr="002433B2" w:rsidRDefault="00261FC2" w:rsidP="006D422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  <w:vMerge/>
          </w:tcPr>
          <w:p w:rsidR="00261FC2" w:rsidRPr="002433B2" w:rsidRDefault="00261FC2" w:rsidP="006D422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dxa"/>
            <w:vMerge w:val="restart"/>
          </w:tcPr>
          <w:p w:rsidR="00261FC2" w:rsidRPr="002433B2" w:rsidRDefault="00261FC2" w:rsidP="004A5E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3B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623" w:type="dxa"/>
            <w:gridSpan w:val="3"/>
          </w:tcPr>
          <w:p w:rsidR="00261FC2" w:rsidRPr="002433B2" w:rsidRDefault="00261FC2" w:rsidP="006D4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3B2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</w:tc>
        <w:tc>
          <w:tcPr>
            <w:tcW w:w="1311" w:type="dxa"/>
            <w:vMerge/>
          </w:tcPr>
          <w:p w:rsidR="00261FC2" w:rsidRPr="002433B2" w:rsidRDefault="00261FC2" w:rsidP="006D422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1" w:type="dxa"/>
            <w:vMerge/>
          </w:tcPr>
          <w:p w:rsidR="00261FC2" w:rsidRPr="002433B2" w:rsidRDefault="00261FC2" w:rsidP="006D422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1FC2" w:rsidRPr="002433B2" w:rsidTr="00261FC2">
        <w:trPr>
          <w:jc w:val="center"/>
        </w:trPr>
        <w:tc>
          <w:tcPr>
            <w:tcW w:w="1889" w:type="dxa"/>
            <w:vMerge/>
          </w:tcPr>
          <w:p w:rsidR="00261FC2" w:rsidRPr="002433B2" w:rsidRDefault="00261FC2" w:rsidP="006D422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  <w:vMerge/>
          </w:tcPr>
          <w:p w:rsidR="00261FC2" w:rsidRPr="002433B2" w:rsidRDefault="00261FC2" w:rsidP="006D422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dxa"/>
            <w:vMerge/>
          </w:tcPr>
          <w:p w:rsidR="00261FC2" w:rsidRPr="002433B2" w:rsidRDefault="00261FC2" w:rsidP="006D422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" w:type="dxa"/>
          </w:tcPr>
          <w:p w:rsidR="00261FC2" w:rsidRPr="002433B2" w:rsidRDefault="00261FC2" w:rsidP="006D4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3B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75" w:type="dxa"/>
          </w:tcPr>
          <w:p w:rsidR="00261FC2" w:rsidRPr="002433B2" w:rsidRDefault="00261FC2" w:rsidP="005E27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3B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74" w:type="dxa"/>
          </w:tcPr>
          <w:p w:rsidR="00261FC2" w:rsidRPr="002433B2" w:rsidRDefault="00261FC2" w:rsidP="005E27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3B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11" w:type="dxa"/>
            <w:vMerge/>
          </w:tcPr>
          <w:p w:rsidR="00261FC2" w:rsidRPr="002433B2" w:rsidRDefault="00261FC2" w:rsidP="006D422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1" w:type="dxa"/>
            <w:vMerge/>
          </w:tcPr>
          <w:p w:rsidR="00261FC2" w:rsidRPr="002433B2" w:rsidRDefault="00261FC2" w:rsidP="006D422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1FC2" w:rsidRPr="002433B2" w:rsidTr="00261FC2">
        <w:trPr>
          <w:jc w:val="center"/>
        </w:trPr>
        <w:tc>
          <w:tcPr>
            <w:tcW w:w="1889" w:type="dxa"/>
          </w:tcPr>
          <w:p w:rsidR="00261FC2" w:rsidRPr="002433B2" w:rsidRDefault="00261FC2" w:rsidP="003F77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3B2">
              <w:rPr>
                <w:rFonts w:ascii="Times New Roman" w:hAnsi="Times New Roman" w:cs="Times New Roman"/>
                <w:sz w:val="26"/>
                <w:szCs w:val="26"/>
              </w:rPr>
              <w:t xml:space="preserve">Ремонт </w:t>
            </w:r>
            <w:proofErr w:type="gramStart"/>
            <w:r w:rsidRPr="002433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водозаборной</w:t>
            </w:r>
            <w:proofErr w:type="gramEnd"/>
          </w:p>
        </w:tc>
        <w:tc>
          <w:tcPr>
            <w:tcW w:w="1286" w:type="dxa"/>
          </w:tcPr>
          <w:p w:rsidR="00261FC2" w:rsidRPr="002433B2" w:rsidRDefault="00261FC2" w:rsidP="006D4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3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Май-</w:t>
            </w:r>
            <w:r w:rsidRPr="002433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899" w:type="dxa"/>
          </w:tcPr>
          <w:p w:rsidR="00261FC2" w:rsidRPr="002433B2" w:rsidRDefault="00261FC2" w:rsidP="006D4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Pr="002433B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74" w:type="dxa"/>
          </w:tcPr>
          <w:p w:rsidR="00261FC2" w:rsidRPr="002433B2" w:rsidRDefault="00261FC2" w:rsidP="004A5E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433B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75" w:type="dxa"/>
          </w:tcPr>
          <w:p w:rsidR="00261FC2" w:rsidRPr="002433B2" w:rsidRDefault="00261FC2" w:rsidP="006D4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3B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74" w:type="dxa"/>
          </w:tcPr>
          <w:p w:rsidR="00261FC2" w:rsidRPr="002433B2" w:rsidRDefault="00261FC2" w:rsidP="006D4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3B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11" w:type="dxa"/>
          </w:tcPr>
          <w:p w:rsidR="00261FC2" w:rsidRPr="002433B2" w:rsidRDefault="00261FC2" w:rsidP="004A5E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3B2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 w:rsidRPr="002433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бюджет </w:t>
            </w:r>
          </w:p>
        </w:tc>
        <w:tc>
          <w:tcPr>
            <w:tcW w:w="1711" w:type="dxa"/>
          </w:tcPr>
          <w:p w:rsidR="00261FC2" w:rsidRPr="002433B2" w:rsidRDefault="00261FC2" w:rsidP="004A5E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3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</w:t>
            </w:r>
            <w:r w:rsidRPr="002433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ция Кызыл-Шорского сельского поселения</w:t>
            </w:r>
          </w:p>
        </w:tc>
      </w:tr>
      <w:tr w:rsidR="00261FC2" w:rsidRPr="002433B2" w:rsidTr="00261FC2">
        <w:trPr>
          <w:jc w:val="center"/>
        </w:trPr>
        <w:tc>
          <w:tcPr>
            <w:tcW w:w="1889" w:type="dxa"/>
          </w:tcPr>
          <w:p w:rsidR="00261FC2" w:rsidRPr="002433B2" w:rsidRDefault="00261FC2" w:rsidP="006D422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3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1286" w:type="dxa"/>
          </w:tcPr>
          <w:p w:rsidR="00261FC2" w:rsidRPr="002433B2" w:rsidRDefault="00261FC2" w:rsidP="006D4227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dxa"/>
          </w:tcPr>
          <w:p w:rsidR="00261FC2" w:rsidRPr="002433B2" w:rsidRDefault="00261FC2" w:rsidP="006D4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433B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74" w:type="dxa"/>
          </w:tcPr>
          <w:p w:rsidR="00261FC2" w:rsidRPr="002433B2" w:rsidRDefault="00261FC2" w:rsidP="004A5E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433B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75" w:type="dxa"/>
          </w:tcPr>
          <w:p w:rsidR="00261FC2" w:rsidRPr="002433B2" w:rsidRDefault="00261FC2" w:rsidP="006D4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3B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74" w:type="dxa"/>
          </w:tcPr>
          <w:p w:rsidR="00261FC2" w:rsidRPr="002433B2" w:rsidRDefault="00261FC2" w:rsidP="006D4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3B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11" w:type="dxa"/>
          </w:tcPr>
          <w:p w:rsidR="00261FC2" w:rsidRPr="002433B2" w:rsidRDefault="00261FC2" w:rsidP="006D4227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1" w:type="dxa"/>
          </w:tcPr>
          <w:p w:rsidR="00261FC2" w:rsidRPr="002433B2" w:rsidRDefault="00261FC2" w:rsidP="006D4227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A5EBA" w:rsidRDefault="004A5EBA" w:rsidP="004A5EBA">
      <w:pPr>
        <w:pStyle w:val="ConsPlusNormal"/>
        <w:widowControl/>
        <w:ind w:left="1287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3845" w:rsidRPr="000B3845" w:rsidRDefault="000B3845" w:rsidP="000B38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B384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4. Ресурсное обеспечение Программы</w:t>
      </w:r>
    </w:p>
    <w:p w:rsidR="000B3845" w:rsidRPr="000B3845" w:rsidRDefault="000B3845" w:rsidP="000B3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845">
        <w:rPr>
          <w:rFonts w:ascii="Times New Roman" w:hAnsi="Times New Roman" w:cs="Times New Roman"/>
          <w:sz w:val="26"/>
          <w:szCs w:val="26"/>
        </w:rPr>
        <w:t>Финансирование мероприятий  Программы осуществляется за счет средств местного бюджета  и составляет 2025</w:t>
      </w:r>
      <w:r w:rsidR="004D0E4C">
        <w:rPr>
          <w:rFonts w:ascii="Times New Roman" w:hAnsi="Times New Roman" w:cs="Times New Roman"/>
          <w:sz w:val="26"/>
          <w:szCs w:val="26"/>
        </w:rPr>
        <w:t xml:space="preserve"> год</w:t>
      </w:r>
      <w:r w:rsidRPr="000B3845">
        <w:rPr>
          <w:rFonts w:ascii="Times New Roman" w:hAnsi="Times New Roman" w:cs="Times New Roman"/>
          <w:sz w:val="26"/>
          <w:szCs w:val="26"/>
        </w:rPr>
        <w:t xml:space="preserve"> – 1,0 тыс. рублей</w:t>
      </w:r>
    </w:p>
    <w:p w:rsidR="000B3845" w:rsidRPr="000B3845" w:rsidRDefault="000B3845" w:rsidP="000B3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845">
        <w:rPr>
          <w:rFonts w:ascii="Times New Roman" w:hAnsi="Times New Roman" w:cs="Times New Roman"/>
          <w:sz w:val="26"/>
          <w:szCs w:val="26"/>
        </w:rPr>
        <w:t xml:space="preserve">                                            2026</w:t>
      </w:r>
      <w:r w:rsidR="004D0E4C">
        <w:rPr>
          <w:rFonts w:ascii="Times New Roman" w:hAnsi="Times New Roman" w:cs="Times New Roman"/>
          <w:sz w:val="26"/>
          <w:szCs w:val="26"/>
        </w:rPr>
        <w:t xml:space="preserve"> год </w:t>
      </w:r>
      <w:r w:rsidRPr="000B3845">
        <w:rPr>
          <w:rFonts w:ascii="Times New Roman" w:hAnsi="Times New Roman" w:cs="Times New Roman"/>
          <w:sz w:val="26"/>
          <w:szCs w:val="26"/>
        </w:rPr>
        <w:t xml:space="preserve"> – 0,0 тыс</w:t>
      </w:r>
      <w:proofErr w:type="gramStart"/>
      <w:r w:rsidRPr="000B384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B3845">
        <w:rPr>
          <w:rFonts w:ascii="Times New Roman" w:hAnsi="Times New Roman" w:cs="Times New Roman"/>
          <w:sz w:val="26"/>
          <w:szCs w:val="26"/>
        </w:rPr>
        <w:t>ублей</w:t>
      </w:r>
    </w:p>
    <w:p w:rsidR="000B3845" w:rsidRPr="000B3845" w:rsidRDefault="000B3845" w:rsidP="000B3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845">
        <w:rPr>
          <w:rFonts w:ascii="Times New Roman" w:hAnsi="Times New Roman" w:cs="Times New Roman"/>
          <w:sz w:val="26"/>
          <w:szCs w:val="26"/>
        </w:rPr>
        <w:t xml:space="preserve">                                            2027</w:t>
      </w:r>
      <w:r w:rsidR="004D0E4C">
        <w:rPr>
          <w:rFonts w:ascii="Times New Roman" w:hAnsi="Times New Roman" w:cs="Times New Roman"/>
          <w:sz w:val="26"/>
          <w:szCs w:val="26"/>
        </w:rPr>
        <w:t xml:space="preserve">год </w:t>
      </w:r>
      <w:r w:rsidRPr="000B3845">
        <w:rPr>
          <w:rFonts w:ascii="Times New Roman" w:hAnsi="Times New Roman" w:cs="Times New Roman"/>
          <w:sz w:val="26"/>
          <w:szCs w:val="26"/>
        </w:rPr>
        <w:t xml:space="preserve"> – 0,0 тыс</w:t>
      </w:r>
      <w:proofErr w:type="gramStart"/>
      <w:r w:rsidRPr="000B384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B3845">
        <w:rPr>
          <w:rFonts w:ascii="Times New Roman" w:hAnsi="Times New Roman" w:cs="Times New Roman"/>
          <w:sz w:val="26"/>
          <w:szCs w:val="26"/>
        </w:rPr>
        <w:t>ублей  .</w:t>
      </w:r>
    </w:p>
    <w:p w:rsidR="000B3845" w:rsidRPr="000B3845" w:rsidRDefault="000B3845" w:rsidP="000B38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845">
        <w:rPr>
          <w:rFonts w:ascii="Times New Roman" w:hAnsi="Times New Roman" w:cs="Times New Roman"/>
          <w:sz w:val="26"/>
          <w:szCs w:val="26"/>
        </w:rPr>
        <w:t>Объемы финансирования из местного бюджета подлежат ежегодному уточнению, исходя из возможностей  бюджета на соответствующий  финансовый год.</w:t>
      </w:r>
    </w:p>
    <w:p w:rsidR="000B3845" w:rsidRPr="002433B2" w:rsidRDefault="000B3845" w:rsidP="000B384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11D3" w:rsidRPr="00261FC2" w:rsidRDefault="00A24592" w:rsidP="000B3845">
      <w:pPr>
        <w:pStyle w:val="ConsPlusNormal"/>
        <w:widowControl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3B2">
        <w:rPr>
          <w:rFonts w:ascii="Times New Roman" w:hAnsi="Times New Roman" w:cs="Times New Roman"/>
          <w:b/>
          <w:sz w:val="26"/>
          <w:szCs w:val="26"/>
        </w:rPr>
        <w:t>Механизм реализации программы</w:t>
      </w:r>
    </w:p>
    <w:p w:rsidR="00B811D3" w:rsidRPr="002433B2" w:rsidRDefault="00B811D3" w:rsidP="006D422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2433B2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Управление реализацией Программы осуществляет  муниципальный заказчик Программы – Администрация </w:t>
      </w:r>
      <w:r w:rsidR="003F7789" w:rsidRPr="002433B2">
        <w:rPr>
          <w:rFonts w:ascii="Times New Roman" w:eastAsia="Arial" w:hAnsi="Times New Roman" w:cs="Times New Roman"/>
          <w:sz w:val="26"/>
          <w:szCs w:val="26"/>
          <w:lang w:eastAsia="ar-SA"/>
        </w:rPr>
        <w:t>Кызыл-Шорского</w:t>
      </w:r>
      <w:r w:rsidRPr="002433B2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сельского поселения.</w:t>
      </w:r>
    </w:p>
    <w:p w:rsidR="00B811D3" w:rsidRPr="002433B2" w:rsidRDefault="00B811D3" w:rsidP="006D422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2433B2">
        <w:rPr>
          <w:rFonts w:ascii="Times New Roman" w:eastAsia="Arial" w:hAnsi="Times New Roman" w:cs="Times New Roman"/>
          <w:sz w:val="26"/>
          <w:szCs w:val="26"/>
          <w:lang w:eastAsia="ar-SA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B811D3" w:rsidRPr="002433B2" w:rsidRDefault="00B811D3" w:rsidP="006D422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2433B2">
        <w:rPr>
          <w:rFonts w:ascii="Times New Roman" w:eastAsia="Arial" w:hAnsi="Times New Roman" w:cs="Times New Roman"/>
          <w:sz w:val="26"/>
          <w:szCs w:val="26"/>
          <w:lang w:eastAsia="ar-SA"/>
        </w:rPr>
        <w:t>Муниципальным заказчиком Программы выполняются следующие основные задачи:</w:t>
      </w:r>
    </w:p>
    <w:p w:rsidR="00B811D3" w:rsidRPr="002433B2" w:rsidRDefault="00B811D3" w:rsidP="006D422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2433B2">
        <w:rPr>
          <w:rFonts w:ascii="Times New Roman" w:eastAsia="Arial" w:hAnsi="Times New Roman" w:cs="Times New Roman"/>
          <w:sz w:val="26"/>
          <w:szCs w:val="26"/>
          <w:lang w:eastAsia="ar-SA"/>
        </w:rPr>
        <w:t>- экономический анализ эффективности программных проектов и мероприятий Программы;</w:t>
      </w:r>
    </w:p>
    <w:p w:rsidR="00B811D3" w:rsidRPr="002433B2" w:rsidRDefault="00B811D3" w:rsidP="006D422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2433B2">
        <w:rPr>
          <w:rFonts w:ascii="Times New Roman" w:eastAsia="Arial" w:hAnsi="Times New Roman" w:cs="Times New Roman"/>
          <w:sz w:val="26"/>
          <w:szCs w:val="26"/>
          <w:lang w:eastAsia="ar-SA"/>
        </w:rPr>
        <w:t>- подготовка предложений по составлению плана инвестиционных и текущих расходов на очередной период;</w:t>
      </w:r>
    </w:p>
    <w:p w:rsidR="00B811D3" w:rsidRPr="002433B2" w:rsidRDefault="00B811D3" w:rsidP="006D422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2433B2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Программы. </w:t>
      </w:r>
    </w:p>
    <w:p w:rsidR="00B811D3" w:rsidRPr="002433B2" w:rsidRDefault="00B811D3" w:rsidP="006D422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2433B2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- мониторинг выполнения показателей Программы и сбора оперативной отчетной информации.  </w:t>
      </w:r>
    </w:p>
    <w:p w:rsidR="00B811D3" w:rsidRPr="002433B2" w:rsidRDefault="00B811D3" w:rsidP="006D422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2433B2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 </w:t>
      </w:r>
    </w:p>
    <w:p w:rsidR="00B811D3" w:rsidRPr="002433B2" w:rsidRDefault="00B811D3" w:rsidP="006D422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proofErr w:type="gramStart"/>
      <w:r w:rsidRPr="002433B2">
        <w:rPr>
          <w:rFonts w:ascii="Times New Roman" w:eastAsia="Arial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2433B2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реализацией Программы осуществляется Администрацией </w:t>
      </w:r>
      <w:r w:rsidR="003F7789" w:rsidRPr="002433B2">
        <w:rPr>
          <w:rFonts w:ascii="Times New Roman" w:eastAsia="Arial" w:hAnsi="Times New Roman" w:cs="Times New Roman"/>
          <w:sz w:val="26"/>
          <w:szCs w:val="26"/>
          <w:lang w:eastAsia="ar-SA"/>
        </w:rPr>
        <w:t>Кызыл-Шорского</w:t>
      </w:r>
      <w:r w:rsidRPr="002433B2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сельского поселения.</w:t>
      </w:r>
    </w:p>
    <w:p w:rsidR="00B811D3" w:rsidRPr="002433B2" w:rsidRDefault="008376B1" w:rsidP="006D4227">
      <w:pPr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33B2">
        <w:rPr>
          <w:rFonts w:ascii="Times New Roman" w:eastAsia="Calibri" w:hAnsi="Times New Roman" w:cs="Times New Roman"/>
          <w:sz w:val="26"/>
          <w:szCs w:val="26"/>
        </w:rPr>
        <w:tab/>
      </w:r>
      <w:r w:rsidRPr="002433B2">
        <w:rPr>
          <w:rFonts w:ascii="Times New Roman" w:eastAsia="Calibri" w:hAnsi="Times New Roman" w:cs="Times New Roman"/>
          <w:sz w:val="26"/>
          <w:szCs w:val="26"/>
        </w:rPr>
        <w:tab/>
        <w:t>И</w:t>
      </w:r>
      <w:r w:rsidR="00B811D3" w:rsidRPr="002433B2">
        <w:rPr>
          <w:rFonts w:ascii="Times New Roman" w:eastAsia="Calibri" w:hAnsi="Times New Roman" w:cs="Times New Roman"/>
          <w:sz w:val="26"/>
          <w:szCs w:val="26"/>
        </w:rPr>
        <w:t xml:space="preserve">сполнитель программы Администрация </w:t>
      </w:r>
      <w:r w:rsidR="003F7789" w:rsidRPr="002433B2">
        <w:rPr>
          <w:rFonts w:ascii="Times New Roman" w:eastAsia="Calibri" w:hAnsi="Times New Roman" w:cs="Times New Roman"/>
          <w:sz w:val="26"/>
          <w:szCs w:val="26"/>
        </w:rPr>
        <w:t>Кызыл-Шорского</w:t>
      </w:r>
      <w:r w:rsidR="00B811D3" w:rsidRPr="002433B2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поселения.</w:t>
      </w:r>
    </w:p>
    <w:p w:rsidR="008376B1" w:rsidRPr="002433B2" w:rsidRDefault="008376B1" w:rsidP="006D4227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33B2">
        <w:rPr>
          <w:rFonts w:ascii="Times New Roman" w:eastAsia="Calibri" w:hAnsi="Times New Roman" w:cs="Times New Roman"/>
          <w:sz w:val="26"/>
          <w:szCs w:val="26"/>
        </w:rPr>
        <w:tab/>
      </w:r>
      <w:r w:rsidR="00B811D3" w:rsidRPr="002433B2">
        <w:rPr>
          <w:rFonts w:ascii="Times New Roman" w:eastAsia="Calibri" w:hAnsi="Times New Roman" w:cs="Times New Roman"/>
          <w:sz w:val="26"/>
          <w:szCs w:val="26"/>
        </w:rPr>
        <w:t>Организации, выполняющие работы по муниципальным контрактам, п</w:t>
      </w:r>
      <w:r w:rsidR="006111C4" w:rsidRPr="002433B2">
        <w:rPr>
          <w:rFonts w:ascii="Times New Roman" w:eastAsia="Calibri" w:hAnsi="Times New Roman" w:cs="Times New Roman"/>
          <w:sz w:val="26"/>
          <w:szCs w:val="26"/>
        </w:rPr>
        <w:t xml:space="preserve">ривлекаются к участию программы, </w:t>
      </w:r>
      <w:r w:rsidR="00B811D3" w:rsidRPr="002433B2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от 05 апреля</w:t>
      </w:r>
      <w:r w:rsidR="004A5EBA" w:rsidRPr="002433B2">
        <w:rPr>
          <w:rFonts w:ascii="Times New Roman" w:eastAsia="Calibri" w:hAnsi="Times New Roman" w:cs="Times New Roman"/>
          <w:sz w:val="26"/>
          <w:szCs w:val="26"/>
        </w:rPr>
        <w:t xml:space="preserve"> 2013 </w:t>
      </w:r>
      <w:r w:rsidR="00B811D3" w:rsidRPr="002433B2">
        <w:rPr>
          <w:rFonts w:ascii="Times New Roman" w:eastAsia="Calibri" w:hAnsi="Times New Roman" w:cs="Times New Roman"/>
          <w:sz w:val="26"/>
          <w:szCs w:val="26"/>
        </w:rPr>
        <w:t>№ 44-ФЗ «О контрактной системе в сфере закупок товаров, услуг для обеспечения государственных и муниципальных нужд».</w:t>
      </w:r>
    </w:p>
    <w:p w:rsidR="00B811D3" w:rsidRPr="002433B2" w:rsidRDefault="008376B1" w:rsidP="006D4227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33B2">
        <w:rPr>
          <w:rFonts w:ascii="Times New Roman" w:eastAsia="Calibri" w:hAnsi="Times New Roman" w:cs="Times New Roman"/>
          <w:sz w:val="26"/>
          <w:szCs w:val="26"/>
        </w:rPr>
        <w:tab/>
        <w:t>Е</w:t>
      </w:r>
      <w:r w:rsidR="00B811D3" w:rsidRPr="002433B2">
        <w:rPr>
          <w:rFonts w:ascii="Times New Roman" w:eastAsia="Calibri" w:hAnsi="Times New Roman" w:cs="Times New Roman"/>
          <w:sz w:val="26"/>
          <w:szCs w:val="26"/>
        </w:rPr>
        <w:t>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программы, и в том числе, по источникам финансирования.</w:t>
      </w:r>
    </w:p>
    <w:p w:rsidR="00B811D3" w:rsidRPr="002433B2" w:rsidRDefault="008376B1" w:rsidP="004A5EBA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33B2">
        <w:rPr>
          <w:rFonts w:ascii="Times New Roman" w:eastAsia="Calibri" w:hAnsi="Times New Roman" w:cs="Times New Roman"/>
          <w:sz w:val="26"/>
          <w:szCs w:val="26"/>
        </w:rPr>
        <w:tab/>
        <w:t>О</w:t>
      </w:r>
      <w:r w:rsidR="00B811D3" w:rsidRPr="002433B2">
        <w:rPr>
          <w:rFonts w:ascii="Times New Roman" w:eastAsia="Calibri" w:hAnsi="Times New Roman" w:cs="Times New Roman"/>
          <w:sz w:val="26"/>
          <w:szCs w:val="26"/>
        </w:rPr>
        <w:t>существляет обобщение и подготовку информации о ходе ее реализации.</w:t>
      </w:r>
    </w:p>
    <w:p w:rsidR="00B811D3" w:rsidRPr="002433B2" w:rsidRDefault="00527676" w:rsidP="004A5EB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3B2">
        <w:rPr>
          <w:rFonts w:ascii="Times New Roman" w:hAnsi="Times New Roman" w:cs="Times New Roman"/>
          <w:sz w:val="26"/>
          <w:szCs w:val="26"/>
        </w:rPr>
        <w:t xml:space="preserve">  В результате реализации Программы ожидается:</w:t>
      </w:r>
    </w:p>
    <w:p w:rsidR="0004484C" w:rsidRPr="002433B2" w:rsidRDefault="00527676" w:rsidP="006D422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3B2">
        <w:rPr>
          <w:rFonts w:ascii="Times New Roman" w:hAnsi="Times New Roman" w:cs="Times New Roman"/>
          <w:sz w:val="26"/>
          <w:szCs w:val="26"/>
        </w:rPr>
        <w:t xml:space="preserve">- создать условия, обеспечивающие комфортные условия для работы и отдыха населения на территории </w:t>
      </w:r>
      <w:r w:rsidR="003F7789" w:rsidRPr="002433B2">
        <w:rPr>
          <w:rFonts w:ascii="Times New Roman" w:hAnsi="Times New Roman" w:cs="Times New Roman"/>
          <w:sz w:val="26"/>
          <w:szCs w:val="26"/>
        </w:rPr>
        <w:t>Кызыл-Шорского</w:t>
      </w:r>
      <w:r w:rsidR="008376B1" w:rsidRPr="002433B2">
        <w:rPr>
          <w:rFonts w:ascii="Times New Roman" w:hAnsi="Times New Roman" w:cs="Times New Roman"/>
          <w:sz w:val="26"/>
          <w:szCs w:val="26"/>
        </w:rPr>
        <w:t xml:space="preserve"> </w:t>
      </w:r>
      <w:r w:rsidR="00937008" w:rsidRPr="002433B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74181" w:rsidRPr="002433B2">
        <w:rPr>
          <w:rFonts w:ascii="Times New Roman" w:hAnsi="Times New Roman" w:cs="Times New Roman"/>
          <w:sz w:val="26"/>
          <w:szCs w:val="26"/>
        </w:rPr>
        <w:t>.</w:t>
      </w:r>
    </w:p>
    <w:p w:rsidR="00CA6C57" w:rsidRPr="002433B2" w:rsidRDefault="00CA6C57" w:rsidP="004A5EBA">
      <w:pPr>
        <w:tabs>
          <w:tab w:val="left" w:pos="373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24592" w:rsidRPr="002433B2" w:rsidRDefault="00A24592" w:rsidP="000B3845">
      <w:pPr>
        <w:pStyle w:val="a3"/>
        <w:numPr>
          <w:ilvl w:val="0"/>
          <w:numId w:val="18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  <w:r w:rsidRPr="002433B2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Оценка эффективности реализации программы</w:t>
      </w:r>
    </w:p>
    <w:p w:rsidR="008376B1" w:rsidRPr="002433B2" w:rsidRDefault="008376B1" w:rsidP="006D4227">
      <w:pPr>
        <w:tabs>
          <w:tab w:val="left" w:pos="373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513C" w:rsidRPr="002433B2" w:rsidRDefault="008376B1" w:rsidP="006D4227">
      <w:pPr>
        <w:pStyle w:val="a4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33B2">
        <w:rPr>
          <w:rFonts w:ascii="Times New Roman" w:hAnsi="Times New Roman" w:cs="Times New Roman"/>
          <w:sz w:val="26"/>
          <w:szCs w:val="26"/>
          <w:lang w:eastAsia="ru-RU"/>
        </w:rPr>
        <w:t xml:space="preserve"> Прогнозируемые конечные результаты реализации программы предусматривают повышение уровня благ</w:t>
      </w:r>
      <w:r w:rsidR="001E17C5" w:rsidRPr="002433B2">
        <w:rPr>
          <w:rFonts w:ascii="Times New Roman" w:hAnsi="Times New Roman" w:cs="Times New Roman"/>
          <w:sz w:val="26"/>
          <w:szCs w:val="26"/>
          <w:lang w:eastAsia="ru-RU"/>
        </w:rPr>
        <w:t>оустройства населенного пункта.</w:t>
      </w:r>
    </w:p>
    <w:p w:rsidR="004A5EBA" w:rsidRPr="002433B2" w:rsidRDefault="0004484C" w:rsidP="004A5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3B2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8376B1" w:rsidRPr="002433B2">
        <w:rPr>
          <w:rFonts w:ascii="Times New Roman" w:hAnsi="Times New Roman" w:cs="Times New Roman"/>
          <w:sz w:val="26"/>
          <w:szCs w:val="26"/>
          <w:lang w:eastAsia="ru-RU"/>
        </w:rPr>
        <w:t>В результате реализации программы ожидается создание условий</w:t>
      </w:r>
      <w:r w:rsidR="001E17C5" w:rsidRPr="002433B2">
        <w:rPr>
          <w:rFonts w:ascii="Times New Roman" w:hAnsi="Times New Roman" w:cs="Times New Roman"/>
          <w:sz w:val="26"/>
          <w:szCs w:val="26"/>
        </w:rPr>
        <w:t xml:space="preserve"> </w:t>
      </w:r>
      <w:r w:rsidR="00133F11" w:rsidRPr="002433B2">
        <w:rPr>
          <w:rFonts w:ascii="Times New Roman" w:hAnsi="Times New Roman" w:cs="Times New Roman"/>
          <w:sz w:val="26"/>
          <w:szCs w:val="26"/>
        </w:rPr>
        <w:t xml:space="preserve">снижающих </w:t>
      </w:r>
      <w:r w:rsidR="001E17C5" w:rsidRPr="002433B2">
        <w:rPr>
          <w:rFonts w:ascii="Times New Roman" w:hAnsi="Times New Roman" w:cs="Times New Roman"/>
          <w:sz w:val="26"/>
          <w:szCs w:val="26"/>
        </w:rPr>
        <w:t xml:space="preserve">вредное влияние на организм человека, животных и на растительный мир. </w:t>
      </w:r>
    </w:p>
    <w:p w:rsidR="004F513C" w:rsidRPr="002433B2" w:rsidRDefault="00992ABA" w:rsidP="004A5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3B2">
        <w:rPr>
          <w:rFonts w:ascii="Times New Roman" w:eastAsia="Calibri" w:hAnsi="Times New Roman" w:cs="Times New Roman"/>
          <w:sz w:val="26"/>
          <w:szCs w:val="26"/>
        </w:rPr>
        <w:t>Реализация программы позволит выполнить требования Фед</w:t>
      </w:r>
      <w:r w:rsidR="004A5EBA" w:rsidRPr="002433B2">
        <w:rPr>
          <w:rFonts w:ascii="Times New Roman" w:eastAsia="Calibri" w:hAnsi="Times New Roman" w:cs="Times New Roman"/>
          <w:sz w:val="26"/>
          <w:szCs w:val="26"/>
        </w:rPr>
        <w:t>ерального закона от 06.10.2003</w:t>
      </w:r>
      <w:r w:rsidR="000B3845">
        <w:rPr>
          <w:rFonts w:ascii="Times New Roman" w:eastAsia="Calibri" w:hAnsi="Times New Roman" w:cs="Times New Roman"/>
          <w:sz w:val="26"/>
          <w:szCs w:val="26"/>
        </w:rPr>
        <w:t>года</w:t>
      </w:r>
      <w:r w:rsidRPr="002433B2">
        <w:rPr>
          <w:rFonts w:ascii="Times New Roman" w:eastAsia="Calibri" w:hAnsi="Times New Roman" w:cs="Times New Roman"/>
          <w:sz w:val="26"/>
          <w:szCs w:val="26"/>
        </w:rPr>
        <w:t xml:space="preserve"> №131-ФЗ «Об общих принципах организации местного самоуправления в  Российской Федерации»</w:t>
      </w:r>
      <w:r w:rsidR="00774181" w:rsidRPr="002433B2">
        <w:rPr>
          <w:rFonts w:ascii="Times New Roman" w:eastAsia="Calibri" w:hAnsi="Times New Roman" w:cs="Times New Roman"/>
          <w:sz w:val="26"/>
          <w:szCs w:val="26"/>
        </w:rPr>
        <w:t>.</w:t>
      </w:r>
      <w:r w:rsidRPr="002433B2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sectPr w:rsidR="004F513C" w:rsidRPr="002433B2" w:rsidSect="003F7789">
      <w:footerReference w:type="default" r:id="rId10"/>
      <w:pgSz w:w="11906" w:h="16838"/>
      <w:pgMar w:top="720" w:right="720" w:bottom="720" w:left="1276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B13" w:rsidRDefault="00EE7B13" w:rsidP="00405EFB">
      <w:pPr>
        <w:spacing w:after="0" w:line="240" w:lineRule="auto"/>
      </w:pPr>
      <w:r>
        <w:separator/>
      </w:r>
    </w:p>
  </w:endnote>
  <w:endnote w:type="continuationSeparator" w:id="0">
    <w:p w:rsidR="00EE7B13" w:rsidRDefault="00EE7B13" w:rsidP="0040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9905058"/>
      <w:docPartObj>
        <w:docPartGallery w:val="Page Numbers (Bottom of Page)"/>
        <w:docPartUnique/>
      </w:docPartObj>
    </w:sdtPr>
    <w:sdtContent>
      <w:p w:rsidR="00B11DFD" w:rsidRDefault="002B6390">
        <w:pPr>
          <w:pStyle w:val="aa"/>
          <w:jc w:val="right"/>
        </w:pPr>
      </w:p>
    </w:sdtContent>
  </w:sdt>
  <w:p w:rsidR="00405EFB" w:rsidRDefault="00405EFB" w:rsidP="00B11DFD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B13" w:rsidRDefault="00EE7B13" w:rsidP="00405EFB">
      <w:pPr>
        <w:spacing w:after="0" w:line="240" w:lineRule="auto"/>
      </w:pPr>
      <w:r>
        <w:separator/>
      </w:r>
    </w:p>
  </w:footnote>
  <w:footnote w:type="continuationSeparator" w:id="0">
    <w:p w:rsidR="00EE7B13" w:rsidRDefault="00EE7B13" w:rsidP="00405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3D483ECE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5232DA8"/>
    <w:multiLevelType w:val="hybridMultilevel"/>
    <w:tmpl w:val="F12478D0"/>
    <w:lvl w:ilvl="0" w:tplc="4B9641C8">
      <w:start w:val="2"/>
      <w:numFmt w:val="decimal"/>
      <w:lvlText w:val="%1)"/>
      <w:lvlJc w:val="left"/>
      <w:pPr>
        <w:ind w:left="470" w:hanging="360"/>
      </w:p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>
      <w:start w:val="1"/>
      <w:numFmt w:val="lowerRoman"/>
      <w:lvlText w:val="%3."/>
      <w:lvlJc w:val="right"/>
      <w:pPr>
        <w:ind w:left="1910" w:hanging="180"/>
      </w:pPr>
    </w:lvl>
    <w:lvl w:ilvl="3" w:tplc="0419000F">
      <w:start w:val="1"/>
      <w:numFmt w:val="decimal"/>
      <w:lvlText w:val="%4."/>
      <w:lvlJc w:val="left"/>
      <w:pPr>
        <w:ind w:left="2630" w:hanging="360"/>
      </w:pPr>
    </w:lvl>
    <w:lvl w:ilvl="4" w:tplc="04190019">
      <w:start w:val="1"/>
      <w:numFmt w:val="lowerLetter"/>
      <w:lvlText w:val="%5."/>
      <w:lvlJc w:val="left"/>
      <w:pPr>
        <w:ind w:left="3350" w:hanging="360"/>
      </w:pPr>
    </w:lvl>
    <w:lvl w:ilvl="5" w:tplc="0419001B">
      <w:start w:val="1"/>
      <w:numFmt w:val="lowerRoman"/>
      <w:lvlText w:val="%6."/>
      <w:lvlJc w:val="right"/>
      <w:pPr>
        <w:ind w:left="4070" w:hanging="180"/>
      </w:pPr>
    </w:lvl>
    <w:lvl w:ilvl="6" w:tplc="0419000F">
      <w:start w:val="1"/>
      <w:numFmt w:val="decimal"/>
      <w:lvlText w:val="%7."/>
      <w:lvlJc w:val="left"/>
      <w:pPr>
        <w:ind w:left="4790" w:hanging="360"/>
      </w:pPr>
    </w:lvl>
    <w:lvl w:ilvl="7" w:tplc="04190019">
      <w:start w:val="1"/>
      <w:numFmt w:val="lowerLetter"/>
      <w:lvlText w:val="%8."/>
      <w:lvlJc w:val="left"/>
      <w:pPr>
        <w:ind w:left="5510" w:hanging="360"/>
      </w:pPr>
    </w:lvl>
    <w:lvl w:ilvl="8" w:tplc="0419001B">
      <w:start w:val="1"/>
      <w:numFmt w:val="lowerRoman"/>
      <w:lvlText w:val="%9."/>
      <w:lvlJc w:val="right"/>
      <w:pPr>
        <w:ind w:left="6230" w:hanging="180"/>
      </w:pPr>
    </w:lvl>
  </w:abstractNum>
  <w:abstractNum w:abstractNumId="4">
    <w:nsid w:val="0FFA1DA5"/>
    <w:multiLevelType w:val="hybridMultilevel"/>
    <w:tmpl w:val="C172D2D8"/>
    <w:lvl w:ilvl="0" w:tplc="6508782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07070"/>
    <w:multiLevelType w:val="hybridMultilevel"/>
    <w:tmpl w:val="9C249744"/>
    <w:lvl w:ilvl="0" w:tplc="BDEEE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5808B8"/>
    <w:multiLevelType w:val="hybridMultilevel"/>
    <w:tmpl w:val="DBB8B094"/>
    <w:lvl w:ilvl="0" w:tplc="6F547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CF3AD2"/>
    <w:multiLevelType w:val="hybridMultilevel"/>
    <w:tmpl w:val="16AE97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849CE"/>
    <w:multiLevelType w:val="hybridMultilevel"/>
    <w:tmpl w:val="44026968"/>
    <w:lvl w:ilvl="0" w:tplc="386E3C78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F4CDF"/>
    <w:multiLevelType w:val="hybridMultilevel"/>
    <w:tmpl w:val="1E8649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8658C"/>
    <w:multiLevelType w:val="hybridMultilevel"/>
    <w:tmpl w:val="2B1EA8CA"/>
    <w:lvl w:ilvl="0" w:tplc="C3CE5A28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27E0C"/>
    <w:multiLevelType w:val="hybridMultilevel"/>
    <w:tmpl w:val="679C3712"/>
    <w:lvl w:ilvl="0" w:tplc="53F8B912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95D31"/>
    <w:multiLevelType w:val="multilevel"/>
    <w:tmpl w:val="F0FEE7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1EC5C16"/>
    <w:multiLevelType w:val="multilevel"/>
    <w:tmpl w:val="1940EC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CE3184D"/>
    <w:multiLevelType w:val="hybridMultilevel"/>
    <w:tmpl w:val="979E1E42"/>
    <w:lvl w:ilvl="0" w:tplc="3D5C7B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B45AF"/>
    <w:multiLevelType w:val="hybridMultilevel"/>
    <w:tmpl w:val="A852BF68"/>
    <w:lvl w:ilvl="0" w:tplc="A5484004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751572C1"/>
    <w:multiLevelType w:val="hybridMultilevel"/>
    <w:tmpl w:val="71AA0672"/>
    <w:lvl w:ilvl="0" w:tplc="ACBAE41A">
      <w:start w:val="5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>
    <w:nsid w:val="7DF747AF"/>
    <w:multiLevelType w:val="multilevel"/>
    <w:tmpl w:val="7C8EF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13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  <w:lvlOverride w:ilvl="0">
      <w:startOverride w:val="1"/>
    </w:lvlOverride>
  </w:num>
  <w:num w:numId="8">
    <w:abstractNumId w:val="1"/>
  </w:num>
  <w:num w:numId="9">
    <w:abstractNumId w:val="2"/>
  </w:num>
  <w:num w:numId="10">
    <w:abstractNumId w:val="10"/>
  </w:num>
  <w:num w:numId="11">
    <w:abstractNumId w:val="14"/>
  </w:num>
  <w:num w:numId="12">
    <w:abstractNumId w:val="11"/>
  </w:num>
  <w:num w:numId="13">
    <w:abstractNumId w:val="8"/>
  </w:num>
  <w:num w:numId="14">
    <w:abstractNumId w:val="7"/>
  </w:num>
  <w:num w:numId="15">
    <w:abstractNumId w:val="6"/>
  </w:num>
  <w:num w:numId="16">
    <w:abstractNumId w:val="15"/>
  </w:num>
  <w:num w:numId="17">
    <w:abstractNumId w:val="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871841"/>
    <w:rsid w:val="00030CF2"/>
    <w:rsid w:val="000444C0"/>
    <w:rsid w:val="0004484C"/>
    <w:rsid w:val="00050CDC"/>
    <w:rsid w:val="000771D8"/>
    <w:rsid w:val="00081FB8"/>
    <w:rsid w:val="000861F9"/>
    <w:rsid w:val="000969DD"/>
    <w:rsid w:val="000A01A1"/>
    <w:rsid w:val="000A6F29"/>
    <w:rsid w:val="000B3035"/>
    <w:rsid w:val="000B3845"/>
    <w:rsid w:val="000D3C56"/>
    <w:rsid w:val="000E3ED3"/>
    <w:rsid w:val="000E7E00"/>
    <w:rsid w:val="00100D82"/>
    <w:rsid w:val="00110574"/>
    <w:rsid w:val="001124A0"/>
    <w:rsid w:val="00133F11"/>
    <w:rsid w:val="00143524"/>
    <w:rsid w:val="00146033"/>
    <w:rsid w:val="00151EE3"/>
    <w:rsid w:val="001526F6"/>
    <w:rsid w:val="001717BC"/>
    <w:rsid w:val="00184C12"/>
    <w:rsid w:val="001A03D5"/>
    <w:rsid w:val="001B0077"/>
    <w:rsid w:val="001B1143"/>
    <w:rsid w:val="001B7B8D"/>
    <w:rsid w:val="001D0852"/>
    <w:rsid w:val="001D78D9"/>
    <w:rsid w:val="001E17C5"/>
    <w:rsid w:val="001E24E4"/>
    <w:rsid w:val="00200C6B"/>
    <w:rsid w:val="0022344F"/>
    <w:rsid w:val="00231010"/>
    <w:rsid w:val="00234B40"/>
    <w:rsid w:val="002433B2"/>
    <w:rsid w:val="002433BF"/>
    <w:rsid w:val="00261FC2"/>
    <w:rsid w:val="00262A68"/>
    <w:rsid w:val="002704D3"/>
    <w:rsid w:val="00275BBB"/>
    <w:rsid w:val="002B6390"/>
    <w:rsid w:val="002E0D88"/>
    <w:rsid w:val="002E625D"/>
    <w:rsid w:val="002E67FF"/>
    <w:rsid w:val="00302242"/>
    <w:rsid w:val="00302988"/>
    <w:rsid w:val="00315508"/>
    <w:rsid w:val="0033456F"/>
    <w:rsid w:val="00341FA7"/>
    <w:rsid w:val="003430EA"/>
    <w:rsid w:val="0034757E"/>
    <w:rsid w:val="00373DB5"/>
    <w:rsid w:val="0038365A"/>
    <w:rsid w:val="00384A8B"/>
    <w:rsid w:val="003A05EA"/>
    <w:rsid w:val="003A67C8"/>
    <w:rsid w:val="003C0C0B"/>
    <w:rsid w:val="003D3974"/>
    <w:rsid w:val="003F7789"/>
    <w:rsid w:val="00403A3D"/>
    <w:rsid w:val="004040E5"/>
    <w:rsid w:val="00405EFB"/>
    <w:rsid w:val="00434F84"/>
    <w:rsid w:val="004432F0"/>
    <w:rsid w:val="00446DF2"/>
    <w:rsid w:val="004506B6"/>
    <w:rsid w:val="0045502E"/>
    <w:rsid w:val="0047481A"/>
    <w:rsid w:val="00477A78"/>
    <w:rsid w:val="004907A9"/>
    <w:rsid w:val="00491381"/>
    <w:rsid w:val="00494154"/>
    <w:rsid w:val="004A1454"/>
    <w:rsid w:val="004A5EBA"/>
    <w:rsid w:val="004B4E3D"/>
    <w:rsid w:val="004C2BCF"/>
    <w:rsid w:val="004D0E4C"/>
    <w:rsid w:val="004F513C"/>
    <w:rsid w:val="00500806"/>
    <w:rsid w:val="00527676"/>
    <w:rsid w:val="00527FEE"/>
    <w:rsid w:val="005613F6"/>
    <w:rsid w:val="0056302A"/>
    <w:rsid w:val="00564212"/>
    <w:rsid w:val="0057166E"/>
    <w:rsid w:val="005943FF"/>
    <w:rsid w:val="005A0941"/>
    <w:rsid w:val="005A62B0"/>
    <w:rsid w:val="005B351D"/>
    <w:rsid w:val="005B572F"/>
    <w:rsid w:val="005C058D"/>
    <w:rsid w:val="005C558C"/>
    <w:rsid w:val="005D6F08"/>
    <w:rsid w:val="005E27D5"/>
    <w:rsid w:val="005E2A97"/>
    <w:rsid w:val="005E760E"/>
    <w:rsid w:val="006111C4"/>
    <w:rsid w:val="00620775"/>
    <w:rsid w:val="0063758D"/>
    <w:rsid w:val="0063769A"/>
    <w:rsid w:val="006472A6"/>
    <w:rsid w:val="00670EDB"/>
    <w:rsid w:val="006816C4"/>
    <w:rsid w:val="00682FDC"/>
    <w:rsid w:val="006843D4"/>
    <w:rsid w:val="006937D2"/>
    <w:rsid w:val="006A15EE"/>
    <w:rsid w:val="006A50B2"/>
    <w:rsid w:val="006B0DFE"/>
    <w:rsid w:val="006B3BDB"/>
    <w:rsid w:val="006C6A95"/>
    <w:rsid w:val="006D4227"/>
    <w:rsid w:val="006F555C"/>
    <w:rsid w:val="006F70B9"/>
    <w:rsid w:val="00701A18"/>
    <w:rsid w:val="00701A82"/>
    <w:rsid w:val="00712ECF"/>
    <w:rsid w:val="007143F7"/>
    <w:rsid w:val="00737F9E"/>
    <w:rsid w:val="0075383C"/>
    <w:rsid w:val="007560A7"/>
    <w:rsid w:val="00774181"/>
    <w:rsid w:val="0078672F"/>
    <w:rsid w:val="0079135C"/>
    <w:rsid w:val="007B346C"/>
    <w:rsid w:val="007B5478"/>
    <w:rsid w:val="007B62A6"/>
    <w:rsid w:val="007D42E3"/>
    <w:rsid w:val="007D50FC"/>
    <w:rsid w:val="007E2B3D"/>
    <w:rsid w:val="007E2EC2"/>
    <w:rsid w:val="00804951"/>
    <w:rsid w:val="00805C66"/>
    <w:rsid w:val="00824FC1"/>
    <w:rsid w:val="00826B20"/>
    <w:rsid w:val="00827E3F"/>
    <w:rsid w:val="008370A2"/>
    <w:rsid w:val="008376B1"/>
    <w:rsid w:val="0084772A"/>
    <w:rsid w:val="00851B0D"/>
    <w:rsid w:val="00856099"/>
    <w:rsid w:val="00857BBB"/>
    <w:rsid w:val="0086002E"/>
    <w:rsid w:val="00864EF0"/>
    <w:rsid w:val="00871841"/>
    <w:rsid w:val="008951FA"/>
    <w:rsid w:val="00904978"/>
    <w:rsid w:val="009104CA"/>
    <w:rsid w:val="00917907"/>
    <w:rsid w:val="009223EE"/>
    <w:rsid w:val="00937008"/>
    <w:rsid w:val="00953EC8"/>
    <w:rsid w:val="009563C3"/>
    <w:rsid w:val="00956925"/>
    <w:rsid w:val="009607B8"/>
    <w:rsid w:val="00975356"/>
    <w:rsid w:val="0098682D"/>
    <w:rsid w:val="00992ABA"/>
    <w:rsid w:val="009A05F8"/>
    <w:rsid w:val="009B755A"/>
    <w:rsid w:val="009D5DDA"/>
    <w:rsid w:val="009E4130"/>
    <w:rsid w:val="009F2085"/>
    <w:rsid w:val="00A13379"/>
    <w:rsid w:val="00A13C30"/>
    <w:rsid w:val="00A20F5C"/>
    <w:rsid w:val="00A21DB5"/>
    <w:rsid w:val="00A24592"/>
    <w:rsid w:val="00A34617"/>
    <w:rsid w:val="00A420D2"/>
    <w:rsid w:val="00A429FC"/>
    <w:rsid w:val="00A57860"/>
    <w:rsid w:val="00A57A16"/>
    <w:rsid w:val="00A97AF5"/>
    <w:rsid w:val="00AA2A89"/>
    <w:rsid w:val="00AA6A25"/>
    <w:rsid w:val="00AB2AF2"/>
    <w:rsid w:val="00AB5C79"/>
    <w:rsid w:val="00AC706E"/>
    <w:rsid w:val="00AE7C22"/>
    <w:rsid w:val="00AF7E50"/>
    <w:rsid w:val="00B0568D"/>
    <w:rsid w:val="00B11DFD"/>
    <w:rsid w:val="00B142AF"/>
    <w:rsid w:val="00B36164"/>
    <w:rsid w:val="00B44187"/>
    <w:rsid w:val="00B4478A"/>
    <w:rsid w:val="00B811D3"/>
    <w:rsid w:val="00BB4E99"/>
    <w:rsid w:val="00BB5A3A"/>
    <w:rsid w:val="00BB6AEC"/>
    <w:rsid w:val="00BC406C"/>
    <w:rsid w:val="00BC60A0"/>
    <w:rsid w:val="00BE0BF2"/>
    <w:rsid w:val="00C24F16"/>
    <w:rsid w:val="00C257E5"/>
    <w:rsid w:val="00C30D0A"/>
    <w:rsid w:val="00C4278F"/>
    <w:rsid w:val="00C63084"/>
    <w:rsid w:val="00C63806"/>
    <w:rsid w:val="00C63D33"/>
    <w:rsid w:val="00C6458A"/>
    <w:rsid w:val="00C82146"/>
    <w:rsid w:val="00CA3B7E"/>
    <w:rsid w:val="00CA6C57"/>
    <w:rsid w:val="00CC66E1"/>
    <w:rsid w:val="00CD6F40"/>
    <w:rsid w:val="00CE0460"/>
    <w:rsid w:val="00CF0DCF"/>
    <w:rsid w:val="00CF62A5"/>
    <w:rsid w:val="00D00F1A"/>
    <w:rsid w:val="00D02B50"/>
    <w:rsid w:val="00D032AF"/>
    <w:rsid w:val="00D227D0"/>
    <w:rsid w:val="00D3297F"/>
    <w:rsid w:val="00D3377B"/>
    <w:rsid w:val="00D51BC4"/>
    <w:rsid w:val="00D56950"/>
    <w:rsid w:val="00D67FF9"/>
    <w:rsid w:val="00D7200E"/>
    <w:rsid w:val="00DA22ED"/>
    <w:rsid w:val="00DA47F9"/>
    <w:rsid w:val="00DC4266"/>
    <w:rsid w:val="00DC4DD8"/>
    <w:rsid w:val="00DC6D34"/>
    <w:rsid w:val="00DD0B26"/>
    <w:rsid w:val="00DE1F73"/>
    <w:rsid w:val="00DF25B8"/>
    <w:rsid w:val="00DF3275"/>
    <w:rsid w:val="00DF6F03"/>
    <w:rsid w:val="00E01CCD"/>
    <w:rsid w:val="00E0439B"/>
    <w:rsid w:val="00E060FC"/>
    <w:rsid w:val="00E07E2F"/>
    <w:rsid w:val="00E24CFB"/>
    <w:rsid w:val="00E40BED"/>
    <w:rsid w:val="00E42EF7"/>
    <w:rsid w:val="00E53440"/>
    <w:rsid w:val="00E61203"/>
    <w:rsid w:val="00E734D0"/>
    <w:rsid w:val="00E94690"/>
    <w:rsid w:val="00EA0D0F"/>
    <w:rsid w:val="00EA1582"/>
    <w:rsid w:val="00EA68B9"/>
    <w:rsid w:val="00EC7A16"/>
    <w:rsid w:val="00ED0D9B"/>
    <w:rsid w:val="00EE7B13"/>
    <w:rsid w:val="00EF40F0"/>
    <w:rsid w:val="00F07356"/>
    <w:rsid w:val="00F20136"/>
    <w:rsid w:val="00F30EED"/>
    <w:rsid w:val="00F5195E"/>
    <w:rsid w:val="00F60A30"/>
    <w:rsid w:val="00F7222D"/>
    <w:rsid w:val="00F72695"/>
    <w:rsid w:val="00F83D89"/>
    <w:rsid w:val="00FB0680"/>
    <w:rsid w:val="00FB3230"/>
    <w:rsid w:val="00FD029E"/>
    <w:rsid w:val="00FD1D03"/>
    <w:rsid w:val="00FE662C"/>
    <w:rsid w:val="00FE6F5B"/>
    <w:rsid w:val="00FF1FDA"/>
    <w:rsid w:val="00FF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CF"/>
  </w:style>
  <w:style w:type="paragraph" w:styleId="1">
    <w:name w:val="heading 1"/>
    <w:basedOn w:val="a"/>
    <w:next w:val="a"/>
    <w:link w:val="10"/>
    <w:uiPriority w:val="9"/>
    <w:qFormat/>
    <w:rsid w:val="00A13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6816C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816C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1D8"/>
    <w:pPr>
      <w:ind w:left="720"/>
      <w:contextualSpacing/>
    </w:pPr>
  </w:style>
  <w:style w:type="paragraph" w:styleId="a4">
    <w:name w:val="No Spacing"/>
    <w:link w:val="a5"/>
    <w:uiPriority w:val="1"/>
    <w:qFormat/>
    <w:rsid w:val="004506B6"/>
    <w:pPr>
      <w:spacing w:after="0" w:line="240" w:lineRule="auto"/>
    </w:pPr>
  </w:style>
  <w:style w:type="table" w:styleId="a6">
    <w:name w:val="Table Grid"/>
    <w:basedOn w:val="a1"/>
    <w:uiPriority w:val="59"/>
    <w:rsid w:val="00D67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26F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5502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Текст 14(основной) Знак"/>
    <w:link w:val="140"/>
    <w:locked/>
    <w:rsid w:val="001B0077"/>
    <w:rPr>
      <w:sz w:val="28"/>
      <w:szCs w:val="24"/>
    </w:rPr>
  </w:style>
  <w:style w:type="paragraph" w:customStyle="1" w:styleId="140">
    <w:name w:val="Текст 14(основной)"/>
    <w:basedOn w:val="a"/>
    <w:link w:val="14"/>
    <w:rsid w:val="001B0077"/>
    <w:pPr>
      <w:spacing w:after="0" w:line="360" w:lineRule="auto"/>
      <w:ind w:firstLine="708"/>
      <w:jc w:val="both"/>
    </w:pPr>
    <w:rPr>
      <w:sz w:val="28"/>
      <w:szCs w:val="24"/>
    </w:rPr>
  </w:style>
  <w:style w:type="paragraph" w:styleId="a7">
    <w:name w:val="Normal (Web)"/>
    <w:basedOn w:val="a"/>
    <w:uiPriority w:val="99"/>
    <w:unhideWhenUsed/>
    <w:rsid w:val="00A4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0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5EFB"/>
  </w:style>
  <w:style w:type="paragraph" w:styleId="aa">
    <w:name w:val="footer"/>
    <w:basedOn w:val="a"/>
    <w:link w:val="ab"/>
    <w:uiPriority w:val="99"/>
    <w:unhideWhenUsed/>
    <w:rsid w:val="0040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5EFB"/>
  </w:style>
  <w:style w:type="paragraph" w:customStyle="1" w:styleId="dktexjustify">
    <w:name w:val="dktexjustify"/>
    <w:basedOn w:val="a"/>
    <w:rsid w:val="0022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344F"/>
  </w:style>
  <w:style w:type="character" w:styleId="ac">
    <w:name w:val="Hyperlink"/>
    <w:basedOn w:val="a0"/>
    <w:uiPriority w:val="99"/>
    <w:semiHidden/>
    <w:unhideWhenUsed/>
    <w:rsid w:val="0022344F"/>
    <w:rPr>
      <w:color w:val="0000FF"/>
      <w:u w:val="single"/>
    </w:rPr>
  </w:style>
  <w:style w:type="paragraph" w:customStyle="1" w:styleId="11">
    <w:name w:val="1"/>
    <w:basedOn w:val="a"/>
    <w:rsid w:val="007D5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7269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TML">
    <w:name w:val="HTML Preformatted"/>
    <w:basedOn w:val="a"/>
    <w:link w:val="HTML0"/>
    <w:unhideWhenUsed/>
    <w:rsid w:val="007E2E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E2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7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7535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6816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816C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">
    <w:name w:val="Body Text"/>
    <w:basedOn w:val="a"/>
    <w:link w:val="af0"/>
    <w:rsid w:val="00681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681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6816C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6816C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33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Без интервала Знак"/>
    <w:link w:val="a4"/>
    <w:uiPriority w:val="1"/>
    <w:rsid w:val="00261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1D8"/>
    <w:pPr>
      <w:ind w:left="720"/>
      <w:contextualSpacing/>
    </w:pPr>
  </w:style>
  <w:style w:type="paragraph" w:styleId="a4">
    <w:name w:val="No Spacing"/>
    <w:uiPriority w:val="1"/>
    <w:qFormat/>
    <w:rsid w:val="004506B6"/>
    <w:pPr>
      <w:spacing w:after="0" w:line="240" w:lineRule="auto"/>
    </w:pPr>
  </w:style>
  <w:style w:type="table" w:styleId="a5">
    <w:name w:val="Table Grid"/>
    <w:basedOn w:val="a1"/>
    <w:uiPriority w:val="59"/>
    <w:rsid w:val="00D67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526F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5502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Текст 14(основной) Знак"/>
    <w:link w:val="140"/>
    <w:locked/>
    <w:rsid w:val="001B0077"/>
    <w:rPr>
      <w:sz w:val="28"/>
      <w:szCs w:val="24"/>
    </w:rPr>
  </w:style>
  <w:style w:type="paragraph" w:customStyle="1" w:styleId="140">
    <w:name w:val="Текст 14(основной)"/>
    <w:basedOn w:val="a"/>
    <w:link w:val="14"/>
    <w:rsid w:val="001B0077"/>
    <w:pPr>
      <w:spacing w:after="0" w:line="360" w:lineRule="auto"/>
      <w:ind w:firstLine="708"/>
      <w:jc w:val="both"/>
    </w:pPr>
    <w:rPr>
      <w:sz w:val="28"/>
      <w:szCs w:val="24"/>
    </w:rPr>
  </w:style>
  <w:style w:type="paragraph" w:styleId="a6">
    <w:name w:val="Normal (Web)"/>
    <w:basedOn w:val="a"/>
    <w:uiPriority w:val="99"/>
    <w:unhideWhenUsed/>
    <w:rsid w:val="00A4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0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5EFB"/>
  </w:style>
  <w:style w:type="paragraph" w:styleId="a9">
    <w:name w:val="footer"/>
    <w:basedOn w:val="a"/>
    <w:link w:val="aa"/>
    <w:uiPriority w:val="99"/>
    <w:unhideWhenUsed/>
    <w:rsid w:val="0040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5EFB"/>
  </w:style>
  <w:style w:type="paragraph" w:customStyle="1" w:styleId="dktexjustify">
    <w:name w:val="dktexjustify"/>
    <w:basedOn w:val="a"/>
    <w:rsid w:val="0022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344F"/>
  </w:style>
  <w:style w:type="character" w:styleId="ab">
    <w:name w:val="Hyperlink"/>
    <w:basedOn w:val="a0"/>
    <w:uiPriority w:val="99"/>
    <w:semiHidden/>
    <w:unhideWhenUsed/>
    <w:rsid w:val="0022344F"/>
    <w:rPr>
      <w:color w:val="0000FF"/>
      <w:u w:val="single"/>
    </w:rPr>
  </w:style>
  <w:style w:type="paragraph" w:customStyle="1" w:styleId="1">
    <w:name w:val="1"/>
    <w:basedOn w:val="a"/>
    <w:rsid w:val="007D5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7269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TML">
    <w:name w:val="HTML Preformatted"/>
    <w:basedOn w:val="a"/>
    <w:link w:val="HTML0"/>
    <w:unhideWhenUsed/>
    <w:rsid w:val="007E2E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E2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7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5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55CDA-8D06-43F4-A0C4-A28C7140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li</cp:lastModifiedBy>
  <cp:revision>8</cp:revision>
  <cp:lastPrinted>2024-10-01T01:47:00Z</cp:lastPrinted>
  <dcterms:created xsi:type="dcterms:W3CDTF">2024-09-03T02:32:00Z</dcterms:created>
  <dcterms:modified xsi:type="dcterms:W3CDTF">2024-10-01T01:47:00Z</dcterms:modified>
</cp:coreProperties>
</file>