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8A" w:rsidRPr="00CF1F37" w:rsidRDefault="0063438A" w:rsidP="00CF1F37">
      <w:pPr>
        <w:pStyle w:val="a8"/>
        <w:spacing w:line="360" w:lineRule="auto"/>
        <w:ind w:left="0"/>
        <w:rPr>
          <w:b/>
          <w:caps/>
          <w:sz w:val="27"/>
          <w:szCs w:val="27"/>
        </w:rPr>
      </w:pP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 ОБЛАСТЬ – КУЗБАСС</w:t>
      </w: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 РАЙОН</w:t>
      </w: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КОУРИНСКОЕ СЕЛЬСКОЕ ПОСЕЛЕНИЕ</w:t>
      </w: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КОУРИНСКОГО</w:t>
      </w: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CF1F37" w:rsidRDefault="00CF1F37" w:rsidP="00CF1F37">
      <w:pPr>
        <w:ind w:firstLine="567"/>
        <w:jc w:val="center"/>
        <w:rPr>
          <w:b/>
          <w:sz w:val="28"/>
          <w:szCs w:val="28"/>
        </w:rPr>
      </w:pPr>
    </w:p>
    <w:p w:rsidR="00CF1F37" w:rsidRDefault="00CF1F37" w:rsidP="00CF1F37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F1F37" w:rsidRDefault="0098450F" w:rsidP="0098450F">
      <w:pPr>
        <w:shd w:val="clear" w:color="auto" w:fill="FFFFFF"/>
        <w:tabs>
          <w:tab w:val="center" w:pos="4968"/>
          <w:tab w:val="left" w:pos="7413"/>
        </w:tabs>
        <w:spacing w:line="276" w:lineRule="auto"/>
        <w:ind w:left="14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от  «</w:t>
      </w:r>
      <w:r w:rsidR="00B4018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»</w:t>
      </w:r>
      <w:r w:rsidR="00B40185">
        <w:rPr>
          <w:b/>
          <w:sz w:val="28"/>
          <w:szCs w:val="28"/>
        </w:rPr>
        <w:t xml:space="preserve"> апреля 2025   </w:t>
      </w:r>
      <w:r>
        <w:rPr>
          <w:b/>
          <w:sz w:val="28"/>
          <w:szCs w:val="28"/>
        </w:rPr>
        <w:t xml:space="preserve">№ </w:t>
      </w:r>
      <w:r w:rsidR="00B40185">
        <w:rPr>
          <w:b/>
          <w:sz w:val="28"/>
          <w:szCs w:val="28"/>
        </w:rPr>
        <w:t>6-п</w:t>
      </w:r>
      <w:r>
        <w:rPr>
          <w:b/>
          <w:sz w:val="28"/>
          <w:szCs w:val="28"/>
        </w:rPr>
        <w:tab/>
      </w:r>
    </w:p>
    <w:p w:rsidR="00CF1F37" w:rsidRDefault="00CF1F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06CA1" w:rsidRPr="00434601" w:rsidRDefault="00810B24" w:rsidP="00CF1F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Коуринского сельского поселения от 26.04.2024 № 10-п «</w:t>
      </w:r>
      <w:r w:rsidR="007B3FA6" w:rsidRPr="00434601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организации </w:t>
      </w:r>
      <w:r w:rsidR="00CF1F37">
        <w:rPr>
          <w:rFonts w:ascii="Times New Roman" w:hAnsi="Times New Roman" w:cs="Times New Roman"/>
          <w:sz w:val="26"/>
          <w:szCs w:val="26"/>
        </w:rPr>
        <w:t>работы с обращениями граждан в А</w:t>
      </w:r>
      <w:r w:rsidR="007B3FA6" w:rsidRPr="0043460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F1F37">
        <w:rPr>
          <w:rFonts w:ascii="Times New Roman" w:hAnsi="Times New Roman" w:cs="Times New Roman"/>
          <w:sz w:val="26"/>
          <w:szCs w:val="26"/>
        </w:rPr>
        <w:t xml:space="preserve"> Коуринского</w:t>
      </w:r>
      <w:r w:rsidR="0063438A" w:rsidRPr="00434601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2104AC" w:rsidRPr="00434601" w:rsidRDefault="002104AC" w:rsidP="00C466C1">
      <w:pPr>
        <w:pStyle w:val="ConsPlusNormal"/>
        <w:jc w:val="both"/>
        <w:rPr>
          <w:sz w:val="26"/>
          <w:szCs w:val="26"/>
        </w:rPr>
      </w:pPr>
    </w:p>
    <w:p w:rsidR="00CF1F37" w:rsidRPr="00CF1F37" w:rsidRDefault="002104AC" w:rsidP="00CF1F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60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>
        <w:r w:rsidRPr="0043460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34601">
        <w:rPr>
          <w:rFonts w:ascii="Times New Roman" w:hAnsi="Times New Roman" w:cs="Times New Roman"/>
          <w:sz w:val="26"/>
          <w:szCs w:val="26"/>
        </w:rPr>
        <w:t xml:space="preserve"> о</w:t>
      </w:r>
      <w:r w:rsidR="00E5505B" w:rsidRPr="00434601">
        <w:rPr>
          <w:rFonts w:ascii="Times New Roman" w:hAnsi="Times New Roman" w:cs="Times New Roman"/>
          <w:sz w:val="26"/>
          <w:szCs w:val="26"/>
        </w:rPr>
        <w:t>т 02.05.2006 № 59-ФЗ «</w:t>
      </w:r>
      <w:r w:rsidRPr="00434601">
        <w:rPr>
          <w:rFonts w:ascii="Times New Roman" w:hAnsi="Times New Roman" w:cs="Times New Roman"/>
          <w:sz w:val="26"/>
          <w:szCs w:val="26"/>
        </w:rPr>
        <w:t>О порядке рассмотрения обращен</w:t>
      </w:r>
      <w:r w:rsidR="00E5505B" w:rsidRPr="00434601">
        <w:rPr>
          <w:rFonts w:ascii="Times New Roman" w:hAnsi="Times New Roman" w:cs="Times New Roman"/>
          <w:sz w:val="26"/>
          <w:szCs w:val="26"/>
        </w:rPr>
        <w:t>ий граждан Российской Федерации»</w:t>
      </w:r>
      <w:r w:rsidRPr="00434601">
        <w:rPr>
          <w:rFonts w:ascii="Times New Roman" w:hAnsi="Times New Roman" w:cs="Times New Roman"/>
          <w:sz w:val="26"/>
          <w:szCs w:val="26"/>
        </w:rPr>
        <w:t xml:space="preserve">, </w:t>
      </w:r>
      <w:r w:rsidR="0098450F">
        <w:rPr>
          <w:rFonts w:ascii="Times New Roman" w:hAnsi="Times New Roman" w:cs="Times New Roman"/>
          <w:sz w:val="28"/>
          <w:szCs w:val="28"/>
        </w:rPr>
        <w:t>Федеральным законом от 28.12.2024 № 547-ФЗ «О внесении изменений в Федеральный закон «О порядке рассмотрения обращений граждан Российской Федерации», Федеральным  законом Российской Федерации от 06.10.2003 № 131-ФЗ «Об общих принципах организации местного самоуправления в Российской Федерации</w:t>
      </w:r>
      <w:r w:rsidRPr="00434601">
        <w:rPr>
          <w:rFonts w:ascii="Times New Roman" w:hAnsi="Times New Roman" w:cs="Times New Roman"/>
          <w:sz w:val="26"/>
          <w:szCs w:val="26"/>
        </w:rPr>
        <w:t xml:space="preserve">, </w:t>
      </w:r>
      <w:r w:rsidR="00CF1F37" w:rsidRPr="00CF1F37">
        <w:rPr>
          <w:rFonts w:ascii="Times New Roman" w:hAnsi="Times New Roman" w:cs="Times New Roman"/>
          <w:sz w:val="26"/>
          <w:szCs w:val="26"/>
        </w:rPr>
        <w:t>руководствуясь</w:t>
      </w:r>
      <w:r w:rsidR="00CF1F37" w:rsidRPr="0058500D">
        <w:rPr>
          <w:sz w:val="26"/>
          <w:szCs w:val="26"/>
        </w:rPr>
        <w:t xml:space="preserve"> </w:t>
      </w:r>
      <w:r w:rsidR="00CF1F37" w:rsidRPr="00CF1F37">
        <w:rPr>
          <w:rFonts w:ascii="Times New Roman" w:hAnsi="Times New Roman" w:cs="Times New Roman"/>
          <w:sz w:val="28"/>
          <w:szCs w:val="28"/>
        </w:rPr>
        <w:t>Уставом муниципального образования «Коуринское сельское поселение» Таштагольского муниципального района Кемеровской</w:t>
      </w:r>
      <w:proofErr w:type="gramEnd"/>
      <w:r w:rsidR="00CF1F37" w:rsidRPr="00CF1F37">
        <w:rPr>
          <w:rFonts w:ascii="Times New Roman" w:hAnsi="Times New Roman" w:cs="Times New Roman"/>
          <w:sz w:val="28"/>
          <w:szCs w:val="28"/>
        </w:rPr>
        <w:t xml:space="preserve"> области-Кузбасса, Администрация Коуринского сельского поселения постановляет:</w:t>
      </w:r>
    </w:p>
    <w:p w:rsidR="00CF1F37" w:rsidRDefault="00CF1F37" w:rsidP="00DB63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8450F" w:rsidRPr="0098450F" w:rsidRDefault="0098450F" w:rsidP="0098450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98450F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</w:t>
      </w:r>
      <w:r w:rsidRPr="0098450F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Коуринского сельского поселения от 26.04.2024 № 10-п «Об утверждении Положения о порядке организации работы с обращениями граждан в Администрации  Коуринского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8450F" w:rsidRPr="00B40185" w:rsidRDefault="0098450F" w:rsidP="0098450F">
      <w:pPr>
        <w:shd w:val="clear" w:color="auto" w:fill="F9F9F9"/>
        <w:ind w:firstLine="540"/>
        <w:jc w:val="both"/>
        <w:textAlignment w:val="baseline"/>
        <w:rPr>
          <w:sz w:val="28"/>
          <w:szCs w:val="28"/>
        </w:rPr>
      </w:pPr>
      <w:r w:rsidRPr="00B40185">
        <w:rPr>
          <w:sz w:val="28"/>
          <w:szCs w:val="28"/>
        </w:rPr>
        <w:t>1.1. Пункт 1.4. изложить в но</w:t>
      </w:r>
      <w:r w:rsidR="00ED75B3" w:rsidRPr="00B40185">
        <w:rPr>
          <w:sz w:val="28"/>
          <w:szCs w:val="28"/>
        </w:rPr>
        <w:t>вой редакции</w:t>
      </w:r>
      <w:r w:rsidRPr="00B40185">
        <w:rPr>
          <w:sz w:val="28"/>
          <w:szCs w:val="28"/>
        </w:rPr>
        <w:t>:</w:t>
      </w:r>
    </w:p>
    <w:p w:rsidR="0098450F" w:rsidRPr="00B40185" w:rsidRDefault="0098450F" w:rsidP="0098450F">
      <w:pPr>
        <w:shd w:val="clear" w:color="auto" w:fill="F9F9F9"/>
        <w:ind w:firstLine="540"/>
        <w:jc w:val="both"/>
        <w:textAlignment w:val="baseline"/>
        <w:rPr>
          <w:sz w:val="28"/>
          <w:szCs w:val="28"/>
        </w:rPr>
      </w:pPr>
      <w:r w:rsidRPr="00B40185">
        <w:rPr>
          <w:sz w:val="28"/>
          <w:szCs w:val="28"/>
        </w:rPr>
        <w:t xml:space="preserve">«1.4. </w:t>
      </w:r>
      <w:proofErr w:type="gramStart"/>
      <w:r w:rsidRPr="00B40185">
        <w:rPr>
          <w:sz w:val="28"/>
          <w:szCs w:val="28"/>
        </w:rPr>
        <w:t xml:space="preserve">Главой </w:t>
      </w:r>
      <w:r w:rsidR="00ED75B3" w:rsidRPr="00B40185">
        <w:rPr>
          <w:sz w:val="28"/>
          <w:szCs w:val="28"/>
        </w:rPr>
        <w:t>Коуринское сельское</w:t>
      </w:r>
      <w:r w:rsidRPr="00B40185">
        <w:rPr>
          <w:sz w:val="28"/>
          <w:szCs w:val="28"/>
        </w:rPr>
        <w:t xml:space="preserve"> поселение,  должностными лицами администрации поселения  в соответствии с компетенцией и в пределах полномочий рассматриваются индивидуальные и коллективные обращения граждан, включая обращения объединений граждан, в том числе юридических лиц, иностранных граждан и лиц без гражданства (далее - граждане), поступившие в письменной форме или в формате электронного документа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B40185">
        <w:rPr>
          <w:sz w:val="28"/>
          <w:szCs w:val="28"/>
        </w:rPr>
        <w:t xml:space="preserve"> (функций), </w:t>
      </w:r>
      <w:proofErr w:type="spellStart"/>
      <w:proofErr w:type="gramStart"/>
      <w:r w:rsidRPr="00B40185">
        <w:rPr>
          <w:sz w:val="28"/>
          <w:szCs w:val="28"/>
        </w:rPr>
        <w:t>интернет-приемной</w:t>
      </w:r>
      <w:proofErr w:type="spellEnd"/>
      <w:proofErr w:type="gramEnd"/>
      <w:r w:rsidRPr="00B40185">
        <w:rPr>
          <w:sz w:val="28"/>
          <w:szCs w:val="28"/>
        </w:rPr>
        <w:t xml:space="preserve"> Правительства Кузбасса, исполнительных органов и органов местного самоуправления Кемеровской области-Кузбасса, </w:t>
      </w:r>
      <w:proofErr w:type="spellStart"/>
      <w:r w:rsidRPr="00B40185">
        <w:rPr>
          <w:sz w:val="28"/>
          <w:szCs w:val="28"/>
        </w:rPr>
        <w:t>интернет-приемной</w:t>
      </w:r>
      <w:proofErr w:type="spellEnd"/>
      <w:r w:rsidRPr="00B40185">
        <w:rPr>
          <w:sz w:val="28"/>
          <w:szCs w:val="28"/>
        </w:rPr>
        <w:t xml:space="preserve"> администрации Таштагольского муниципального района, </w:t>
      </w:r>
      <w:proofErr w:type="spellStart"/>
      <w:r w:rsidRPr="00B40185">
        <w:rPr>
          <w:sz w:val="28"/>
          <w:szCs w:val="28"/>
        </w:rPr>
        <w:t>Интернет-приемной</w:t>
      </w:r>
      <w:proofErr w:type="spellEnd"/>
      <w:r w:rsidRPr="00B40185">
        <w:rPr>
          <w:sz w:val="28"/>
          <w:szCs w:val="28"/>
        </w:rPr>
        <w:t xml:space="preserve"> администрации </w:t>
      </w:r>
      <w:r w:rsidR="00ED75B3" w:rsidRPr="00B40185">
        <w:rPr>
          <w:sz w:val="28"/>
          <w:szCs w:val="28"/>
        </w:rPr>
        <w:t>Коуринского сельского</w:t>
      </w:r>
      <w:r w:rsidRPr="00B40185">
        <w:rPr>
          <w:sz w:val="28"/>
          <w:szCs w:val="28"/>
        </w:rPr>
        <w:t xml:space="preserve"> поселения, обеспечивающих идентификацию и (или) аутентификацию граждан, </w:t>
      </w:r>
      <w:r w:rsidRPr="00B40185">
        <w:rPr>
          <w:sz w:val="28"/>
          <w:szCs w:val="28"/>
        </w:rPr>
        <w:lastRenderedPageBreak/>
        <w:t xml:space="preserve">предложение, заявление или жалоба, а также устные обращения граждан, поступивших в ходе личного приема.». </w:t>
      </w:r>
    </w:p>
    <w:p w:rsidR="0098450F" w:rsidRPr="00B40185" w:rsidRDefault="0098450F" w:rsidP="0098450F">
      <w:pPr>
        <w:shd w:val="clear" w:color="auto" w:fill="F9F9F9"/>
        <w:ind w:firstLine="540"/>
        <w:jc w:val="both"/>
        <w:textAlignment w:val="baseline"/>
        <w:rPr>
          <w:sz w:val="28"/>
          <w:szCs w:val="28"/>
        </w:rPr>
      </w:pPr>
      <w:r w:rsidRPr="00B40185">
        <w:rPr>
          <w:sz w:val="28"/>
          <w:szCs w:val="28"/>
        </w:rPr>
        <w:t>1.2. Пункт 1.5. излож</w:t>
      </w:r>
      <w:r w:rsidR="00ED75B3" w:rsidRPr="00B40185">
        <w:rPr>
          <w:sz w:val="28"/>
          <w:szCs w:val="28"/>
        </w:rPr>
        <w:t>ить в новой редакции</w:t>
      </w:r>
      <w:r w:rsidRPr="00B40185">
        <w:rPr>
          <w:sz w:val="28"/>
          <w:szCs w:val="28"/>
        </w:rPr>
        <w:t>:</w:t>
      </w:r>
    </w:p>
    <w:p w:rsidR="0098450F" w:rsidRPr="00B40185" w:rsidRDefault="0098450F" w:rsidP="0098450F">
      <w:pPr>
        <w:shd w:val="clear" w:color="auto" w:fill="F9F9F9"/>
        <w:ind w:firstLine="540"/>
        <w:jc w:val="both"/>
        <w:textAlignment w:val="baseline"/>
        <w:rPr>
          <w:sz w:val="28"/>
          <w:szCs w:val="28"/>
        </w:rPr>
      </w:pPr>
      <w:r w:rsidRPr="00B40185">
        <w:rPr>
          <w:sz w:val="28"/>
          <w:szCs w:val="28"/>
        </w:rPr>
        <w:t xml:space="preserve">«1.5. </w:t>
      </w:r>
      <w:proofErr w:type="gramStart"/>
      <w:r w:rsidRPr="00B40185">
        <w:rPr>
          <w:sz w:val="28"/>
          <w:szCs w:val="28"/>
        </w:rPr>
        <w:t xml:space="preserve">Обращение, поступившее в формате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(функций), </w:t>
      </w:r>
      <w:proofErr w:type="spellStart"/>
      <w:r w:rsidRPr="00B40185">
        <w:rPr>
          <w:sz w:val="28"/>
          <w:szCs w:val="28"/>
        </w:rPr>
        <w:t>Интернет-приемной</w:t>
      </w:r>
      <w:proofErr w:type="spellEnd"/>
      <w:r w:rsidRPr="00B40185">
        <w:rPr>
          <w:sz w:val="28"/>
          <w:szCs w:val="28"/>
        </w:rPr>
        <w:t xml:space="preserve"> Правительства Кузбасса, исполнительных органов и органов местного самоуправления Кемеровской области-Кузбасса, </w:t>
      </w:r>
      <w:proofErr w:type="spellStart"/>
      <w:r w:rsidRPr="00B40185">
        <w:rPr>
          <w:sz w:val="28"/>
          <w:szCs w:val="28"/>
        </w:rPr>
        <w:t>Интернет-приемной</w:t>
      </w:r>
      <w:proofErr w:type="spellEnd"/>
      <w:r w:rsidRPr="00B40185">
        <w:rPr>
          <w:sz w:val="28"/>
          <w:szCs w:val="28"/>
        </w:rPr>
        <w:t xml:space="preserve"> администрации Таштагольского муниципального района, </w:t>
      </w:r>
      <w:proofErr w:type="spellStart"/>
      <w:r w:rsidRPr="00B40185">
        <w:rPr>
          <w:sz w:val="28"/>
          <w:szCs w:val="28"/>
        </w:rPr>
        <w:t>Интернет-приемной</w:t>
      </w:r>
      <w:proofErr w:type="spellEnd"/>
      <w:r w:rsidRPr="00B40185">
        <w:rPr>
          <w:sz w:val="28"/>
          <w:szCs w:val="28"/>
        </w:rPr>
        <w:t xml:space="preserve"> администрации </w:t>
      </w:r>
      <w:r w:rsidR="00ED75B3" w:rsidRPr="00B40185">
        <w:rPr>
          <w:sz w:val="28"/>
          <w:szCs w:val="28"/>
        </w:rPr>
        <w:t>Коуринского сельского</w:t>
      </w:r>
      <w:r w:rsidRPr="00B40185">
        <w:rPr>
          <w:sz w:val="28"/>
          <w:szCs w:val="28"/>
        </w:rPr>
        <w:t xml:space="preserve"> поселения, обеспечивающих идентификацию и (или) аутентификацию граждан подлежит рассмотрению в порядке, установленном для рассмотрения обращений в письменной форме.</w:t>
      </w:r>
      <w:proofErr w:type="gramEnd"/>
      <w:r w:rsidRPr="00B40185">
        <w:rPr>
          <w:sz w:val="28"/>
          <w:szCs w:val="28"/>
        </w:rPr>
        <w:t xml:space="preserve"> В обращении гражданин в обязательном порядке указывает сои фамилию, имя, отчество (последнее – при наличии), адрес электронной почты либо использует адрес (уникальный идентификатор) личного кабинета на едином портале, если ответ должен быть направлен в форме электронного документа и почтовый адрес, если ответ должен быть направлен в письменной форме. Гражданин вправе предложить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</w:t>
      </w:r>
      <w:proofErr w:type="gramStart"/>
      <w:r w:rsidRPr="00B40185">
        <w:rPr>
          <w:sz w:val="28"/>
          <w:szCs w:val="28"/>
        </w:rPr>
        <w:t xml:space="preserve">.». </w:t>
      </w:r>
      <w:proofErr w:type="gramEnd"/>
    </w:p>
    <w:p w:rsidR="0098450F" w:rsidRPr="00B40185" w:rsidRDefault="00ED75B3" w:rsidP="0098450F">
      <w:pPr>
        <w:shd w:val="clear" w:color="auto" w:fill="F9F9F9"/>
        <w:ind w:firstLine="540"/>
        <w:jc w:val="both"/>
        <w:textAlignment w:val="baseline"/>
        <w:rPr>
          <w:sz w:val="28"/>
          <w:szCs w:val="28"/>
        </w:rPr>
      </w:pPr>
      <w:r w:rsidRPr="00B40185">
        <w:rPr>
          <w:sz w:val="28"/>
          <w:szCs w:val="28"/>
        </w:rPr>
        <w:t>1.3. Абзац 1</w:t>
      </w:r>
      <w:r w:rsidR="0098450F" w:rsidRPr="00B40185">
        <w:rPr>
          <w:sz w:val="28"/>
          <w:szCs w:val="28"/>
        </w:rPr>
        <w:t xml:space="preserve"> пункта 1.9. излож</w:t>
      </w:r>
      <w:r w:rsidRPr="00B40185">
        <w:rPr>
          <w:sz w:val="28"/>
          <w:szCs w:val="28"/>
        </w:rPr>
        <w:t>ить в новой редакции</w:t>
      </w:r>
      <w:r w:rsidR="0098450F" w:rsidRPr="00B40185">
        <w:rPr>
          <w:sz w:val="28"/>
          <w:szCs w:val="28"/>
        </w:rPr>
        <w:t>:</w:t>
      </w:r>
    </w:p>
    <w:p w:rsidR="0098450F" w:rsidRPr="006C4611" w:rsidRDefault="0098450F" w:rsidP="009845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40185">
        <w:rPr>
          <w:sz w:val="28"/>
          <w:szCs w:val="28"/>
        </w:rPr>
        <w:t>«Обращение гражданина (далее - обращение) - направленные в</w:t>
      </w:r>
      <w:r w:rsidRPr="00F700CE">
        <w:rPr>
          <w:sz w:val="28"/>
          <w:szCs w:val="28"/>
        </w:rPr>
        <w:t xml:space="preserve"> государственный орган, орган местного самоуправления или должностному лицу в письменной форме или в формате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(функций), </w:t>
      </w:r>
      <w:proofErr w:type="spellStart"/>
      <w:r w:rsidRPr="00F700CE">
        <w:rPr>
          <w:sz w:val="28"/>
          <w:szCs w:val="28"/>
        </w:rPr>
        <w:t>интернет-приемной</w:t>
      </w:r>
      <w:proofErr w:type="spellEnd"/>
      <w:r w:rsidRPr="00F700CE">
        <w:rPr>
          <w:sz w:val="28"/>
          <w:szCs w:val="28"/>
        </w:rPr>
        <w:t xml:space="preserve"> Правительства Кузбасса, исполнительных органов и органов местного самоуправления Кемеровской области-Кузбасса, </w:t>
      </w:r>
      <w:proofErr w:type="spellStart"/>
      <w:r w:rsidRPr="00F700CE">
        <w:rPr>
          <w:sz w:val="28"/>
          <w:szCs w:val="28"/>
        </w:rPr>
        <w:t>интернет-приемной</w:t>
      </w:r>
      <w:proofErr w:type="spellEnd"/>
      <w:r w:rsidRPr="00F700CE">
        <w:rPr>
          <w:sz w:val="28"/>
          <w:szCs w:val="28"/>
        </w:rPr>
        <w:t xml:space="preserve"> администрации Таштагольского муниципального района, </w:t>
      </w:r>
      <w:proofErr w:type="spellStart"/>
      <w:r w:rsidRPr="00F700CE">
        <w:rPr>
          <w:sz w:val="28"/>
          <w:szCs w:val="28"/>
        </w:rPr>
        <w:t>Интернет-приемной</w:t>
      </w:r>
      <w:proofErr w:type="spellEnd"/>
      <w:r w:rsidRPr="00F700CE">
        <w:rPr>
          <w:sz w:val="28"/>
          <w:szCs w:val="28"/>
        </w:rPr>
        <w:t xml:space="preserve"> администрации </w:t>
      </w:r>
      <w:r w:rsidR="00ED75B3">
        <w:rPr>
          <w:sz w:val="28"/>
          <w:szCs w:val="28"/>
        </w:rPr>
        <w:t>Коуринского сельского</w:t>
      </w:r>
      <w:r w:rsidRPr="00F700CE">
        <w:rPr>
          <w:sz w:val="28"/>
          <w:szCs w:val="28"/>
        </w:rPr>
        <w:t xml:space="preserve"> поселения, обеспечивающих идентификацию и (или</w:t>
      </w:r>
      <w:proofErr w:type="gramEnd"/>
      <w:r w:rsidRPr="00F700CE">
        <w:rPr>
          <w:sz w:val="28"/>
          <w:szCs w:val="28"/>
        </w:rPr>
        <w:t>) аутентификацию граждан, предложение, заявление или жалоба, а также устные обращения граждан, поступивших в ходе личного приема</w:t>
      </w:r>
      <w:proofErr w:type="gramStart"/>
      <w:r w:rsidRPr="00F700CE">
        <w:rPr>
          <w:sz w:val="28"/>
          <w:szCs w:val="28"/>
        </w:rPr>
        <w:t>.».</w:t>
      </w:r>
      <w:proofErr w:type="gramEnd"/>
    </w:p>
    <w:p w:rsidR="00CF1F37" w:rsidRDefault="00CF1F37" w:rsidP="00CF1F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79776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797764">
        <w:rPr>
          <w:sz w:val="28"/>
          <w:szCs w:val="28"/>
        </w:rPr>
        <w:t>подлежит обнародованию на информационном стенде</w:t>
      </w:r>
      <w:r>
        <w:rPr>
          <w:sz w:val="28"/>
          <w:szCs w:val="28"/>
        </w:rPr>
        <w:t xml:space="preserve"> </w:t>
      </w:r>
      <w:r w:rsidRPr="00797764">
        <w:rPr>
          <w:sz w:val="28"/>
          <w:szCs w:val="28"/>
        </w:rPr>
        <w:t xml:space="preserve"> в здании Администрации Коуринского сельского поселения  и размещению  на официальном  сайте   Администрации   «Таштагольского муниципального района»,  в разделе «Администрация Коуринского сельского поселения» в сети интернет</w:t>
      </w:r>
      <w:r>
        <w:rPr>
          <w:sz w:val="28"/>
          <w:szCs w:val="28"/>
        </w:rPr>
        <w:t>.</w:t>
      </w:r>
    </w:p>
    <w:p w:rsidR="00CF1F37" w:rsidRPr="00ED75B3" w:rsidRDefault="00CF1F37" w:rsidP="00634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1979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ED75B3">
        <w:rPr>
          <w:sz w:val="28"/>
          <w:szCs w:val="28"/>
        </w:rPr>
        <w:t xml:space="preserve">. </w:t>
      </w:r>
      <w:proofErr w:type="gramStart"/>
      <w:r w:rsidRPr="00797764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97764">
        <w:rPr>
          <w:sz w:val="28"/>
          <w:szCs w:val="28"/>
        </w:rPr>
        <w:t>за</w:t>
      </w:r>
      <w:proofErr w:type="gramEnd"/>
      <w:r w:rsidRPr="00797764">
        <w:rPr>
          <w:sz w:val="28"/>
          <w:szCs w:val="28"/>
        </w:rPr>
        <w:t xml:space="preserve"> исполнением настоящего </w:t>
      </w:r>
      <w:r w:rsidR="00ED75B3">
        <w:rPr>
          <w:sz w:val="28"/>
          <w:szCs w:val="28"/>
        </w:rPr>
        <w:t>постановления оставляю за собой.</w:t>
      </w:r>
    </w:p>
    <w:p w:rsidR="0063438A" w:rsidRPr="00411979" w:rsidRDefault="00CF1F37" w:rsidP="0063438A">
      <w:pPr>
        <w:jc w:val="both"/>
        <w:rPr>
          <w:sz w:val="28"/>
          <w:szCs w:val="28"/>
        </w:rPr>
      </w:pPr>
      <w:r w:rsidRPr="00411979">
        <w:rPr>
          <w:rFonts w:eastAsia="Calibri"/>
          <w:sz w:val="28"/>
          <w:szCs w:val="28"/>
        </w:rPr>
        <w:t xml:space="preserve">   </w:t>
      </w:r>
      <w:r w:rsidR="00411979">
        <w:rPr>
          <w:rFonts w:eastAsia="Calibri"/>
          <w:sz w:val="28"/>
          <w:szCs w:val="28"/>
        </w:rPr>
        <w:t xml:space="preserve">   </w:t>
      </w:r>
      <w:r w:rsidR="00DB6374" w:rsidRPr="00411979">
        <w:rPr>
          <w:rFonts w:eastAsia="Calibri"/>
          <w:sz w:val="28"/>
          <w:szCs w:val="28"/>
        </w:rPr>
        <w:t>4</w:t>
      </w:r>
      <w:r w:rsidR="0063438A" w:rsidRPr="00411979">
        <w:rPr>
          <w:sz w:val="28"/>
          <w:szCs w:val="28"/>
        </w:rPr>
        <w:t xml:space="preserve">. Настоящее постановление вступает в силу с </w:t>
      </w:r>
      <w:r w:rsidR="0098450F">
        <w:rPr>
          <w:sz w:val="28"/>
          <w:szCs w:val="28"/>
        </w:rPr>
        <w:t>30.03.2025 года</w:t>
      </w:r>
      <w:r w:rsidR="00ED75B3">
        <w:rPr>
          <w:sz w:val="28"/>
          <w:szCs w:val="28"/>
        </w:rPr>
        <w:t>.</w:t>
      </w:r>
    </w:p>
    <w:p w:rsidR="0063438A" w:rsidRPr="00434601" w:rsidRDefault="0063438A" w:rsidP="0063438A">
      <w:pPr>
        <w:pStyle w:val="western"/>
        <w:spacing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63438A" w:rsidRPr="00CF1F37" w:rsidRDefault="0063438A" w:rsidP="006343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1F3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CF1F37" w:rsidRPr="00CF1F37">
        <w:rPr>
          <w:rFonts w:ascii="Times New Roman" w:hAnsi="Times New Roman" w:cs="Times New Roman"/>
          <w:sz w:val="26"/>
          <w:szCs w:val="26"/>
        </w:rPr>
        <w:t>Коуринского</w:t>
      </w:r>
      <w:r w:rsidRPr="00CF1F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AA6" w:rsidRPr="00ED75B3" w:rsidRDefault="0063438A" w:rsidP="00ED75B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1F37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</w:t>
      </w:r>
      <w:r w:rsidR="00CF1F3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D75B3">
        <w:rPr>
          <w:rFonts w:ascii="Times New Roman" w:hAnsi="Times New Roman"/>
          <w:sz w:val="26"/>
          <w:szCs w:val="26"/>
        </w:rPr>
        <w:t>А.М.Мерзоев</w:t>
      </w:r>
    </w:p>
    <w:sectPr w:rsidR="00D77AA6" w:rsidRPr="00ED75B3" w:rsidSect="006343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04AC"/>
    <w:rsid w:val="00000E25"/>
    <w:rsid w:val="00042ED0"/>
    <w:rsid w:val="00051E18"/>
    <w:rsid w:val="000676FE"/>
    <w:rsid w:val="00073DE2"/>
    <w:rsid w:val="0007610E"/>
    <w:rsid w:val="00081BAA"/>
    <w:rsid w:val="00082FE7"/>
    <w:rsid w:val="00093D37"/>
    <w:rsid w:val="000974C8"/>
    <w:rsid w:val="000B62B9"/>
    <w:rsid w:val="000C12B3"/>
    <w:rsid w:val="000F1DB4"/>
    <w:rsid w:val="000F7FA2"/>
    <w:rsid w:val="00104069"/>
    <w:rsid w:val="0011567C"/>
    <w:rsid w:val="001468B9"/>
    <w:rsid w:val="00146C6F"/>
    <w:rsid w:val="00147A35"/>
    <w:rsid w:val="00155DBC"/>
    <w:rsid w:val="00170E48"/>
    <w:rsid w:val="0018405D"/>
    <w:rsid w:val="00184330"/>
    <w:rsid w:val="001908B8"/>
    <w:rsid w:val="00190AF2"/>
    <w:rsid w:val="001B53CB"/>
    <w:rsid w:val="001E43A6"/>
    <w:rsid w:val="002104AC"/>
    <w:rsid w:val="00226570"/>
    <w:rsid w:val="00263386"/>
    <w:rsid w:val="002659A9"/>
    <w:rsid w:val="002A55AE"/>
    <w:rsid w:val="002A7BD2"/>
    <w:rsid w:val="002D1C67"/>
    <w:rsid w:val="002E3548"/>
    <w:rsid w:val="002F442D"/>
    <w:rsid w:val="002F7947"/>
    <w:rsid w:val="0031542C"/>
    <w:rsid w:val="00321F18"/>
    <w:rsid w:val="00325512"/>
    <w:rsid w:val="003358C6"/>
    <w:rsid w:val="003401E9"/>
    <w:rsid w:val="00397AD0"/>
    <w:rsid w:val="003A1F1B"/>
    <w:rsid w:val="003D25CF"/>
    <w:rsid w:val="003F0ADB"/>
    <w:rsid w:val="004008FC"/>
    <w:rsid w:val="00411979"/>
    <w:rsid w:val="004178BD"/>
    <w:rsid w:val="00421F08"/>
    <w:rsid w:val="0042435F"/>
    <w:rsid w:val="00434601"/>
    <w:rsid w:val="00440F99"/>
    <w:rsid w:val="00470CBD"/>
    <w:rsid w:val="00497BF9"/>
    <w:rsid w:val="004A3370"/>
    <w:rsid w:val="004A51B2"/>
    <w:rsid w:val="0050199D"/>
    <w:rsid w:val="00510BDE"/>
    <w:rsid w:val="00514A0F"/>
    <w:rsid w:val="005416B6"/>
    <w:rsid w:val="00550A3C"/>
    <w:rsid w:val="00555CC5"/>
    <w:rsid w:val="00593874"/>
    <w:rsid w:val="005A7E68"/>
    <w:rsid w:val="005C1C34"/>
    <w:rsid w:val="005F2FB5"/>
    <w:rsid w:val="005F4399"/>
    <w:rsid w:val="00606CA1"/>
    <w:rsid w:val="0063438A"/>
    <w:rsid w:val="006655BC"/>
    <w:rsid w:val="006672A2"/>
    <w:rsid w:val="00682848"/>
    <w:rsid w:val="00694D4A"/>
    <w:rsid w:val="006977CC"/>
    <w:rsid w:val="006A32E7"/>
    <w:rsid w:val="006B0A31"/>
    <w:rsid w:val="006C08AA"/>
    <w:rsid w:val="006F784A"/>
    <w:rsid w:val="0071076D"/>
    <w:rsid w:val="0073401E"/>
    <w:rsid w:val="0074640A"/>
    <w:rsid w:val="00773A9F"/>
    <w:rsid w:val="00785FA8"/>
    <w:rsid w:val="00787C3A"/>
    <w:rsid w:val="007A3182"/>
    <w:rsid w:val="007A470C"/>
    <w:rsid w:val="007B0C64"/>
    <w:rsid w:val="007B3FA6"/>
    <w:rsid w:val="007D0347"/>
    <w:rsid w:val="007D6A1C"/>
    <w:rsid w:val="007E3161"/>
    <w:rsid w:val="007F09A9"/>
    <w:rsid w:val="00810B24"/>
    <w:rsid w:val="00813D4C"/>
    <w:rsid w:val="008153F6"/>
    <w:rsid w:val="00837AC8"/>
    <w:rsid w:val="008515B6"/>
    <w:rsid w:val="00854600"/>
    <w:rsid w:val="008604B4"/>
    <w:rsid w:val="00866E31"/>
    <w:rsid w:val="008A65C2"/>
    <w:rsid w:val="008B3160"/>
    <w:rsid w:val="008B420A"/>
    <w:rsid w:val="008B4886"/>
    <w:rsid w:val="008C37C9"/>
    <w:rsid w:val="008D10C6"/>
    <w:rsid w:val="008D59BE"/>
    <w:rsid w:val="008E7332"/>
    <w:rsid w:val="00907B5E"/>
    <w:rsid w:val="00910721"/>
    <w:rsid w:val="00913845"/>
    <w:rsid w:val="00913B38"/>
    <w:rsid w:val="00936993"/>
    <w:rsid w:val="00946F0D"/>
    <w:rsid w:val="00952621"/>
    <w:rsid w:val="00964EC9"/>
    <w:rsid w:val="00977FF8"/>
    <w:rsid w:val="009840F1"/>
    <w:rsid w:val="0098450F"/>
    <w:rsid w:val="009A061D"/>
    <w:rsid w:val="009A436B"/>
    <w:rsid w:val="009B06C1"/>
    <w:rsid w:val="009B1730"/>
    <w:rsid w:val="009E476C"/>
    <w:rsid w:val="009F33D2"/>
    <w:rsid w:val="00A239CD"/>
    <w:rsid w:val="00A374D6"/>
    <w:rsid w:val="00A43BD2"/>
    <w:rsid w:val="00A462F9"/>
    <w:rsid w:val="00A528FA"/>
    <w:rsid w:val="00A75ED1"/>
    <w:rsid w:val="00A86B9C"/>
    <w:rsid w:val="00AB41C2"/>
    <w:rsid w:val="00AD095C"/>
    <w:rsid w:val="00AF2879"/>
    <w:rsid w:val="00B155F7"/>
    <w:rsid w:val="00B21628"/>
    <w:rsid w:val="00B40185"/>
    <w:rsid w:val="00B42964"/>
    <w:rsid w:val="00B60892"/>
    <w:rsid w:val="00B752DE"/>
    <w:rsid w:val="00B96BF4"/>
    <w:rsid w:val="00BE4DA4"/>
    <w:rsid w:val="00BE57F1"/>
    <w:rsid w:val="00C02B52"/>
    <w:rsid w:val="00C466C1"/>
    <w:rsid w:val="00C5460A"/>
    <w:rsid w:val="00CB6195"/>
    <w:rsid w:val="00CB72C6"/>
    <w:rsid w:val="00CD24E5"/>
    <w:rsid w:val="00CE14FE"/>
    <w:rsid w:val="00CE3F32"/>
    <w:rsid w:val="00CF1F37"/>
    <w:rsid w:val="00D17BF1"/>
    <w:rsid w:val="00D37953"/>
    <w:rsid w:val="00D72D63"/>
    <w:rsid w:val="00D73BD7"/>
    <w:rsid w:val="00D77AA6"/>
    <w:rsid w:val="00DA366B"/>
    <w:rsid w:val="00DB3E95"/>
    <w:rsid w:val="00DB4034"/>
    <w:rsid w:val="00DB6374"/>
    <w:rsid w:val="00DC54F4"/>
    <w:rsid w:val="00DE4C97"/>
    <w:rsid w:val="00E024D4"/>
    <w:rsid w:val="00E27005"/>
    <w:rsid w:val="00E27DB5"/>
    <w:rsid w:val="00E31C58"/>
    <w:rsid w:val="00E3722F"/>
    <w:rsid w:val="00E5362E"/>
    <w:rsid w:val="00E5505B"/>
    <w:rsid w:val="00E65FE3"/>
    <w:rsid w:val="00E932BC"/>
    <w:rsid w:val="00EA3E8F"/>
    <w:rsid w:val="00EB2C25"/>
    <w:rsid w:val="00ED75B3"/>
    <w:rsid w:val="00EE636F"/>
    <w:rsid w:val="00F07810"/>
    <w:rsid w:val="00FB100A"/>
    <w:rsid w:val="00FD438A"/>
    <w:rsid w:val="00FD55F5"/>
    <w:rsid w:val="00FE2EA4"/>
    <w:rsid w:val="00FF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438A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10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04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0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04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6C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Знак"/>
    <w:link w:val="a6"/>
    <w:rsid w:val="00C5460A"/>
    <w:rPr>
      <w:sz w:val="28"/>
      <w:szCs w:val="28"/>
    </w:rPr>
  </w:style>
  <w:style w:type="paragraph" w:styleId="a6">
    <w:name w:val="Body Text"/>
    <w:basedOn w:val="a"/>
    <w:link w:val="a5"/>
    <w:rsid w:val="00C5460A"/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C54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7AC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6343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Indent"/>
    <w:basedOn w:val="a"/>
    <w:semiHidden/>
    <w:rsid w:val="0063438A"/>
    <w:pPr>
      <w:ind w:left="708"/>
    </w:pPr>
    <w:rPr>
      <w:sz w:val="20"/>
      <w:szCs w:val="20"/>
    </w:rPr>
  </w:style>
  <w:style w:type="paragraph" w:customStyle="1" w:styleId="western">
    <w:name w:val="western"/>
    <w:basedOn w:val="a"/>
    <w:rsid w:val="0063438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CF1F37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DB4CC71F9A556EE0857929E22F340CC6BDCCC6123ECE3F302B6EEC83C5E345E10C36580FB62F75F4700E9B23697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2D0D8-0823-4F2B-BA60-06C41302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</dc:creator>
  <cp:lastModifiedBy>Пользователь</cp:lastModifiedBy>
  <cp:revision>2</cp:revision>
  <cp:lastPrinted>2025-04-23T09:34:00Z</cp:lastPrinted>
  <dcterms:created xsi:type="dcterms:W3CDTF">2025-04-23T09:36:00Z</dcterms:created>
  <dcterms:modified xsi:type="dcterms:W3CDTF">2025-04-23T09:36:00Z</dcterms:modified>
</cp:coreProperties>
</file>