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4B9B3" w14:textId="77777777" w:rsidR="00F269A3" w:rsidRPr="00325065" w:rsidRDefault="00534DE1" w:rsidP="00FB751C">
      <w:pPr>
        <w:autoSpaceDE w:val="0"/>
        <w:autoSpaceDN w:val="0"/>
        <w:adjustRightInd w:val="0"/>
        <w:rPr>
          <w:rFonts w:ascii="Times New Roman" w:hAnsi="Times New Roman"/>
          <w:color w:val="auto"/>
          <w:sz w:val="26"/>
          <w:szCs w:val="26"/>
        </w:rPr>
      </w:pPr>
      <w:r w:rsidRPr="00325065">
        <w:rPr>
          <w:rFonts w:ascii="Times New Roman" w:hAnsi="Times New Roman"/>
          <w:noProof/>
          <w:color w:val="auto"/>
          <w:sz w:val="26"/>
          <w:szCs w:val="26"/>
        </w:rPr>
        <w:drawing>
          <wp:anchor distT="0" distB="0" distL="114300" distR="114300" simplePos="0" relativeHeight="251657728" behindDoc="1" locked="0" layoutInCell="1" allowOverlap="1" wp14:anchorId="00600FAF" wp14:editId="00464E72">
            <wp:simplePos x="0" y="0"/>
            <wp:positionH relativeFrom="column">
              <wp:posOffset>2514600</wp:posOffset>
            </wp:positionH>
            <wp:positionV relativeFrom="paragraph">
              <wp:posOffset>-114300</wp:posOffset>
            </wp:positionV>
            <wp:extent cx="731520" cy="914400"/>
            <wp:effectExtent l="19050" t="0" r="0" b="0"/>
            <wp:wrapNone/>
            <wp:docPr id="2" name="Рисунок 2" descr="Таштагольский МР-ПП-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Таштагольский МР-ПП-01"/>
                    <pic:cNvPicPr>
                      <a:picLocks noChangeAspect="1" noChangeArrowheads="1"/>
                    </pic:cNvPicPr>
                  </pic:nvPicPr>
                  <pic:blipFill>
                    <a:blip r:embed="rId8"/>
                    <a:srcRect/>
                    <a:stretch>
                      <a:fillRect/>
                    </a:stretch>
                  </pic:blipFill>
                  <pic:spPr bwMode="auto">
                    <a:xfrm>
                      <a:off x="0" y="0"/>
                      <a:ext cx="731520" cy="914400"/>
                    </a:xfrm>
                    <a:prstGeom prst="rect">
                      <a:avLst/>
                    </a:prstGeom>
                    <a:noFill/>
                  </pic:spPr>
                </pic:pic>
              </a:graphicData>
            </a:graphic>
          </wp:anchor>
        </w:drawing>
      </w:r>
      <w:r w:rsidR="00F269A3" w:rsidRPr="00325065">
        <w:rPr>
          <w:rFonts w:ascii="Times New Roman" w:hAnsi="Times New Roman"/>
          <w:color w:val="auto"/>
          <w:sz w:val="26"/>
          <w:szCs w:val="26"/>
        </w:rPr>
        <w:t xml:space="preserve">                                                         </w:t>
      </w:r>
    </w:p>
    <w:p w14:paraId="6AD4DCEB" w14:textId="77777777" w:rsidR="00F269A3" w:rsidRPr="00325065" w:rsidRDefault="00F269A3" w:rsidP="00FB751C">
      <w:pPr>
        <w:autoSpaceDE w:val="0"/>
        <w:autoSpaceDN w:val="0"/>
        <w:adjustRightInd w:val="0"/>
        <w:rPr>
          <w:rFonts w:ascii="Times New Roman" w:hAnsi="Times New Roman"/>
          <w:color w:val="auto"/>
          <w:sz w:val="26"/>
          <w:szCs w:val="26"/>
        </w:rPr>
      </w:pPr>
    </w:p>
    <w:p w14:paraId="032C1BDC" w14:textId="77777777" w:rsidR="00F269A3" w:rsidRPr="00325065" w:rsidRDefault="00F269A3" w:rsidP="00FB751C">
      <w:pPr>
        <w:autoSpaceDE w:val="0"/>
        <w:autoSpaceDN w:val="0"/>
        <w:adjustRightInd w:val="0"/>
        <w:rPr>
          <w:rFonts w:ascii="Times New Roman" w:hAnsi="Times New Roman"/>
          <w:color w:val="auto"/>
          <w:sz w:val="26"/>
          <w:szCs w:val="26"/>
        </w:rPr>
      </w:pPr>
    </w:p>
    <w:p w14:paraId="4E357D65" w14:textId="77777777" w:rsidR="00F269A3" w:rsidRPr="00325065" w:rsidRDefault="00F269A3" w:rsidP="00911A8E">
      <w:pPr>
        <w:autoSpaceDE w:val="0"/>
        <w:autoSpaceDN w:val="0"/>
        <w:adjustRightInd w:val="0"/>
        <w:spacing w:before="0"/>
        <w:rPr>
          <w:rFonts w:ascii="Times New Roman" w:hAnsi="Times New Roman"/>
          <w:color w:val="auto"/>
          <w:sz w:val="26"/>
          <w:szCs w:val="26"/>
        </w:rPr>
      </w:pPr>
    </w:p>
    <w:p w14:paraId="7518678E" w14:textId="77777777" w:rsidR="00F269A3" w:rsidRPr="00325065" w:rsidRDefault="00F269A3" w:rsidP="00911A8E">
      <w:pPr>
        <w:autoSpaceDE w:val="0"/>
        <w:autoSpaceDN w:val="0"/>
        <w:adjustRightInd w:val="0"/>
        <w:spacing w:before="0"/>
        <w:ind w:firstLine="0"/>
        <w:jc w:val="center"/>
        <w:rPr>
          <w:rFonts w:ascii="Times New Roman" w:hAnsi="Times New Roman"/>
          <w:b/>
          <w:color w:val="auto"/>
          <w:sz w:val="26"/>
          <w:szCs w:val="26"/>
        </w:rPr>
      </w:pPr>
      <w:r w:rsidRPr="00325065">
        <w:rPr>
          <w:rFonts w:ascii="Times New Roman" w:hAnsi="Times New Roman"/>
          <w:b/>
          <w:color w:val="auto"/>
          <w:sz w:val="26"/>
          <w:szCs w:val="26"/>
        </w:rPr>
        <w:t>КЕМЕРОВСКАЯ ОБЛАСТЬ - КУЗБАСС</w:t>
      </w:r>
    </w:p>
    <w:p w14:paraId="44499797" w14:textId="77777777" w:rsidR="00C01ED7" w:rsidRPr="00325065" w:rsidRDefault="00C01ED7" w:rsidP="00911A8E">
      <w:pPr>
        <w:autoSpaceDE w:val="0"/>
        <w:autoSpaceDN w:val="0"/>
        <w:adjustRightInd w:val="0"/>
        <w:spacing w:before="0"/>
        <w:ind w:firstLine="0"/>
        <w:jc w:val="center"/>
        <w:rPr>
          <w:rFonts w:ascii="Times New Roman" w:hAnsi="Times New Roman"/>
          <w:b/>
          <w:color w:val="auto"/>
          <w:sz w:val="26"/>
          <w:szCs w:val="26"/>
        </w:rPr>
      </w:pPr>
    </w:p>
    <w:p w14:paraId="56495000" w14:textId="77777777" w:rsidR="00F269A3" w:rsidRPr="00325065" w:rsidRDefault="00F269A3" w:rsidP="00911A8E">
      <w:pPr>
        <w:autoSpaceDE w:val="0"/>
        <w:autoSpaceDN w:val="0"/>
        <w:adjustRightInd w:val="0"/>
        <w:spacing w:before="0"/>
        <w:ind w:firstLine="0"/>
        <w:jc w:val="center"/>
        <w:rPr>
          <w:rFonts w:ascii="Times New Roman" w:hAnsi="Times New Roman"/>
          <w:b/>
          <w:color w:val="auto"/>
          <w:sz w:val="26"/>
          <w:szCs w:val="26"/>
        </w:rPr>
      </w:pPr>
      <w:r w:rsidRPr="00325065">
        <w:rPr>
          <w:rFonts w:ascii="Times New Roman" w:hAnsi="Times New Roman"/>
          <w:b/>
          <w:color w:val="auto"/>
          <w:sz w:val="26"/>
          <w:szCs w:val="26"/>
        </w:rPr>
        <w:t xml:space="preserve">ТАШТАГОЛЬСКИЙ МУНИЦИПАЛЬНЫЙ </w:t>
      </w:r>
      <w:r w:rsidR="0082375C">
        <w:rPr>
          <w:rFonts w:ascii="Times New Roman" w:hAnsi="Times New Roman"/>
          <w:b/>
          <w:color w:val="auto"/>
          <w:sz w:val="26"/>
          <w:szCs w:val="26"/>
        </w:rPr>
        <w:t>ОКРУГ</w:t>
      </w:r>
    </w:p>
    <w:p w14:paraId="558EE92A" w14:textId="77777777" w:rsidR="00C01ED7" w:rsidRPr="00325065" w:rsidRDefault="00C01ED7" w:rsidP="00911A8E">
      <w:pPr>
        <w:autoSpaceDE w:val="0"/>
        <w:autoSpaceDN w:val="0"/>
        <w:adjustRightInd w:val="0"/>
        <w:spacing w:before="0"/>
        <w:ind w:firstLine="0"/>
        <w:jc w:val="center"/>
        <w:rPr>
          <w:rFonts w:ascii="Times New Roman" w:hAnsi="Times New Roman"/>
          <w:b/>
          <w:color w:val="auto"/>
          <w:sz w:val="26"/>
          <w:szCs w:val="26"/>
        </w:rPr>
      </w:pPr>
    </w:p>
    <w:p w14:paraId="6693CFF0" w14:textId="77777777" w:rsidR="00F269A3" w:rsidRPr="00325065" w:rsidRDefault="00F269A3" w:rsidP="00911A8E">
      <w:pPr>
        <w:autoSpaceDE w:val="0"/>
        <w:autoSpaceDN w:val="0"/>
        <w:adjustRightInd w:val="0"/>
        <w:spacing w:before="0"/>
        <w:ind w:firstLine="0"/>
        <w:jc w:val="center"/>
        <w:rPr>
          <w:rFonts w:ascii="Times New Roman" w:hAnsi="Times New Roman"/>
          <w:b/>
          <w:color w:val="auto"/>
          <w:sz w:val="26"/>
          <w:szCs w:val="26"/>
        </w:rPr>
      </w:pPr>
      <w:r w:rsidRPr="00325065">
        <w:rPr>
          <w:rFonts w:ascii="Times New Roman" w:hAnsi="Times New Roman"/>
          <w:b/>
          <w:color w:val="auto"/>
          <w:sz w:val="26"/>
          <w:szCs w:val="26"/>
        </w:rPr>
        <w:t>АДМИНИСТРАЦИЯ</w:t>
      </w:r>
    </w:p>
    <w:p w14:paraId="4F9D28AA" w14:textId="77777777" w:rsidR="00F269A3" w:rsidRPr="00325065" w:rsidRDefault="00F269A3" w:rsidP="00911A8E">
      <w:pPr>
        <w:autoSpaceDE w:val="0"/>
        <w:autoSpaceDN w:val="0"/>
        <w:adjustRightInd w:val="0"/>
        <w:spacing w:before="0"/>
        <w:ind w:firstLine="0"/>
        <w:jc w:val="center"/>
        <w:rPr>
          <w:rFonts w:ascii="Times New Roman" w:hAnsi="Times New Roman"/>
          <w:b/>
          <w:color w:val="auto"/>
          <w:sz w:val="26"/>
          <w:szCs w:val="26"/>
        </w:rPr>
      </w:pPr>
      <w:r w:rsidRPr="00325065">
        <w:rPr>
          <w:rFonts w:ascii="Times New Roman" w:hAnsi="Times New Roman"/>
          <w:b/>
          <w:color w:val="auto"/>
          <w:sz w:val="26"/>
          <w:szCs w:val="26"/>
        </w:rPr>
        <w:t>ТАШТАГОЛЬСКОГО МУНИЦИПАЛЬНОГО</w:t>
      </w:r>
      <w:r w:rsidR="0082375C">
        <w:rPr>
          <w:rFonts w:ascii="Times New Roman" w:hAnsi="Times New Roman"/>
          <w:b/>
          <w:color w:val="auto"/>
          <w:sz w:val="26"/>
          <w:szCs w:val="26"/>
        </w:rPr>
        <w:t xml:space="preserve"> ОКРУГА</w:t>
      </w:r>
    </w:p>
    <w:p w14:paraId="5B2DF2F9" w14:textId="77777777" w:rsidR="0014291F" w:rsidRPr="00325065" w:rsidRDefault="0014291F" w:rsidP="00911A8E">
      <w:pPr>
        <w:autoSpaceDE w:val="0"/>
        <w:autoSpaceDN w:val="0"/>
        <w:adjustRightInd w:val="0"/>
        <w:spacing w:before="0"/>
        <w:ind w:firstLine="0"/>
        <w:jc w:val="center"/>
        <w:rPr>
          <w:rFonts w:ascii="Times New Roman" w:hAnsi="Times New Roman"/>
          <w:b/>
          <w:color w:val="auto"/>
          <w:sz w:val="26"/>
          <w:szCs w:val="26"/>
        </w:rPr>
      </w:pPr>
    </w:p>
    <w:p w14:paraId="0CCF25E8" w14:textId="77777777" w:rsidR="00F269A3" w:rsidRPr="00325065" w:rsidRDefault="00F269A3" w:rsidP="00911A8E">
      <w:pPr>
        <w:autoSpaceDE w:val="0"/>
        <w:autoSpaceDN w:val="0"/>
        <w:adjustRightInd w:val="0"/>
        <w:spacing w:before="0"/>
        <w:ind w:firstLine="0"/>
        <w:jc w:val="center"/>
        <w:rPr>
          <w:rFonts w:ascii="Times New Roman" w:hAnsi="Times New Roman"/>
          <w:b/>
          <w:color w:val="auto"/>
          <w:sz w:val="26"/>
          <w:szCs w:val="26"/>
        </w:rPr>
      </w:pPr>
      <w:r w:rsidRPr="00325065">
        <w:rPr>
          <w:rFonts w:ascii="Times New Roman" w:hAnsi="Times New Roman"/>
          <w:b/>
          <w:color w:val="auto"/>
          <w:sz w:val="26"/>
          <w:szCs w:val="26"/>
        </w:rPr>
        <w:t>ПОСТАНОВЛЕНИЕ</w:t>
      </w:r>
    </w:p>
    <w:p w14:paraId="01EDFAE5" w14:textId="77777777" w:rsidR="00C01ED7" w:rsidRPr="00325065" w:rsidRDefault="00C01ED7" w:rsidP="00911A8E">
      <w:pPr>
        <w:autoSpaceDE w:val="0"/>
        <w:autoSpaceDN w:val="0"/>
        <w:adjustRightInd w:val="0"/>
        <w:spacing w:before="0"/>
        <w:ind w:firstLine="0"/>
        <w:jc w:val="center"/>
        <w:rPr>
          <w:rFonts w:ascii="Times New Roman" w:hAnsi="Times New Roman"/>
          <w:b/>
          <w:color w:val="auto"/>
          <w:sz w:val="26"/>
          <w:szCs w:val="26"/>
        </w:rPr>
      </w:pPr>
    </w:p>
    <w:p w14:paraId="21BECCDB" w14:textId="01DE51BF" w:rsidR="00240297" w:rsidRPr="00325065" w:rsidRDefault="0082375C" w:rsidP="00C01ED7">
      <w:pPr>
        <w:pStyle w:val="ad"/>
        <w:rPr>
          <w:sz w:val="26"/>
          <w:szCs w:val="26"/>
        </w:rPr>
      </w:pPr>
      <w:r>
        <w:rPr>
          <w:sz w:val="26"/>
          <w:szCs w:val="26"/>
        </w:rPr>
        <w:t xml:space="preserve">от </w:t>
      </w:r>
      <w:proofErr w:type="gramStart"/>
      <w:r>
        <w:rPr>
          <w:sz w:val="26"/>
          <w:szCs w:val="26"/>
        </w:rPr>
        <w:t>«</w:t>
      </w:r>
      <w:r w:rsidR="00A12061">
        <w:rPr>
          <w:sz w:val="26"/>
          <w:szCs w:val="26"/>
        </w:rPr>
        <w:t xml:space="preserve"> 30</w:t>
      </w:r>
      <w:proofErr w:type="gramEnd"/>
      <w:r w:rsidR="00A12061">
        <w:rPr>
          <w:sz w:val="26"/>
          <w:szCs w:val="26"/>
        </w:rPr>
        <w:t xml:space="preserve"> </w:t>
      </w:r>
      <w:r>
        <w:rPr>
          <w:sz w:val="26"/>
          <w:szCs w:val="26"/>
        </w:rPr>
        <w:t>»</w:t>
      </w:r>
      <w:r w:rsidR="00A12061">
        <w:rPr>
          <w:sz w:val="26"/>
          <w:szCs w:val="26"/>
        </w:rPr>
        <w:t xml:space="preserve"> сентября </w:t>
      </w:r>
      <w:r w:rsidR="00C01ED7" w:rsidRPr="00325065">
        <w:rPr>
          <w:sz w:val="26"/>
          <w:szCs w:val="26"/>
        </w:rPr>
        <w:t>202</w:t>
      </w:r>
      <w:r>
        <w:rPr>
          <w:sz w:val="26"/>
          <w:szCs w:val="26"/>
        </w:rPr>
        <w:t xml:space="preserve">6   № </w:t>
      </w:r>
      <w:r w:rsidR="00A12061">
        <w:rPr>
          <w:sz w:val="26"/>
          <w:szCs w:val="26"/>
        </w:rPr>
        <w:t xml:space="preserve">1628 </w:t>
      </w:r>
      <w:r w:rsidR="00C01ED7" w:rsidRPr="00325065">
        <w:rPr>
          <w:sz w:val="26"/>
          <w:szCs w:val="26"/>
        </w:rPr>
        <w:t>-</w:t>
      </w:r>
      <w:r w:rsidR="00A12061">
        <w:rPr>
          <w:sz w:val="26"/>
          <w:szCs w:val="26"/>
        </w:rPr>
        <w:t xml:space="preserve"> </w:t>
      </w:r>
      <w:r w:rsidR="00C01ED7" w:rsidRPr="00325065">
        <w:rPr>
          <w:sz w:val="26"/>
          <w:szCs w:val="26"/>
        </w:rPr>
        <w:t xml:space="preserve">п  </w:t>
      </w:r>
    </w:p>
    <w:p w14:paraId="2FC5A0BD" w14:textId="77777777" w:rsidR="00325065" w:rsidRPr="00325065" w:rsidRDefault="00325065" w:rsidP="00C01ED7">
      <w:pPr>
        <w:pStyle w:val="ad"/>
        <w:rPr>
          <w:sz w:val="26"/>
          <w:szCs w:val="26"/>
        </w:rPr>
      </w:pPr>
    </w:p>
    <w:p w14:paraId="4BB43F76" w14:textId="77777777" w:rsidR="0082375C" w:rsidRPr="009B795F" w:rsidRDefault="009B795F" w:rsidP="009B795F">
      <w:pPr>
        <w:spacing w:before="0"/>
        <w:ind w:firstLine="709"/>
        <w:jc w:val="center"/>
        <w:rPr>
          <w:rFonts w:ascii="Times New Roman" w:hAnsi="Times New Roman"/>
          <w:b/>
          <w:color w:val="auto"/>
          <w:sz w:val="26"/>
          <w:szCs w:val="26"/>
        </w:rPr>
      </w:pPr>
      <w:r w:rsidRPr="009B795F">
        <w:rPr>
          <w:rFonts w:ascii="Times New Roman" w:hAnsi="Times New Roman"/>
          <w:b/>
          <w:color w:val="auto"/>
          <w:sz w:val="26"/>
          <w:szCs w:val="26"/>
        </w:rPr>
        <w:t>Об утверждении типового договора купли-продажи лесных насаждений</w:t>
      </w:r>
    </w:p>
    <w:p w14:paraId="5CF372AC" w14:textId="77777777" w:rsidR="009B795F" w:rsidRDefault="009B795F" w:rsidP="00733D28">
      <w:pPr>
        <w:spacing w:before="0"/>
        <w:ind w:firstLine="709"/>
        <w:rPr>
          <w:rFonts w:ascii="Times New Roman" w:hAnsi="Times New Roman"/>
          <w:color w:val="auto"/>
          <w:sz w:val="28"/>
          <w:szCs w:val="28"/>
        </w:rPr>
      </w:pPr>
    </w:p>
    <w:p w14:paraId="02832467" w14:textId="77777777" w:rsidR="00325065" w:rsidRPr="0082375C" w:rsidRDefault="009B795F" w:rsidP="0082375C">
      <w:pPr>
        <w:spacing w:before="0"/>
        <w:rPr>
          <w:rFonts w:ascii="Times New Roman" w:eastAsia="Calibri" w:hAnsi="Times New Roman"/>
          <w:sz w:val="26"/>
          <w:szCs w:val="26"/>
          <w:lang w:eastAsia="en-US"/>
        </w:rPr>
      </w:pPr>
      <w:r>
        <w:rPr>
          <w:rFonts w:ascii="Times New Roman" w:hAnsi="Times New Roman"/>
          <w:color w:val="auto"/>
          <w:sz w:val="26"/>
          <w:szCs w:val="26"/>
        </w:rPr>
        <w:t xml:space="preserve">В соответствии с </w:t>
      </w:r>
      <w:r w:rsidRPr="009B795F">
        <w:rPr>
          <w:rFonts w:ascii="Times New Roman" w:hAnsi="Times New Roman"/>
          <w:color w:val="auto"/>
          <w:sz w:val="26"/>
          <w:szCs w:val="26"/>
        </w:rPr>
        <w:t>Приказ</w:t>
      </w:r>
      <w:r>
        <w:rPr>
          <w:rFonts w:ascii="Times New Roman" w:hAnsi="Times New Roman"/>
          <w:color w:val="auto"/>
          <w:sz w:val="26"/>
          <w:szCs w:val="26"/>
        </w:rPr>
        <w:t>ом</w:t>
      </w:r>
      <w:r w:rsidRPr="009B795F">
        <w:rPr>
          <w:rFonts w:ascii="Times New Roman" w:hAnsi="Times New Roman"/>
          <w:color w:val="auto"/>
          <w:sz w:val="26"/>
          <w:szCs w:val="26"/>
        </w:rPr>
        <w:t xml:space="preserve"> Минприр</w:t>
      </w:r>
      <w:r>
        <w:rPr>
          <w:rFonts w:ascii="Times New Roman" w:hAnsi="Times New Roman"/>
          <w:color w:val="auto"/>
          <w:sz w:val="26"/>
          <w:szCs w:val="26"/>
        </w:rPr>
        <w:t>оды России от 06.03.2026 N 122 «</w:t>
      </w:r>
      <w:r w:rsidRPr="009B795F">
        <w:rPr>
          <w:rFonts w:ascii="Times New Roman" w:hAnsi="Times New Roman"/>
          <w:color w:val="auto"/>
          <w:sz w:val="26"/>
          <w:szCs w:val="26"/>
        </w:rPr>
        <w:t xml:space="preserve">Об утверждении типового договора </w:t>
      </w:r>
      <w:r>
        <w:rPr>
          <w:rFonts w:ascii="Times New Roman" w:hAnsi="Times New Roman"/>
          <w:color w:val="auto"/>
          <w:sz w:val="26"/>
          <w:szCs w:val="26"/>
        </w:rPr>
        <w:t>купли-продажи лесных насаждений», руководствуясь  ф</w:t>
      </w:r>
      <w:r w:rsidR="0082375C" w:rsidRPr="0082375C">
        <w:rPr>
          <w:rFonts w:ascii="Times New Roman" w:hAnsi="Times New Roman"/>
          <w:color w:val="auto"/>
          <w:sz w:val="26"/>
          <w:szCs w:val="26"/>
        </w:rPr>
        <w:t>едеральным законом от 20.03.2025 № 33-ФЗ «Об общих принципах организации местного самоуправления в единой системе публичной власти</w:t>
      </w:r>
      <w:r>
        <w:rPr>
          <w:rFonts w:ascii="Times New Roman" w:hAnsi="Times New Roman"/>
          <w:color w:val="auto"/>
          <w:sz w:val="26"/>
          <w:szCs w:val="26"/>
        </w:rPr>
        <w:t xml:space="preserve">», </w:t>
      </w:r>
      <w:r w:rsidR="0082375C" w:rsidRPr="0082375C">
        <w:rPr>
          <w:rFonts w:ascii="Times New Roman" w:hAnsi="Times New Roman"/>
          <w:sz w:val="26"/>
          <w:szCs w:val="26"/>
        </w:rPr>
        <w:t>Уставом муниципального образования «Таштагольский муниципальный округ Кемеровской области – Кузбасса»</w:t>
      </w:r>
      <w:r w:rsidR="00147BB5" w:rsidRPr="0082375C">
        <w:rPr>
          <w:rFonts w:ascii="Times New Roman" w:hAnsi="Times New Roman"/>
          <w:sz w:val="26"/>
          <w:szCs w:val="26"/>
        </w:rPr>
        <w:t xml:space="preserve">, </w:t>
      </w:r>
      <w:r w:rsidR="00325065" w:rsidRPr="0082375C">
        <w:rPr>
          <w:rFonts w:ascii="Times New Roman" w:hAnsi="Times New Roman"/>
          <w:sz w:val="26"/>
          <w:szCs w:val="26"/>
        </w:rPr>
        <w:t xml:space="preserve">администрация Таштагольского муниципального </w:t>
      </w:r>
      <w:r w:rsidR="0082375C" w:rsidRPr="0082375C">
        <w:rPr>
          <w:rFonts w:ascii="Times New Roman" w:hAnsi="Times New Roman"/>
          <w:sz w:val="26"/>
          <w:szCs w:val="26"/>
        </w:rPr>
        <w:t xml:space="preserve">округа </w:t>
      </w:r>
      <w:r w:rsidR="00325065" w:rsidRPr="0082375C">
        <w:rPr>
          <w:rFonts w:ascii="Times New Roman" w:hAnsi="Times New Roman"/>
          <w:sz w:val="26"/>
          <w:szCs w:val="26"/>
        </w:rPr>
        <w:t>постановляет:</w:t>
      </w:r>
    </w:p>
    <w:p w14:paraId="7C1836D1" w14:textId="77777777" w:rsidR="0082375C" w:rsidRPr="0082375C" w:rsidRDefault="0082375C" w:rsidP="0082375C">
      <w:pPr>
        <w:spacing w:before="0"/>
        <w:rPr>
          <w:rFonts w:ascii="Times New Roman" w:hAnsi="Times New Roman"/>
          <w:sz w:val="26"/>
          <w:szCs w:val="26"/>
        </w:rPr>
      </w:pPr>
      <w:r w:rsidRPr="0082375C">
        <w:rPr>
          <w:rFonts w:ascii="Times New Roman" w:hAnsi="Times New Roman"/>
          <w:sz w:val="26"/>
          <w:szCs w:val="26"/>
        </w:rPr>
        <w:t xml:space="preserve">1. </w:t>
      </w:r>
      <w:r w:rsidR="009B795F">
        <w:rPr>
          <w:rFonts w:ascii="Times New Roman" w:hAnsi="Times New Roman"/>
          <w:sz w:val="26"/>
          <w:szCs w:val="26"/>
        </w:rPr>
        <w:t>Утвердить типовой договор купли-продажи лесных насаждений согласно приложению № 1 настоящего постановления.</w:t>
      </w:r>
    </w:p>
    <w:p w14:paraId="47FBE0FF" w14:textId="77777777" w:rsidR="009B795F" w:rsidRPr="009B795F" w:rsidRDefault="009B795F" w:rsidP="009B795F">
      <w:pPr>
        <w:spacing w:before="0"/>
        <w:contextualSpacing/>
        <w:rPr>
          <w:rFonts w:ascii="Times New Roman" w:hAnsi="Times New Roman"/>
          <w:sz w:val="26"/>
          <w:szCs w:val="26"/>
        </w:rPr>
      </w:pPr>
      <w:r w:rsidRPr="009B795F">
        <w:rPr>
          <w:rFonts w:ascii="Times New Roman" w:hAnsi="Times New Roman"/>
          <w:sz w:val="26"/>
          <w:szCs w:val="26"/>
        </w:rPr>
        <w:t>2. Органом, уполномоченным на заключение договоров купли-продажи является администрация Таштагольского муниципального округа в лице территориальных управлений администрации Таштагольского муниципального округа в пределах зон ответственности территориальных управлений</w:t>
      </w:r>
      <w:r w:rsidR="007848BF">
        <w:rPr>
          <w:rFonts w:ascii="Times New Roman" w:hAnsi="Times New Roman"/>
          <w:sz w:val="26"/>
          <w:szCs w:val="26"/>
        </w:rPr>
        <w:t>.</w:t>
      </w:r>
      <w:r w:rsidR="00D5304B" w:rsidRPr="009B795F">
        <w:rPr>
          <w:rFonts w:ascii="Times New Roman" w:hAnsi="Times New Roman"/>
          <w:sz w:val="26"/>
          <w:szCs w:val="26"/>
        </w:rPr>
        <w:t xml:space="preserve">     </w:t>
      </w:r>
    </w:p>
    <w:p w14:paraId="24F364CA" w14:textId="77777777" w:rsidR="00325065" w:rsidRPr="009B795F" w:rsidRDefault="009B795F" w:rsidP="009B795F">
      <w:pPr>
        <w:spacing w:before="0"/>
        <w:contextualSpacing/>
        <w:rPr>
          <w:rFonts w:ascii="Times New Roman" w:hAnsi="Times New Roman"/>
          <w:sz w:val="26"/>
          <w:szCs w:val="26"/>
        </w:rPr>
      </w:pPr>
      <w:r>
        <w:rPr>
          <w:rFonts w:ascii="Times New Roman" w:hAnsi="Times New Roman"/>
          <w:sz w:val="26"/>
          <w:szCs w:val="26"/>
        </w:rPr>
        <w:t>3</w:t>
      </w:r>
      <w:r w:rsidR="00325065" w:rsidRPr="009B795F">
        <w:rPr>
          <w:rFonts w:ascii="Times New Roman" w:hAnsi="Times New Roman"/>
          <w:sz w:val="26"/>
          <w:szCs w:val="26"/>
        </w:rPr>
        <w:t xml:space="preserve">. </w:t>
      </w:r>
      <w:r w:rsidR="00D5304B" w:rsidRPr="009B795F">
        <w:rPr>
          <w:rFonts w:ascii="Times New Roman" w:hAnsi="Times New Roman"/>
          <w:sz w:val="26"/>
          <w:szCs w:val="26"/>
        </w:rPr>
        <w:t>Начальнику сельскохозяйственного отдела администрации Таштагольского муниципального округа (</w:t>
      </w:r>
      <w:proofErr w:type="spellStart"/>
      <w:r w:rsidR="00D5304B" w:rsidRPr="009B795F">
        <w:rPr>
          <w:rFonts w:ascii="Times New Roman" w:hAnsi="Times New Roman"/>
          <w:sz w:val="26"/>
          <w:szCs w:val="26"/>
        </w:rPr>
        <w:t>Зацаринный</w:t>
      </w:r>
      <w:proofErr w:type="spellEnd"/>
      <w:r w:rsidR="00D5304B" w:rsidRPr="009B795F">
        <w:rPr>
          <w:rFonts w:ascii="Times New Roman" w:hAnsi="Times New Roman"/>
          <w:sz w:val="26"/>
          <w:szCs w:val="26"/>
        </w:rPr>
        <w:t xml:space="preserve"> С.Н.) опубликовать настоящее постановление в газете «Красная Шория» и разместить на сайте администрации Таштагольского муниципального округа в информационно - телекоммуникационной сети «Интернет»</w:t>
      </w:r>
      <w:r w:rsidR="00325065" w:rsidRPr="009B795F">
        <w:rPr>
          <w:rFonts w:ascii="Times New Roman" w:hAnsi="Times New Roman"/>
          <w:sz w:val="26"/>
          <w:szCs w:val="26"/>
        </w:rPr>
        <w:t>.</w:t>
      </w:r>
    </w:p>
    <w:p w14:paraId="286E5E2B" w14:textId="77777777" w:rsidR="00325065" w:rsidRPr="00325065" w:rsidRDefault="00D5304B" w:rsidP="00D5304B">
      <w:pPr>
        <w:spacing w:before="0"/>
        <w:ind w:firstLine="0"/>
        <w:rPr>
          <w:rFonts w:ascii="Times New Roman" w:hAnsi="Times New Roman"/>
          <w:color w:val="auto"/>
          <w:sz w:val="26"/>
          <w:szCs w:val="26"/>
        </w:rPr>
      </w:pPr>
      <w:r>
        <w:rPr>
          <w:rFonts w:ascii="Times New Roman" w:hAnsi="Times New Roman"/>
          <w:color w:val="auto"/>
          <w:sz w:val="26"/>
          <w:szCs w:val="26"/>
        </w:rPr>
        <w:t xml:space="preserve">     </w:t>
      </w:r>
      <w:r w:rsidR="009B795F">
        <w:rPr>
          <w:rFonts w:ascii="Times New Roman" w:hAnsi="Times New Roman"/>
          <w:color w:val="auto"/>
          <w:sz w:val="26"/>
          <w:szCs w:val="26"/>
        </w:rPr>
        <w:t>4</w:t>
      </w:r>
      <w:r w:rsidR="00325065" w:rsidRPr="00325065">
        <w:rPr>
          <w:rFonts w:ascii="Times New Roman" w:hAnsi="Times New Roman"/>
          <w:color w:val="auto"/>
          <w:sz w:val="26"/>
          <w:szCs w:val="26"/>
        </w:rPr>
        <w:t>. Контроль за исполнением постановления возложить на заместителя Главы Таштаголь</w:t>
      </w:r>
      <w:r w:rsidR="001800E0">
        <w:rPr>
          <w:rFonts w:ascii="Times New Roman" w:hAnsi="Times New Roman"/>
          <w:color w:val="auto"/>
          <w:sz w:val="26"/>
          <w:szCs w:val="26"/>
        </w:rPr>
        <w:t xml:space="preserve">ского муниципального округа </w:t>
      </w:r>
      <w:proofErr w:type="spellStart"/>
      <w:r>
        <w:rPr>
          <w:rFonts w:ascii="Times New Roman" w:hAnsi="Times New Roman"/>
          <w:color w:val="auto"/>
          <w:sz w:val="26"/>
          <w:szCs w:val="26"/>
        </w:rPr>
        <w:t>Куртигешева</w:t>
      </w:r>
      <w:proofErr w:type="spellEnd"/>
      <w:r>
        <w:rPr>
          <w:rFonts w:ascii="Times New Roman" w:hAnsi="Times New Roman"/>
          <w:color w:val="auto"/>
          <w:sz w:val="26"/>
          <w:szCs w:val="26"/>
        </w:rPr>
        <w:t xml:space="preserve"> </w:t>
      </w:r>
      <w:proofErr w:type="gramStart"/>
      <w:r>
        <w:rPr>
          <w:rFonts w:ascii="Times New Roman" w:hAnsi="Times New Roman"/>
          <w:color w:val="auto"/>
          <w:sz w:val="26"/>
          <w:szCs w:val="26"/>
        </w:rPr>
        <w:t>С.А</w:t>
      </w:r>
      <w:r w:rsidR="00325065" w:rsidRPr="00325065">
        <w:rPr>
          <w:rFonts w:ascii="Times New Roman" w:hAnsi="Times New Roman"/>
          <w:color w:val="auto"/>
          <w:sz w:val="26"/>
          <w:szCs w:val="26"/>
        </w:rPr>
        <w:t>.</w:t>
      </w:r>
      <w:proofErr w:type="gramEnd"/>
      <w:r w:rsidR="00325065" w:rsidRPr="00325065">
        <w:rPr>
          <w:rFonts w:ascii="Times New Roman" w:hAnsi="Times New Roman"/>
          <w:color w:val="auto"/>
          <w:sz w:val="26"/>
          <w:szCs w:val="26"/>
        </w:rPr>
        <w:t xml:space="preserve">   </w:t>
      </w:r>
    </w:p>
    <w:p w14:paraId="2D1F67B9" w14:textId="77777777" w:rsidR="00325065" w:rsidRPr="00325065" w:rsidRDefault="00D5304B" w:rsidP="00D5304B">
      <w:pPr>
        <w:spacing w:before="0"/>
        <w:ind w:firstLine="0"/>
        <w:rPr>
          <w:rFonts w:ascii="Times New Roman" w:hAnsi="Times New Roman"/>
          <w:color w:val="auto"/>
          <w:sz w:val="26"/>
          <w:szCs w:val="26"/>
        </w:rPr>
      </w:pPr>
      <w:r>
        <w:rPr>
          <w:rFonts w:ascii="Times New Roman" w:hAnsi="Times New Roman"/>
          <w:color w:val="auto"/>
          <w:sz w:val="26"/>
          <w:szCs w:val="26"/>
        </w:rPr>
        <w:t xml:space="preserve">    </w:t>
      </w:r>
      <w:r w:rsidR="009B795F">
        <w:rPr>
          <w:rFonts w:ascii="Times New Roman" w:hAnsi="Times New Roman"/>
          <w:color w:val="auto"/>
          <w:sz w:val="26"/>
          <w:szCs w:val="26"/>
        </w:rPr>
        <w:t>5</w:t>
      </w:r>
      <w:r w:rsidR="00325065" w:rsidRPr="00325065">
        <w:rPr>
          <w:rFonts w:ascii="Times New Roman" w:hAnsi="Times New Roman"/>
          <w:color w:val="auto"/>
          <w:sz w:val="26"/>
          <w:szCs w:val="26"/>
        </w:rPr>
        <w:t>. Настоящее постановление вступает в силу с момента официального опубликования.</w:t>
      </w:r>
    </w:p>
    <w:p w14:paraId="28DADE5A" w14:textId="77777777" w:rsidR="00325065" w:rsidRPr="00325065" w:rsidRDefault="00325065" w:rsidP="00325065">
      <w:pPr>
        <w:spacing w:before="0"/>
        <w:ind w:firstLine="709"/>
        <w:rPr>
          <w:rFonts w:ascii="Times New Roman" w:hAnsi="Times New Roman"/>
          <w:color w:val="auto"/>
          <w:sz w:val="26"/>
          <w:szCs w:val="26"/>
        </w:rPr>
      </w:pPr>
    </w:p>
    <w:p w14:paraId="6F90FABC" w14:textId="77777777" w:rsidR="00325065" w:rsidRPr="00325065" w:rsidRDefault="00325065" w:rsidP="00325065">
      <w:pPr>
        <w:spacing w:before="0"/>
        <w:ind w:firstLine="709"/>
        <w:rPr>
          <w:rFonts w:ascii="Times New Roman" w:hAnsi="Times New Roman"/>
          <w:color w:val="auto"/>
          <w:sz w:val="26"/>
          <w:szCs w:val="26"/>
        </w:rPr>
      </w:pPr>
    </w:p>
    <w:p w14:paraId="27EFE88C" w14:textId="77777777" w:rsidR="00325065" w:rsidRPr="00325065" w:rsidRDefault="007848BF" w:rsidP="00325065">
      <w:pPr>
        <w:autoSpaceDE w:val="0"/>
        <w:autoSpaceDN w:val="0"/>
        <w:adjustRightInd w:val="0"/>
        <w:spacing w:before="0"/>
        <w:ind w:firstLine="0"/>
        <w:jc w:val="left"/>
        <w:rPr>
          <w:rFonts w:ascii="Times New Roman" w:hAnsi="Times New Roman"/>
          <w:b/>
          <w:color w:val="auto"/>
          <w:sz w:val="26"/>
          <w:szCs w:val="26"/>
        </w:rPr>
      </w:pPr>
      <w:r>
        <w:rPr>
          <w:rFonts w:ascii="Times New Roman" w:hAnsi="Times New Roman"/>
          <w:b/>
          <w:color w:val="auto"/>
          <w:sz w:val="26"/>
          <w:szCs w:val="26"/>
        </w:rPr>
        <w:t xml:space="preserve">И.о. </w:t>
      </w:r>
      <w:r w:rsidR="00325065" w:rsidRPr="00325065">
        <w:rPr>
          <w:rFonts w:ascii="Times New Roman" w:hAnsi="Times New Roman"/>
          <w:b/>
          <w:color w:val="auto"/>
          <w:sz w:val="26"/>
          <w:szCs w:val="26"/>
        </w:rPr>
        <w:t>Глав</w:t>
      </w:r>
      <w:r>
        <w:rPr>
          <w:rFonts w:ascii="Times New Roman" w:hAnsi="Times New Roman"/>
          <w:b/>
          <w:color w:val="auto"/>
          <w:sz w:val="26"/>
          <w:szCs w:val="26"/>
        </w:rPr>
        <w:t>ы</w:t>
      </w:r>
      <w:r w:rsidR="00325065" w:rsidRPr="00325065">
        <w:rPr>
          <w:rFonts w:ascii="Times New Roman" w:hAnsi="Times New Roman"/>
          <w:b/>
          <w:color w:val="auto"/>
          <w:sz w:val="26"/>
          <w:szCs w:val="26"/>
        </w:rPr>
        <w:t xml:space="preserve"> Таштагольского  </w:t>
      </w:r>
    </w:p>
    <w:p w14:paraId="39B90C37" w14:textId="77777777" w:rsidR="00325065" w:rsidRDefault="00325065" w:rsidP="00325065">
      <w:pPr>
        <w:autoSpaceDE w:val="0"/>
        <w:autoSpaceDN w:val="0"/>
        <w:adjustRightInd w:val="0"/>
        <w:spacing w:before="0"/>
        <w:ind w:firstLine="0"/>
        <w:jc w:val="left"/>
        <w:rPr>
          <w:rFonts w:ascii="Times New Roman" w:hAnsi="Times New Roman"/>
          <w:b/>
          <w:color w:val="auto"/>
          <w:sz w:val="26"/>
          <w:szCs w:val="26"/>
        </w:rPr>
      </w:pPr>
      <w:r w:rsidRPr="00325065">
        <w:rPr>
          <w:rFonts w:ascii="Times New Roman" w:hAnsi="Times New Roman"/>
          <w:b/>
          <w:color w:val="auto"/>
          <w:sz w:val="26"/>
          <w:szCs w:val="26"/>
        </w:rPr>
        <w:t xml:space="preserve">муниципального </w:t>
      </w:r>
      <w:r w:rsidR="00D5304B">
        <w:rPr>
          <w:rFonts w:ascii="Times New Roman" w:hAnsi="Times New Roman"/>
          <w:b/>
          <w:color w:val="auto"/>
          <w:sz w:val="26"/>
          <w:szCs w:val="26"/>
        </w:rPr>
        <w:t>округа</w:t>
      </w:r>
      <w:r w:rsidRPr="00325065">
        <w:rPr>
          <w:rFonts w:ascii="Times New Roman" w:hAnsi="Times New Roman"/>
          <w:b/>
          <w:color w:val="auto"/>
          <w:sz w:val="26"/>
          <w:szCs w:val="26"/>
        </w:rPr>
        <w:tab/>
      </w:r>
      <w:r w:rsidRPr="00325065">
        <w:rPr>
          <w:rFonts w:ascii="Times New Roman" w:hAnsi="Times New Roman"/>
          <w:b/>
          <w:color w:val="auto"/>
          <w:sz w:val="26"/>
          <w:szCs w:val="26"/>
        </w:rPr>
        <w:tab/>
        <w:t xml:space="preserve">                 </w:t>
      </w:r>
      <w:r w:rsidR="00D5304B">
        <w:rPr>
          <w:rFonts w:ascii="Times New Roman" w:hAnsi="Times New Roman"/>
          <w:b/>
          <w:color w:val="auto"/>
          <w:sz w:val="26"/>
          <w:szCs w:val="26"/>
        </w:rPr>
        <w:t xml:space="preserve">     </w:t>
      </w:r>
      <w:r w:rsidR="00D5304B">
        <w:rPr>
          <w:rFonts w:ascii="Times New Roman" w:hAnsi="Times New Roman"/>
          <w:b/>
          <w:color w:val="auto"/>
          <w:sz w:val="26"/>
          <w:szCs w:val="26"/>
        </w:rPr>
        <w:tab/>
        <w:t xml:space="preserve">     </w:t>
      </w:r>
      <w:r w:rsidR="00D5304B">
        <w:rPr>
          <w:rFonts w:ascii="Times New Roman" w:hAnsi="Times New Roman"/>
          <w:b/>
          <w:color w:val="auto"/>
          <w:sz w:val="26"/>
          <w:szCs w:val="26"/>
        </w:rPr>
        <w:tab/>
      </w:r>
      <w:r w:rsidR="007848BF">
        <w:rPr>
          <w:rFonts w:ascii="Times New Roman" w:hAnsi="Times New Roman"/>
          <w:b/>
          <w:color w:val="auto"/>
          <w:sz w:val="26"/>
          <w:szCs w:val="26"/>
        </w:rPr>
        <w:t xml:space="preserve">        </w:t>
      </w:r>
      <w:r w:rsidR="00D5304B">
        <w:rPr>
          <w:rFonts w:ascii="Times New Roman" w:hAnsi="Times New Roman"/>
          <w:b/>
          <w:color w:val="auto"/>
          <w:sz w:val="26"/>
          <w:szCs w:val="26"/>
        </w:rPr>
        <w:t xml:space="preserve">       В.</w:t>
      </w:r>
      <w:r w:rsidR="007848BF">
        <w:rPr>
          <w:rFonts w:ascii="Times New Roman" w:hAnsi="Times New Roman"/>
          <w:b/>
          <w:color w:val="auto"/>
          <w:sz w:val="26"/>
          <w:szCs w:val="26"/>
        </w:rPr>
        <w:t>С</w:t>
      </w:r>
      <w:r w:rsidR="00D5304B">
        <w:rPr>
          <w:rFonts w:ascii="Times New Roman" w:hAnsi="Times New Roman"/>
          <w:b/>
          <w:color w:val="auto"/>
          <w:sz w:val="26"/>
          <w:szCs w:val="26"/>
        </w:rPr>
        <w:t xml:space="preserve">. </w:t>
      </w:r>
      <w:proofErr w:type="spellStart"/>
      <w:r w:rsidR="007848BF">
        <w:rPr>
          <w:rFonts w:ascii="Times New Roman" w:hAnsi="Times New Roman"/>
          <w:b/>
          <w:color w:val="auto"/>
          <w:sz w:val="26"/>
          <w:szCs w:val="26"/>
        </w:rPr>
        <w:t>Швайгерт</w:t>
      </w:r>
      <w:proofErr w:type="spellEnd"/>
    </w:p>
    <w:p w14:paraId="0B166D28" w14:textId="77777777" w:rsidR="009B795F" w:rsidRDefault="009B795F" w:rsidP="00325065">
      <w:pPr>
        <w:autoSpaceDE w:val="0"/>
        <w:autoSpaceDN w:val="0"/>
        <w:adjustRightInd w:val="0"/>
        <w:spacing w:before="0"/>
        <w:ind w:firstLine="0"/>
        <w:jc w:val="left"/>
        <w:rPr>
          <w:rFonts w:ascii="Times New Roman" w:hAnsi="Times New Roman"/>
          <w:b/>
          <w:color w:val="auto"/>
          <w:sz w:val="26"/>
          <w:szCs w:val="26"/>
        </w:rPr>
      </w:pPr>
    </w:p>
    <w:p w14:paraId="76663C78" w14:textId="77777777" w:rsidR="009B795F" w:rsidRDefault="009B795F" w:rsidP="00325065">
      <w:pPr>
        <w:autoSpaceDE w:val="0"/>
        <w:autoSpaceDN w:val="0"/>
        <w:adjustRightInd w:val="0"/>
        <w:spacing w:before="0"/>
        <w:ind w:firstLine="0"/>
        <w:jc w:val="left"/>
        <w:rPr>
          <w:rFonts w:ascii="Times New Roman" w:hAnsi="Times New Roman"/>
          <w:b/>
          <w:color w:val="auto"/>
          <w:sz w:val="26"/>
          <w:szCs w:val="26"/>
        </w:rPr>
      </w:pPr>
    </w:p>
    <w:p w14:paraId="4B2AB67D" w14:textId="77777777" w:rsidR="009B795F" w:rsidRDefault="009B795F" w:rsidP="00325065">
      <w:pPr>
        <w:autoSpaceDE w:val="0"/>
        <w:autoSpaceDN w:val="0"/>
        <w:adjustRightInd w:val="0"/>
        <w:spacing w:before="0"/>
        <w:ind w:firstLine="0"/>
        <w:jc w:val="left"/>
        <w:rPr>
          <w:rFonts w:ascii="Times New Roman" w:hAnsi="Times New Roman"/>
          <w:b/>
          <w:color w:val="auto"/>
          <w:sz w:val="26"/>
          <w:szCs w:val="26"/>
        </w:rPr>
      </w:pPr>
    </w:p>
    <w:p w14:paraId="40A7ACA8" w14:textId="77777777" w:rsidR="009B795F" w:rsidRDefault="009B795F" w:rsidP="00325065">
      <w:pPr>
        <w:autoSpaceDE w:val="0"/>
        <w:autoSpaceDN w:val="0"/>
        <w:adjustRightInd w:val="0"/>
        <w:spacing w:before="0"/>
        <w:ind w:firstLine="0"/>
        <w:jc w:val="left"/>
        <w:rPr>
          <w:rFonts w:ascii="Times New Roman" w:hAnsi="Times New Roman"/>
          <w:b/>
          <w:color w:val="auto"/>
          <w:sz w:val="26"/>
          <w:szCs w:val="26"/>
        </w:rPr>
      </w:pPr>
    </w:p>
    <w:p w14:paraId="7B977B4D" w14:textId="77777777" w:rsidR="009B795F" w:rsidRDefault="009B795F" w:rsidP="00325065">
      <w:pPr>
        <w:autoSpaceDE w:val="0"/>
        <w:autoSpaceDN w:val="0"/>
        <w:adjustRightInd w:val="0"/>
        <w:spacing w:before="0"/>
        <w:ind w:firstLine="0"/>
        <w:jc w:val="left"/>
        <w:rPr>
          <w:rFonts w:ascii="Times New Roman" w:hAnsi="Times New Roman"/>
          <w:b/>
          <w:color w:val="auto"/>
          <w:sz w:val="26"/>
          <w:szCs w:val="26"/>
        </w:rPr>
      </w:pPr>
    </w:p>
    <w:p w14:paraId="7D6223BE" w14:textId="77777777" w:rsidR="009B795F" w:rsidRDefault="009B795F" w:rsidP="00325065">
      <w:pPr>
        <w:autoSpaceDE w:val="0"/>
        <w:autoSpaceDN w:val="0"/>
        <w:adjustRightInd w:val="0"/>
        <w:spacing w:before="0"/>
        <w:ind w:firstLine="0"/>
        <w:jc w:val="left"/>
        <w:rPr>
          <w:rFonts w:ascii="Times New Roman" w:hAnsi="Times New Roman"/>
          <w:b/>
          <w:color w:val="auto"/>
          <w:sz w:val="26"/>
          <w:szCs w:val="26"/>
        </w:rPr>
      </w:pPr>
    </w:p>
    <w:p w14:paraId="39022A15" w14:textId="77777777" w:rsidR="009B795F" w:rsidRDefault="009B795F" w:rsidP="00325065">
      <w:pPr>
        <w:autoSpaceDE w:val="0"/>
        <w:autoSpaceDN w:val="0"/>
        <w:adjustRightInd w:val="0"/>
        <w:spacing w:before="0"/>
        <w:ind w:firstLine="0"/>
        <w:jc w:val="left"/>
        <w:rPr>
          <w:rFonts w:ascii="Times New Roman" w:hAnsi="Times New Roman"/>
          <w:b/>
          <w:color w:val="auto"/>
          <w:sz w:val="26"/>
          <w:szCs w:val="26"/>
        </w:rPr>
      </w:pPr>
    </w:p>
    <w:p w14:paraId="23153D6D" w14:textId="77777777" w:rsidR="009B795F" w:rsidRDefault="009B795F" w:rsidP="00325065">
      <w:pPr>
        <w:autoSpaceDE w:val="0"/>
        <w:autoSpaceDN w:val="0"/>
        <w:adjustRightInd w:val="0"/>
        <w:spacing w:before="0"/>
        <w:ind w:firstLine="0"/>
        <w:jc w:val="left"/>
        <w:rPr>
          <w:rFonts w:ascii="Times New Roman" w:hAnsi="Times New Roman"/>
          <w:b/>
          <w:color w:val="auto"/>
          <w:sz w:val="26"/>
          <w:szCs w:val="26"/>
        </w:rPr>
      </w:pPr>
    </w:p>
    <w:p w14:paraId="00E23141" w14:textId="77777777" w:rsidR="009B795F" w:rsidRDefault="009B795F" w:rsidP="00325065">
      <w:pPr>
        <w:autoSpaceDE w:val="0"/>
        <w:autoSpaceDN w:val="0"/>
        <w:adjustRightInd w:val="0"/>
        <w:spacing w:before="0"/>
        <w:ind w:firstLine="0"/>
        <w:jc w:val="left"/>
        <w:rPr>
          <w:rFonts w:ascii="Times New Roman" w:hAnsi="Times New Roman"/>
          <w:b/>
          <w:color w:val="auto"/>
          <w:sz w:val="26"/>
          <w:szCs w:val="26"/>
        </w:rPr>
      </w:pPr>
    </w:p>
    <w:p w14:paraId="20EF9047" w14:textId="77777777" w:rsidR="009C1089" w:rsidRDefault="009C1089" w:rsidP="009B795F">
      <w:pPr>
        <w:pStyle w:val="ConsPlusNormal"/>
        <w:spacing w:line="276" w:lineRule="auto"/>
        <w:jc w:val="right"/>
        <w:outlineLvl w:val="0"/>
        <w:rPr>
          <w:rFonts w:ascii="Times New Roman" w:hAnsi="Times New Roman" w:cs="Times New Roman"/>
          <w:sz w:val="24"/>
          <w:szCs w:val="24"/>
        </w:rPr>
      </w:pPr>
      <w:bookmarkStart w:id="0" w:name="Par31"/>
      <w:bookmarkEnd w:id="0"/>
    </w:p>
    <w:p w14:paraId="00883600" w14:textId="673CC21C" w:rsidR="009B795F" w:rsidRPr="00173D7C" w:rsidRDefault="009B795F" w:rsidP="009B795F">
      <w:pPr>
        <w:pStyle w:val="ConsPlusNormal"/>
        <w:spacing w:line="276" w:lineRule="auto"/>
        <w:jc w:val="right"/>
        <w:outlineLvl w:val="0"/>
        <w:rPr>
          <w:rFonts w:ascii="Times New Roman" w:hAnsi="Times New Roman" w:cs="Times New Roman"/>
          <w:sz w:val="24"/>
          <w:szCs w:val="24"/>
        </w:rPr>
      </w:pPr>
      <w:r w:rsidRPr="00173D7C">
        <w:rPr>
          <w:rFonts w:ascii="Times New Roman" w:hAnsi="Times New Roman" w:cs="Times New Roman"/>
          <w:sz w:val="24"/>
          <w:szCs w:val="24"/>
        </w:rPr>
        <w:lastRenderedPageBreak/>
        <w:t>Приложение</w:t>
      </w:r>
      <w:r>
        <w:rPr>
          <w:rFonts w:ascii="Times New Roman" w:hAnsi="Times New Roman" w:cs="Times New Roman"/>
          <w:sz w:val="24"/>
          <w:szCs w:val="24"/>
        </w:rPr>
        <w:t xml:space="preserve"> № 1</w:t>
      </w:r>
    </w:p>
    <w:p w14:paraId="048C5800" w14:textId="77777777" w:rsidR="009B795F" w:rsidRPr="00173D7C" w:rsidRDefault="009B795F" w:rsidP="009B795F">
      <w:pPr>
        <w:pStyle w:val="ConsPlusNormal"/>
        <w:spacing w:line="276" w:lineRule="auto"/>
        <w:jc w:val="right"/>
        <w:rPr>
          <w:rFonts w:ascii="Times New Roman" w:hAnsi="Times New Roman" w:cs="Times New Roman"/>
          <w:sz w:val="24"/>
          <w:szCs w:val="24"/>
        </w:rPr>
      </w:pPr>
      <w:r w:rsidRPr="00173D7C">
        <w:rPr>
          <w:rFonts w:ascii="Times New Roman" w:hAnsi="Times New Roman" w:cs="Times New Roman"/>
          <w:sz w:val="24"/>
          <w:szCs w:val="24"/>
        </w:rPr>
        <w:t>к постановлению администрации</w:t>
      </w:r>
    </w:p>
    <w:p w14:paraId="1718A73E" w14:textId="77777777" w:rsidR="009B795F" w:rsidRPr="00173D7C" w:rsidRDefault="009B795F" w:rsidP="009B795F">
      <w:pPr>
        <w:pStyle w:val="ConsPlusNormal"/>
        <w:spacing w:line="276" w:lineRule="auto"/>
        <w:jc w:val="right"/>
        <w:rPr>
          <w:rFonts w:ascii="Times New Roman" w:hAnsi="Times New Roman" w:cs="Times New Roman"/>
          <w:sz w:val="24"/>
          <w:szCs w:val="24"/>
        </w:rPr>
      </w:pPr>
      <w:r w:rsidRPr="00173D7C">
        <w:rPr>
          <w:rFonts w:ascii="Times New Roman" w:hAnsi="Times New Roman" w:cs="Times New Roman"/>
          <w:sz w:val="24"/>
          <w:szCs w:val="24"/>
        </w:rPr>
        <w:t xml:space="preserve">Таштагольского муниципального </w:t>
      </w:r>
      <w:r>
        <w:rPr>
          <w:rFonts w:ascii="Times New Roman" w:hAnsi="Times New Roman" w:cs="Times New Roman"/>
          <w:sz w:val="24"/>
          <w:szCs w:val="24"/>
        </w:rPr>
        <w:t>округа</w:t>
      </w:r>
    </w:p>
    <w:p w14:paraId="27D4B94F" w14:textId="77777777" w:rsidR="009B795F" w:rsidRPr="00173D7C" w:rsidRDefault="009B795F" w:rsidP="009B795F">
      <w:pPr>
        <w:pStyle w:val="ConsPlusNormal"/>
        <w:spacing w:line="276" w:lineRule="auto"/>
        <w:jc w:val="right"/>
        <w:rPr>
          <w:rFonts w:ascii="Times New Roman" w:hAnsi="Times New Roman" w:cs="Times New Roman"/>
          <w:sz w:val="24"/>
          <w:szCs w:val="24"/>
        </w:rPr>
      </w:pPr>
      <w:r>
        <w:rPr>
          <w:rFonts w:ascii="Times New Roman" w:hAnsi="Times New Roman" w:cs="Times New Roman"/>
          <w:sz w:val="24"/>
          <w:szCs w:val="24"/>
        </w:rPr>
        <w:t>От «__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 2026</w:t>
      </w:r>
      <w:r w:rsidRPr="00173D7C">
        <w:rPr>
          <w:rFonts w:ascii="Times New Roman" w:hAnsi="Times New Roman" w:cs="Times New Roman"/>
          <w:sz w:val="24"/>
          <w:szCs w:val="24"/>
        </w:rPr>
        <w:t xml:space="preserve"> г. N______-п</w:t>
      </w:r>
    </w:p>
    <w:p w14:paraId="26D5C685" w14:textId="77777777" w:rsidR="009B795F" w:rsidRDefault="009B795F" w:rsidP="009B795F">
      <w:pPr>
        <w:pStyle w:val="ConsPlusNormal"/>
        <w:jc w:val="center"/>
      </w:pPr>
    </w:p>
    <w:p w14:paraId="722DA658" w14:textId="77777777" w:rsidR="009B795F" w:rsidRDefault="009B795F" w:rsidP="009B795F">
      <w:pPr>
        <w:pStyle w:val="ConsPlusNormal"/>
        <w:jc w:val="center"/>
      </w:pPr>
    </w:p>
    <w:p w14:paraId="5C53697D" w14:textId="77777777" w:rsidR="009B795F" w:rsidRDefault="009B795F" w:rsidP="009B795F">
      <w:pPr>
        <w:pStyle w:val="ConsPlusNormal"/>
        <w:jc w:val="center"/>
      </w:pPr>
    </w:p>
    <w:p w14:paraId="0702D36E" w14:textId="77777777" w:rsidR="009B795F" w:rsidRDefault="009B795F" w:rsidP="009B795F">
      <w:pPr>
        <w:pStyle w:val="ConsPlusNormal"/>
        <w:jc w:val="center"/>
      </w:pPr>
      <w:r>
        <w:t>Типовой договор купли-продажи лесных насаждений</w:t>
      </w:r>
    </w:p>
    <w:p w14:paraId="1275CF79" w14:textId="77777777" w:rsidR="009B795F" w:rsidRDefault="009B795F" w:rsidP="009B795F">
      <w:pPr>
        <w:pStyle w:val="ConsPlusNormal"/>
        <w:jc w:val="both"/>
      </w:pPr>
    </w:p>
    <w:p w14:paraId="4CA50463" w14:textId="77777777" w:rsidR="009B795F" w:rsidRDefault="009B795F" w:rsidP="009B795F">
      <w:pPr>
        <w:pStyle w:val="ConsPlusNormal"/>
        <w:jc w:val="both"/>
        <w:rPr>
          <w:rFonts w:ascii="Courier New" w:hAnsi="Courier New" w:cs="Courier New"/>
        </w:rPr>
      </w:pPr>
      <w:r>
        <w:rPr>
          <w:rFonts w:ascii="Courier New" w:hAnsi="Courier New" w:cs="Courier New"/>
        </w:rPr>
        <w:t>__________________________                   "__" __________ 20__ г. N ____</w:t>
      </w:r>
    </w:p>
    <w:p w14:paraId="71A622FA"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(место заключения)</w:t>
      </w:r>
    </w:p>
    <w:p w14:paraId="0D98C8EF" w14:textId="77777777" w:rsidR="009B795F" w:rsidRDefault="009B795F" w:rsidP="009B795F">
      <w:pPr>
        <w:pStyle w:val="ConsPlusNormal"/>
        <w:jc w:val="both"/>
        <w:rPr>
          <w:rFonts w:ascii="Courier New" w:hAnsi="Courier New" w:cs="Courier New"/>
        </w:rPr>
      </w:pPr>
    </w:p>
    <w:p w14:paraId="396132E5" w14:textId="77777777" w:rsidR="009B795F" w:rsidRDefault="009B795F" w:rsidP="009B795F">
      <w:pPr>
        <w:pStyle w:val="ConsPlusNormal"/>
        <w:jc w:val="both"/>
        <w:rPr>
          <w:rFonts w:ascii="Courier New" w:hAnsi="Courier New" w:cs="Courier New"/>
        </w:rPr>
      </w:pPr>
      <w:r>
        <w:rPr>
          <w:rFonts w:ascii="Courier New" w:hAnsi="Courier New" w:cs="Courier New"/>
        </w:rPr>
        <w:t>___________________________________________________________________________</w:t>
      </w:r>
    </w:p>
    <w:p w14:paraId="60EA4C43"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(наименование органа государственной власти</w:t>
      </w:r>
    </w:p>
    <w:p w14:paraId="177C94B6"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или органа местного самоуправления)</w:t>
      </w:r>
    </w:p>
    <w:p w14:paraId="2161D2F3" w14:textId="77777777" w:rsidR="009B795F" w:rsidRDefault="009B795F" w:rsidP="009B795F">
      <w:pPr>
        <w:pStyle w:val="ConsPlusNormal"/>
        <w:jc w:val="both"/>
        <w:rPr>
          <w:rFonts w:ascii="Courier New" w:hAnsi="Courier New" w:cs="Courier New"/>
        </w:rPr>
      </w:pPr>
      <w:r>
        <w:rPr>
          <w:rFonts w:ascii="Courier New" w:hAnsi="Courier New" w:cs="Courier New"/>
        </w:rPr>
        <w:t>в лице ___________________________________________________________________,</w:t>
      </w:r>
    </w:p>
    <w:p w14:paraId="40E67D08"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(должность, фамилия, имя, отчество (при наличии)</w:t>
      </w:r>
    </w:p>
    <w:p w14:paraId="6557840E" w14:textId="77777777" w:rsidR="009B795F" w:rsidRDefault="009B795F" w:rsidP="009B795F">
      <w:pPr>
        <w:pStyle w:val="ConsPlusNormal"/>
        <w:jc w:val="both"/>
        <w:rPr>
          <w:rFonts w:ascii="Courier New" w:hAnsi="Courier New" w:cs="Courier New"/>
        </w:rPr>
      </w:pPr>
      <w:r>
        <w:rPr>
          <w:rFonts w:ascii="Courier New" w:hAnsi="Courier New" w:cs="Courier New"/>
        </w:rPr>
        <w:t>действующего на основании ________________________________________________,</w:t>
      </w:r>
    </w:p>
    <w:p w14:paraId="6971F95B"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(правоустанавливающий документ</w:t>
      </w:r>
    </w:p>
    <w:p w14:paraId="547803F4"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(положение, устав) или доверенность, их реквизиты)</w:t>
      </w:r>
    </w:p>
    <w:p w14:paraId="1B3C9710" w14:textId="77777777" w:rsidR="009B795F" w:rsidRDefault="009B795F" w:rsidP="009B795F">
      <w:pPr>
        <w:pStyle w:val="ConsPlusNormal"/>
        <w:jc w:val="both"/>
        <w:rPr>
          <w:rFonts w:ascii="Courier New" w:hAnsi="Courier New" w:cs="Courier New"/>
        </w:rPr>
      </w:pPr>
      <w:r>
        <w:rPr>
          <w:rFonts w:ascii="Courier New" w:hAnsi="Courier New" w:cs="Courier New"/>
        </w:rPr>
        <w:t>именуемый в дальнейшем Продавцом, с одной стороны, и ______________________</w:t>
      </w:r>
    </w:p>
    <w:p w14:paraId="7E7BF81B" w14:textId="77777777" w:rsidR="009B795F" w:rsidRDefault="009B795F" w:rsidP="009B795F">
      <w:pPr>
        <w:pStyle w:val="ConsPlusNormal"/>
        <w:jc w:val="both"/>
        <w:rPr>
          <w:rFonts w:ascii="Courier New" w:hAnsi="Courier New" w:cs="Courier New"/>
        </w:rPr>
      </w:pPr>
      <w:r>
        <w:rPr>
          <w:rFonts w:ascii="Courier New" w:hAnsi="Courier New" w:cs="Courier New"/>
        </w:rPr>
        <w:t>___________________________________________________________________________</w:t>
      </w:r>
    </w:p>
    <w:p w14:paraId="74EA25F5"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(наименование юридического лица или фамилия, имя, отчество (при наличии)</w:t>
      </w:r>
    </w:p>
    <w:p w14:paraId="55BF1579"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гражданина, в том числе индивидуального предпринимателя)</w:t>
      </w:r>
    </w:p>
    <w:p w14:paraId="1EA7AB56" w14:textId="77777777" w:rsidR="009B795F" w:rsidRDefault="009B795F" w:rsidP="009B795F">
      <w:pPr>
        <w:pStyle w:val="ConsPlusNormal"/>
        <w:jc w:val="both"/>
        <w:rPr>
          <w:rFonts w:ascii="Courier New" w:hAnsi="Courier New" w:cs="Courier New"/>
        </w:rPr>
      </w:pPr>
      <w:r>
        <w:rPr>
          <w:rFonts w:ascii="Courier New" w:hAnsi="Courier New" w:cs="Courier New"/>
        </w:rPr>
        <w:t>в лице ___________________________________________________________________,</w:t>
      </w:r>
    </w:p>
    <w:p w14:paraId="2164B6B2"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(фамилия, имя, отчество (при наличии) лица, действующего</w:t>
      </w:r>
    </w:p>
    <w:p w14:paraId="2FC183D6"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от имени гражданина; должность (при наличии), фамилия, имя, отчество</w:t>
      </w:r>
    </w:p>
    <w:p w14:paraId="2DEB72EC"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(при наличии) лица, действующего от имени юридического лица)</w:t>
      </w:r>
    </w:p>
    <w:p w14:paraId="3CA49AD5" w14:textId="77777777" w:rsidR="009B795F" w:rsidRDefault="009B795F" w:rsidP="009B795F">
      <w:pPr>
        <w:pStyle w:val="ConsPlusNormal"/>
        <w:jc w:val="both"/>
        <w:rPr>
          <w:rFonts w:ascii="Courier New" w:hAnsi="Courier New" w:cs="Courier New"/>
        </w:rPr>
      </w:pPr>
      <w:r>
        <w:rPr>
          <w:rFonts w:ascii="Courier New" w:hAnsi="Courier New" w:cs="Courier New"/>
        </w:rPr>
        <w:t>действующего на основании ________________________________________________,</w:t>
      </w:r>
    </w:p>
    <w:p w14:paraId="11D4A1B7"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(устав, доверенность (при наличии), их реквизиты)</w:t>
      </w:r>
    </w:p>
    <w:p w14:paraId="254CB622" w14:textId="77777777" w:rsidR="009B795F" w:rsidRDefault="009B795F" w:rsidP="009B795F">
      <w:pPr>
        <w:pStyle w:val="ConsPlusNormal"/>
        <w:jc w:val="both"/>
        <w:rPr>
          <w:rFonts w:ascii="Courier New" w:hAnsi="Courier New" w:cs="Courier New"/>
        </w:rPr>
      </w:pPr>
      <w:proofErr w:type="gramStart"/>
      <w:r>
        <w:rPr>
          <w:rFonts w:ascii="Courier New" w:hAnsi="Courier New" w:cs="Courier New"/>
        </w:rPr>
        <w:t>именуемый  в</w:t>
      </w:r>
      <w:proofErr w:type="gramEnd"/>
      <w:r>
        <w:rPr>
          <w:rFonts w:ascii="Courier New" w:hAnsi="Courier New" w:cs="Courier New"/>
        </w:rPr>
        <w:t xml:space="preserve">  дальнейшем Покупателем, с другой стороны, заключили настоящий</w:t>
      </w:r>
    </w:p>
    <w:p w14:paraId="0AF4093A" w14:textId="77777777" w:rsidR="009B795F" w:rsidRDefault="009B795F" w:rsidP="009B795F">
      <w:pPr>
        <w:pStyle w:val="ConsPlusNormal"/>
        <w:jc w:val="both"/>
        <w:rPr>
          <w:rFonts w:ascii="Courier New" w:hAnsi="Courier New" w:cs="Courier New"/>
        </w:rPr>
      </w:pPr>
      <w:r>
        <w:rPr>
          <w:rFonts w:ascii="Courier New" w:hAnsi="Courier New" w:cs="Courier New"/>
        </w:rPr>
        <w:t>Договор о нижеследующем:</w:t>
      </w:r>
    </w:p>
    <w:p w14:paraId="4F12A580" w14:textId="77777777" w:rsidR="009B795F" w:rsidRDefault="009B795F" w:rsidP="009B795F">
      <w:pPr>
        <w:pStyle w:val="ConsPlusNormal"/>
        <w:jc w:val="both"/>
      </w:pPr>
    </w:p>
    <w:p w14:paraId="1963F884" w14:textId="77777777" w:rsidR="009B795F" w:rsidRDefault="009B795F" w:rsidP="009B795F">
      <w:pPr>
        <w:pStyle w:val="ConsPlusNormal"/>
        <w:jc w:val="center"/>
        <w:outlineLvl w:val="1"/>
      </w:pPr>
      <w:r>
        <w:t>I. Предмет Договора</w:t>
      </w:r>
    </w:p>
    <w:p w14:paraId="2B41B1B4" w14:textId="77777777" w:rsidR="009B795F" w:rsidRDefault="009B795F" w:rsidP="009B795F">
      <w:pPr>
        <w:pStyle w:val="ConsPlusNormal"/>
        <w:jc w:val="both"/>
      </w:pPr>
    </w:p>
    <w:p w14:paraId="124B0063"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1. По настоящему Договору на основании ________________________________</w:t>
      </w:r>
    </w:p>
    <w:p w14:paraId="625AA011"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(номер и дата протокола о</w:t>
      </w:r>
    </w:p>
    <w:p w14:paraId="49BB9EAA"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результатах открытого аукциона)</w:t>
      </w:r>
    </w:p>
    <w:p w14:paraId="3DC2CE94"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w:t>
      </w:r>
      <w:hyperlink w:anchor="Par360" w:history="1">
        <w:r>
          <w:rPr>
            <w:rFonts w:ascii="Courier New" w:hAnsi="Courier New" w:cs="Courier New"/>
            <w:color w:val="0000FF"/>
          </w:rPr>
          <w:t>&lt;1&gt;</w:t>
        </w:r>
      </w:hyperlink>
    </w:p>
    <w:p w14:paraId="757BD00A" w14:textId="77777777" w:rsidR="009B795F" w:rsidRDefault="009B795F" w:rsidP="009B795F">
      <w:pPr>
        <w:pStyle w:val="ConsPlusNormal"/>
        <w:jc w:val="both"/>
        <w:rPr>
          <w:rFonts w:ascii="Courier New" w:hAnsi="Courier New" w:cs="Courier New"/>
        </w:rPr>
      </w:pPr>
      <w:r>
        <w:rPr>
          <w:rFonts w:ascii="Courier New" w:hAnsi="Courier New" w:cs="Courier New"/>
        </w:rPr>
        <w:t>___________________________________________________________________________</w:t>
      </w:r>
    </w:p>
    <w:p w14:paraId="29E90C64"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(в случае заключения договора без проведения открытого аукциона -</w:t>
      </w:r>
    </w:p>
    <w:p w14:paraId="6C8D1C70"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номер и дата решения органа государственной власти или органа местного</w:t>
      </w:r>
    </w:p>
    <w:p w14:paraId="7C88D2CB"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самоуправления, а также наименование органа;</w:t>
      </w:r>
    </w:p>
    <w:p w14:paraId="280BBB58"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в случае заключения договора при осуществлении мероприятий,</w:t>
      </w:r>
    </w:p>
    <w:p w14:paraId="651EF3B6"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предусмотренных </w:t>
      </w:r>
      <w:hyperlink r:id="rId9" w:history="1">
        <w:r>
          <w:rPr>
            <w:rFonts w:ascii="Courier New" w:hAnsi="Courier New" w:cs="Courier New"/>
            <w:color w:val="0000FF"/>
          </w:rPr>
          <w:t>статьей 19</w:t>
        </w:r>
      </w:hyperlink>
      <w:r>
        <w:rPr>
          <w:rFonts w:ascii="Courier New" w:hAnsi="Courier New" w:cs="Courier New"/>
        </w:rPr>
        <w:t xml:space="preserve"> Лесного кодекса Российской Федерации, -</w:t>
      </w:r>
    </w:p>
    <w:p w14:paraId="6F7877AA"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номер и дата государственного (муниципального) задания, номер и дата</w:t>
      </w:r>
    </w:p>
    <w:p w14:paraId="7B9399D5"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государственного (муниципального) контракта)</w:t>
      </w:r>
    </w:p>
    <w:p w14:paraId="688181EE" w14:textId="77777777" w:rsidR="009B795F" w:rsidRDefault="009B795F" w:rsidP="009B795F">
      <w:pPr>
        <w:pStyle w:val="ConsPlusNormal"/>
        <w:jc w:val="both"/>
        <w:rPr>
          <w:rFonts w:ascii="Courier New" w:hAnsi="Courier New" w:cs="Courier New"/>
        </w:rPr>
      </w:pPr>
      <w:r>
        <w:rPr>
          <w:rFonts w:ascii="Courier New" w:hAnsi="Courier New" w:cs="Courier New"/>
        </w:rPr>
        <w:t>Продавец  обязуется  передать  лесные  насаждения, расположенные на землях,</w:t>
      </w:r>
    </w:p>
    <w:p w14:paraId="4B62638C" w14:textId="77777777" w:rsidR="009B795F" w:rsidRDefault="009B795F" w:rsidP="009B795F">
      <w:pPr>
        <w:pStyle w:val="ConsPlusNormal"/>
        <w:jc w:val="both"/>
        <w:rPr>
          <w:rFonts w:ascii="Courier New" w:hAnsi="Courier New" w:cs="Courier New"/>
        </w:rPr>
      </w:pPr>
      <w:r>
        <w:rPr>
          <w:rFonts w:ascii="Courier New" w:hAnsi="Courier New" w:cs="Courier New"/>
        </w:rPr>
        <w:t>находящихся в собственности _______________________________________________</w:t>
      </w:r>
    </w:p>
    <w:p w14:paraId="1891D4C4"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(федеральной, субъектов Российской Федерации</w:t>
      </w:r>
    </w:p>
    <w:p w14:paraId="2D9C340D"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или муниципальной)</w:t>
      </w:r>
    </w:p>
    <w:p w14:paraId="5C85B030" w14:textId="77777777" w:rsidR="009B795F" w:rsidRDefault="009B795F" w:rsidP="009B795F">
      <w:pPr>
        <w:pStyle w:val="ConsPlusNormal"/>
        <w:jc w:val="both"/>
        <w:rPr>
          <w:rFonts w:ascii="Courier New" w:hAnsi="Courier New" w:cs="Courier New"/>
        </w:rPr>
      </w:pPr>
      <w:r>
        <w:rPr>
          <w:rFonts w:ascii="Courier New" w:hAnsi="Courier New" w:cs="Courier New"/>
        </w:rPr>
        <w:t>(далее - лесные насаждения), в собственность Покупателю для _______________</w:t>
      </w:r>
    </w:p>
    <w:p w14:paraId="0FC4F6A2" w14:textId="77777777" w:rsidR="009B795F" w:rsidRDefault="009B795F" w:rsidP="009B795F">
      <w:pPr>
        <w:pStyle w:val="ConsPlusNormal"/>
        <w:jc w:val="both"/>
        <w:rPr>
          <w:rFonts w:ascii="Courier New" w:hAnsi="Courier New" w:cs="Courier New"/>
        </w:rPr>
      </w:pPr>
      <w:r>
        <w:rPr>
          <w:rFonts w:ascii="Courier New" w:hAnsi="Courier New" w:cs="Courier New"/>
        </w:rPr>
        <w:t>__________________________________________________________________________,</w:t>
      </w:r>
    </w:p>
    <w:p w14:paraId="12366C7C"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(заготовки древесины в соответствии с </w:t>
      </w:r>
      <w:hyperlink r:id="rId10" w:history="1">
        <w:r>
          <w:rPr>
            <w:rFonts w:ascii="Courier New" w:hAnsi="Courier New" w:cs="Courier New"/>
            <w:color w:val="0000FF"/>
          </w:rPr>
          <w:t>частями 2</w:t>
        </w:r>
      </w:hyperlink>
      <w:r>
        <w:rPr>
          <w:rFonts w:ascii="Courier New" w:hAnsi="Courier New" w:cs="Courier New"/>
        </w:rPr>
        <w:t xml:space="preserve"> - </w:t>
      </w:r>
      <w:hyperlink r:id="rId11" w:history="1">
        <w:r>
          <w:rPr>
            <w:rFonts w:ascii="Courier New" w:hAnsi="Courier New" w:cs="Courier New"/>
            <w:color w:val="0000FF"/>
          </w:rPr>
          <w:t>4 статьи 29.1</w:t>
        </w:r>
      </w:hyperlink>
    </w:p>
    <w:p w14:paraId="4CEC9D66"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Лесного кодекса Российской Федерации или </w:t>
      </w:r>
      <w:hyperlink r:id="rId12" w:history="1">
        <w:r>
          <w:rPr>
            <w:rFonts w:ascii="Courier New" w:hAnsi="Courier New" w:cs="Courier New"/>
            <w:color w:val="0000FF"/>
          </w:rPr>
          <w:t>статьей 30</w:t>
        </w:r>
      </w:hyperlink>
      <w:r>
        <w:rPr>
          <w:rFonts w:ascii="Courier New" w:hAnsi="Courier New" w:cs="Courier New"/>
        </w:rPr>
        <w:t xml:space="preserve"> Лесного кодекса</w:t>
      </w:r>
    </w:p>
    <w:p w14:paraId="2C5F2F6B"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Российской Федерации </w:t>
      </w:r>
      <w:hyperlink w:anchor="Par361" w:history="1">
        <w:r>
          <w:rPr>
            <w:rFonts w:ascii="Courier New" w:hAnsi="Courier New" w:cs="Courier New"/>
            <w:color w:val="0000FF"/>
          </w:rPr>
          <w:t>&lt;2&gt;</w:t>
        </w:r>
      </w:hyperlink>
      <w:r>
        <w:rPr>
          <w:rFonts w:ascii="Courier New" w:hAnsi="Courier New" w:cs="Courier New"/>
        </w:rPr>
        <w:t xml:space="preserve"> и (или) заготовки елей и (или) деревьев</w:t>
      </w:r>
    </w:p>
    <w:p w14:paraId="5AAADBC9"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других хвойных пород для новогодних праздников в соответствии</w:t>
      </w:r>
    </w:p>
    <w:p w14:paraId="67BE8589"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с </w:t>
      </w:r>
      <w:hyperlink r:id="rId13" w:history="1">
        <w:r>
          <w:rPr>
            <w:rFonts w:ascii="Courier New" w:hAnsi="Courier New" w:cs="Courier New"/>
            <w:color w:val="0000FF"/>
          </w:rPr>
          <w:t>частью 4.1 статьи 32</w:t>
        </w:r>
      </w:hyperlink>
      <w:r>
        <w:rPr>
          <w:rFonts w:ascii="Courier New" w:hAnsi="Courier New" w:cs="Courier New"/>
        </w:rPr>
        <w:t xml:space="preserve"> Лесного кодекса Российской Федерации</w:t>
      </w:r>
    </w:p>
    <w:p w14:paraId="1315B89B"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(указать нужное)</w:t>
      </w:r>
    </w:p>
    <w:p w14:paraId="4357D1FF" w14:textId="77777777" w:rsidR="009B795F" w:rsidRDefault="009B795F" w:rsidP="009B795F">
      <w:pPr>
        <w:pStyle w:val="ConsPlusNormal"/>
        <w:jc w:val="both"/>
        <w:rPr>
          <w:rFonts w:ascii="Courier New" w:hAnsi="Courier New" w:cs="Courier New"/>
        </w:rPr>
      </w:pPr>
      <w:proofErr w:type="gramStart"/>
      <w:r>
        <w:rPr>
          <w:rFonts w:ascii="Courier New" w:hAnsi="Courier New" w:cs="Courier New"/>
        </w:rPr>
        <w:t>а  Покупатель</w:t>
      </w:r>
      <w:proofErr w:type="gramEnd"/>
      <w:r>
        <w:rPr>
          <w:rFonts w:ascii="Courier New" w:hAnsi="Courier New" w:cs="Courier New"/>
        </w:rPr>
        <w:t xml:space="preserve">  </w:t>
      </w:r>
      <w:proofErr w:type="gramStart"/>
      <w:r>
        <w:rPr>
          <w:rFonts w:ascii="Courier New" w:hAnsi="Courier New" w:cs="Courier New"/>
        </w:rPr>
        <w:t>обязуется  принять</w:t>
      </w:r>
      <w:proofErr w:type="gramEnd"/>
      <w:r>
        <w:rPr>
          <w:rFonts w:ascii="Courier New" w:hAnsi="Courier New" w:cs="Courier New"/>
        </w:rPr>
        <w:t xml:space="preserve"> лесные насаждения и внести за них плату в</w:t>
      </w:r>
    </w:p>
    <w:p w14:paraId="1B200C9D"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соответствии с </w:t>
      </w:r>
      <w:hyperlink w:anchor="Par157" w:history="1">
        <w:r>
          <w:rPr>
            <w:rFonts w:ascii="Courier New" w:hAnsi="Courier New" w:cs="Courier New"/>
            <w:color w:val="0000FF"/>
          </w:rPr>
          <w:t>главой III</w:t>
        </w:r>
      </w:hyperlink>
      <w:r>
        <w:rPr>
          <w:rFonts w:ascii="Courier New" w:hAnsi="Courier New" w:cs="Courier New"/>
        </w:rPr>
        <w:t xml:space="preserve"> настоящего Договора.</w:t>
      </w:r>
    </w:p>
    <w:p w14:paraId="3790A8DF" w14:textId="77777777" w:rsidR="009B795F" w:rsidRDefault="009B795F" w:rsidP="009B795F">
      <w:pPr>
        <w:pStyle w:val="ConsPlusNormal"/>
        <w:jc w:val="both"/>
        <w:rPr>
          <w:rFonts w:ascii="Courier New" w:hAnsi="Courier New" w:cs="Courier New"/>
        </w:rPr>
      </w:pPr>
      <w:bookmarkStart w:id="1" w:name="Par85"/>
      <w:bookmarkEnd w:id="1"/>
      <w:r>
        <w:rPr>
          <w:rFonts w:ascii="Courier New" w:hAnsi="Courier New" w:cs="Courier New"/>
        </w:rPr>
        <w:t xml:space="preserve">    2. Местоположение лесных насаждений:</w:t>
      </w:r>
    </w:p>
    <w:p w14:paraId="43AB3194" w14:textId="77777777" w:rsidR="009B795F" w:rsidRDefault="009B795F" w:rsidP="009B795F">
      <w:pPr>
        <w:pStyle w:val="ConsPlusNormal"/>
        <w:jc w:val="both"/>
        <w:rPr>
          <w:rFonts w:ascii="Courier New" w:hAnsi="Courier New" w:cs="Courier New"/>
        </w:rPr>
      </w:pPr>
      <w:r>
        <w:rPr>
          <w:rFonts w:ascii="Courier New" w:hAnsi="Courier New" w:cs="Courier New"/>
        </w:rPr>
        <w:t>___________________________________________________________________________</w:t>
      </w:r>
    </w:p>
    <w:p w14:paraId="1999C7F2" w14:textId="77777777" w:rsidR="009B795F" w:rsidRDefault="009B795F" w:rsidP="009B795F">
      <w:pPr>
        <w:pStyle w:val="ConsPlusNormal"/>
        <w:jc w:val="both"/>
        <w:rPr>
          <w:rFonts w:ascii="Courier New" w:hAnsi="Courier New" w:cs="Courier New"/>
        </w:rPr>
      </w:pPr>
      <w:r>
        <w:rPr>
          <w:rFonts w:ascii="Courier New" w:hAnsi="Courier New" w:cs="Courier New"/>
        </w:rPr>
        <w:t>___________________________________________________________________________</w:t>
      </w:r>
    </w:p>
    <w:p w14:paraId="3B9845D6"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(субъект Российской Федерации, муниципальный район,</w:t>
      </w:r>
    </w:p>
    <w:p w14:paraId="5BBC020D"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лесничество, участковое лесничество, урочище (при наличии),</w:t>
      </w:r>
    </w:p>
    <w:p w14:paraId="56A7885C"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номер лесного квартала (номера лесных кварталов), номер</w:t>
      </w:r>
    </w:p>
    <w:p w14:paraId="742710E1"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лесотаксационного выдела (номера лесотаксационных выделов)</w:t>
      </w:r>
    </w:p>
    <w:p w14:paraId="19BF7151" w14:textId="77777777" w:rsidR="009B795F" w:rsidRDefault="009B795F" w:rsidP="009B795F">
      <w:pPr>
        <w:pStyle w:val="ConsPlusNormal"/>
        <w:ind w:firstLine="540"/>
        <w:jc w:val="both"/>
      </w:pPr>
      <w:r>
        <w:lastRenderedPageBreak/>
        <w:t xml:space="preserve">3. Характеристика и объем древесины лесных насаждений, подлежащей заготовке, указываются в </w:t>
      </w:r>
      <w:hyperlink w:anchor="Par392" w:history="1">
        <w:r>
          <w:rPr>
            <w:color w:val="0000FF"/>
          </w:rPr>
          <w:t>приложении N 1</w:t>
        </w:r>
      </w:hyperlink>
      <w:r>
        <w:t xml:space="preserve"> к настоящему Договору </w:t>
      </w:r>
      <w:hyperlink w:anchor="Par362" w:history="1">
        <w:r>
          <w:rPr>
            <w:color w:val="0000FF"/>
          </w:rPr>
          <w:t>&lt;3&gt;</w:t>
        </w:r>
      </w:hyperlink>
      <w:r>
        <w:t>.</w:t>
      </w:r>
    </w:p>
    <w:p w14:paraId="606AE15A" w14:textId="77777777" w:rsidR="009B795F" w:rsidRDefault="009B795F" w:rsidP="009B795F">
      <w:pPr>
        <w:pStyle w:val="ConsPlusNormal"/>
        <w:spacing w:before="160"/>
        <w:ind w:firstLine="540"/>
        <w:jc w:val="both"/>
      </w:pPr>
      <w:r>
        <w:t xml:space="preserve">Характеристика и количество заготавливаемых елей и (или) деревьев других хвойных пород для новогодних праздников указываются в </w:t>
      </w:r>
      <w:hyperlink w:anchor="Par392" w:history="1">
        <w:r>
          <w:rPr>
            <w:color w:val="0000FF"/>
          </w:rPr>
          <w:t>приложении N 1</w:t>
        </w:r>
      </w:hyperlink>
      <w:r>
        <w:t xml:space="preserve"> к настоящему Договору </w:t>
      </w:r>
      <w:hyperlink w:anchor="Par363" w:history="1">
        <w:r>
          <w:rPr>
            <w:color w:val="0000FF"/>
          </w:rPr>
          <w:t>&lt;4&gt;</w:t>
        </w:r>
      </w:hyperlink>
      <w:r>
        <w:t>.</w:t>
      </w:r>
    </w:p>
    <w:p w14:paraId="7F542AFC" w14:textId="77777777" w:rsidR="009B795F" w:rsidRDefault="009B795F" w:rsidP="009B795F">
      <w:pPr>
        <w:pStyle w:val="ConsPlusNormal"/>
        <w:spacing w:before="160"/>
        <w:ind w:firstLine="540"/>
        <w:jc w:val="both"/>
      </w:pPr>
      <w:r>
        <w:t xml:space="preserve">4. Схема расположения лесных насаждений приводится в </w:t>
      </w:r>
      <w:hyperlink w:anchor="Par521" w:history="1">
        <w:r>
          <w:rPr>
            <w:color w:val="0000FF"/>
          </w:rPr>
          <w:t>приложении N 2</w:t>
        </w:r>
      </w:hyperlink>
      <w:r>
        <w:t xml:space="preserve"> к настоящему Договору.</w:t>
      </w:r>
    </w:p>
    <w:p w14:paraId="5B01F7F6" w14:textId="77777777" w:rsidR="009B795F" w:rsidRDefault="009B795F" w:rsidP="009B795F">
      <w:pPr>
        <w:pStyle w:val="ConsPlusNormal"/>
        <w:jc w:val="both"/>
      </w:pPr>
    </w:p>
    <w:p w14:paraId="7592804A" w14:textId="77777777" w:rsidR="009B795F" w:rsidRDefault="009B795F" w:rsidP="009B795F">
      <w:pPr>
        <w:pStyle w:val="ConsPlusNormal"/>
        <w:jc w:val="center"/>
        <w:outlineLvl w:val="1"/>
      </w:pPr>
      <w:r>
        <w:t>II. Условия заготовки</w:t>
      </w:r>
    </w:p>
    <w:p w14:paraId="1050949E" w14:textId="77777777" w:rsidR="009B795F" w:rsidRDefault="009B795F" w:rsidP="009B795F">
      <w:pPr>
        <w:pStyle w:val="ConsPlusNormal"/>
        <w:jc w:val="both"/>
      </w:pPr>
    </w:p>
    <w:p w14:paraId="7E621D14" w14:textId="77777777" w:rsidR="009B795F" w:rsidRDefault="009B795F" w:rsidP="009B795F">
      <w:pPr>
        <w:pStyle w:val="ConsPlusNormal"/>
        <w:jc w:val="both"/>
        <w:rPr>
          <w:rFonts w:ascii="Courier New" w:hAnsi="Courier New" w:cs="Courier New"/>
        </w:rPr>
      </w:pPr>
      <w:r>
        <w:rPr>
          <w:rFonts w:ascii="Courier New" w:hAnsi="Courier New" w:cs="Courier New"/>
        </w:rPr>
        <w:t>___________________________________________________________________________</w:t>
      </w:r>
    </w:p>
    <w:p w14:paraId="15028480"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(древесины, елей и (или) деревьев других хвойных пород</w:t>
      </w:r>
    </w:p>
    <w:p w14:paraId="1CA1DC46"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для новогодних праздников (указать нужное)</w:t>
      </w:r>
    </w:p>
    <w:p w14:paraId="088C1EA2"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5. Форма рубки ________________________________________________________</w:t>
      </w:r>
    </w:p>
    <w:p w14:paraId="027FDEFC"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(сплошная, выборочная)</w:t>
      </w:r>
    </w:p>
    <w:p w14:paraId="7E9A0A83"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Вид рубки </w:t>
      </w:r>
      <w:hyperlink w:anchor="Par364" w:history="1">
        <w:r>
          <w:rPr>
            <w:rFonts w:ascii="Courier New" w:hAnsi="Courier New" w:cs="Courier New"/>
            <w:color w:val="0000FF"/>
          </w:rPr>
          <w:t>&lt;5&gt;</w:t>
        </w:r>
      </w:hyperlink>
      <w:r>
        <w:rPr>
          <w:rFonts w:ascii="Courier New" w:hAnsi="Courier New" w:cs="Courier New"/>
        </w:rPr>
        <w:t xml:space="preserve"> _________________________________________________________</w:t>
      </w:r>
    </w:p>
    <w:p w14:paraId="769240CB"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(спелых и перестойных лесных насаждений, погибших</w:t>
      </w:r>
    </w:p>
    <w:p w14:paraId="63CCB098"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и поврежденных лесных насаждений, при уходе за лесами,</w:t>
      </w:r>
    </w:p>
    <w:p w14:paraId="3E9F9302"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а также при выполнении мероприятий, предусмотренных </w:t>
      </w:r>
      <w:hyperlink r:id="rId14" w:history="1">
        <w:r>
          <w:rPr>
            <w:rFonts w:ascii="Courier New" w:hAnsi="Courier New" w:cs="Courier New"/>
            <w:color w:val="0000FF"/>
          </w:rPr>
          <w:t>статьей 19</w:t>
        </w:r>
      </w:hyperlink>
    </w:p>
    <w:p w14:paraId="0AD77AC3"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Лесного кодекса Российской Федерации; заготовка елей</w:t>
      </w:r>
    </w:p>
    <w:p w14:paraId="078D45D0"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и (или) других деревьев хвойных пород для проведения</w:t>
      </w:r>
    </w:p>
    <w:p w14:paraId="51BBEE2A"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новогодних праздников (указать нужное)</w:t>
      </w:r>
    </w:p>
    <w:p w14:paraId="31ACA48A"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6. Заготовке не подлежат ______________________________________________</w:t>
      </w:r>
    </w:p>
    <w:p w14:paraId="47310F75"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(указываются лесные насаждения, расположенные на лесосеке:</w:t>
      </w:r>
    </w:p>
    <w:p w14:paraId="402AE6BA"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семенники и деревья в семенных куртинах и полосах,</w:t>
      </w:r>
    </w:p>
    <w:p w14:paraId="48E244A3"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жизнеспособные деревья ценных лесных пород, лесные</w:t>
      </w:r>
    </w:p>
    <w:p w14:paraId="2B6FFD9A"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насаждения, не предназначенные для заготовки древесины</w:t>
      </w:r>
    </w:p>
    <w:p w14:paraId="0260D55D"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и подлежащие сохранению в соответствии с лесным</w:t>
      </w:r>
    </w:p>
    <w:p w14:paraId="57E61126"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законодательством Российской Федерации, в том числе</w:t>
      </w:r>
    </w:p>
    <w:p w14:paraId="302CB9C5"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источники обсеменения и плюсовые деревья, виды (породы)</w:t>
      </w:r>
    </w:p>
    <w:p w14:paraId="3EDF98AD"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деревьев, занесенные в Красную книгу Российской Федерации,</w:t>
      </w:r>
    </w:p>
    <w:p w14:paraId="22F10415"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в красные книги субъектов Российской Федерации, а также</w:t>
      </w:r>
    </w:p>
    <w:p w14:paraId="13366E4D"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включенные в перечень видов (пород) деревьев и кустарников,</w:t>
      </w:r>
    </w:p>
    <w:p w14:paraId="2A323D31"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заготовка </w:t>
      </w:r>
      <w:proofErr w:type="gramStart"/>
      <w:r>
        <w:rPr>
          <w:rFonts w:ascii="Courier New" w:hAnsi="Courier New" w:cs="Courier New"/>
        </w:rPr>
        <w:t>древесины</w:t>
      </w:r>
      <w:proofErr w:type="gramEnd"/>
      <w:r>
        <w:rPr>
          <w:rFonts w:ascii="Courier New" w:hAnsi="Courier New" w:cs="Courier New"/>
        </w:rPr>
        <w:t xml:space="preserve"> которых не допускается в соответствии</w:t>
      </w:r>
    </w:p>
    <w:p w14:paraId="646243A3"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со </w:t>
      </w:r>
      <w:hyperlink r:id="rId15" w:history="1">
        <w:r>
          <w:rPr>
            <w:rFonts w:ascii="Courier New" w:hAnsi="Courier New" w:cs="Courier New"/>
            <w:color w:val="0000FF"/>
          </w:rPr>
          <w:t>статьей 29</w:t>
        </w:r>
      </w:hyperlink>
      <w:r>
        <w:rPr>
          <w:rFonts w:ascii="Courier New" w:hAnsi="Courier New" w:cs="Courier New"/>
        </w:rPr>
        <w:t xml:space="preserve"> Лесного кодекса Российской Федерации)</w:t>
      </w:r>
    </w:p>
    <w:p w14:paraId="28C99EF4"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7. Сроки и условия вывоза _____________________________________________</w:t>
      </w:r>
    </w:p>
    <w:p w14:paraId="59E3CF34"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(древесины, елей и (или) деревьев других хвойных пород</w:t>
      </w:r>
    </w:p>
    <w:p w14:paraId="1390F28F"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для новогодних праздников (указать нужное)</w:t>
      </w:r>
    </w:p>
    <w:p w14:paraId="3AB6044F" w14:textId="77777777" w:rsidR="009B795F" w:rsidRDefault="009B795F" w:rsidP="009B795F">
      <w:pPr>
        <w:pStyle w:val="ConsPlusNormal"/>
        <w:jc w:val="both"/>
        <w:rPr>
          <w:rFonts w:ascii="Courier New" w:hAnsi="Courier New" w:cs="Courier New"/>
        </w:rPr>
      </w:pPr>
      <w:r>
        <w:rPr>
          <w:rFonts w:ascii="Courier New" w:hAnsi="Courier New" w:cs="Courier New"/>
        </w:rPr>
        <w:t>___________________________________________________________________________</w:t>
      </w:r>
    </w:p>
    <w:p w14:paraId="73D0128D"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(сроки и условия вывоза)</w:t>
      </w:r>
    </w:p>
    <w:p w14:paraId="1064B2D9" w14:textId="77777777" w:rsidR="009B795F" w:rsidRDefault="009B795F" w:rsidP="009B795F">
      <w:pPr>
        <w:pStyle w:val="ConsPlusNormal"/>
        <w:jc w:val="both"/>
        <w:rPr>
          <w:rFonts w:ascii="Courier New" w:hAnsi="Courier New" w:cs="Courier New"/>
        </w:rPr>
      </w:pPr>
      <w:bookmarkStart w:id="2" w:name="Par128"/>
      <w:bookmarkEnd w:id="2"/>
      <w:r>
        <w:rPr>
          <w:rFonts w:ascii="Courier New" w:hAnsi="Courier New" w:cs="Courier New"/>
        </w:rPr>
        <w:t xml:space="preserve">    8.  Очистка лесосеки от порубочных остатков осуществляется одновременно</w:t>
      </w:r>
    </w:p>
    <w:p w14:paraId="022DD99F" w14:textId="77777777" w:rsidR="009B795F" w:rsidRDefault="009B795F" w:rsidP="009B795F">
      <w:pPr>
        <w:pStyle w:val="ConsPlusNormal"/>
        <w:jc w:val="both"/>
        <w:rPr>
          <w:rFonts w:ascii="Courier New" w:hAnsi="Courier New" w:cs="Courier New"/>
        </w:rPr>
      </w:pPr>
      <w:r>
        <w:rPr>
          <w:rFonts w:ascii="Courier New" w:hAnsi="Courier New" w:cs="Courier New"/>
        </w:rPr>
        <w:t>с заготовкой ______________________________________________________________</w:t>
      </w:r>
    </w:p>
    <w:p w14:paraId="34025160"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(древесины, елей и (или) деревьев других хвойных пород</w:t>
      </w:r>
    </w:p>
    <w:p w14:paraId="57F89496"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для новогодних праздников (указать нужное)</w:t>
      </w:r>
    </w:p>
    <w:p w14:paraId="76691E9F" w14:textId="77777777" w:rsidR="009B795F" w:rsidRDefault="009B795F" w:rsidP="009B795F">
      <w:pPr>
        <w:pStyle w:val="ConsPlusNormal"/>
        <w:jc w:val="both"/>
        <w:rPr>
          <w:rFonts w:ascii="Courier New" w:hAnsi="Courier New" w:cs="Courier New"/>
        </w:rPr>
      </w:pPr>
      <w:r>
        <w:rPr>
          <w:rFonts w:ascii="Courier New" w:hAnsi="Courier New" w:cs="Courier New"/>
        </w:rPr>
        <w:t>следующим способом ________________________________________________________</w:t>
      </w:r>
    </w:p>
    <w:p w14:paraId="39C8BBB0"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(способ (способы) очистки лесосеки)</w:t>
      </w:r>
    </w:p>
    <w:p w14:paraId="64D52793" w14:textId="77777777" w:rsidR="009B795F" w:rsidRDefault="009B795F" w:rsidP="009B795F">
      <w:pPr>
        <w:pStyle w:val="ConsPlusNormal"/>
        <w:jc w:val="both"/>
        <w:rPr>
          <w:rFonts w:ascii="Courier New" w:hAnsi="Courier New" w:cs="Courier New"/>
        </w:rPr>
      </w:pPr>
      <w:r>
        <w:rPr>
          <w:rFonts w:ascii="Courier New" w:hAnsi="Courier New" w:cs="Courier New"/>
        </w:rPr>
        <w:t>в следующие сроки _________________________________________________________</w:t>
      </w:r>
    </w:p>
    <w:p w14:paraId="605C2E08"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(сроки очистки лесосеки)</w:t>
      </w:r>
    </w:p>
    <w:p w14:paraId="4B5EDDDE"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9. Заготовка __________________________________________________________</w:t>
      </w:r>
    </w:p>
    <w:p w14:paraId="11727C3F"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(древесины, елей и (или) деревьев других хвойных пород</w:t>
      </w:r>
    </w:p>
    <w:p w14:paraId="70153442"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для новогодних праздников (указать нужное)</w:t>
      </w:r>
    </w:p>
    <w:p w14:paraId="7882AABB" w14:textId="77777777" w:rsidR="009B795F" w:rsidRDefault="009B795F" w:rsidP="009B795F">
      <w:pPr>
        <w:pStyle w:val="ConsPlusNormal"/>
        <w:jc w:val="both"/>
        <w:rPr>
          <w:rFonts w:ascii="Courier New" w:hAnsi="Courier New" w:cs="Courier New"/>
        </w:rPr>
      </w:pPr>
      <w:r>
        <w:rPr>
          <w:rFonts w:ascii="Courier New" w:hAnsi="Courier New" w:cs="Courier New"/>
        </w:rPr>
        <w:t>осуществляется в соответствии с условиями настоящего Договора, требованиями</w:t>
      </w:r>
    </w:p>
    <w:p w14:paraId="47DCB15C" w14:textId="77777777" w:rsidR="009B795F" w:rsidRDefault="009B795F" w:rsidP="009B795F">
      <w:pPr>
        <w:pStyle w:val="ConsPlusNormal"/>
        <w:jc w:val="both"/>
        <w:rPr>
          <w:rFonts w:ascii="Courier New" w:hAnsi="Courier New" w:cs="Courier New"/>
        </w:rPr>
      </w:pPr>
      <w:r>
        <w:rPr>
          <w:rFonts w:ascii="Courier New" w:hAnsi="Courier New" w:cs="Courier New"/>
        </w:rPr>
        <w:t>Лесного  кодекса  Российской  Федерации,  правилами  заготовки  древесины и</w:t>
      </w:r>
    </w:p>
    <w:p w14:paraId="788CDFC6" w14:textId="77777777" w:rsidR="009B795F" w:rsidRDefault="009B795F" w:rsidP="009B795F">
      <w:pPr>
        <w:pStyle w:val="ConsPlusNormal"/>
        <w:jc w:val="both"/>
        <w:rPr>
          <w:rFonts w:ascii="Courier New" w:hAnsi="Courier New" w:cs="Courier New"/>
        </w:rPr>
      </w:pPr>
      <w:proofErr w:type="gramStart"/>
      <w:r>
        <w:rPr>
          <w:rFonts w:ascii="Courier New" w:hAnsi="Courier New" w:cs="Courier New"/>
        </w:rPr>
        <w:t>особенностями  заготовки</w:t>
      </w:r>
      <w:proofErr w:type="gramEnd"/>
      <w:r>
        <w:rPr>
          <w:rFonts w:ascii="Courier New" w:hAnsi="Courier New" w:cs="Courier New"/>
        </w:rPr>
        <w:t xml:space="preserve">  древесины в указанных в </w:t>
      </w:r>
      <w:hyperlink r:id="rId16" w:history="1">
        <w:r>
          <w:rPr>
            <w:rFonts w:ascii="Courier New" w:hAnsi="Courier New" w:cs="Courier New"/>
            <w:color w:val="0000FF"/>
          </w:rPr>
          <w:t>статье 23</w:t>
        </w:r>
      </w:hyperlink>
      <w:r>
        <w:rPr>
          <w:rFonts w:ascii="Courier New" w:hAnsi="Courier New" w:cs="Courier New"/>
        </w:rPr>
        <w:t xml:space="preserve"> Лесного кодекса</w:t>
      </w:r>
    </w:p>
    <w:p w14:paraId="4F71A876" w14:textId="77777777" w:rsidR="009B795F" w:rsidRDefault="009B795F" w:rsidP="009B795F">
      <w:pPr>
        <w:pStyle w:val="ConsPlusNormal"/>
        <w:jc w:val="both"/>
        <w:rPr>
          <w:rFonts w:ascii="Courier New" w:hAnsi="Courier New" w:cs="Courier New"/>
        </w:rPr>
      </w:pPr>
      <w:proofErr w:type="gramStart"/>
      <w:r>
        <w:rPr>
          <w:rFonts w:ascii="Courier New" w:hAnsi="Courier New" w:cs="Courier New"/>
        </w:rPr>
        <w:t>Российской  Федерации</w:t>
      </w:r>
      <w:proofErr w:type="gramEnd"/>
      <w:r>
        <w:rPr>
          <w:rFonts w:ascii="Courier New" w:hAnsi="Courier New" w:cs="Courier New"/>
        </w:rPr>
        <w:t xml:space="preserve">  лесничествах, установленными в соответствии с частью</w:t>
      </w:r>
    </w:p>
    <w:p w14:paraId="5658A8AF" w14:textId="77777777" w:rsidR="009B795F" w:rsidRDefault="009B795F" w:rsidP="009B795F">
      <w:pPr>
        <w:pStyle w:val="ConsPlusNormal"/>
        <w:jc w:val="both"/>
        <w:rPr>
          <w:rFonts w:ascii="Courier New" w:hAnsi="Courier New" w:cs="Courier New"/>
        </w:rPr>
      </w:pPr>
      <w:hyperlink r:id="rId17" w:history="1">
        <w:proofErr w:type="gramStart"/>
        <w:r>
          <w:rPr>
            <w:rFonts w:ascii="Courier New" w:hAnsi="Courier New" w:cs="Courier New"/>
            <w:color w:val="0000FF"/>
          </w:rPr>
          <w:t>11  статьи</w:t>
        </w:r>
        <w:proofErr w:type="gramEnd"/>
        <w:r>
          <w:rPr>
            <w:rFonts w:ascii="Courier New" w:hAnsi="Courier New" w:cs="Courier New"/>
            <w:color w:val="0000FF"/>
          </w:rPr>
          <w:t xml:space="preserve">  29</w:t>
        </w:r>
      </w:hyperlink>
      <w:r>
        <w:rPr>
          <w:rFonts w:ascii="Courier New" w:hAnsi="Courier New" w:cs="Courier New"/>
        </w:rPr>
        <w:t xml:space="preserve">  Лесного  </w:t>
      </w:r>
      <w:proofErr w:type="gramStart"/>
      <w:r>
        <w:rPr>
          <w:rFonts w:ascii="Courier New" w:hAnsi="Courier New" w:cs="Courier New"/>
        </w:rPr>
        <w:t>кодекса  Российской</w:t>
      </w:r>
      <w:proofErr w:type="gramEnd"/>
      <w:r>
        <w:rPr>
          <w:rFonts w:ascii="Courier New" w:hAnsi="Courier New" w:cs="Courier New"/>
        </w:rPr>
        <w:t xml:space="preserve">  Федерации, правилами ухода за</w:t>
      </w:r>
    </w:p>
    <w:p w14:paraId="224C180B"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лесами,  установленными в соответствии с </w:t>
      </w:r>
      <w:hyperlink r:id="rId18" w:history="1">
        <w:r>
          <w:rPr>
            <w:rFonts w:ascii="Courier New" w:hAnsi="Courier New" w:cs="Courier New"/>
            <w:color w:val="0000FF"/>
          </w:rPr>
          <w:t>частью 3 статьи 64</w:t>
        </w:r>
      </w:hyperlink>
      <w:r>
        <w:rPr>
          <w:rFonts w:ascii="Courier New" w:hAnsi="Courier New" w:cs="Courier New"/>
        </w:rPr>
        <w:t xml:space="preserve"> Лесного кодекса</w:t>
      </w:r>
    </w:p>
    <w:p w14:paraId="5C4328FF" w14:textId="77777777" w:rsidR="009B795F" w:rsidRDefault="009B795F" w:rsidP="009B795F">
      <w:pPr>
        <w:pStyle w:val="ConsPlusNormal"/>
        <w:jc w:val="both"/>
        <w:rPr>
          <w:rFonts w:ascii="Courier New" w:hAnsi="Courier New" w:cs="Courier New"/>
        </w:rPr>
      </w:pPr>
      <w:r>
        <w:rPr>
          <w:rFonts w:ascii="Courier New" w:hAnsi="Courier New" w:cs="Courier New"/>
        </w:rPr>
        <w:t>Российской    Федерации,   правилами   пожарной   безопасности   в   лесах,</w:t>
      </w:r>
    </w:p>
    <w:p w14:paraId="1788B806" w14:textId="77777777" w:rsidR="009B795F" w:rsidRDefault="009B795F" w:rsidP="009B795F">
      <w:pPr>
        <w:pStyle w:val="ConsPlusNormal"/>
        <w:jc w:val="both"/>
        <w:rPr>
          <w:rFonts w:ascii="Courier New" w:hAnsi="Courier New" w:cs="Courier New"/>
        </w:rPr>
      </w:pPr>
      <w:proofErr w:type="gramStart"/>
      <w:r>
        <w:rPr>
          <w:rFonts w:ascii="Courier New" w:hAnsi="Courier New" w:cs="Courier New"/>
        </w:rPr>
        <w:t>установленными  в</w:t>
      </w:r>
      <w:proofErr w:type="gramEnd"/>
      <w:r>
        <w:rPr>
          <w:rFonts w:ascii="Courier New" w:hAnsi="Courier New" w:cs="Courier New"/>
        </w:rPr>
        <w:t xml:space="preserve">  </w:t>
      </w:r>
      <w:proofErr w:type="gramStart"/>
      <w:r>
        <w:rPr>
          <w:rFonts w:ascii="Courier New" w:hAnsi="Courier New" w:cs="Courier New"/>
        </w:rPr>
        <w:t>соответствии  с</w:t>
      </w:r>
      <w:proofErr w:type="gramEnd"/>
      <w:r>
        <w:rPr>
          <w:rFonts w:ascii="Courier New" w:hAnsi="Courier New" w:cs="Courier New"/>
        </w:rPr>
        <w:t xml:space="preserve">  </w:t>
      </w:r>
      <w:hyperlink r:id="rId19" w:history="1">
        <w:proofErr w:type="gramStart"/>
        <w:r>
          <w:rPr>
            <w:rFonts w:ascii="Courier New" w:hAnsi="Courier New" w:cs="Courier New"/>
            <w:color w:val="0000FF"/>
          </w:rPr>
          <w:t>частью  3</w:t>
        </w:r>
        <w:proofErr w:type="gramEnd"/>
        <w:r>
          <w:rPr>
            <w:rFonts w:ascii="Courier New" w:hAnsi="Courier New" w:cs="Courier New"/>
            <w:color w:val="0000FF"/>
          </w:rPr>
          <w:t xml:space="preserve">  </w:t>
        </w:r>
        <w:proofErr w:type="gramStart"/>
        <w:r>
          <w:rPr>
            <w:rFonts w:ascii="Courier New" w:hAnsi="Courier New" w:cs="Courier New"/>
            <w:color w:val="0000FF"/>
          </w:rPr>
          <w:t>статьи  53</w:t>
        </w:r>
        <w:proofErr w:type="gramEnd"/>
      </w:hyperlink>
      <w:r>
        <w:rPr>
          <w:rFonts w:ascii="Courier New" w:hAnsi="Courier New" w:cs="Courier New"/>
        </w:rPr>
        <w:t xml:space="preserve">  Лесного  кодекса</w:t>
      </w:r>
    </w:p>
    <w:p w14:paraId="73087B8B" w14:textId="77777777" w:rsidR="009B795F" w:rsidRDefault="009B795F" w:rsidP="009B795F">
      <w:pPr>
        <w:pStyle w:val="ConsPlusNormal"/>
        <w:jc w:val="both"/>
        <w:rPr>
          <w:rFonts w:ascii="Courier New" w:hAnsi="Courier New" w:cs="Courier New"/>
        </w:rPr>
      </w:pPr>
      <w:r>
        <w:rPr>
          <w:rFonts w:ascii="Courier New" w:hAnsi="Courier New" w:cs="Courier New"/>
        </w:rPr>
        <w:t>Российской   Федерации,   правилами   санитарной   безопасности   в  лесах,</w:t>
      </w:r>
    </w:p>
    <w:p w14:paraId="27787AA2" w14:textId="77777777" w:rsidR="009B795F" w:rsidRDefault="009B795F" w:rsidP="009B795F">
      <w:pPr>
        <w:pStyle w:val="ConsPlusNormal"/>
        <w:jc w:val="both"/>
        <w:rPr>
          <w:rFonts w:ascii="Courier New" w:hAnsi="Courier New" w:cs="Courier New"/>
        </w:rPr>
      </w:pPr>
      <w:proofErr w:type="gramStart"/>
      <w:r>
        <w:rPr>
          <w:rFonts w:ascii="Courier New" w:hAnsi="Courier New" w:cs="Courier New"/>
        </w:rPr>
        <w:t>установленными  в</w:t>
      </w:r>
      <w:proofErr w:type="gramEnd"/>
      <w:r>
        <w:rPr>
          <w:rFonts w:ascii="Courier New" w:hAnsi="Courier New" w:cs="Courier New"/>
        </w:rPr>
        <w:t xml:space="preserve">  </w:t>
      </w:r>
      <w:proofErr w:type="gramStart"/>
      <w:r>
        <w:rPr>
          <w:rFonts w:ascii="Courier New" w:hAnsi="Courier New" w:cs="Courier New"/>
        </w:rPr>
        <w:t>соответствии  с</w:t>
      </w:r>
      <w:proofErr w:type="gramEnd"/>
      <w:r>
        <w:rPr>
          <w:rFonts w:ascii="Courier New" w:hAnsi="Courier New" w:cs="Courier New"/>
        </w:rPr>
        <w:t xml:space="preserve">  </w:t>
      </w:r>
      <w:hyperlink r:id="rId20" w:history="1">
        <w:proofErr w:type="gramStart"/>
        <w:r>
          <w:rPr>
            <w:rFonts w:ascii="Courier New" w:hAnsi="Courier New" w:cs="Courier New"/>
            <w:color w:val="0000FF"/>
          </w:rPr>
          <w:t>частью  3</w:t>
        </w:r>
        <w:proofErr w:type="gramEnd"/>
        <w:r>
          <w:rPr>
            <w:rFonts w:ascii="Courier New" w:hAnsi="Courier New" w:cs="Courier New"/>
            <w:color w:val="0000FF"/>
          </w:rPr>
          <w:t xml:space="preserve">  </w:t>
        </w:r>
        <w:proofErr w:type="gramStart"/>
        <w:r>
          <w:rPr>
            <w:rFonts w:ascii="Courier New" w:hAnsi="Courier New" w:cs="Courier New"/>
            <w:color w:val="0000FF"/>
          </w:rPr>
          <w:t>статьи  60</w:t>
        </w:r>
        <w:proofErr w:type="gramEnd"/>
        <w:r>
          <w:rPr>
            <w:rFonts w:ascii="Courier New" w:hAnsi="Courier New" w:cs="Courier New"/>
            <w:color w:val="0000FF"/>
          </w:rPr>
          <w:t>.3</w:t>
        </w:r>
      </w:hyperlink>
      <w:r>
        <w:rPr>
          <w:rFonts w:ascii="Courier New" w:hAnsi="Courier New" w:cs="Courier New"/>
        </w:rPr>
        <w:t xml:space="preserve"> Лесного кодекса</w:t>
      </w:r>
    </w:p>
    <w:p w14:paraId="54056B7F" w14:textId="77777777" w:rsidR="009B795F" w:rsidRDefault="009B795F" w:rsidP="009B795F">
      <w:pPr>
        <w:pStyle w:val="ConsPlusNormal"/>
        <w:jc w:val="both"/>
        <w:rPr>
          <w:rFonts w:ascii="Courier New" w:hAnsi="Courier New" w:cs="Courier New"/>
        </w:rPr>
      </w:pPr>
      <w:proofErr w:type="gramStart"/>
      <w:r>
        <w:rPr>
          <w:rFonts w:ascii="Courier New" w:hAnsi="Courier New" w:cs="Courier New"/>
        </w:rPr>
        <w:t>Российской  Федерации,  правилами</w:t>
      </w:r>
      <w:proofErr w:type="gramEnd"/>
      <w:r>
        <w:rPr>
          <w:rFonts w:ascii="Courier New" w:hAnsi="Courier New" w:cs="Courier New"/>
        </w:rPr>
        <w:t xml:space="preserve">  </w:t>
      </w:r>
      <w:proofErr w:type="gramStart"/>
      <w:r>
        <w:rPr>
          <w:rFonts w:ascii="Courier New" w:hAnsi="Courier New" w:cs="Courier New"/>
        </w:rPr>
        <w:t>заготовки  и</w:t>
      </w:r>
      <w:proofErr w:type="gramEnd"/>
      <w:r>
        <w:rPr>
          <w:rFonts w:ascii="Courier New" w:hAnsi="Courier New" w:cs="Courier New"/>
        </w:rPr>
        <w:t xml:space="preserve">  </w:t>
      </w:r>
      <w:proofErr w:type="gramStart"/>
      <w:r>
        <w:rPr>
          <w:rFonts w:ascii="Courier New" w:hAnsi="Courier New" w:cs="Courier New"/>
        </w:rPr>
        <w:t>сбора  недревесных</w:t>
      </w:r>
      <w:proofErr w:type="gramEnd"/>
      <w:r>
        <w:rPr>
          <w:rFonts w:ascii="Courier New" w:hAnsi="Courier New" w:cs="Courier New"/>
        </w:rPr>
        <w:t xml:space="preserve">  лесных</w:t>
      </w:r>
    </w:p>
    <w:p w14:paraId="6EF9CE63" w14:textId="77777777" w:rsidR="009B795F" w:rsidRDefault="009B795F" w:rsidP="009B795F">
      <w:pPr>
        <w:pStyle w:val="ConsPlusNormal"/>
        <w:jc w:val="both"/>
        <w:rPr>
          <w:rFonts w:ascii="Courier New" w:hAnsi="Courier New" w:cs="Courier New"/>
        </w:rPr>
      </w:pPr>
      <w:proofErr w:type="gramStart"/>
      <w:r>
        <w:rPr>
          <w:rFonts w:ascii="Courier New" w:hAnsi="Courier New" w:cs="Courier New"/>
        </w:rPr>
        <w:t>ресурсов,  установленными</w:t>
      </w:r>
      <w:proofErr w:type="gramEnd"/>
      <w:r>
        <w:rPr>
          <w:rFonts w:ascii="Courier New" w:hAnsi="Courier New" w:cs="Courier New"/>
        </w:rPr>
        <w:t xml:space="preserve">  </w:t>
      </w:r>
      <w:proofErr w:type="gramStart"/>
      <w:r>
        <w:rPr>
          <w:rFonts w:ascii="Courier New" w:hAnsi="Courier New" w:cs="Courier New"/>
        </w:rPr>
        <w:t>в  соответствии</w:t>
      </w:r>
      <w:proofErr w:type="gramEnd"/>
      <w:r>
        <w:rPr>
          <w:rFonts w:ascii="Courier New" w:hAnsi="Courier New" w:cs="Courier New"/>
        </w:rPr>
        <w:t xml:space="preserve">  с  </w:t>
      </w:r>
      <w:hyperlink r:id="rId21" w:history="1">
        <w:proofErr w:type="gramStart"/>
        <w:r>
          <w:rPr>
            <w:rFonts w:ascii="Courier New" w:hAnsi="Courier New" w:cs="Courier New"/>
            <w:color w:val="0000FF"/>
          </w:rPr>
          <w:t>частью  5</w:t>
        </w:r>
        <w:proofErr w:type="gramEnd"/>
        <w:r>
          <w:rPr>
            <w:rFonts w:ascii="Courier New" w:hAnsi="Courier New" w:cs="Courier New"/>
            <w:color w:val="0000FF"/>
          </w:rPr>
          <w:t xml:space="preserve">  статьи 32</w:t>
        </w:r>
      </w:hyperlink>
      <w:r>
        <w:rPr>
          <w:rFonts w:ascii="Courier New" w:hAnsi="Courier New" w:cs="Courier New"/>
        </w:rPr>
        <w:t xml:space="preserve"> Лесного</w:t>
      </w:r>
    </w:p>
    <w:p w14:paraId="006F9159" w14:textId="77777777" w:rsidR="009B795F" w:rsidRDefault="009B795F" w:rsidP="009B795F">
      <w:pPr>
        <w:pStyle w:val="ConsPlusNormal"/>
        <w:jc w:val="both"/>
        <w:rPr>
          <w:rFonts w:ascii="Courier New" w:hAnsi="Courier New" w:cs="Courier New"/>
        </w:rPr>
      </w:pPr>
      <w:r>
        <w:rPr>
          <w:rFonts w:ascii="Courier New" w:hAnsi="Courier New" w:cs="Courier New"/>
        </w:rPr>
        <w:t>кодекса  Российской  Федерации, а также видами лесосечных работ, порядком и</w:t>
      </w:r>
    </w:p>
    <w:p w14:paraId="5327ADAA" w14:textId="77777777" w:rsidR="009B795F" w:rsidRDefault="009B795F" w:rsidP="009B795F">
      <w:pPr>
        <w:pStyle w:val="ConsPlusNormal"/>
        <w:jc w:val="both"/>
        <w:rPr>
          <w:rFonts w:ascii="Courier New" w:hAnsi="Courier New" w:cs="Courier New"/>
        </w:rPr>
      </w:pPr>
      <w:proofErr w:type="gramStart"/>
      <w:r>
        <w:rPr>
          <w:rFonts w:ascii="Courier New" w:hAnsi="Courier New" w:cs="Courier New"/>
        </w:rPr>
        <w:t>последовательностью  их</w:t>
      </w:r>
      <w:proofErr w:type="gramEnd"/>
      <w:r>
        <w:rPr>
          <w:rFonts w:ascii="Courier New" w:hAnsi="Courier New" w:cs="Courier New"/>
        </w:rPr>
        <w:t xml:space="preserve">  выполнения, установленными в соответствии с частью</w:t>
      </w:r>
    </w:p>
    <w:p w14:paraId="343E44A7" w14:textId="77777777" w:rsidR="009B795F" w:rsidRDefault="009B795F" w:rsidP="009B795F">
      <w:pPr>
        <w:pStyle w:val="ConsPlusNormal"/>
        <w:jc w:val="both"/>
        <w:rPr>
          <w:rFonts w:ascii="Courier New" w:hAnsi="Courier New" w:cs="Courier New"/>
        </w:rPr>
      </w:pPr>
      <w:hyperlink r:id="rId22" w:history="1">
        <w:r>
          <w:rPr>
            <w:rFonts w:ascii="Courier New" w:hAnsi="Courier New" w:cs="Courier New"/>
            <w:color w:val="0000FF"/>
          </w:rPr>
          <w:t>10 статьи 23.2</w:t>
        </w:r>
      </w:hyperlink>
      <w:r>
        <w:rPr>
          <w:rFonts w:ascii="Courier New" w:hAnsi="Courier New" w:cs="Courier New"/>
        </w:rPr>
        <w:t xml:space="preserve"> Лесного кодекса Российской Федерации.</w:t>
      </w:r>
    </w:p>
    <w:p w14:paraId="53DC7D34" w14:textId="77777777" w:rsidR="009B795F" w:rsidRDefault="009B795F" w:rsidP="009B795F">
      <w:pPr>
        <w:pStyle w:val="ConsPlusNormal"/>
        <w:jc w:val="both"/>
      </w:pPr>
      <w:r>
        <w:t xml:space="preserve">10.  </w:t>
      </w:r>
      <w:proofErr w:type="gramStart"/>
      <w:r>
        <w:t>Обеспечение  сохранения</w:t>
      </w:r>
      <w:proofErr w:type="gramEnd"/>
      <w:r>
        <w:t xml:space="preserve">  </w:t>
      </w:r>
      <w:proofErr w:type="gramStart"/>
      <w:r>
        <w:t>подроста  осуществляется</w:t>
      </w:r>
      <w:proofErr w:type="gramEnd"/>
      <w:r>
        <w:t xml:space="preserve"> в соответствии с</w:t>
      </w:r>
    </w:p>
    <w:p w14:paraId="4CBC191E" w14:textId="77777777" w:rsidR="009B795F" w:rsidRDefault="009B795F" w:rsidP="009B795F">
      <w:pPr>
        <w:pStyle w:val="ConsPlusNormal"/>
        <w:spacing w:before="160"/>
        <w:jc w:val="both"/>
      </w:pPr>
      <w:r>
        <w:t xml:space="preserve">технологической картой лесосечных работ </w:t>
      </w:r>
      <w:hyperlink w:anchor="Par365" w:history="1">
        <w:r>
          <w:rPr>
            <w:color w:val="0000FF"/>
          </w:rPr>
          <w:t>&lt;6&gt;</w:t>
        </w:r>
      </w:hyperlink>
      <w:r>
        <w:t>.</w:t>
      </w:r>
    </w:p>
    <w:p w14:paraId="671C7CF2" w14:textId="77777777" w:rsidR="009B795F" w:rsidRDefault="009B795F" w:rsidP="009B795F">
      <w:pPr>
        <w:pStyle w:val="ConsPlusNormal"/>
        <w:jc w:val="both"/>
      </w:pPr>
    </w:p>
    <w:p w14:paraId="4AF24314" w14:textId="77777777" w:rsidR="009B795F" w:rsidRDefault="009B795F" w:rsidP="009B795F">
      <w:pPr>
        <w:pStyle w:val="ConsPlusNormal"/>
        <w:jc w:val="center"/>
        <w:outlineLvl w:val="1"/>
      </w:pPr>
      <w:bookmarkStart w:id="3" w:name="Par157"/>
      <w:bookmarkEnd w:id="3"/>
      <w:r>
        <w:lastRenderedPageBreak/>
        <w:t>III. Размер и условия внесения платы</w:t>
      </w:r>
    </w:p>
    <w:p w14:paraId="4B043713" w14:textId="77777777" w:rsidR="009B795F" w:rsidRDefault="009B795F" w:rsidP="009B795F">
      <w:pPr>
        <w:pStyle w:val="ConsPlusNormal"/>
        <w:jc w:val="both"/>
      </w:pPr>
    </w:p>
    <w:p w14:paraId="7BC1A173" w14:textId="77777777" w:rsidR="009B795F" w:rsidRDefault="009B795F" w:rsidP="009B795F">
      <w:pPr>
        <w:pStyle w:val="ConsPlusNormal"/>
        <w:ind w:firstLine="540"/>
        <w:jc w:val="both"/>
      </w:pPr>
      <w:r>
        <w:t xml:space="preserve">11. Размер платы по настоящему Договору определяется в соответствии со </w:t>
      </w:r>
      <w:hyperlink r:id="rId23" w:history="1">
        <w:r>
          <w:rPr>
            <w:color w:val="0000FF"/>
          </w:rPr>
          <w:t>статьей 76</w:t>
        </w:r>
      </w:hyperlink>
      <w:r>
        <w:t xml:space="preserve"> Лесного кодекса Российской Федерации.</w:t>
      </w:r>
    </w:p>
    <w:p w14:paraId="4E5BB8E7" w14:textId="77777777" w:rsidR="009B795F" w:rsidRDefault="009B795F" w:rsidP="009B795F">
      <w:pPr>
        <w:pStyle w:val="ConsPlusNormal"/>
        <w:spacing w:before="160"/>
        <w:ind w:firstLine="540"/>
        <w:jc w:val="both"/>
      </w:pPr>
      <w:r>
        <w:t>Плата по настоящему Договору составляет _________________ рублей.</w:t>
      </w:r>
    </w:p>
    <w:p w14:paraId="2FD16723" w14:textId="77777777" w:rsidR="009B795F" w:rsidRDefault="009B795F" w:rsidP="009B795F">
      <w:pPr>
        <w:pStyle w:val="ConsPlusNormal"/>
        <w:spacing w:before="160"/>
        <w:ind w:firstLine="540"/>
        <w:jc w:val="both"/>
      </w:pPr>
      <w:r>
        <w:t>В течение 3 рабочих дней с даты заключения настоящего Договора Покупатель вносит установленную настоящим Договором плату в полном объеме.</w:t>
      </w:r>
    </w:p>
    <w:p w14:paraId="0F6E6ECD" w14:textId="77777777" w:rsidR="009B795F" w:rsidRDefault="009B795F" w:rsidP="009B795F">
      <w:pPr>
        <w:pStyle w:val="ConsPlusNormal"/>
        <w:spacing w:before="160"/>
        <w:ind w:firstLine="540"/>
        <w:jc w:val="both"/>
      </w:pPr>
      <w:r>
        <w:t xml:space="preserve">Расчет платы по настоящему Договору приводится в </w:t>
      </w:r>
      <w:hyperlink w:anchor="Par574" w:history="1">
        <w:r>
          <w:rPr>
            <w:color w:val="0000FF"/>
          </w:rPr>
          <w:t>приложении N 3</w:t>
        </w:r>
      </w:hyperlink>
      <w:r>
        <w:t xml:space="preserve"> к настоящему Договору.</w:t>
      </w:r>
    </w:p>
    <w:p w14:paraId="1A9D7415" w14:textId="77777777" w:rsidR="009B795F" w:rsidRDefault="009B795F" w:rsidP="009B795F">
      <w:pPr>
        <w:pStyle w:val="ConsPlusNormal"/>
        <w:spacing w:before="160"/>
        <w:ind w:firstLine="540"/>
        <w:jc w:val="both"/>
      </w:pPr>
      <w:r>
        <w:t xml:space="preserve">Плата по настоящему Договору вносится путем перечисления денежных средств на расчетный счет Продавца в соответствии с платежными реквизитами, указанными в </w:t>
      </w:r>
      <w:hyperlink w:anchor="Par251" w:history="1">
        <w:r>
          <w:rPr>
            <w:color w:val="0000FF"/>
          </w:rPr>
          <w:t>главе IX</w:t>
        </w:r>
      </w:hyperlink>
      <w:r>
        <w:t xml:space="preserve"> настоящего Договора.</w:t>
      </w:r>
    </w:p>
    <w:p w14:paraId="257B19A7" w14:textId="77777777" w:rsidR="009B795F" w:rsidRDefault="009B795F" w:rsidP="009B795F">
      <w:pPr>
        <w:pStyle w:val="ConsPlusNormal"/>
        <w:jc w:val="both"/>
      </w:pPr>
    </w:p>
    <w:p w14:paraId="7E93F534" w14:textId="77777777" w:rsidR="009B795F" w:rsidRDefault="009B795F" w:rsidP="009B795F">
      <w:pPr>
        <w:pStyle w:val="ConsPlusNormal"/>
        <w:jc w:val="center"/>
        <w:outlineLvl w:val="1"/>
      </w:pPr>
      <w:r>
        <w:t>IV. Взаимодействие сторон</w:t>
      </w:r>
    </w:p>
    <w:p w14:paraId="0D32CE6B" w14:textId="77777777" w:rsidR="009B795F" w:rsidRDefault="009B795F" w:rsidP="009B795F">
      <w:pPr>
        <w:pStyle w:val="ConsPlusNormal"/>
        <w:jc w:val="both"/>
      </w:pPr>
    </w:p>
    <w:p w14:paraId="7125A287" w14:textId="77777777" w:rsidR="009B795F" w:rsidRDefault="009B795F" w:rsidP="009B795F">
      <w:pPr>
        <w:pStyle w:val="ConsPlusNormal"/>
        <w:ind w:firstLine="540"/>
        <w:jc w:val="both"/>
      </w:pPr>
      <w:r>
        <w:t>12. Продавец имеет право:</w:t>
      </w:r>
    </w:p>
    <w:p w14:paraId="4BD91612" w14:textId="77777777" w:rsidR="009B795F" w:rsidRDefault="009B795F" w:rsidP="009B795F">
      <w:pPr>
        <w:pStyle w:val="ConsPlusNormal"/>
        <w:spacing w:before="160"/>
        <w:ind w:firstLine="540"/>
        <w:jc w:val="both"/>
      </w:pPr>
      <w:r>
        <w:t>а) осуществлять проверки соблюдения Покупателем условий настоящего Договора;</w:t>
      </w:r>
    </w:p>
    <w:p w14:paraId="62308249" w14:textId="77777777" w:rsidR="009B795F" w:rsidRDefault="009B795F" w:rsidP="009B795F">
      <w:pPr>
        <w:pStyle w:val="ConsPlusNormal"/>
        <w:spacing w:before="200"/>
        <w:jc w:val="both"/>
        <w:rPr>
          <w:rFonts w:ascii="Courier New" w:hAnsi="Courier New" w:cs="Courier New"/>
        </w:rPr>
      </w:pPr>
      <w:r>
        <w:rPr>
          <w:rFonts w:ascii="Courier New" w:hAnsi="Courier New" w:cs="Courier New"/>
        </w:rPr>
        <w:t xml:space="preserve">    б) после    дня    завершения    Покупателем    работ    по   заготовке</w:t>
      </w:r>
    </w:p>
    <w:p w14:paraId="7A030AE0" w14:textId="77777777" w:rsidR="009B795F" w:rsidRDefault="009B795F" w:rsidP="009B795F">
      <w:pPr>
        <w:pStyle w:val="ConsPlusNormal"/>
        <w:jc w:val="both"/>
        <w:rPr>
          <w:rFonts w:ascii="Courier New" w:hAnsi="Courier New" w:cs="Courier New"/>
        </w:rPr>
      </w:pPr>
      <w:r>
        <w:rPr>
          <w:rFonts w:ascii="Courier New" w:hAnsi="Courier New" w:cs="Courier New"/>
        </w:rPr>
        <w:t>___________________________________________________________________________</w:t>
      </w:r>
    </w:p>
    <w:p w14:paraId="61C523D7"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(древесины, елей и (или) деревьев других хвойных пород</w:t>
      </w:r>
    </w:p>
    <w:p w14:paraId="62FCE1AB"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для новогодних праздников (указать нужное)</w:t>
      </w:r>
    </w:p>
    <w:p w14:paraId="1A6A52E9" w14:textId="77777777" w:rsidR="009B795F" w:rsidRDefault="009B795F" w:rsidP="009B795F">
      <w:pPr>
        <w:pStyle w:val="ConsPlusNormal"/>
        <w:jc w:val="both"/>
        <w:rPr>
          <w:rFonts w:ascii="Courier New" w:hAnsi="Courier New" w:cs="Courier New"/>
        </w:rPr>
      </w:pPr>
      <w:r>
        <w:rPr>
          <w:rFonts w:ascii="Courier New" w:hAnsi="Courier New" w:cs="Courier New"/>
        </w:rPr>
        <w:t>проводить осмотр лесосеки.</w:t>
      </w:r>
    </w:p>
    <w:p w14:paraId="7BFB7CCC" w14:textId="77777777" w:rsidR="009B795F" w:rsidRDefault="009B795F" w:rsidP="009B795F">
      <w:pPr>
        <w:pStyle w:val="ConsPlusNormal"/>
        <w:ind w:firstLine="540"/>
        <w:jc w:val="both"/>
      </w:pPr>
      <w:r>
        <w:t>13. Продавец обязан:</w:t>
      </w:r>
    </w:p>
    <w:p w14:paraId="79EF9B3D" w14:textId="77777777" w:rsidR="009B795F" w:rsidRDefault="009B795F" w:rsidP="009B795F">
      <w:pPr>
        <w:pStyle w:val="ConsPlusNormal"/>
        <w:spacing w:before="160"/>
        <w:ind w:firstLine="540"/>
        <w:jc w:val="both"/>
      </w:pPr>
      <w:r>
        <w:t xml:space="preserve">а) передать Покупателю лесные насаждения по акту приема-передачи лесных насаждений согласно </w:t>
      </w:r>
      <w:hyperlink w:anchor="Par607" w:history="1">
        <w:r>
          <w:rPr>
            <w:color w:val="0000FF"/>
          </w:rPr>
          <w:t>приложению N 4</w:t>
        </w:r>
      </w:hyperlink>
      <w:r>
        <w:t xml:space="preserve"> к настоящему Договору в течение 5 рабочих дней после дня поступления оплаты по настоящему Договору на расчетный счет Продавца в соответствии с </w:t>
      </w:r>
      <w:hyperlink w:anchor="Par157" w:history="1">
        <w:r>
          <w:rPr>
            <w:color w:val="0000FF"/>
          </w:rPr>
          <w:t>главой III</w:t>
        </w:r>
      </w:hyperlink>
      <w:r>
        <w:t xml:space="preserve"> настоящего Договора;</w:t>
      </w:r>
    </w:p>
    <w:p w14:paraId="78235A2F" w14:textId="77777777" w:rsidR="009B795F" w:rsidRDefault="009B795F" w:rsidP="009B795F">
      <w:pPr>
        <w:pStyle w:val="ConsPlusNormal"/>
        <w:spacing w:before="160"/>
        <w:ind w:firstLine="540"/>
        <w:jc w:val="both"/>
      </w:pPr>
      <w:r>
        <w:t>б) обозначить на местности с помощью лесохозяйственных знаков и на картах (схемах) лесов местоположение продаваемых лесных насаждений;</w:t>
      </w:r>
    </w:p>
    <w:p w14:paraId="7F47B3FB" w14:textId="77777777" w:rsidR="009B795F" w:rsidRDefault="009B795F" w:rsidP="009B795F">
      <w:pPr>
        <w:pStyle w:val="ConsPlusNormal"/>
        <w:spacing w:before="160"/>
        <w:ind w:firstLine="540"/>
        <w:jc w:val="both"/>
      </w:pPr>
      <w:r>
        <w:t xml:space="preserve">в) осуществлять учет заготовленной древесины до ее вывоза из леса в срок, не превышающий трех рабочих дней с даты уведомления Покупателем об окончании рубки лесных насаждений </w:t>
      </w:r>
      <w:hyperlink w:anchor="Par366" w:history="1">
        <w:r>
          <w:rPr>
            <w:color w:val="0000FF"/>
          </w:rPr>
          <w:t>&lt;7&gt;</w:t>
        </w:r>
      </w:hyperlink>
      <w:r>
        <w:t>.</w:t>
      </w:r>
    </w:p>
    <w:p w14:paraId="7CD0AE93" w14:textId="77777777" w:rsidR="009B795F" w:rsidRDefault="009B795F" w:rsidP="009B795F">
      <w:pPr>
        <w:pStyle w:val="ConsPlusNormal"/>
        <w:spacing w:before="200"/>
        <w:jc w:val="both"/>
        <w:rPr>
          <w:rFonts w:ascii="Courier New" w:hAnsi="Courier New" w:cs="Courier New"/>
        </w:rPr>
      </w:pPr>
      <w:r>
        <w:rPr>
          <w:rFonts w:ascii="Courier New" w:hAnsi="Courier New" w:cs="Courier New"/>
        </w:rPr>
        <w:t xml:space="preserve">    14.   Покупатель      имеет      право       осуществлять     заготовку</w:t>
      </w:r>
    </w:p>
    <w:p w14:paraId="6CC62A1F" w14:textId="77777777" w:rsidR="009B795F" w:rsidRDefault="009B795F" w:rsidP="009B795F">
      <w:pPr>
        <w:pStyle w:val="ConsPlusNormal"/>
        <w:jc w:val="both"/>
        <w:rPr>
          <w:rFonts w:ascii="Courier New" w:hAnsi="Courier New" w:cs="Courier New"/>
        </w:rPr>
      </w:pPr>
      <w:r>
        <w:rPr>
          <w:rFonts w:ascii="Courier New" w:hAnsi="Courier New" w:cs="Courier New"/>
        </w:rPr>
        <w:t>___________________________________________________________________________</w:t>
      </w:r>
    </w:p>
    <w:p w14:paraId="094AD6AF"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(древесины, елей и (или) деревьев других хвойных пород</w:t>
      </w:r>
    </w:p>
    <w:p w14:paraId="171AAEF3"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для новогодних праздников (указать нужное)</w:t>
      </w:r>
    </w:p>
    <w:p w14:paraId="75B65CAB" w14:textId="77777777" w:rsidR="009B795F" w:rsidRDefault="009B795F" w:rsidP="009B795F">
      <w:pPr>
        <w:pStyle w:val="ConsPlusNormal"/>
        <w:jc w:val="both"/>
        <w:rPr>
          <w:rFonts w:ascii="Courier New" w:hAnsi="Courier New" w:cs="Courier New"/>
        </w:rPr>
      </w:pPr>
      <w:r>
        <w:rPr>
          <w:rFonts w:ascii="Courier New" w:hAnsi="Courier New" w:cs="Courier New"/>
        </w:rPr>
        <w:t>в  течение  срока  действия  настоящего  Договора  в  объеме, установленном</w:t>
      </w:r>
    </w:p>
    <w:p w14:paraId="700DF565" w14:textId="77777777" w:rsidR="009B795F" w:rsidRDefault="009B795F" w:rsidP="009B795F">
      <w:pPr>
        <w:pStyle w:val="ConsPlusNormal"/>
        <w:jc w:val="both"/>
        <w:rPr>
          <w:rFonts w:ascii="Courier New" w:hAnsi="Courier New" w:cs="Courier New"/>
        </w:rPr>
      </w:pPr>
      <w:proofErr w:type="gramStart"/>
      <w:r>
        <w:rPr>
          <w:rFonts w:ascii="Courier New" w:hAnsi="Courier New" w:cs="Courier New"/>
        </w:rPr>
        <w:t>настоящим  Договором,  после</w:t>
      </w:r>
      <w:proofErr w:type="gramEnd"/>
      <w:r>
        <w:rPr>
          <w:rFonts w:ascii="Courier New" w:hAnsi="Courier New" w:cs="Courier New"/>
        </w:rPr>
        <w:t xml:space="preserve">  </w:t>
      </w:r>
      <w:proofErr w:type="gramStart"/>
      <w:r>
        <w:rPr>
          <w:rFonts w:ascii="Courier New" w:hAnsi="Courier New" w:cs="Courier New"/>
        </w:rPr>
        <w:t>дня  подписания</w:t>
      </w:r>
      <w:proofErr w:type="gramEnd"/>
      <w:r>
        <w:rPr>
          <w:rFonts w:ascii="Courier New" w:hAnsi="Courier New" w:cs="Courier New"/>
        </w:rPr>
        <w:t xml:space="preserve">  </w:t>
      </w:r>
      <w:proofErr w:type="gramStart"/>
      <w:r>
        <w:rPr>
          <w:rFonts w:ascii="Courier New" w:hAnsi="Courier New" w:cs="Courier New"/>
        </w:rPr>
        <w:t>акта  приема</w:t>
      </w:r>
      <w:proofErr w:type="gramEnd"/>
      <w:r>
        <w:rPr>
          <w:rFonts w:ascii="Courier New" w:hAnsi="Courier New" w:cs="Courier New"/>
        </w:rPr>
        <w:t>-передачи лесных</w:t>
      </w:r>
    </w:p>
    <w:p w14:paraId="628C0579"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насаждений согласно </w:t>
      </w:r>
      <w:hyperlink w:anchor="Par607" w:history="1">
        <w:r>
          <w:rPr>
            <w:rFonts w:ascii="Courier New" w:hAnsi="Courier New" w:cs="Courier New"/>
            <w:color w:val="0000FF"/>
          </w:rPr>
          <w:t>приложению N 4</w:t>
        </w:r>
      </w:hyperlink>
      <w:r>
        <w:rPr>
          <w:rFonts w:ascii="Courier New" w:hAnsi="Courier New" w:cs="Courier New"/>
        </w:rPr>
        <w:t xml:space="preserve"> к настоящему Договору.</w:t>
      </w:r>
    </w:p>
    <w:p w14:paraId="30BACE72" w14:textId="77777777" w:rsidR="009B795F" w:rsidRDefault="009B795F" w:rsidP="009B795F">
      <w:pPr>
        <w:pStyle w:val="ConsPlusNormal"/>
        <w:ind w:firstLine="540"/>
        <w:jc w:val="both"/>
      </w:pPr>
      <w:r>
        <w:t xml:space="preserve">Срок рубки лесных насаждений, трелевки, частичной переработки, хранения, вывоза древесины может быть увеличен Продавцом в порядке, в случаях и в сроки, утвержденные правилами заготовки древесины и особенностями заготовки древесины в указанных в </w:t>
      </w:r>
      <w:hyperlink r:id="rId24" w:history="1">
        <w:r>
          <w:rPr>
            <w:color w:val="0000FF"/>
          </w:rPr>
          <w:t>статье 23</w:t>
        </w:r>
      </w:hyperlink>
      <w:r>
        <w:t xml:space="preserve"> Лесного кодекса Российской Федерации лесничествах, установленными в соответствии с </w:t>
      </w:r>
      <w:hyperlink r:id="rId25" w:history="1">
        <w:r>
          <w:rPr>
            <w:color w:val="0000FF"/>
          </w:rPr>
          <w:t>частью 11 статьи 29</w:t>
        </w:r>
      </w:hyperlink>
      <w:r>
        <w:t xml:space="preserve"> Лесного кодекса Российской Федерации, по письменному заявлению Покупателя.</w:t>
      </w:r>
    </w:p>
    <w:p w14:paraId="098EBCF1" w14:textId="77777777" w:rsidR="009B795F" w:rsidRDefault="009B795F" w:rsidP="009B795F">
      <w:pPr>
        <w:pStyle w:val="ConsPlusNormal"/>
        <w:spacing w:before="160"/>
        <w:ind w:firstLine="540"/>
        <w:jc w:val="both"/>
      </w:pPr>
      <w:r>
        <w:t>15. Покупатель обязан:</w:t>
      </w:r>
    </w:p>
    <w:p w14:paraId="43F30EA4" w14:textId="77777777" w:rsidR="009B795F" w:rsidRDefault="009B795F" w:rsidP="009B795F">
      <w:pPr>
        <w:pStyle w:val="ConsPlusNormal"/>
        <w:spacing w:before="160"/>
        <w:ind w:firstLine="540"/>
        <w:jc w:val="both"/>
      </w:pPr>
      <w:r>
        <w:t>а) внести плату в порядке, установленном настоящим Договором;</w:t>
      </w:r>
    </w:p>
    <w:p w14:paraId="5E85800B" w14:textId="77777777" w:rsidR="009B795F" w:rsidRDefault="009B795F" w:rsidP="009B795F">
      <w:pPr>
        <w:pStyle w:val="ConsPlusNormal"/>
        <w:spacing w:before="160"/>
        <w:ind w:firstLine="540"/>
        <w:jc w:val="both"/>
      </w:pPr>
      <w:r>
        <w:t xml:space="preserve">б) принять лесные насаждения, местоположение которых указано в </w:t>
      </w:r>
      <w:hyperlink w:anchor="Par85" w:history="1">
        <w:r>
          <w:rPr>
            <w:color w:val="0000FF"/>
          </w:rPr>
          <w:t>пункте 2</w:t>
        </w:r>
      </w:hyperlink>
      <w:r>
        <w:t xml:space="preserve"> настоящего Договора, по акту приема-передачи лесных насаждений согласно </w:t>
      </w:r>
      <w:hyperlink w:anchor="Par607" w:history="1">
        <w:r>
          <w:rPr>
            <w:color w:val="0000FF"/>
          </w:rPr>
          <w:t>приложению N 4</w:t>
        </w:r>
      </w:hyperlink>
      <w:r>
        <w:t xml:space="preserve"> к настоящему Договору в течение 5 рабочих дней после дня поступления оплаты по настоящему Договору на расчетный счет Продавца в соответствии с </w:t>
      </w:r>
      <w:hyperlink w:anchor="Par157" w:history="1">
        <w:r>
          <w:rPr>
            <w:color w:val="0000FF"/>
          </w:rPr>
          <w:t>главой III</w:t>
        </w:r>
      </w:hyperlink>
      <w:r>
        <w:t xml:space="preserve"> настоящего Договора;</w:t>
      </w:r>
    </w:p>
    <w:p w14:paraId="428E175D" w14:textId="77777777" w:rsidR="009B795F" w:rsidRDefault="009B795F" w:rsidP="009B795F">
      <w:pPr>
        <w:pStyle w:val="ConsPlusNormal"/>
        <w:spacing w:before="160"/>
        <w:ind w:firstLine="540"/>
        <w:jc w:val="both"/>
      </w:pPr>
      <w:r>
        <w:t xml:space="preserve">в) соблюдать правила заготовки древесины и особенности заготовки древесины в указанных в </w:t>
      </w:r>
      <w:hyperlink r:id="rId26" w:history="1">
        <w:r>
          <w:rPr>
            <w:color w:val="0000FF"/>
          </w:rPr>
          <w:t>статье 23</w:t>
        </w:r>
      </w:hyperlink>
      <w:r>
        <w:t xml:space="preserve"> Лесного кодекса Российской Федерации лесничествах, установленные в соответствии с </w:t>
      </w:r>
      <w:hyperlink r:id="rId27" w:history="1">
        <w:r>
          <w:rPr>
            <w:color w:val="0000FF"/>
          </w:rPr>
          <w:t>частью 11 статьи 29</w:t>
        </w:r>
      </w:hyperlink>
      <w:r>
        <w:t xml:space="preserve"> Лесного кодекса Российской Федерации, правила ухода за лесами, установленные в соответствии с </w:t>
      </w:r>
      <w:hyperlink r:id="rId28" w:history="1">
        <w:r>
          <w:rPr>
            <w:color w:val="0000FF"/>
          </w:rPr>
          <w:t>частью 3 статьи 64</w:t>
        </w:r>
      </w:hyperlink>
      <w:r>
        <w:t xml:space="preserve"> Лесного кодекса Российской Федерации, правила пожарной безопасности в лесах, установленные в соответствии с </w:t>
      </w:r>
      <w:hyperlink r:id="rId29" w:history="1">
        <w:r>
          <w:rPr>
            <w:color w:val="0000FF"/>
          </w:rPr>
          <w:t>частью 3 статьи 53</w:t>
        </w:r>
      </w:hyperlink>
      <w:r>
        <w:t xml:space="preserve"> Лесного кодекса Российской Федерации, правила санитарной безопасности в лесах, установленные в соответствии с </w:t>
      </w:r>
      <w:hyperlink r:id="rId30" w:history="1">
        <w:r>
          <w:rPr>
            <w:color w:val="0000FF"/>
          </w:rPr>
          <w:t>частью 3 статьи 60.3</w:t>
        </w:r>
      </w:hyperlink>
      <w:r>
        <w:t xml:space="preserve"> Лесного кодекса Российской Федерации, правила заготовки и сбора недревесных лесных ресурсов, установленные в соответствии с </w:t>
      </w:r>
      <w:hyperlink r:id="rId31" w:history="1">
        <w:r>
          <w:rPr>
            <w:color w:val="0000FF"/>
          </w:rPr>
          <w:t>частью 5 статьи 32</w:t>
        </w:r>
      </w:hyperlink>
      <w:r>
        <w:t xml:space="preserve"> Лесного кодекса Российской Федерации;</w:t>
      </w:r>
    </w:p>
    <w:p w14:paraId="60231DCE" w14:textId="77777777" w:rsidR="009B795F" w:rsidRDefault="009B795F" w:rsidP="009B795F">
      <w:pPr>
        <w:pStyle w:val="ConsPlusNormal"/>
        <w:spacing w:before="160"/>
        <w:ind w:firstLine="540"/>
        <w:jc w:val="both"/>
      </w:pPr>
      <w:r>
        <w:t xml:space="preserve">г) выполнять лесосечные работы в соответствии с технологической картой лесосечных работ </w:t>
      </w:r>
      <w:hyperlink w:anchor="Par367" w:history="1">
        <w:r>
          <w:rPr>
            <w:color w:val="0000FF"/>
          </w:rPr>
          <w:t>&lt;8&gt;</w:t>
        </w:r>
      </w:hyperlink>
      <w:r>
        <w:t>, за исключением случая заготовки гражданами древесины для собственных нужд;</w:t>
      </w:r>
    </w:p>
    <w:p w14:paraId="3E3B4B91" w14:textId="77777777" w:rsidR="009B795F" w:rsidRDefault="009B795F" w:rsidP="009B795F">
      <w:pPr>
        <w:pStyle w:val="ConsPlusNormal"/>
        <w:spacing w:before="160"/>
        <w:ind w:firstLine="540"/>
        <w:jc w:val="both"/>
      </w:pPr>
      <w:r>
        <w:t xml:space="preserve">д) осуществлять складирование заготовленной древесины в местах, предусмотренных </w:t>
      </w:r>
      <w:r>
        <w:lastRenderedPageBreak/>
        <w:t xml:space="preserve">технологической картой лесосечных работ </w:t>
      </w:r>
      <w:hyperlink w:anchor="Par368" w:history="1">
        <w:r>
          <w:rPr>
            <w:color w:val="0000FF"/>
          </w:rPr>
          <w:t>&lt;9&gt;</w:t>
        </w:r>
      </w:hyperlink>
      <w:r>
        <w:t>, за исключением случая заготовки гражданами древесины для собственных нужд;</w:t>
      </w:r>
    </w:p>
    <w:p w14:paraId="03CECA74" w14:textId="77777777" w:rsidR="009B795F" w:rsidRDefault="009B795F" w:rsidP="009B795F">
      <w:pPr>
        <w:pStyle w:val="ConsPlusNormal"/>
        <w:spacing w:before="200"/>
        <w:jc w:val="both"/>
        <w:rPr>
          <w:rFonts w:ascii="Courier New" w:hAnsi="Courier New" w:cs="Courier New"/>
        </w:rPr>
      </w:pPr>
      <w:r>
        <w:rPr>
          <w:rFonts w:ascii="Courier New" w:hAnsi="Courier New" w:cs="Courier New"/>
        </w:rPr>
        <w:t xml:space="preserve">    е) обеспечить вывоз ___________________________________________________</w:t>
      </w:r>
    </w:p>
    <w:p w14:paraId="2F397046"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(древесины, елей и (или) деревьев других хвойных</w:t>
      </w:r>
    </w:p>
    <w:p w14:paraId="499506BE"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пород для новогодних праздников (указать нужное)</w:t>
      </w:r>
    </w:p>
    <w:p w14:paraId="753094A4" w14:textId="77777777" w:rsidR="009B795F" w:rsidRDefault="009B795F" w:rsidP="009B795F">
      <w:pPr>
        <w:pStyle w:val="ConsPlusNormal"/>
        <w:jc w:val="both"/>
        <w:rPr>
          <w:rFonts w:ascii="Courier New" w:hAnsi="Courier New" w:cs="Courier New"/>
        </w:rPr>
      </w:pPr>
      <w:r>
        <w:rPr>
          <w:rFonts w:ascii="Courier New" w:hAnsi="Courier New" w:cs="Courier New"/>
        </w:rPr>
        <w:t>в срок, установленный настоящим Договором;</w:t>
      </w:r>
    </w:p>
    <w:p w14:paraId="63C34DD0" w14:textId="77777777" w:rsidR="009B795F" w:rsidRDefault="009B795F" w:rsidP="009B795F">
      <w:pPr>
        <w:pStyle w:val="ConsPlusNormal"/>
        <w:ind w:firstLine="540"/>
        <w:jc w:val="both"/>
      </w:pPr>
      <w:r>
        <w:t xml:space="preserve">ж) осуществлять выполнение работ по очистке лесосеки от порубочных остатков в срок, установленный </w:t>
      </w:r>
      <w:hyperlink w:anchor="Par128" w:history="1">
        <w:r>
          <w:rPr>
            <w:color w:val="0000FF"/>
          </w:rPr>
          <w:t>пунктом 8</w:t>
        </w:r>
      </w:hyperlink>
      <w:r>
        <w:t xml:space="preserve"> настоящего Договора, в соответствии с правилами заготовки древесины и особенностями заготовки древесины в указанных в </w:t>
      </w:r>
      <w:hyperlink r:id="rId32" w:history="1">
        <w:r>
          <w:rPr>
            <w:color w:val="0000FF"/>
          </w:rPr>
          <w:t>статье 23</w:t>
        </w:r>
      </w:hyperlink>
      <w:r>
        <w:t xml:space="preserve"> Лесного кодекса Российской Федерации лесничествах, установленными в соответствии с </w:t>
      </w:r>
      <w:hyperlink r:id="rId33" w:history="1">
        <w:r>
          <w:rPr>
            <w:color w:val="0000FF"/>
          </w:rPr>
          <w:t>частью 11 статьи 29</w:t>
        </w:r>
      </w:hyperlink>
      <w:r>
        <w:t xml:space="preserve"> Лесного кодекса Российской Федерации, Правилами ухода за лесами, установленными в соответствии с </w:t>
      </w:r>
      <w:hyperlink r:id="rId34" w:history="1">
        <w:r>
          <w:rPr>
            <w:color w:val="0000FF"/>
          </w:rPr>
          <w:t>частью 3 статьи 64</w:t>
        </w:r>
      </w:hyperlink>
      <w:r>
        <w:t xml:space="preserve"> Лесного кодекса Российской Федерации, правилами пожарной безопасности в лесах, установленными в соответствии с </w:t>
      </w:r>
      <w:hyperlink r:id="rId35" w:history="1">
        <w:r>
          <w:rPr>
            <w:color w:val="0000FF"/>
          </w:rPr>
          <w:t>частью 3 статьи 53</w:t>
        </w:r>
      </w:hyperlink>
      <w:r>
        <w:t xml:space="preserve"> Лесного кодекса Российской Федерации, правилами санитарной безопасности в лесах, установленными в соответствии с </w:t>
      </w:r>
      <w:hyperlink r:id="rId36" w:history="1">
        <w:r>
          <w:rPr>
            <w:color w:val="0000FF"/>
          </w:rPr>
          <w:t>частью 3 статьи 60.3</w:t>
        </w:r>
      </w:hyperlink>
      <w:r>
        <w:t xml:space="preserve"> Лесного кодекса Российской Федерации, правилами заготовки и сбора недревесных лесных ресурсов, установленными в соответствии с </w:t>
      </w:r>
      <w:hyperlink r:id="rId37" w:history="1">
        <w:r>
          <w:rPr>
            <w:color w:val="0000FF"/>
          </w:rPr>
          <w:t>частью 5 статьи 32</w:t>
        </w:r>
      </w:hyperlink>
      <w:r>
        <w:t xml:space="preserve"> Лесного кодекса Российской Федерации, а также видами лесосечных работ, порядком и последовательностью их выполнения, установленными в соответствии с </w:t>
      </w:r>
      <w:hyperlink r:id="rId38" w:history="1">
        <w:r>
          <w:rPr>
            <w:color w:val="0000FF"/>
          </w:rPr>
          <w:t>частью 10 статьи 23.2</w:t>
        </w:r>
      </w:hyperlink>
      <w:r>
        <w:t xml:space="preserve"> Лесного кодекса Российской Федерации;</w:t>
      </w:r>
    </w:p>
    <w:p w14:paraId="568D16AD" w14:textId="77777777" w:rsidR="009B795F" w:rsidRDefault="009B795F" w:rsidP="009B795F">
      <w:pPr>
        <w:pStyle w:val="ConsPlusNormal"/>
        <w:spacing w:before="160"/>
        <w:ind w:firstLine="540"/>
        <w:jc w:val="both"/>
      </w:pPr>
      <w:r>
        <w:t>з) не допускать уничтожения или повреждения граничных, квартальных, лесосечных и других столбов и знаков;</w:t>
      </w:r>
    </w:p>
    <w:p w14:paraId="7DABDD2F" w14:textId="77777777" w:rsidR="009B795F" w:rsidRDefault="009B795F" w:rsidP="009B795F">
      <w:pPr>
        <w:pStyle w:val="ConsPlusNormal"/>
        <w:spacing w:before="200"/>
        <w:jc w:val="both"/>
        <w:rPr>
          <w:rFonts w:ascii="Courier New" w:hAnsi="Courier New" w:cs="Courier New"/>
        </w:rPr>
      </w:pPr>
      <w:r>
        <w:rPr>
          <w:rFonts w:ascii="Courier New" w:hAnsi="Courier New" w:cs="Courier New"/>
        </w:rPr>
        <w:t xml:space="preserve">    и) в течение 3 рабочих  дней  после  дня завершения  работ по заготовке</w:t>
      </w:r>
    </w:p>
    <w:p w14:paraId="45515B52" w14:textId="77777777" w:rsidR="009B795F" w:rsidRDefault="009B795F" w:rsidP="009B795F">
      <w:pPr>
        <w:pStyle w:val="ConsPlusNormal"/>
        <w:jc w:val="both"/>
        <w:rPr>
          <w:rFonts w:ascii="Courier New" w:hAnsi="Courier New" w:cs="Courier New"/>
        </w:rPr>
      </w:pPr>
      <w:r>
        <w:rPr>
          <w:rFonts w:ascii="Courier New" w:hAnsi="Courier New" w:cs="Courier New"/>
        </w:rPr>
        <w:t>__________________________________________________________________________,</w:t>
      </w:r>
    </w:p>
    <w:p w14:paraId="5D292D62"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(древесины, елей и (или) деревьев других хвойных пород</w:t>
      </w:r>
    </w:p>
    <w:p w14:paraId="0FBEE537"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для новогодних праздников (указать нужное)</w:t>
      </w:r>
    </w:p>
    <w:p w14:paraId="296C35F0" w14:textId="77777777" w:rsidR="009B795F" w:rsidRDefault="009B795F" w:rsidP="009B795F">
      <w:pPr>
        <w:pStyle w:val="ConsPlusNormal"/>
        <w:jc w:val="both"/>
        <w:rPr>
          <w:rFonts w:ascii="Courier New" w:hAnsi="Courier New" w:cs="Courier New"/>
        </w:rPr>
      </w:pPr>
      <w:r>
        <w:rPr>
          <w:rFonts w:ascii="Courier New" w:hAnsi="Courier New" w:cs="Courier New"/>
        </w:rPr>
        <w:t>но  не  позднее окончания срока действия настоящего Договора, информировать</w:t>
      </w:r>
    </w:p>
    <w:p w14:paraId="375E128D" w14:textId="77777777" w:rsidR="009B795F" w:rsidRDefault="009B795F" w:rsidP="009B795F">
      <w:pPr>
        <w:pStyle w:val="ConsPlusNormal"/>
        <w:jc w:val="both"/>
        <w:rPr>
          <w:rFonts w:ascii="Courier New" w:hAnsi="Courier New" w:cs="Courier New"/>
        </w:rPr>
      </w:pPr>
      <w:r>
        <w:rPr>
          <w:rFonts w:ascii="Courier New" w:hAnsi="Courier New" w:cs="Courier New"/>
        </w:rPr>
        <w:t>Продавца об окончании указанных работ;</w:t>
      </w:r>
    </w:p>
    <w:p w14:paraId="2EFA8750" w14:textId="77777777" w:rsidR="009B795F" w:rsidRDefault="009B795F" w:rsidP="009B795F">
      <w:pPr>
        <w:pStyle w:val="ConsPlusNormal"/>
        <w:ind w:firstLine="540"/>
        <w:jc w:val="both"/>
      </w:pPr>
      <w:r>
        <w:t xml:space="preserve">к) уведомить Продавца о необходимости осуществления учета заготовленной по настоящему Договору древесины до ее вывоза из леса </w:t>
      </w:r>
      <w:hyperlink w:anchor="Par369" w:history="1">
        <w:r>
          <w:rPr>
            <w:color w:val="0000FF"/>
          </w:rPr>
          <w:t>&lt;10&gt;</w:t>
        </w:r>
      </w:hyperlink>
      <w:r>
        <w:t>;</w:t>
      </w:r>
    </w:p>
    <w:p w14:paraId="5C25C49A" w14:textId="77777777" w:rsidR="009B795F" w:rsidRDefault="009B795F" w:rsidP="009B795F">
      <w:pPr>
        <w:pStyle w:val="ConsPlusNormal"/>
        <w:spacing w:before="160"/>
        <w:ind w:firstLine="540"/>
        <w:jc w:val="both"/>
      </w:pPr>
      <w:r>
        <w:t xml:space="preserve">л) не препятствовать осуществлению Продавцом учета древесины, заготовленной на основании настоящего Договора </w:t>
      </w:r>
      <w:hyperlink w:anchor="Par370" w:history="1">
        <w:r>
          <w:rPr>
            <w:color w:val="0000FF"/>
          </w:rPr>
          <w:t>&lt;11&gt;</w:t>
        </w:r>
      </w:hyperlink>
      <w:r>
        <w:t>;</w:t>
      </w:r>
    </w:p>
    <w:p w14:paraId="2FF43F28" w14:textId="77777777" w:rsidR="009B795F" w:rsidRDefault="009B795F" w:rsidP="009B795F">
      <w:pPr>
        <w:pStyle w:val="ConsPlusNormal"/>
        <w:spacing w:before="160"/>
        <w:ind w:firstLine="540"/>
        <w:jc w:val="both"/>
      </w:pPr>
      <w:r>
        <w:t xml:space="preserve">м) осуществлять учет заготовленной древесины до ее вывоза из леса, за исключением заготовки елей и (или) деревьев других хвойных пород для новогодних праздников </w:t>
      </w:r>
      <w:hyperlink w:anchor="Par371" w:history="1">
        <w:r>
          <w:rPr>
            <w:color w:val="0000FF"/>
          </w:rPr>
          <w:t>&lt;12&gt;</w:t>
        </w:r>
      </w:hyperlink>
      <w:r>
        <w:t>.</w:t>
      </w:r>
    </w:p>
    <w:p w14:paraId="4827BAFF" w14:textId="77777777" w:rsidR="009B795F" w:rsidRDefault="009B795F" w:rsidP="009B795F">
      <w:pPr>
        <w:pStyle w:val="ConsPlusNormal"/>
        <w:jc w:val="both"/>
      </w:pPr>
    </w:p>
    <w:p w14:paraId="373D9DD5" w14:textId="77777777" w:rsidR="009B795F" w:rsidRDefault="009B795F" w:rsidP="009B795F">
      <w:pPr>
        <w:pStyle w:val="ConsPlusNormal"/>
        <w:jc w:val="center"/>
        <w:outlineLvl w:val="1"/>
      </w:pPr>
      <w:r>
        <w:t>V. Ответственность сторон</w:t>
      </w:r>
    </w:p>
    <w:p w14:paraId="51DCBC02" w14:textId="77777777" w:rsidR="009B795F" w:rsidRDefault="009B795F" w:rsidP="009B795F">
      <w:pPr>
        <w:pStyle w:val="ConsPlusNormal"/>
        <w:jc w:val="both"/>
      </w:pPr>
    </w:p>
    <w:p w14:paraId="1C258B72" w14:textId="77777777" w:rsidR="009B795F" w:rsidRDefault="009B795F" w:rsidP="009B795F">
      <w:pPr>
        <w:pStyle w:val="ConsPlusNormal"/>
        <w:ind w:firstLine="540"/>
        <w:jc w:val="both"/>
      </w:pPr>
      <w:r>
        <w:t xml:space="preserve">16. За неисполнение или ненадлежащее исполнение обязательств, предусмотренных настоящим Договором, Продавец и Покупатель несут ответственность согласно законодательству Российской Федерации (включая обязанность возместить в соответствии со </w:t>
      </w:r>
      <w:hyperlink r:id="rId39" w:history="1">
        <w:r>
          <w:rPr>
            <w:color w:val="0000FF"/>
          </w:rPr>
          <w:t>статьей 393</w:t>
        </w:r>
      </w:hyperlink>
      <w:r>
        <w:t xml:space="preserve"> Гражданского кодекса Российской Федерации убытки, причиненные таким неисполнением или ненадлежащим исполнением) и настоящему Договору.</w:t>
      </w:r>
    </w:p>
    <w:p w14:paraId="67634B69" w14:textId="77777777" w:rsidR="009B795F" w:rsidRDefault="009B795F" w:rsidP="009B795F">
      <w:pPr>
        <w:pStyle w:val="ConsPlusNormal"/>
        <w:spacing w:before="160"/>
        <w:ind w:firstLine="540"/>
        <w:jc w:val="both"/>
      </w:pPr>
      <w:r>
        <w:t>17. За нарушение условий настоящего Договора Покупатель уплачивает Продавцу неустойку в следующем размере:</w:t>
      </w:r>
    </w:p>
    <w:p w14:paraId="6750E16B" w14:textId="77777777" w:rsidR="009B795F" w:rsidRDefault="009B795F" w:rsidP="009B795F">
      <w:pPr>
        <w:pStyle w:val="ConsPlusNormal"/>
        <w:spacing w:before="160"/>
        <w:ind w:firstLine="540"/>
        <w:jc w:val="both"/>
      </w:pPr>
      <w:r>
        <w:t>а) за невыполнение или ненадлежащее выполнение обязанности по внесению платы по настоящему Договору - 0,1 процента суммы просроченного платежа за каждый день просрочки. Начисление неустойки производится, начиная со дня, следующего за днем истечения срока платежа, и до дня внесения просроченного платежа в полном объеме;</w:t>
      </w:r>
    </w:p>
    <w:p w14:paraId="24E4C3C1" w14:textId="77777777" w:rsidR="009B795F" w:rsidRDefault="009B795F" w:rsidP="009B795F">
      <w:pPr>
        <w:pStyle w:val="ConsPlusNormal"/>
        <w:spacing w:before="160"/>
        <w:ind w:firstLine="540"/>
        <w:jc w:val="both"/>
      </w:pPr>
      <w:r>
        <w:t xml:space="preserve">б) за невыполнение или несвоевременное выполнение работ по очистке лесосеки от порубочных остатков в соответствии с настоящим Договором, правилами заготовки древесины и особенностями заготовки древесины в указанных в </w:t>
      </w:r>
      <w:hyperlink r:id="rId40" w:history="1">
        <w:r>
          <w:rPr>
            <w:color w:val="0000FF"/>
          </w:rPr>
          <w:t>статье 23</w:t>
        </w:r>
      </w:hyperlink>
      <w:r>
        <w:t xml:space="preserve"> Лесного кодекса Российской Федерации лесничествах, установленными в соответствии с </w:t>
      </w:r>
      <w:hyperlink r:id="rId41" w:history="1">
        <w:r>
          <w:rPr>
            <w:color w:val="0000FF"/>
          </w:rPr>
          <w:t>частью 11 статьи 29</w:t>
        </w:r>
      </w:hyperlink>
      <w:r>
        <w:t xml:space="preserve"> Лесного кодекса Российской Федерации, правилами ухода за лесами, установленными в соответствии с </w:t>
      </w:r>
      <w:hyperlink r:id="rId42" w:history="1">
        <w:r>
          <w:rPr>
            <w:color w:val="0000FF"/>
          </w:rPr>
          <w:t>частью 3 статьи 64</w:t>
        </w:r>
      </w:hyperlink>
      <w:r>
        <w:t xml:space="preserve"> Лесного кодекса Российской Федерации, правилами пожарной безопасности в лесах, установленными в соответствии с </w:t>
      </w:r>
      <w:hyperlink r:id="rId43" w:history="1">
        <w:r>
          <w:rPr>
            <w:color w:val="0000FF"/>
          </w:rPr>
          <w:t>частью 3 статьи 53</w:t>
        </w:r>
      </w:hyperlink>
      <w:r>
        <w:t xml:space="preserve"> Лесного кодекса Российской Федерации, правилами санитарной безопасности в лесах, установленными в соответствии с </w:t>
      </w:r>
      <w:hyperlink r:id="rId44" w:history="1">
        <w:r>
          <w:rPr>
            <w:color w:val="0000FF"/>
          </w:rPr>
          <w:t>частью 3 статьи 60.3</w:t>
        </w:r>
      </w:hyperlink>
      <w:r>
        <w:t xml:space="preserve"> Лесного кодекса Российской Федерации, правилами заготовки и сбора недревесных лесных ресурсов, установленными в соответствии с </w:t>
      </w:r>
      <w:hyperlink r:id="rId45" w:history="1">
        <w:r>
          <w:rPr>
            <w:color w:val="0000FF"/>
          </w:rPr>
          <w:t>частью 5 статьи 32</w:t>
        </w:r>
      </w:hyperlink>
      <w:r>
        <w:t xml:space="preserve"> Лесного кодекса Российской Федерации, а также видами лесосечных работ, порядком и последовательностью их выполнения, установленными в соответствии с </w:t>
      </w:r>
      <w:hyperlink r:id="rId46" w:history="1">
        <w:r>
          <w:rPr>
            <w:color w:val="0000FF"/>
          </w:rPr>
          <w:t>частью 10 статьи 23.2</w:t>
        </w:r>
      </w:hyperlink>
      <w:r>
        <w:t xml:space="preserve"> Лесного кодекса Российской Федерации, захламление по вине Покупателя просек и прилегающих к лесосекам полос шириной 50 метров - 4-кратная стоимость затрат, необходимых для очистки данной территории по нормативам затрат на выполнение государственными бюджетными и автономными учреждениями мероприятий по защите лесов, состоящих из очистки леса от захламления, определенных в соответствии со </w:t>
      </w:r>
      <w:hyperlink r:id="rId47" w:history="1">
        <w:r>
          <w:rPr>
            <w:color w:val="0000FF"/>
          </w:rPr>
          <w:t>статьей 69.2</w:t>
        </w:r>
      </w:hyperlink>
      <w:r>
        <w:t xml:space="preserve"> Бюджетного кодекса Российской Федерации;</w:t>
      </w:r>
    </w:p>
    <w:p w14:paraId="77367C95" w14:textId="77777777" w:rsidR="009B795F" w:rsidRDefault="009B795F" w:rsidP="009B795F">
      <w:pPr>
        <w:pStyle w:val="ConsPlusNormal"/>
        <w:spacing w:before="160"/>
        <w:ind w:firstLine="540"/>
        <w:jc w:val="both"/>
      </w:pPr>
      <w:r>
        <w:lastRenderedPageBreak/>
        <w:t xml:space="preserve">в) за складирование заготовленной древесины в местах, не предусмотренных технологической картой лесосечных работ, - 2-кратная стоимость складированной древесины, определенная по </w:t>
      </w:r>
      <w:hyperlink r:id="rId48" w:history="1">
        <w:r>
          <w:rPr>
            <w:color w:val="0000FF"/>
          </w:rPr>
          <w:t>ставкам</w:t>
        </w:r>
      </w:hyperlink>
      <w:r>
        <w:t xml:space="preserve"> платы за единицу объема древесины лесных насаждений, установленным постановлением Правительства Российской Федерации от 22.05.2007 N 310 "О ставках платы за единицу объема лесных ресурсов и ставках платы за единицу площади лесного участка, находящегося в федеральной собственности", органами государственной власти субъектов Российской Федерации, органами местного самоуправления, уполномоченными в соответствии со </w:t>
      </w:r>
      <w:hyperlink r:id="rId49" w:history="1">
        <w:r>
          <w:rPr>
            <w:color w:val="0000FF"/>
          </w:rPr>
          <w:t>статьями 81</w:t>
        </w:r>
      </w:hyperlink>
      <w:r>
        <w:t xml:space="preserve"> - </w:t>
      </w:r>
      <w:hyperlink r:id="rId50" w:history="1">
        <w:r>
          <w:rPr>
            <w:color w:val="0000FF"/>
          </w:rPr>
          <w:t>84</w:t>
        </w:r>
      </w:hyperlink>
      <w:r>
        <w:t xml:space="preserve"> Лесного кодекса Российской Федерации </w:t>
      </w:r>
      <w:hyperlink w:anchor="Par372" w:history="1">
        <w:r>
          <w:rPr>
            <w:color w:val="0000FF"/>
          </w:rPr>
          <w:t>&lt;13&gt;</w:t>
        </w:r>
      </w:hyperlink>
      <w:r>
        <w:t>;</w:t>
      </w:r>
    </w:p>
    <w:p w14:paraId="0056462F" w14:textId="77777777" w:rsidR="009B795F" w:rsidRDefault="009B795F" w:rsidP="009B795F">
      <w:pPr>
        <w:pStyle w:val="ConsPlusNormal"/>
        <w:spacing w:before="160"/>
        <w:ind w:firstLine="540"/>
        <w:jc w:val="both"/>
      </w:pPr>
      <w:r>
        <w:t xml:space="preserve">г) за оставление не вывезенной в предусмотренный правилами заготовки древесины и особенностями заготовки древесины в указанных в </w:t>
      </w:r>
      <w:hyperlink r:id="rId51" w:history="1">
        <w:r>
          <w:rPr>
            <w:color w:val="0000FF"/>
          </w:rPr>
          <w:t>статье 23</w:t>
        </w:r>
      </w:hyperlink>
      <w:r>
        <w:t xml:space="preserve"> Лесного кодекса Российской Федерации лесничествах, установленными в соответствии с </w:t>
      </w:r>
      <w:hyperlink r:id="rId52" w:history="1">
        <w:r>
          <w:rPr>
            <w:color w:val="0000FF"/>
          </w:rPr>
          <w:t>частью 11 статьи 29</w:t>
        </w:r>
      </w:hyperlink>
      <w:r>
        <w:t xml:space="preserve"> Лесного кодекса Российской Федерации, срок (включая предоставленные отсрочки) древесины на лесосеке - 6-кратная стоимость не вывезенной в срок древесины, определенная по </w:t>
      </w:r>
      <w:hyperlink r:id="rId53" w:history="1">
        <w:r>
          <w:rPr>
            <w:color w:val="0000FF"/>
          </w:rPr>
          <w:t>ставкам</w:t>
        </w:r>
      </w:hyperlink>
      <w:r>
        <w:t xml:space="preserve"> платы за единицу объема лесных ресурсов, установленным постановлением Правительства Российской Федерации от 22.05.2007 N 310 "О ставках платы за единицу объема лесных ресурсов и ставках платы за единицу площади лесного участка, находящегося в федеральной собственности", органами государственной власти субъектов Российской Федерации, органами местного самоуправления, уполномоченными в соответствии со </w:t>
      </w:r>
      <w:hyperlink r:id="rId54" w:history="1">
        <w:r>
          <w:rPr>
            <w:color w:val="0000FF"/>
          </w:rPr>
          <w:t>статьями 81</w:t>
        </w:r>
      </w:hyperlink>
      <w:r>
        <w:t xml:space="preserve"> - </w:t>
      </w:r>
      <w:hyperlink r:id="rId55" w:history="1">
        <w:r>
          <w:rPr>
            <w:color w:val="0000FF"/>
          </w:rPr>
          <w:t>84</w:t>
        </w:r>
      </w:hyperlink>
      <w:r>
        <w:t xml:space="preserve"> Лесного кодекса Российской Федерации </w:t>
      </w:r>
      <w:hyperlink w:anchor="Par373" w:history="1">
        <w:r>
          <w:rPr>
            <w:color w:val="0000FF"/>
          </w:rPr>
          <w:t>&lt;14&gt;</w:t>
        </w:r>
      </w:hyperlink>
      <w:r>
        <w:t>;</w:t>
      </w:r>
    </w:p>
    <w:p w14:paraId="08CF3BD7" w14:textId="77777777" w:rsidR="009B795F" w:rsidRDefault="009B795F" w:rsidP="009B795F">
      <w:pPr>
        <w:pStyle w:val="ConsPlusNormal"/>
        <w:spacing w:before="160"/>
        <w:ind w:firstLine="540"/>
        <w:jc w:val="both"/>
      </w:pPr>
      <w:r>
        <w:t xml:space="preserve">за оставление не вывезенных в предусмотренный правилами заготовки древесины и особенностями заготовки древесины в указанных в </w:t>
      </w:r>
      <w:hyperlink r:id="rId56" w:history="1">
        <w:r>
          <w:rPr>
            <w:color w:val="0000FF"/>
          </w:rPr>
          <w:t>статье 23</w:t>
        </w:r>
      </w:hyperlink>
      <w:r>
        <w:t xml:space="preserve"> Лесного кодекса Российской Федерации лесничествах, установленными в соответствии с </w:t>
      </w:r>
      <w:hyperlink r:id="rId57" w:history="1">
        <w:r>
          <w:rPr>
            <w:color w:val="0000FF"/>
          </w:rPr>
          <w:t>частью 11 статьи 29</w:t>
        </w:r>
      </w:hyperlink>
      <w:r>
        <w:t xml:space="preserve"> Лесного кодекса Российской Федерации, срок (включая предоставленные отсрочки) елей и (или) деревьев других хвойных пород для новогодних праздников в местах заготовки - 6-кратная стоимость не вывезенных в установленный срок елей и (или) деревьев других хвойных пород для новогодних праздников, определенная по </w:t>
      </w:r>
      <w:hyperlink r:id="rId58" w:history="1">
        <w:r>
          <w:rPr>
            <w:color w:val="0000FF"/>
          </w:rPr>
          <w:t>ставкам</w:t>
        </w:r>
      </w:hyperlink>
      <w:r>
        <w:t xml:space="preserve"> платы за единицу объема лесных ресурсов, установленным постановлением Правительства Российской Федерации от 22.05.2007 N 310 "О ставках платы за единицу объема лесных ресурсов и ставках платы за единицу площади лесного участка, находящегося в федеральной собственности", органами государственной власти субъектов Российской Федерации, органами местного самоуправления, уполномоченными в соответствии со </w:t>
      </w:r>
      <w:hyperlink r:id="rId59" w:history="1">
        <w:r>
          <w:rPr>
            <w:color w:val="0000FF"/>
          </w:rPr>
          <w:t>статьями 81</w:t>
        </w:r>
      </w:hyperlink>
      <w:r>
        <w:t xml:space="preserve"> - </w:t>
      </w:r>
      <w:hyperlink r:id="rId60" w:history="1">
        <w:r>
          <w:rPr>
            <w:color w:val="0000FF"/>
          </w:rPr>
          <w:t>84</w:t>
        </w:r>
      </w:hyperlink>
      <w:r>
        <w:t xml:space="preserve"> Лесного кодекса Российской Федерации </w:t>
      </w:r>
      <w:hyperlink w:anchor="Par374" w:history="1">
        <w:r>
          <w:rPr>
            <w:color w:val="0000FF"/>
          </w:rPr>
          <w:t>&lt;15&gt;</w:t>
        </w:r>
      </w:hyperlink>
      <w:r>
        <w:t>;</w:t>
      </w:r>
    </w:p>
    <w:p w14:paraId="11375484" w14:textId="77777777" w:rsidR="009B795F" w:rsidRDefault="009B795F" w:rsidP="009B795F">
      <w:pPr>
        <w:pStyle w:val="ConsPlusNormal"/>
        <w:spacing w:before="160"/>
        <w:ind w:firstLine="540"/>
        <w:jc w:val="both"/>
      </w:pPr>
      <w:r>
        <w:t>д) за уничтожение или повреждение граничных, квартальных, лесосечных и других столбов и знаков - 9-кратная стоимость их изготовления и установки;</w:t>
      </w:r>
    </w:p>
    <w:p w14:paraId="12B210A8" w14:textId="77777777" w:rsidR="009B795F" w:rsidRDefault="009B795F" w:rsidP="009B795F">
      <w:pPr>
        <w:pStyle w:val="ConsPlusNormal"/>
        <w:spacing w:before="160"/>
        <w:ind w:firstLine="540"/>
        <w:jc w:val="both"/>
      </w:pPr>
      <w:r>
        <w:t xml:space="preserve">е) за рубку или повреждение семенников и деревьев в семенных куртинах и полосах, за рубку деревьев, не подлежащих рубке при проведении сплошных, выборочных рубок, - 4-кратная стоимость соответствующей срубленной древесины, а также поврежденных семенников и деревьев в семенных куртинах и полосах, определенная по </w:t>
      </w:r>
      <w:hyperlink r:id="rId61" w:history="1">
        <w:r>
          <w:rPr>
            <w:color w:val="0000FF"/>
          </w:rPr>
          <w:t>ставкам</w:t>
        </w:r>
      </w:hyperlink>
      <w:r>
        <w:t xml:space="preserve"> платы за единицу объема древесины лесных насаждений, установленным постановлением Правительства Российской Федерации от 22.05.2007 N 310 "О ставках платы за единицу объема лесных ресурсов и ставках платы за единицу площади лесного участка, находящегося в федеральной собственности", органами государственной власти субъектов Российской Федерации, органами местного самоуправления, уполномоченными в соответствии со </w:t>
      </w:r>
      <w:hyperlink r:id="rId62" w:history="1">
        <w:r>
          <w:rPr>
            <w:color w:val="0000FF"/>
          </w:rPr>
          <w:t>статьями 81</w:t>
        </w:r>
      </w:hyperlink>
      <w:r>
        <w:t xml:space="preserve"> - </w:t>
      </w:r>
      <w:hyperlink r:id="rId63" w:history="1">
        <w:r>
          <w:rPr>
            <w:color w:val="0000FF"/>
          </w:rPr>
          <w:t>84</w:t>
        </w:r>
      </w:hyperlink>
      <w:r>
        <w:t xml:space="preserve"> Лесного кодекса Российской Федерации;</w:t>
      </w:r>
    </w:p>
    <w:p w14:paraId="5435B6EA" w14:textId="77777777" w:rsidR="009B795F" w:rsidRDefault="009B795F" w:rsidP="009B795F">
      <w:pPr>
        <w:pStyle w:val="ConsPlusNormal"/>
        <w:spacing w:before="160"/>
        <w:ind w:firstLine="540"/>
        <w:jc w:val="both"/>
      </w:pPr>
      <w:r>
        <w:t xml:space="preserve">ж) за проведение заготовки и трелевки древесины способами, в результате которых в горных условиях возникла эрозия, - 100 тыс. рублей за каждый гектар эродированной площади, на которой поврежден гумусовый слой почвы </w:t>
      </w:r>
      <w:hyperlink w:anchor="Par375" w:history="1">
        <w:r>
          <w:rPr>
            <w:color w:val="0000FF"/>
          </w:rPr>
          <w:t>&lt;16&gt;</w:t>
        </w:r>
      </w:hyperlink>
      <w:r>
        <w:t>;</w:t>
      </w:r>
    </w:p>
    <w:p w14:paraId="2BB701D8" w14:textId="77777777" w:rsidR="009B795F" w:rsidRDefault="009B795F" w:rsidP="009B795F">
      <w:pPr>
        <w:pStyle w:val="ConsPlusNormal"/>
        <w:spacing w:before="160"/>
        <w:ind w:firstLine="540"/>
        <w:jc w:val="both"/>
      </w:pPr>
      <w:r>
        <w:t xml:space="preserve">з) за несоблюдение требований правил заготовки древесины и особенностей заготовки древесины в указанных в </w:t>
      </w:r>
      <w:hyperlink r:id="rId64" w:history="1">
        <w:r>
          <w:rPr>
            <w:color w:val="0000FF"/>
          </w:rPr>
          <w:t>статье 23</w:t>
        </w:r>
      </w:hyperlink>
      <w:r>
        <w:t xml:space="preserve"> Лесного кодекса Российской Федерации лесничествах, установленных в соответствии с </w:t>
      </w:r>
      <w:hyperlink r:id="rId65" w:history="1">
        <w:r>
          <w:rPr>
            <w:color w:val="0000FF"/>
          </w:rPr>
          <w:t>частью 11 статьи 29</w:t>
        </w:r>
      </w:hyperlink>
      <w:r>
        <w:t xml:space="preserve"> Лесного кодекса Российской Федерации, правил лесовосстановления, установленных в соответствии с </w:t>
      </w:r>
      <w:hyperlink r:id="rId66" w:history="1">
        <w:r>
          <w:rPr>
            <w:color w:val="0000FF"/>
          </w:rPr>
          <w:t>частью 7 статьи 62</w:t>
        </w:r>
      </w:hyperlink>
      <w:r>
        <w:t xml:space="preserve"> Лесного кодекса Российской Федерации, в части повреждения или уничтожения подроста и (или) 2-го яруса хвойных твердолиственных пород лесных насаждений, в соответствии с </w:t>
      </w:r>
      <w:hyperlink r:id="rId67" w:history="1">
        <w:r>
          <w:rPr>
            <w:color w:val="0000FF"/>
          </w:rPr>
          <w:t>частью 3 статьи 62</w:t>
        </w:r>
      </w:hyperlink>
      <w:r>
        <w:t xml:space="preserve"> Лесного кодекса Российской Федерации, - 2-кратная стоимость работ, необходимых для создания и выращивания лесных культур до возраста поврежденного или уничтоженного подроста на участке, равном площади, на которой уничтожен или поврежден подрост, по нормативам затрат на выполнение государственными бюджетными и автономными учреждениями мероприятий по воспроизводству лесов, состоящих из подготовки лесного участка и обработки почвы для создания лесных культур, создания лесных культур, агротехнического ухода за лесными культурами, в том числе дополнения лесных культур, проведения рубок ухода в молодняках (осветление и прочистка), определенных в соответствии со </w:t>
      </w:r>
      <w:hyperlink r:id="rId68" w:history="1">
        <w:r>
          <w:rPr>
            <w:color w:val="0000FF"/>
          </w:rPr>
          <w:t>статьей 69.2</w:t>
        </w:r>
      </w:hyperlink>
      <w:r>
        <w:t xml:space="preserve"> Бюджетного кодекса Российской Федерации </w:t>
      </w:r>
      <w:hyperlink w:anchor="Par376" w:history="1">
        <w:r>
          <w:rPr>
            <w:color w:val="0000FF"/>
          </w:rPr>
          <w:t>&lt;17&gt;</w:t>
        </w:r>
      </w:hyperlink>
      <w:r>
        <w:t>;</w:t>
      </w:r>
    </w:p>
    <w:p w14:paraId="26CE7A8F" w14:textId="77777777" w:rsidR="009B795F" w:rsidRDefault="009B795F" w:rsidP="009B795F">
      <w:pPr>
        <w:pStyle w:val="ConsPlusNormal"/>
        <w:spacing w:before="160"/>
        <w:ind w:firstLine="540"/>
        <w:jc w:val="both"/>
      </w:pPr>
      <w:r>
        <w:t xml:space="preserve">и) за отчуждение или передачу другому лицу древесины, заготовленной для собственных нужд, а также в случае препятствия осуществлению Продавцом учета древесины, заготовленной на основании настоящего Договора, - 9-кратная стоимость заготовленной древесины, определенная по </w:t>
      </w:r>
      <w:hyperlink r:id="rId69" w:history="1">
        <w:r>
          <w:rPr>
            <w:color w:val="0000FF"/>
          </w:rPr>
          <w:t>ставкам</w:t>
        </w:r>
      </w:hyperlink>
      <w:r>
        <w:t xml:space="preserve"> платы за единицу объема древесины лесных насаждений, установленным постановлением Правительства Российской Федерации от 22.05.2007 N 310 "О ставках платы за единицу объема лесных ресурсов и ставках платы за единицу площади лесного участка, находящегося в федеральной собственности", органами государственной власти субъектов Российской Федерации, органами местного самоуправления, уполномоченными в соответствии со </w:t>
      </w:r>
      <w:hyperlink r:id="rId70" w:history="1">
        <w:r>
          <w:rPr>
            <w:color w:val="0000FF"/>
          </w:rPr>
          <w:t>статьями 81</w:t>
        </w:r>
      </w:hyperlink>
      <w:r>
        <w:t xml:space="preserve"> - </w:t>
      </w:r>
      <w:hyperlink r:id="rId71" w:history="1">
        <w:r>
          <w:rPr>
            <w:color w:val="0000FF"/>
          </w:rPr>
          <w:t>84</w:t>
        </w:r>
      </w:hyperlink>
      <w:r>
        <w:t xml:space="preserve"> Лесного кодекса Российской </w:t>
      </w:r>
      <w:r>
        <w:lastRenderedPageBreak/>
        <w:t xml:space="preserve">Федерации </w:t>
      </w:r>
      <w:hyperlink w:anchor="Par377" w:history="1">
        <w:r>
          <w:rPr>
            <w:color w:val="0000FF"/>
          </w:rPr>
          <w:t>&lt;18&gt;</w:t>
        </w:r>
      </w:hyperlink>
      <w:r>
        <w:t>;</w:t>
      </w:r>
    </w:p>
    <w:p w14:paraId="5A40978A" w14:textId="77777777" w:rsidR="009B795F" w:rsidRDefault="009B795F" w:rsidP="009B795F">
      <w:pPr>
        <w:pStyle w:val="ConsPlusNormal"/>
        <w:spacing w:before="160"/>
        <w:ind w:firstLine="540"/>
        <w:jc w:val="both"/>
      </w:pPr>
      <w:r>
        <w:t xml:space="preserve">к) за вывоз древесины с места заготовки до проведения органами государственной власти, органами местного самоуправления, уполномоченными в соответствии со </w:t>
      </w:r>
      <w:hyperlink r:id="rId72" w:history="1">
        <w:r>
          <w:rPr>
            <w:color w:val="0000FF"/>
          </w:rPr>
          <w:t>статьями 81</w:t>
        </w:r>
      </w:hyperlink>
      <w:r>
        <w:t xml:space="preserve"> - </w:t>
      </w:r>
      <w:hyperlink r:id="rId73" w:history="1">
        <w:r>
          <w:rPr>
            <w:color w:val="0000FF"/>
          </w:rPr>
          <w:t>84</w:t>
        </w:r>
      </w:hyperlink>
      <w:r>
        <w:t xml:space="preserve"> Лесного кодекса Российской Федерации на заключение договоров купли-продажи лесных насаждений для собственных нужд граждан, учета заготовленной древесины - 6-кратная стоимость объема вывезенной без учета древесины, определенная по </w:t>
      </w:r>
      <w:hyperlink r:id="rId74" w:history="1">
        <w:r>
          <w:rPr>
            <w:color w:val="0000FF"/>
          </w:rPr>
          <w:t>ставкам</w:t>
        </w:r>
      </w:hyperlink>
      <w:r>
        <w:t xml:space="preserve"> платы за единицу объема древесины лесных насаждений, установленным постановлением Правительства Российской Федерации от 22.05.2007 N 310 "О ставках платы за единицу объема лесных ресурсов и ставках платы за единицу площади лесного участка, находящегося в федеральной собственности", органами государственной власти субъектов Российской Федерации, органами местного самоуправления, уполномоченными в соответствии со </w:t>
      </w:r>
      <w:hyperlink r:id="rId75" w:history="1">
        <w:r>
          <w:rPr>
            <w:color w:val="0000FF"/>
          </w:rPr>
          <w:t>статьями 81</w:t>
        </w:r>
      </w:hyperlink>
      <w:r>
        <w:t xml:space="preserve"> - </w:t>
      </w:r>
      <w:hyperlink r:id="rId76" w:history="1">
        <w:r>
          <w:rPr>
            <w:color w:val="0000FF"/>
          </w:rPr>
          <w:t>84</w:t>
        </w:r>
      </w:hyperlink>
      <w:r>
        <w:t xml:space="preserve"> Лесного кодекса Российской Федерации </w:t>
      </w:r>
      <w:hyperlink w:anchor="Par378" w:history="1">
        <w:r>
          <w:rPr>
            <w:color w:val="0000FF"/>
          </w:rPr>
          <w:t>&lt;19&gt;</w:t>
        </w:r>
      </w:hyperlink>
      <w:r>
        <w:t>.</w:t>
      </w:r>
    </w:p>
    <w:p w14:paraId="7B026FEE" w14:textId="77777777" w:rsidR="009B795F" w:rsidRDefault="009B795F" w:rsidP="009B795F">
      <w:pPr>
        <w:pStyle w:val="ConsPlusNormal"/>
        <w:spacing w:before="160"/>
        <w:ind w:firstLine="540"/>
        <w:jc w:val="both"/>
      </w:pPr>
      <w:r>
        <w:t>18. Уплата неустойки не освобождает Покупателя от выполнения обязательств, предусмотренных настоящим Договором.</w:t>
      </w:r>
    </w:p>
    <w:p w14:paraId="278D05C2" w14:textId="77777777" w:rsidR="009B795F" w:rsidRDefault="009B795F" w:rsidP="009B795F">
      <w:pPr>
        <w:pStyle w:val="ConsPlusNormal"/>
        <w:jc w:val="both"/>
      </w:pPr>
    </w:p>
    <w:p w14:paraId="6822A689" w14:textId="77777777" w:rsidR="009B795F" w:rsidRDefault="009B795F" w:rsidP="009B795F">
      <w:pPr>
        <w:pStyle w:val="ConsPlusNormal"/>
        <w:jc w:val="center"/>
        <w:outlineLvl w:val="1"/>
      </w:pPr>
      <w:r>
        <w:t>VI. Порядок изменения и расторжения Договора</w:t>
      </w:r>
    </w:p>
    <w:p w14:paraId="145BC56A" w14:textId="77777777" w:rsidR="009B795F" w:rsidRDefault="009B795F" w:rsidP="009B795F">
      <w:pPr>
        <w:pStyle w:val="ConsPlusNormal"/>
        <w:jc w:val="both"/>
      </w:pPr>
    </w:p>
    <w:p w14:paraId="1FB13FB6" w14:textId="77777777" w:rsidR="009B795F" w:rsidRDefault="009B795F" w:rsidP="009B795F">
      <w:pPr>
        <w:pStyle w:val="ConsPlusNormal"/>
        <w:ind w:firstLine="540"/>
        <w:jc w:val="both"/>
      </w:pPr>
      <w:r>
        <w:t>19. Все изменения к настоящему Договору оформляются в письменной форме и подписываются сторонами.</w:t>
      </w:r>
    </w:p>
    <w:p w14:paraId="6DE5F88A" w14:textId="77777777" w:rsidR="009B795F" w:rsidRDefault="009B795F" w:rsidP="009B795F">
      <w:pPr>
        <w:pStyle w:val="ConsPlusNormal"/>
        <w:spacing w:before="160"/>
        <w:ind w:firstLine="540"/>
        <w:jc w:val="both"/>
      </w:pPr>
      <w:r>
        <w:t xml:space="preserve">20. Внесение изменений в настоящий Договор, заключенный по результатам открытого аукциона, на основании соглашения сторон настоящего Договора или по требованию одной из его сторон не допускается, за исключением случаев изменения целевого назначения или разрешенного использования лесов, существенного изменения параметров использования лесов (возрасты рубок, расчетная лесосека, сроки использования лесов) или существенного изменения обстоятельств, из которых стороны настоящего Договора исходили при его заключении, если такое изменение обстоятельств возникло вследствие природных явлений (лесных пожаров, ветровалов, наводнений и других стихийных бедствий) и стало основанием для внесения изменений в государственный лесной реестр </w:t>
      </w:r>
      <w:hyperlink w:anchor="Par379" w:history="1">
        <w:r>
          <w:rPr>
            <w:color w:val="0000FF"/>
          </w:rPr>
          <w:t>&lt;20&gt;</w:t>
        </w:r>
      </w:hyperlink>
      <w:r>
        <w:t>.</w:t>
      </w:r>
    </w:p>
    <w:p w14:paraId="2A7CB4A7" w14:textId="77777777" w:rsidR="009B795F" w:rsidRDefault="009B795F" w:rsidP="009B795F">
      <w:pPr>
        <w:pStyle w:val="ConsPlusNormal"/>
        <w:spacing w:before="160"/>
        <w:ind w:firstLine="540"/>
        <w:jc w:val="both"/>
      </w:pPr>
      <w:r>
        <w:t xml:space="preserve">21. Настоящий Договор, заключенный по результатам открытого аукциона, может быть изменен по решению суда в случае существенного изменения количественных и качественных характеристик таких лесных насаждений </w:t>
      </w:r>
      <w:hyperlink w:anchor="Par380" w:history="1">
        <w:r>
          <w:rPr>
            <w:color w:val="0000FF"/>
          </w:rPr>
          <w:t>&lt;21&gt;</w:t>
        </w:r>
      </w:hyperlink>
      <w:r>
        <w:t>.</w:t>
      </w:r>
    </w:p>
    <w:p w14:paraId="0D2B4183" w14:textId="77777777" w:rsidR="009B795F" w:rsidRDefault="009B795F" w:rsidP="009B795F">
      <w:pPr>
        <w:pStyle w:val="ConsPlusNormal"/>
        <w:spacing w:before="160"/>
        <w:ind w:firstLine="540"/>
        <w:jc w:val="both"/>
      </w:pPr>
      <w:r>
        <w:t>22. При изменении условий настоящего Договора обязательства сторон сохраняются в измененном виде.</w:t>
      </w:r>
    </w:p>
    <w:p w14:paraId="4F7D0612" w14:textId="77777777" w:rsidR="009B795F" w:rsidRDefault="009B795F" w:rsidP="009B795F">
      <w:pPr>
        <w:pStyle w:val="ConsPlusNormal"/>
        <w:spacing w:before="160"/>
        <w:ind w:firstLine="540"/>
        <w:jc w:val="both"/>
      </w:pPr>
      <w:r>
        <w:t>В случае изменения условий настоящего Договора обязательства считаются измененными с даты заключения соглашения сторон об изменении условий настоящего Договора, если иное не вытекает из соглашения или характера изменения условий настоящего Договора, а при изменении условий настоящего Договора в судебном порядке - с даты вступления в законную силу решения суда об изменении условий настоящего Договора.</w:t>
      </w:r>
    </w:p>
    <w:p w14:paraId="0A5EC552" w14:textId="77777777" w:rsidR="009B795F" w:rsidRDefault="009B795F" w:rsidP="009B795F">
      <w:pPr>
        <w:pStyle w:val="ConsPlusNormal"/>
        <w:spacing w:before="160"/>
        <w:ind w:firstLine="540"/>
        <w:jc w:val="both"/>
      </w:pPr>
      <w:r>
        <w:t xml:space="preserve">23. Настоящий Договор прекращает действие в случаях, предусмотренных гражданским законодательством Российской Федерации, и в случае, предусмотренном </w:t>
      </w:r>
      <w:hyperlink w:anchor="Par233" w:history="1">
        <w:r>
          <w:rPr>
            <w:color w:val="0000FF"/>
          </w:rPr>
          <w:t>пунктом 24</w:t>
        </w:r>
      </w:hyperlink>
      <w:r>
        <w:t xml:space="preserve"> настоящего Договора.</w:t>
      </w:r>
    </w:p>
    <w:p w14:paraId="70C49A07" w14:textId="77777777" w:rsidR="009B795F" w:rsidRDefault="009B795F" w:rsidP="009B795F">
      <w:pPr>
        <w:pStyle w:val="ConsPlusNormal"/>
        <w:spacing w:before="160"/>
        <w:ind w:firstLine="540"/>
        <w:jc w:val="both"/>
      </w:pPr>
      <w:bookmarkStart w:id="4" w:name="Par233"/>
      <w:bookmarkEnd w:id="4"/>
      <w:r>
        <w:t xml:space="preserve">24. Продавец вправе отказаться от исполнения настоящего Договора в одностороннем порядке </w:t>
      </w:r>
      <w:hyperlink w:anchor="Par381" w:history="1">
        <w:r>
          <w:rPr>
            <w:color w:val="0000FF"/>
          </w:rPr>
          <w:t>&lt;22&gt;</w:t>
        </w:r>
      </w:hyperlink>
      <w:r>
        <w:t xml:space="preserve"> в случае невыполнения Покупателем лесохозяйственного регламента в части охраны лесов от пожаров, в части защиты лесов, в части охраны лесов от загрязнения и иного негативного воздействия, в части воспроизводства лесов </w:t>
      </w:r>
      <w:hyperlink w:anchor="Par382" w:history="1">
        <w:r>
          <w:rPr>
            <w:color w:val="0000FF"/>
          </w:rPr>
          <w:t>&lt;23&gt;</w:t>
        </w:r>
      </w:hyperlink>
      <w:r>
        <w:t>, уведомив об этом Покупателя в письменной форме не позднее чем за 30 дней до даты расторжения настоящего Договора.</w:t>
      </w:r>
    </w:p>
    <w:p w14:paraId="4155E412" w14:textId="77777777" w:rsidR="009B795F" w:rsidRDefault="009B795F" w:rsidP="009B795F">
      <w:pPr>
        <w:pStyle w:val="ConsPlusNormal"/>
        <w:spacing w:before="160"/>
        <w:ind w:firstLine="540"/>
        <w:jc w:val="both"/>
      </w:pPr>
      <w:r>
        <w:t>Настоящий Договор прекращает свое действие с даты, указанной в письменном уведомлении Продавца.</w:t>
      </w:r>
    </w:p>
    <w:p w14:paraId="171B652D" w14:textId="77777777" w:rsidR="009B795F" w:rsidRDefault="009B795F" w:rsidP="009B795F">
      <w:pPr>
        <w:pStyle w:val="ConsPlusNormal"/>
        <w:spacing w:before="160"/>
        <w:ind w:firstLine="540"/>
        <w:jc w:val="both"/>
      </w:pPr>
      <w:r>
        <w:t xml:space="preserve">Покупатель вправе отказаться от исполнения настоящего Договора в одностороннем порядке </w:t>
      </w:r>
      <w:hyperlink w:anchor="Par383" w:history="1">
        <w:r>
          <w:rPr>
            <w:color w:val="0000FF"/>
          </w:rPr>
          <w:t>&lt;24&gt;</w:t>
        </w:r>
      </w:hyperlink>
      <w:r>
        <w:t>, уведомив об этом Продавца в письменной форме не позднее чем за 30 дней до даты расторжения настоящего Договора, в случаях, предусмотренных законодательством Российской Федерации.</w:t>
      </w:r>
    </w:p>
    <w:p w14:paraId="110532A3" w14:textId="77777777" w:rsidR="009B795F" w:rsidRDefault="009B795F" w:rsidP="009B795F">
      <w:pPr>
        <w:pStyle w:val="ConsPlusNormal"/>
        <w:jc w:val="both"/>
      </w:pPr>
    </w:p>
    <w:p w14:paraId="0F744F0A" w14:textId="77777777" w:rsidR="009B795F" w:rsidRDefault="009B795F" w:rsidP="009B795F">
      <w:pPr>
        <w:pStyle w:val="ConsPlusNormal"/>
        <w:jc w:val="center"/>
        <w:outlineLvl w:val="1"/>
      </w:pPr>
      <w:r>
        <w:t>VII. Срок действия Договора</w:t>
      </w:r>
    </w:p>
    <w:p w14:paraId="7C08F278" w14:textId="77777777" w:rsidR="009B795F" w:rsidRDefault="009B795F" w:rsidP="009B795F">
      <w:pPr>
        <w:pStyle w:val="ConsPlusNormal"/>
        <w:jc w:val="both"/>
      </w:pPr>
    </w:p>
    <w:p w14:paraId="7E4ADC80" w14:textId="77777777" w:rsidR="009B795F" w:rsidRDefault="009B795F" w:rsidP="009B795F">
      <w:pPr>
        <w:pStyle w:val="ConsPlusNormal"/>
        <w:ind w:firstLine="540"/>
        <w:jc w:val="both"/>
      </w:pPr>
      <w:r>
        <w:t xml:space="preserve">25. Срок действия настоящего Договора устанавливается с "__" __________ 20__ г. по "__" __________ 20__ г. (срок действия договора купли-продажи лесных насаждений в соответствии с </w:t>
      </w:r>
      <w:hyperlink r:id="rId77" w:history="1">
        <w:r>
          <w:rPr>
            <w:color w:val="0000FF"/>
          </w:rPr>
          <w:t>частью 5 статьи 75</w:t>
        </w:r>
      </w:hyperlink>
      <w:r>
        <w:t xml:space="preserve"> Лесного кодекса Российской Федерации не может превышать один год. В случае продажи лесных насаждений в соответствии со </w:t>
      </w:r>
      <w:hyperlink r:id="rId78" w:history="1">
        <w:r>
          <w:rPr>
            <w:color w:val="0000FF"/>
          </w:rPr>
          <w:t>статьей 19</w:t>
        </w:r>
      </w:hyperlink>
      <w:r>
        <w:t xml:space="preserve"> Лесного кодекса Российской Федерации срок действия договора купли-продажи лесных насаждений не может превышать срок действия государственного (муниципального) задания или указанного в </w:t>
      </w:r>
      <w:hyperlink r:id="rId79" w:history="1">
        <w:r>
          <w:rPr>
            <w:color w:val="0000FF"/>
          </w:rPr>
          <w:t>части 5 статьи 19</w:t>
        </w:r>
      </w:hyperlink>
      <w:r>
        <w:t xml:space="preserve"> Лесного кодекса Российской Федерации государственного (муниципального) контракта).</w:t>
      </w:r>
    </w:p>
    <w:p w14:paraId="18FA24E5" w14:textId="77777777" w:rsidR="009B795F" w:rsidRDefault="009B795F" w:rsidP="009B795F">
      <w:pPr>
        <w:pStyle w:val="ConsPlusNormal"/>
        <w:jc w:val="both"/>
      </w:pPr>
    </w:p>
    <w:p w14:paraId="4F662B8C" w14:textId="77777777" w:rsidR="009B795F" w:rsidRDefault="009B795F" w:rsidP="009B795F">
      <w:pPr>
        <w:pStyle w:val="ConsPlusNormal"/>
        <w:jc w:val="center"/>
        <w:outlineLvl w:val="1"/>
      </w:pPr>
      <w:r>
        <w:t>VIII. Прочие условия Договора</w:t>
      </w:r>
    </w:p>
    <w:p w14:paraId="1DA18935" w14:textId="77777777" w:rsidR="009B795F" w:rsidRDefault="009B795F" w:rsidP="009B795F">
      <w:pPr>
        <w:pStyle w:val="ConsPlusNormal"/>
        <w:jc w:val="both"/>
      </w:pPr>
    </w:p>
    <w:p w14:paraId="59196695" w14:textId="77777777" w:rsidR="009B795F" w:rsidRDefault="009B795F" w:rsidP="009B795F">
      <w:pPr>
        <w:pStyle w:val="ConsPlusNormal"/>
        <w:ind w:firstLine="540"/>
        <w:jc w:val="both"/>
      </w:pPr>
      <w:r>
        <w:t xml:space="preserve">26. Покупатель извещен о том, что количественные и качественные характеристики заготовленной древесины, полученные при ее учете, могут отличаться от количественных и качественных характеристик лесных насаждений, являющихся предметом настоящего Договора, с учетом погрешности измерения объема древесины при таксации, установленной правилами заготовки древесины и особенностями заготовки древесины в указанных в </w:t>
      </w:r>
      <w:hyperlink r:id="rId80" w:history="1">
        <w:r>
          <w:rPr>
            <w:color w:val="0000FF"/>
          </w:rPr>
          <w:t>статье 23</w:t>
        </w:r>
      </w:hyperlink>
      <w:r>
        <w:t xml:space="preserve"> Лесного кодекса Российской Федерации лесничествах, установленными в соответствии с </w:t>
      </w:r>
      <w:hyperlink r:id="rId81" w:history="1">
        <w:r>
          <w:rPr>
            <w:color w:val="0000FF"/>
          </w:rPr>
          <w:t>частью 11 статьи 29</w:t>
        </w:r>
      </w:hyperlink>
      <w:r>
        <w:t xml:space="preserve"> Лесного кодекса Российской Федерации.</w:t>
      </w:r>
    </w:p>
    <w:p w14:paraId="3E81420A" w14:textId="77777777" w:rsidR="009B795F" w:rsidRDefault="009B795F" w:rsidP="009B795F">
      <w:pPr>
        <w:pStyle w:val="ConsPlusNormal"/>
        <w:spacing w:before="160"/>
        <w:ind w:firstLine="540"/>
        <w:jc w:val="both"/>
      </w:pPr>
      <w:r>
        <w:t>27. Спорные вопросы, возникающие в ходе исполнения настоящего Договора, или вопросы, не оговоренные в настоящем Договоре, разрешаются путем переговоров. В случае если согласие путем переговоров не достигнуто, указанные вопросы разрешаются в судебном порядке.</w:t>
      </w:r>
    </w:p>
    <w:p w14:paraId="7FCF4049" w14:textId="77777777" w:rsidR="009B795F" w:rsidRDefault="009B795F" w:rsidP="009B795F">
      <w:pPr>
        <w:pStyle w:val="ConsPlusNormal"/>
        <w:spacing w:before="160"/>
        <w:ind w:firstLine="540"/>
        <w:jc w:val="both"/>
      </w:pPr>
      <w:r>
        <w:t>Споры рассматриваются в судебном порядке по месту нахождения Продавца.</w:t>
      </w:r>
    </w:p>
    <w:p w14:paraId="4CE23BBC" w14:textId="77777777" w:rsidR="009B795F" w:rsidRDefault="009B795F" w:rsidP="009B795F">
      <w:pPr>
        <w:pStyle w:val="ConsPlusNormal"/>
        <w:spacing w:before="160"/>
        <w:ind w:firstLine="540"/>
        <w:jc w:val="both"/>
      </w:pPr>
      <w:r>
        <w:t>28. Продавец и Покупатель несут ответственность за неисполнение или ненадлежащее исполнение своих обязательств по настоящему Договору, если не докажут,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1E1A8805" w14:textId="77777777" w:rsidR="009B795F" w:rsidRDefault="009B795F" w:rsidP="009B795F">
      <w:pPr>
        <w:pStyle w:val="ConsPlusNormal"/>
        <w:spacing w:before="160"/>
        <w:ind w:firstLine="540"/>
        <w:jc w:val="both"/>
      </w:pPr>
      <w:r>
        <w:t>29. Прекращение срока действия настоящего Договора не освобождает стороны от исполнения обязательств по нему.</w:t>
      </w:r>
    </w:p>
    <w:p w14:paraId="7AE0F0CB" w14:textId="77777777" w:rsidR="009B795F" w:rsidRDefault="009B795F" w:rsidP="009B795F">
      <w:pPr>
        <w:pStyle w:val="ConsPlusNormal"/>
        <w:spacing w:before="160"/>
        <w:ind w:firstLine="540"/>
        <w:jc w:val="both"/>
      </w:pPr>
      <w:r>
        <w:t xml:space="preserve">30. Настоящий Договор составлен в двух подлинных экземплярах, по одному для каждой из сторон </w:t>
      </w:r>
      <w:hyperlink w:anchor="Par384" w:history="1">
        <w:r>
          <w:rPr>
            <w:color w:val="0000FF"/>
          </w:rPr>
          <w:t>&lt;25&gt;</w:t>
        </w:r>
      </w:hyperlink>
      <w:r>
        <w:t>.</w:t>
      </w:r>
    </w:p>
    <w:p w14:paraId="228298CE" w14:textId="77777777" w:rsidR="009B795F" w:rsidRDefault="009B795F" w:rsidP="009B795F">
      <w:pPr>
        <w:pStyle w:val="ConsPlusNormal"/>
        <w:spacing w:before="160"/>
        <w:ind w:firstLine="540"/>
        <w:jc w:val="both"/>
      </w:pPr>
      <w:r>
        <w:t>31. Приложения к настоящему Договору являются его неотъемлемыми частями.</w:t>
      </w:r>
    </w:p>
    <w:p w14:paraId="072CD076" w14:textId="77777777" w:rsidR="009B795F" w:rsidRDefault="009B795F" w:rsidP="009B795F">
      <w:pPr>
        <w:pStyle w:val="ConsPlusNormal"/>
        <w:jc w:val="both"/>
      </w:pPr>
    </w:p>
    <w:p w14:paraId="5D45E621" w14:textId="77777777" w:rsidR="009B795F" w:rsidRDefault="009B795F" w:rsidP="009B795F">
      <w:pPr>
        <w:pStyle w:val="ConsPlusNormal"/>
        <w:jc w:val="center"/>
        <w:outlineLvl w:val="1"/>
      </w:pPr>
      <w:bookmarkStart w:id="5" w:name="Par251"/>
      <w:bookmarkEnd w:id="5"/>
      <w:r>
        <w:t>IX. Реквизиты сторон</w:t>
      </w:r>
    </w:p>
    <w:p w14:paraId="5D9A60B8" w14:textId="77777777" w:rsidR="009B795F" w:rsidRDefault="009B795F" w:rsidP="009B795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88"/>
        <w:gridCol w:w="1099"/>
        <w:gridCol w:w="340"/>
        <w:gridCol w:w="2041"/>
        <w:gridCol w:w="2268"/>
      </w:tblGrid>
      <w:tr w:rsidR="009B795F" w14:paraId="69876F65" w14:textId="77777777" w:rsidTr="00F94331">
        <w:tc>
          <w:tcPr>
            <w:tcW w:w="3288" w:type="dxa"/>
            <w:tcBorders>
              <w:top w:val="single" w:sz="4" w:space="0" w:color="auto"/>
              <w:left w:val="single" w:sz="4" w:space="0" w:color="auto"/>
              <w:bottom w:val="single" w:sz="4" w:space="0" w:color="auto"/>
              <w:right w:val="single" w:sz="4" w:space="0" w:color="auto"/>
            </w:tcBorders>
          </w:tcPr>
          <w:p w14:paraId="067D5FCB" w14:textId="77777777" w:rsidR="009B795F" w:rsidRDefault="009B795F" w:rsidP="00F94331">
            <w:pPr>
              <w:pStyle w:val="ConsPlusNormal"/>
              <w:jc w:val="center"/>
            </w:pPr>
            <w:r>
              <w:t>ПРОДАВЕЦ:</w:t>
            </w:r>
          </w:p>
        </w:tc>
        <w:tc>
          <w:tcPr>
            <w:tcW w:w="5748" w:type="dxa"/>
            <w:gridSpan w:val="4"/>
            <w:tcBorders>
              <w:top w:val="single" w:sz="4" w:space="0" w:color="auto"/>
              <w:left w:val="single" w:sz="4" w:space="0" w:color="auto"/>
              <w:bottom w:val="single" w:sz="4" w:space="0" w:color="auto"/>
              <w:right w:val="single" w:sz="4" w:space="0" w:color="auto"/>
            </w:tcBorders>
          </w:tcPr>
          <w:p w14:paraId="12D0A645" w14:textId="77777777" w:rsidR="009B795F" w:rsidRDefault="009B795F" w:rsidP="00F94331">
            <w:pPr>
              <w:pStyle w:val="ConsPlusNormal"/>
              <w:jc w:val="center"/>
            </w:pPr>
            <w:r>
              <w:t>Наименование органа государственной власти или органа местного самоуправления</w:t>
            </w:r>
          </w:p>
        </w:tc>
      </w:tr>
      <w:tr w:rsidR="009B795F" w14:paraId="0F7B1C29" w14:textId="77777777" w:rsidTr="00F94331">
        <w:tc>
          <w:tcPr>
            <w:tcW w:w="3288" w:type="dxa"/>
            <w:tcBorders>
              <w:top w:val="single" w:sz="4" w:space="0" w:color="auto"/>
              <w:left w:val="single" w:sz="4" w:space="0" w:color="auto"/>
              <w:bottom w:val="single" w:sz="4" w:space="0" w:color="auto"/>
              <w:right w:val="single" w:sz="4" w:space="0" w:color="auto"/>
            </w:tcBorders>
          </w:tcPr>
          <w:p w14:paraId="0BC956BA" w14:textId="77777777" w:rsidR="009B795F" w:rsidRDefault="009B795F" w:rsidP="00F94331">
            <w:pPr>
              <w:pStyle w:val="ConsPlusNormal"/>
            </w:pPr>
            <w:r>
              <w:t>Место нахождения</w:t>
            </w:r>
          </w:p>
        </w:tc>
        <w:tc>
          <w:tcPr>
            <w:tcW w:w="5748" w:type="dxa"/>
            <w:gridSpan w:val="4"/>
            <w:tcBorders>
              <w:top w:val="single" w:sz="4" w:space="0" w:color="auto"/>
              <w:left w:val="single" w:sz="4" w:space="0" w:color="auto"/>
              <w:bottom w:val="single" w:sz="4" w:space="0" w:color="auto"/>
              <w:right w:val="single" w:sz="4" w:space="0" w:color="auto"/>
            </w:tcBorders>
          </w:tcPr>
          <w:p w14:paraId="4610D9AA" w14:textId="77777777" w:rsidR="009B795F" w:rsidRDefault="009B795F" w:rsidP="00F94331">
            <w:pPr>
              <w:pStyle w:val="ConsPlusNormal"/>
            </w:pPr>
          </w:p>
        </w:tc>
      </w:tr>
      <w:tr w:rsidR="009B795F" w14:paraId="59EB8CEE" w14:textId="77777777" w:rsidTr="00F94331">
        <w:tc>
          <w:tcPr>
            <w:tcW w:w="3288" w:type="dxa"/>
            <w:tcBorders>
              <w:top w:val="single" w:sz="4" w:space="0" w:color="auto"/>
              <w:left w:val="single" w:sz="4" w:space="0" w:color="auto"/>
              <w:bottom w:val="single" w:sz="4" w:space="0" w:color="auto"/>
              <w:right w:val="single" w:sz="4" w:space="0" w:color="auto"/>
            </w:tcBorders>
          </w:tcPr>
          <w:p w14:paraId="00F41CBA" w14:textId="77777777" w:rsidR="009B795F" w:rsidRDefault="009B795F" w:rsidP="00F94331">
            <w:pPr>
              <w:pStyle w:val="ConsPlusNormal"/>
            </w:pPr>
            <w:r>
              <w:t>Адрес для направления почтовой корреспонденции</w:t>
            </w:r>
          </w:p>
        </w:tc>
        <w:tc>
          <w:tcPr>
            <w:tcW w:w="5748" w:type="dxa"/>
            <w:gridSpan w:val="4"/>
            <w:tcBorders>
              <w:top w:val="single" w:sz="4" w:space="0" w:color="auto"/>
              <w:left w:val="single" w:sz="4" w:space="0" w:color="auto"/>
              <w:bottom w:val="single" w:sz="4" w:space="0" w:color="auto"/>
              <w:right w:val="single" w:sz="4" w:space="0" w:color="auto"/>
            </w:tcBorders>
          </w:tcPr>
          <w:p w14:paraId="2FFEB827" w14:textId="77777777" w:rsidR="009B795F" w:rsidRDefault="009B795F" w:rsidP="00F94331">
            <w:pPr>
              <w:pStyle w:val="ConsPlusNormal"/>
            </w:pPr>
          </w:p>
        </w:tc>
      </w:tr>
      <w:tr w:rsidR="009B795F" w14:paraId="1318A3B4" w14:textId="77777777" w:rsidTr="00F94331">
        <w:tc>
          <w:tcPr>
            <w:tcW w:w="3288" w:type="dxa"/>
            <w:tcBorders>
              <w:top w:val="single" w:sz="4" w:space="0" w:color="auto"/>
              <w:left w:val="single" w:sz="4" w:space="0" w:color="auto"/>
              <w:bottom w:val="single" w:sz="4" w:space="0" w:color="auto"/>
              <w:right w:val="single" w:sz="4" w:space="0" w:color="auto"/>
            </w:tcBorders>
          </w:tcPr>
          <w:p w14:paraId="3C8A66DB" w14:textId="77777777" w:rsidR="009B795F" w:rsidRDefault="009B795F" w:rsidP="00F94331">
            <w:pPr>
              <w:pStyle w:val="ConsPlusNormal"/>
            </w:pPr>
            <w:r>
              <w:t>ИНН</w:t>
            </w:r>
          </w:p>
        </w:tc>
        <w:tc>
          <w:tcPr>
            <w:tcW w:w="5748" w:type="dxa"/>
            <w:gridSpan w:val="4"/>
            <w:tcBorders>
              <w:top w:val="single" w:sz="4" w:space="0" w:color="auto"/>
              <w:left w:val="single" w:sz="4" w:space="0" w:color="auto"/>
              <w:bottom w:val="single" w:sz="4" w:space="0" w:color="auto"/>
              <w:right w:val="single" w:sz="4" w:space="0" w:color="auto"/>
            </w:tcBorders>
          </w:tcPr>
          <w:p w14:paraId="2498C05E" w14:textId="77777777" w:rsidR="009B795F" w:rsidRDefault="009B795F" w:rsidP="00F94331">
            <w:pPr>
              <w:pStyle w:val="ConsPlusNormal"/>
            </w:pPr>
          </w:p>
        </w:tc>
      </w:tr>
      <w:tr w:rsidR="009B795F" w14:paraId="4BC9F24A" w14:textId="77777777" w:rsidTr="00F94331">
        <w:tc>
          <w:tcPr>
            <w:tcW w:w="3288" w:type="dxa"/>
            <w:tcBorders>
              <w:top w:val="single" w:sz="4" w:space="0" w:color="auto"/>
              <w:left w:val="single" w:sz="4" w:space="0" w:color="auto"/>
              <w:bottom w:val="single" w:sz="4" w:space="0" w:color="auto"/>
              <w:right w:val="single" w:sz="4" w:space="0" w:color="auto"/>
            </w:tcBorders>
          </w:tcPr>
          <w:p w14:paraId="334CE3CB" w14:textId="77777777" w:rsidR="009B795F" w:rsidRDefault="009B795F" w:rsidP="00F94331">
            <w:pPr>
              <w:pStyle w:val="ConsPlusNormal"/>
            </w:pPr>
            <w:r>
              <w:t>КПП</w:t>
            </w:r>
          </w:p>
        </w:tc>
        <w:tc>
          <w:tcPr>
            <w:tcW w:w="5748" w:type="dxa"/>
            <w:gridSpan w:val="4"/>
            <w:tcBorders>
              <w:top w:val="single" w:sz="4" w:space="0" w:color="auto"/>
              <w:left w:val="single" w:sz="4" w:space="0" w:color="auto"/>
              <w:bottom w:val="single" w:sz="4" w:space="0" w:color="auto"/>
              <w:right w:val="single" w:sz="4" w:space="0" w:color="auto"/>
            </w:tcBorders>
          </w:tcPr>
          <w:p w14:paraId="27CBAD74" w14:textId="77777777" w:rsidR="009B795F" w:rsidRDefault="009B795F" w:rsidP="00F94331">
            <w:pPr>
              <w:pStyle w:val="ConsPlusNormal"/>
            </w:pPr>
          </w:p>
        </w:tc>
      </w:tr>
      <w:tr w:rsidR="009B795F" w14:paraId="495FAE9F" w14:textId="77777777" w:rsidTr="00F94331">
        <w:tc>
          <w:tcPr>
            <w:tcW w:w="3288" w:type="dxa"/>
            <w:tcBorders>
              <w:top w:val="single" w:sz="4" w:space="0" w:color="auto"/>
              <w:left w:val="single" w:sz="4" w:space="0" w:color="auto"/>
              <w:bottom w:val="single" w:sz="4" w:space="0" w:color="auto"/>
              <w:right w:val="single" w:sz="4" w:space="0" w:color="auto"/>
            </w:tcBorders>
          </w:tcPr>
          <w:p w14:paraId="1D60CEBC" w14:textId="77777777" w:rsidR="009B795F" w:rsidRDefault="009B795F" w:rsidP="00F94331">
            <w:pPr>
              <w:pStyle w:val="ConsPlusNormal"/>
            </w:pPr>
            <w:r>
              <w:t>ОГРН</w:t>
            </w:r>
          </w:p>
        </w:tc>
        <w:tc>
          <w:tcPr>
            <w:tcW w:w="5748" w:type="dxa"/>
            <w:gridSpan w:val="4"/>
            <w:tcBorders>
              <w:top w:val="single" w:sz="4" w:space="0" w:color="auto"/>
              <w:left w:val="single" w:sz="4" w:space="0" w:color="auto"/>
              <w:bottom w:val="single" w:sz="4" w:space="0" w:color="auto"/>
              <w:right w:val="single" w:sz="4" w:space="0" w:color="auto"/>
            </w:tcBorders>
          </w:tcPr>
          <w:p w14:paraId="25E7D193" w14:textId="77777777" w:rsidR="009B795F" w:rsidRDefault="009B795F" w:rsidP="00F94331">
            <w:pPr>
              <w:pStyle w:val="ConsPlusNormal"/>
            </w:pPr>
          </w:p>
        </w:tc>
      </w:tr>
      <w:tr w:rsidR="009B795F" w14:paraId="137A7D52" w14:textId="77777777" w:rsidTr="00F94331">
        <w:tc>
          <w:tcPr>
            <w:tcW w:w="3288" w:type="dxa"/>
            <w:tcBorders>
              <w:top w:val="single" w:sz="4" w:space="0" w:color="auto"/>
              <w:left w:val="single" w:sz="4" w:space="0" w:color="auto"/>
              <w:bottom w:val="single" w:sz="4" w:space="0" w:color="auto"/>
              <w:right w:val="single" w:sz="4" w:space="0" w:color="auto"/>
            </w:tcBorders>
          </w:tcPr>
          <w:p w14:paraId="76BAE8C5" w14:textId="77777777" w:rsidR="009B795F" w:rsidRDefault="009B795F" w:rsidP="00F94331">
            <w:pPr>
              <w:pStyle w:val="ConsPlusNormal"/>
            </w:pPr>
            <w:r>
              <w:t>ОКПО</w:t>
            </w:r>
          </w:p>
        </w:tc>
        <w:tc>
          <w:tcPr>
            <w:tcW w:w="5748" w:type="dxa"/>
            <w:gridSpan w:val="4"/>
            <w:tcBorders>
              <w:top w:val="single" w:sz="4" w:space="0" w:color="auto"/>
              <w:left w:val="single" w:sz="4" w:space="0" w:color="auto"/>
              <w:bottom w:val="single" w:sz="4" w:space="0" w:color="auto"/>
              <w:right w:val="single" w:sz="4" w:space="0" w:color="auto"/>
            </w:tcBorders>
          </w:tcPr>
          <w:p w14:paraId="7B80B3B1" w14:textId="77777777" w:rsidR="009B795F" w:rsidRDefault="009B795F" w:rsidP="00F94331">
            <w:pPr>
              <w:pStyle w:val="ConsPlusNormal"/>
            </w:pPr>
          </w:p>
        </w:tc>
      </w:tr>
      <w:tr w:rsidR="009B795F" w14:paraId="285E6BA6" w14:textId="77777777" w:rsidTr="00F94331">
        <w:tc>
          <w:tcPr>
            <w:tcW w:w="9036" w:type="dxa"/>
            <w:gridSpan w:val="5"/>
            <w:tcBorders>
              <w:top w:val="single" w:sz="4" w:space="0" w:color="auto"/>
              <w:left w:val="single" w:sz="4" w:space="0" w:color="auto"/>
              <w:bottom w:val="single" w:sz="4" w:space="0" w:color="auto"/>
              <w:right w:val="single" w:sz="4" w:space="0" w:color="auto"/>
            </w:tcBorders>
          </w:tcPr>
          <w:p w14:paraId="5D267B8B" w14:textId="77777777" w:rsidR="009B795F" w:rsidRDefault="009B795F" w:rsidP="00F94331">
            <w:pPr>
              <w:pStyle w:val="ConsPlusNormal"/>
              <w:jc w:val="center"/>
            </w:pPr>
            <w:r>
              <w:t>Банковские реквизиты</w:t>
            </w:r>
          </w:p>
        </w:tc>
      </w:tr>
      <w:tr w:rsidR="009B795F" w14:paraId="44C21502" w14:textId="77777777" w:rsidTr="00F94331">
        <w:tc>
          <w:tcPr>
            <w:tcW w:w="3288" w:type="dxa"/>
            <w:tcBorders>
              <w:top w:val="single" w:sz="4" w:space="0" w:color="auto"/>
              <w:left w:val="single" w:sz="4" w:space="0" w:color="auto"/>
              <w:bottom w:val="single" w:sz="4" w:space="0" w:color="auto"/>
              <w:right w:val="single" w:sz="4" w:space="0" w:color="auto"/>
            </w:tcBorders>
          </w:tcPr>
          <w:p w14:paraId="49548536" w14:textId="77777777" w:rsidR="009B795F" w:rsidRDefault="009B795F" w:rsidP="00F94331">
            <w:pPr>
              <w:pStyle w:val="ConsPlusNormal"/>
            </w:pPr>
            <w:r>
              <w:t>Банк получателя</w:t>
            </w:r>
          </w:p>
        </w:tc>
        <w:tc>
          <w:tcPr>
            <w:tcW w:w="5748" w:type="dxa"/>
            <w:gridSpan w:val="4"/>
            <w:tcBorders>
              <w:top w:val="single" w:sz="4" w:space="0" w:color="auto"/>
              <w:left w:val="single" w:sz="4" w:space="0" w:color="auto"/>
              <w:bottom w:val="single" w:sz="4" w:space="0" w:color="auto"/>
              <w:right w:val="single" w:sz="4" w:space="0" w:color="auto"/>
            </w:tcBorders>
          </w:tcPr>
          <w:p w14:paraId="4A875483" w14:textId="77777777" w:rsidR="009B795F" w:rsidRDefault="009B795F" w:rsidP="00F94331">
            <w:pPr>
              <w:pStyle w:val="ConsPlusNormal"/>
            </w:pPr>
          </w:p>
        </w:tc>
      </w:tr>
      <w:tr w:rsidR="009B795F" w14:paraId="23096326" w14:textId="77777777" w:rsidTr="00F94331">
        <w:tc>
          <w:tcPr>
            <w:tcW w:w="3288" w:type="dxa"/>
            <w:tcBorders>
              <w:top w:val="single" w:sz="4" w:space="0" w:color="auto"/>
              <w:left w:val="single" w:sz="4" w:space="0" w:color="auto"/>
              <w:bottom w:val="single" w:sz="4" w:space="0" w:color="auto"/>
              <w:right w:val="single" w:sz="4" w:space="0" w:color="auto"/>
            </w:tcBorders>
          </w:tcPr>
          <w:p w14:paraId="64ACCB63" w14:textId="77777777" w:rsidR="009B795F" w:rsidRDefault="009B795F" w:rsidP="00F94331">
            <w:pPr>
              <w:pStyle w:val="ConsPlusNormal"/>
            </w:pPr>
            <w:r>
              <w:t>р/с</w:t>
            </w:r>
          </w:p>
        </w:tc>
        <w:tc>
          <w:tcPr>
            <w:tcW w:w="5748" w:type="dxa"/>
            <w:gridSpan w:val="4"/>
            <w:tcBorders>
              <w:top w:val="single" w:sz="4" w:space="0" w:color="auto"/>
              <w:left w:val="single" w:sz="4" w:space="0" w:color="auto"/>
              <w:bottom w:val="single" w:sz="4" w:space="0" w:color="auto"/>
              <w:right w:val="single" w:sz="4" w:space="0" w:color="auto"/>
            </w:tcBorders>
          </w:tcPr>
          <w:p w14:paraId="540370C0" w14:textId="77777777" w:rsidR="009B795F" w:rsidRDefault="009B795F" w:rsidP="00F94331">
            <w:pPr>
              <w:pStyle w:val="ConsPlusNormal"/>
            </w:pPr>
          </w:p>
        </w:tc>
      </w:tr>
      <w:tr w:rsidR="009B795F" w14:paraId="55CC8678" w14:textId="77777777" w:rsidTr="00F94331">
        <w:tc>
          <w:tcPr>
            <w:tcW w:w="3288" w:type="dxa"/>
            <w:tcBorders>
              <w:top w:val="single" w:sz="4" w:space="0" w:color="auto"/>
              <w:left w:val="single" w:sz="4" w:space="0" w:color="auto"/>
              <w:bottom w:val="single" w:sz="4" w:space="0" w:color="auto"/>
              <w:right w:val="single" w:sz="4" w:space="0" w:color="auto"/>
            </w:tcBorders>
          </w:tcPr>
          <w:p w14:paraId="3A2D63C6" w14:textId="77777777" w:rsidR="009B795F" w:rsidRDefault="009B795F" w:rsidP="00F94331">
            <w:pPr>
              <w:pStyle w:val="ConsPlusNormal"/>
            </w:pPr>
            <w:r>
              <w:t>к/с</w:t>
            </w:r>
          </w:p>
        </w:tc>
        <w:tc>
          <w:tcPr>
            <w:tcW w:w="5748" w:type="dxa"/>
            <w:gridSpan w:val="4"/>
            <w:tcBorders>
              <w:top w:val="single" w:sz="4" w:space="0" w:color="auto"/>
              <w:left w:val="single" w:sz="4" w:space="0" w:color="auto"/>
              <w:bottom w:val="single" w:sz="4" w:space="0" w:color="auto"/>
              <w:right w:val="single" w:sz="4" w:space="0" w:color="auto"/>
            </w:tcBorders>
          </w:tcPr>
          <w:p w14:paraId="7A597AE4" w14:textId="77777777" w:rsidR="009B795F" w:rsidRDefault="009B795F" w:rsidP="00F94331">
            <w:pPr>
              <w:pStyle w:val="ConsPlusNormal"/>
            </w:pPr>
          </w:p>
        </w:tc>
      </w:tr>
      <w:tr w:rsidR="009B795F" w14:paraId="4047D032" w14:textId="77777777" w:rsidTr="00F94331">
        <w:tc>
          <w:tcPr>
            <w:tcW w:w="3288" w:type="dxa"/>
            <w:tcBorders>
              <w:top w:val="single" w:sz="4" w:space="0" w:color="auto"/>
              <w:left w:val="single" w:sz="4" w:space="0" w:color="auto"/>
              <w:bottom w:val="single" w:sz="4" w:space="0" w:color="auto"/>
              <w:right w:val="single" w:sz="4" w:space="0" w:color="auto"/>
            </w:tcBorders>
          </w:tcPr>
          <w:p w14:paraId="224F9D5C" w14:textId="77777777" w:rsidR="009B795F" w:rsidRDefault="009B795F" w:rsidP="00F94331">
            <w:pPr>
              <w:pStyle w:val="ConsPlusNormal"/>
            </w:pPr>
            <w:r>
              <w:t>БИК</w:t>
            </w:r>
          </w:p>
        </w:tc>
        <w:tc>
          <w:tcPr>
            <w:tcW w:w="5748" w:type="dxa"/>
            <w:gridSpan w:val="4"/>
            <w:tcBorders>
              <w:top w:val="single" w:sz="4" w:space="0" w:color="auto"/>
              <w:left w:val="single" w:sz="4" w:space="0" w:color="auto"/>
              <w:bottom w:val="single" w:sz="4" w:space="0" w:color="auto"/>
              <w:right w:val="single" w:sz="4" w:space="0" w:color="auto"/>
            </w:tcBorders>
          </w:tcPr>
          <w:p w14:paraId="63549E3F" w14:textId="77777777" w:rsidR="009B795F" w:rsidRDefault="009B795F" w:rsidP="00F94331">
            <w:pPr>
              <w:pStyle w:val="ConsPlusNormal"/>
            </w:pPr>
          </w:p>
        </w:tc>
      </w:tr>
      <w:tr w:rsidR="009B795F" w14:paraId="25B4EDE8" w14:textId="77777777" w:rsidTr="00F94331">
        <w:tc>
          <w:tcPr>
            <w:tcW w:w="4387" w:type="dxa"/>
            <w:gridSpan w:val="2"/>
            <w:vMerge w:val="restart"/>
            <w:tcBorders>
              <w:top w:val="single" w:sz="4" w:space="0" w:color="auto"/>
              <w:left w:val="single" w:sz="4" w:space="0" w:color="auto"/>
              <w:bottom w:val="single" w:sz="4" w:space="0" w:color="auto"/>
              <w:right w:val="single" w:sz="4" w:space="0" w:color="auto"/>
            </w:tcBorders>
          </w:tcPr>
          <w:p w14:paraId="1E0AEAED" w14:textId="77777777" w:rsidR="009B795F" w:rsidRDefault="009B795F" w:rsidP="00F94331">
            <w:pPr>
              <w:pStyle w:val="ConsPlusNormal"/>
            </w:pPr>
          </w:p>
        </w:tc>
        <w:tc>
          <w:tcPr>
            <w:tcW w:w="340" w:type="dxa"/>
            <w:tcBorders>
              <w:top w:val="single" w:sz="4" w:space="0" w:color="auto"/>
              <w:left w:val="single" w:sz="4" w:space="0" w:color="auto"/>
            </w:tcBorders>
            <w:vAlign w:val="center"/>
          </w:tcPr>
          <w:p w14:paraId="23E35AFE" w14:textId="77777777" w:rsidR="009B795F" w:rsidRDefault="009B795F" w:rsidP="00F94331">
            <w:pPr>
              <w:pStyle w:val="ConsPlusNormal"/>
            </w:pPr>
          </w:p>
        </w:tc>
        <w:tc>
          <w:tcPr>
            <w:tcW w:w="2041" w:type="dxa"/>
            <w:tcBorders>
              <w:top w:val="single" w:sz="4" w:space="0" w:color="auto"/>
              <w:bottom w:val="single" w:sz="4" w:space="0" w:color="auto"/>
            </w:tcBorders>
          </w:tcPr>
          <w:p w14:paraId="64269465" w14:textId="77777777" w:rsidR="009B795F" w:rsidRDefault="009B795F" w:rsidP="00F94331">
            <w:pPr>
              <w:pStyle w:val="ConsPlusNormal"/>
            </w:pPr>
          </w:p>
        </w:tc>
        <w:tc>
          <w:tcPr>
            <w:tcW w:w="2268" w:type="dxa"/>
            <w:tcBorders>
              <w:top w:val="single" w:sz="4" w:space="0" w:color="auto"/>
              <w:right w:val="single" w:sz="4" w:space="0" w:color="auto"/>
            </w:tcBorders>
          </w:tcPr>
          <w:p w14:paraId="3717C387" w14:textId="77777777" w:rsidR="009B795F" w:rsidRDefault="009B795F" w:rsidP="00F94331">
            <w:pPr>
              <w:pStyle w:val="ConsPlusNormal"/>
              <w:jc w:val="both"/>
            </w:pPr>
            <w:r>
              <w:t>(подпись)</w:t>
            </w:r>
          </w:p>
        </w:tc>
      </w:tr>
      <w:tr w:rsidR="009B795F" w14:paraId="0427872C" w14:textId="77777777" w:rsidTr="00F94331">
        <w:tc>
          <w:tcPr>
            <w:tcW w:w="4387" w:type="dxa"/>
            <w:gridSpan w:val="2"/>
            <w:vMerge/>
            <w:tcBorders>
              <w:top w:val="single" w:sz="4" w:space="0" w:color="auto"/>
              <w:left w:val="single" w:sz="4" w:space="0" w:color="auto"/>
              <w:bottom w:val="single" w:sz="4" w:space="0" w:color="auto"/>
              <w:right w:val="single" w:sz="4" w:space="0" w:color="auto"/>
            </w:tcBorders>
          </w:tcPr>
          <w:p w14:paraId="2917AB49" w14:textId="77777777" w:rsidR="009B795F" w:rsidRDefault="009B795F" w:rsidP="00F94331">
            <w:pPr>
              <w:pStyle w:val="ConsPlusNormal"/>
              <w:jc w:val="both"/>
            </w:pPr>
          </w:p>
        </w:tc>
        <w:tc>
          <w:tcPr>
            <w:tcW w:w="2381" w:type="dxa"/>
            <w:gridSpan w:val="2"/>
            <w:tcBorders>
              <w:left w:val="single" w:sz="4" w:space="0" w:color="auto"/>
              <w:bottom w:val="single" w:sz="4" w:space="0" w:color="auto"/>
            </w:tcBorders>
          </w:tcPr>
          <w:p w14:paraId="0C12C65F" w14:textId="77777777" w:rsidR="009B795F" w:rsidRDefault="009B795F" w:rsidP="00F94331">
            <w:pPr>
              <w:pStyle w:val="ConsPlusNormal"/>
              <w:jc w:val="right"/>
            </w:pPr>
            <w:r>
              <w:t>м.п.</w:t>
            </w:r>
          </w:p>
        </w:tc>
        <w:tc>
          <w:tcPr>
            <w:tcW w:w="2268" w:type="dxa"/>
            <w:tcBorders>
              <w:bottom w:val="single" w:sz="4" w:space="0" w:color="auto"/>
              <w:right w:val="single" w:sz="4" w:space="0" w:color="auto"/>
            </w:tcBorders>
          </w:tcPr>
          <w:p w14:paraId="4750DC7D" w14:textId="77777777" w:rsidR="009B795F" w:rsidRDefault="009B795F" w:rsidP="00F94331">
            <w:pPr>
              <w:pStyle w:val="ConsPlusNormal"/>
            </w:pPr>
          </w:p>
        </w:tc>
      </w:tr>
    </w:tbl>
    <w:p w14:paraId="7B795BB4" w14:textId="77777777" w:rsidR="009B795F" w:rsidRDefault="009B795F" w:rsidP="009B795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88"/>
        <w:gridCol w:w="1108"/>
        <w:gridCol w:w="725"/>
        <w:gridCol w:w="2385"/>
        <w:gridCol w:w="1530"/>
      </w:tblGrid>
      <w:tr w:rsidR="009B795F" w14:paraId="3D380A2D" w14:textId="77777777" w:rsidTr="00F94331">
        <w:tc>
          <w:tcPr>
            <w:tcW w:w="3288" w:type="dxa"/>
            <w:tcBorders>
              <w:top w:val="single" w:sz="4" w:space="0" w:color="auto"/>
              <w:left w:val="single" w:sz="4" w:space="0" w:color="auto"/>
              <w:bottom w:val="single" w:sz="4" w:space="0" w:color="auto"/>
              <w:right w:val="single" w:sz="4" w:space="0" w:color="auto"/>
            </w:tcBorders>
            <w:vAlign w:val="center"/>
          </w:tcPr>
          <w:p w14:paraId="79BFF57C" w14:textId="77777777" w:rsidR="009B795F" w:rsidRDefault="009B795F" w:rsidP="00F94331">
            <w:pPr>
              <w:pStyle w:val="ConsPlusNormal"/>
              <w:jc w:val="center"/>
            </w:pPr>
            <w:r>
              <w:t xml:space="preserve">ПОКУПАТЕЛЬ </w:t>
            </w:r>
            <w:hyperlink w:anchor="Par385" w:history="1">
              <w:r>
                <w:rPr>
                  <w:color w:val="0000FF"/>
                </w:rPr>
                <w:t>&lt;26&gt;</w:t>
              </w:r>
            </w:hyperlink>
          </w:p>
        </w:tc>
        <w:tc>
          <w:tcPr>
            <w:tcW w:w="5748" w:type="dxa"/>
            <w:gridSpan w:val="4"/>
            <w:tcBorders>
              <w:top w:val="single" w:sz="4" w:space="0" w:color="auto"/>
              <w:left w:val="single" w:sz="4" w:space="0" w:color="auto"/>
              <w:bottom w:val="single" w:sz="4" w:space="0" w:color="auto"/>
              <w:right w:val="single" w:sz="4" w:space="0" w:color="auto"/>
            </w:tcBorders>
            <w:vAlign w:val="center"/>
          </w:tcPr>
          <w:p w14:paraId="543981DE" w14:textId="77777777" w:rsidR="009B795F" w:rsidRDefault="009B795F" w:rsidP="00F94331">
            <w:pPr>
              <w:pStyle w:val="ConsPlusNormal"/>
              <w:jc w:val="center"/>
            </w:pPr>
            <w:r>
              <w:t>Полное и (или) сокращенное (при наличии) наименования юридического лица</w:t>
            </w:r>
          </w:p>
        </w:tc>
      </w:tr>
      <w:tr w:rsidR="009B795F" w14:paraId="6F3334C8" w14:textId="77777777" w:rsidTr="00F94331">
        <w:tc>
          <w:tcPr>
            <w:tcW w:w="3288" w:type="dxa"/>
            <w:tcBorders>
              <w:top w:val="single" w:sz="4" w:space="0" w:color="auto"/>
              <w:left w:val="single" w:sz="4" w:space="0" w:color="auto"/>
              <w:bottom w:val="single" w:sz="4" w:space="0" w:color="auto"/>
              <w:right w:val="single" w:sz="4" w:space="0" w:color="auto"/>
            </w:tcBorders>
            <w:vAlign w:val="center"/>
          </w:tcPr>
          <w:p w14:paraId="29EB22BC" w14:textId="77777777" w:rsidR="009B795F" w:rsidRDefault="009B795F" w:rsidP="00F94331">
            <w:pPr>
              <w:pStyle w:val="ConsPlusNormal"/>
            </w:pPr>
            <w:r>
              <w:t>Адрес юридического лица в пределах места нахождения юридического лица</w:t>
            </w:r>
          </w:p>
        </w:tc>
        <w:tc>
          <w:tcPr>
            <w:tcW w:w="5748" w:type="dxa"/>
            <w:gridSpan w:val="4"/>
            <w:tcBorders>
              <w:top w:val="single" w:sz="4" w:space="0" w:color="auto"/>
              <w:left w:val="single" w:sz="4" w:space="0" w:color="auto"/>
              <w:bottom w:val="single" w:sz="4" w:space="0" w:color="auto"/>
              <w:right w:val="single" w:sz="4" w:space="0" w:color="auto"/>
            </w:tcBorders>
          </w:tcPr>
          <w:p w14:paraId="3CA05D97" w14:textId="77777777" w:rsidR="009B795F" w:rsidRDefault="009B795F" w:rsidP="00F94331">
            <w:pPr>
              <w:pStyle w:val="ConsPlusNormal"/>
            </w:pPr>
          </w:p>
        </w:tc>
      </w:tr>
      <w:tr w:rsidR="009B795F" w14:paraId="22772599" w14:textId="77777777" w:rsidTr="00F94331">
        <w:tc>
          <w:tcPr>
            <w:tcW w:w="3288" w:type="dxa"/>
            <w:tcBorders>
              <w:top w:val="single" w:sz="4" w:space="0" w:color="auto"/>
              <w:left w:val="single" w:sz="4" w:space="0" w:color="auto"/>
              <w:bottom w:val="single" w:sz="4" w:space="0" w:color="auto"/>
              <w:right w:val="single" w:sz="4" w:space="0" w:color="auto"/>
            </w:tcBorders>
            <w:vAlign w:val="bottom"/>
          </w:tcPr>
          <w:p w14:paraId="1A7CCF13" w14:textId="77777777" w:rsidR="009B795F" w:rsidRDefault="009B795F" w:rsidP="00F94331">
            <w:pPr>
              <w:pStyle w:val="ConsPlusNormal"/>
            </w:pPr>
            <w:r>
              <w:t>Адрес для направления почтовой корреспонденции</w:t>
            </w:r>
          </w:p>
        </w:tc>
        <w:tc>
          <w:tcPr>
            <w:tcW w:w="5748" w:type="dxa"/>
            <w:gridSpan w:val="4"/>
            <w:tcBorders>
              <w:top w:val="single" w:sz="4" w:space="0" w:color="auto"/>
              <w:left w:val="single" w:sz="4" w:space="0" w:color="auto"/>
              <w:bottom w:val="single" w:sz="4" w:space="0" w:color="auto"/>
              <w:right w:val="single" w:sz="4" w:space="0" w:color="auto"/>
            </w:tcBorders>
          </w:tcPr>
          <w:p w14:paraId="4120CD77" w14:textId="77777777" w:rsidR="009B795F" w:rsidRDefault="009B795F" w:rsidP="00F94331">
            <w:pPr>
              <w:pStyle w:val="ConsPlusNormal"/>
            </w:pPr>
          </w:p>
        </w:tc>
      </w:tr>
      <w:tr w:rsidR="009B795F" w14:paraId="0BCEBD44" w14:textId="77777777" w:rsidTr="00F94331">
        <w:tc>
          <w:tcPr>
            <w:tcW w:w="3288" w:type="dxa"/>
            <w:tcBorders>
              <w:top w:val="single" w:sz="4" w:space="0" w:color="auto"/>
              <w:left w:val="single" w:sz="4" w:space="0" w:color="auto"/>
              <w:bottom w:val="single" w:sz="4" w:space="0" w:color="auto"/>
              <w:right w:val="single" w:sz="4" w:space="0" w:color="auto"/>
            </w:tcBorders>
            <w:vAlign w:val="center"/>
          </w:tcPr>
          <w:p w14:paraId="4FEA307A" w14:textId="77777777" w:rsidR="009B795F" w:rsidRDefault="009B795F" w:rsidP="00F94331">
            <w:pPr>
              <w:pStyle w:val="ConsPlusNormal"/>
            </w:pPr>
            <w:r>
              <w:lastRenderedPageBreak/>
              <w:t>ИНН</w:t>
            </w:r>
          </w:p>
        </w:tc>
        <w:tc>
          <w:tcPr>
            <w:tcW w:w="5748" w:type="dxa"/>
            <w:gridSpan w:val="4"/>
            <w:tcBorders>
              <w:top w:val="single" w:sz="4" w:space="0" w:color="auto"/>
              <w:left w:val="single" w:sz="4" w:space="0" w:color="auto"/>
              <w:bottom w:val="single" w:sz="4" w:space="0" w:color="auto"/>
              <w:right w:val="single" w:sz="4" w:space="0" w:color="auto"/>
            </w:tcBorders>
          </w:tcPr>
          <w:p w14:paraId="6652A69D" w14:textId="77777777" w:rsidR="009B795F" w:rsidRDefault="009B795F" w:rsidP="00F94331">
            <w:pPr>
              <w:pStyle w:val="ConsPlusNormal"/>
            </w:pPr>
          </w:p>
        </w:tc>
      </w:tr>
      <w:tr w:rsidR="009B795F" w14:paraId="25B1CCE9" w14:textId="77777777" w:rsidTr="00F94331">
        <w:tc>
          <w:tcPr>
            <w:tcW w:w="3288" w:type="dxa"/>
            <w:tcBorders>
              <w:top w:val="single" w:sz="4" w:space="0" w:color="auto"/>
              <w:left w:val="single" w:sz="4" w:space="0" w:color="auto"/>
              <w:bottom w:val="single" w:sz="4" w:space="0" w:color="auto"/>
              <w:right w:val="single" w:sz="4" w:space="0" w:color="auto"/>
            </w:tcBorders>
            <w:vAlign w:val="center"/>
          </w:tcPr>
          <w:p w14:paraId="153F8038" w14:textId="77777777" w:rsidR="009B795F" w:rsidRDefault="009B795F" w:rsidP="00F94331">
            <w:pPr>
              <w:pStyle w:val="ConsPlusNormal"/>
            </w:pPr>
            <w:r>
              <w:t>КПП</w:t>
            </w:r>
          </w:p>
        </w:tc>
        <w:tc>
          <w:tcPr>
            <w:tcW w:w="5748" w:type="dxa"/>
            <w:gridSpan w:val="4"/>
            <w:tcBorders>
              <w:top w:val="single" w:sz="4" w:space="0" w:color="auto"/>
              <w:left w:val="single" w:sz="4" w:space="0" w:color="auto"/>
              <w:bottom w:val="single" w:sz="4" w:space="0" w:color="auto"/>
              <w:right w:val="single" w:sz="4" w:space="0" w:color="auto"/>
            </w:tcBorders>
          </w:tcPr>
          <w:p w14:paraId="4026A5C2" w14:textId="77777777" w:rsidR="009B795F" w:rsidRDefault="009B795F" w:rsidP="00F94331">
            <w:pPr>
              <w:pStyle w:val="ConsPlusNormal"/>
            </w:pPr>
          </w:p>
        </w:tc>
      </w:tr>
      <w:tr w:rsidR="009B795F" w14:paraId="6B0839C6" w14:textId="77777777" w:rsidTr="00F94331">
        <w:tc>
          <w:tcPr>
            <w:tcW w:w="3288" w:type="dxa"/>
            <w:tcBorders>
              <w:top w:val="single" w:sz="4" w:space="0" w:color="auto"/>
              <w:left w:val="single" w:sz="4" w:space="0" w:color="auto"/>
              <w:bottom w:val="single" w:sz="4" w:space="0" w:color="auto"/>
              <w:right w:val="single" w:sz="4" w:space="0" w:color="auto"/>
            </w:tcBorders>
            <w:vAlign w:val="center"/>
          </w:tcPr>
          <w:p w14:paraId="310EBA6C" w14:textId="77777777" w:rsidR="009B795F" w:rsidRDefault="009B795F" w:rsidP="00F94331">
            <w:pPr>
              <w:pStyle w:val="ConsPlusNormal"/>
            </w:pPr>
            <w:r>
              <w:t>ОГРН</w:t>
            </w:r>
          </w:p>
        </w:tc>
        <w:tc>
          <w:tcPr>
            <w:tcW w:w="5748" w:type="dxa"/>
            <w:gridSpan w:val="4"/>
            <w:tcBorders>
              <w:top w:val="single" w:sz="4" w:space="0" w:color="auto"/>
              <w:left w:val="single" w:sz="4" w:space="0" w:color="auto"/>
              <w:bottom w:val="single" w:sz="4" w:space="0" w:color="auto"/>
              <w:right w:val="single" w:sz="4" w:space="0" w:color="auto"/>
            </w:tcBorders>
          </w:tcPr>
          <w:p w14:paraId="1D12886B" w14:textId="77777777" w:rsidR="009B795F" w:rsidRDefault="009B795F" w:rsidP="00F94331">
            <w:pPr>
              <w:pStyle w:val="ConsPlusNormal"/>
            </w:pPr>
          </w:p>
        </w:tc>
      </w:tr>
      <w:tr w:rsidR="009B795F" w14:paraId="1A581355" w14:textId="77777777" w:rsidTr="00F94331">
        <w:tc>
          <w:tcPr>
            <w:tcW w:w="3288" w:type="dxa"/>
            <w:tcBorders>
              <w:top w:val="single" w:sz="4" w:space="0" w:color="auto"/>
              <w:left w:val="single" w:sz="4" w:space="0" w:color="auto"/>
              <w:bottom w:val="single" w:sz="4" w:space="0" w:color="auto"/>
              <w:right w:val="single" w:sz="4" w:space="0" w:color="auto"/>
            </w:tcBorders>
            <w:vAlign w:val="center"/>
          </w:tcPr>
          <w:p w14:paraId="359D5705" w14:textId="77777777" w:rsidR="009B795F" w:rsidRDefault="009B795F" w:rsidP="00F94331">
            <w:pPr>
              <w:pStyle w:val="ConsPlusNormal"/>
            </w:pPr>
            <w:r>
              <w:t>ОКПО</w:t>
            </w:r>
          </w:p>
        </w:tc>
        <w:tc>
          <w:tcPr>
            <w:tcW w:w="5748" w:type="dxa"/>
            <w:gridSpan w:val="4"/>
            <w:tcBorders>
              <w:top w:val="single" w:sz="4" w:space="0" w:color="auto"/>
              <w:left w:val="single" w:sz="4" w:space="0" w:color="auto"/>
              <w:bottom w:val="single" w:sz="4" w:space="0" w:color="auto"/>
              <w:right w:val="single" w:sz="4" w:space="0" w:color="auto"/>
            </w:tcBorders>
          </w:tcPr>
          <w:p w14:paraId="7020187B" w14:textId="77777777" w:rsidR="009B795F" w:rsidRDefault="009B795F" w:rsidP="00F94331">
            <w:pPr>
              <w:pStyle w:val="ConsPlusNormal"/>
            </w:pPr>
          </w:p>
        </w:tc>
      </w:tr>
      <w:tr w:rsidR="009B795F" w14:paraId="1E597663" w14:textId="77777777" w:rsidTr="00F94331">
        <w:tc>
          <w:tcPr>
            <w:tcW w:w="9036" w:type="dxa"/>
            <w:gridSpan w:val="5"/>
            <w:tcBorders>
              <w:top w:val="single" w:sz="4" w:space="0" w:color="auto"/>
              <w:left w:val="single" w:sz="4" w:space="0" w:color="auto"/>
              <w:bottom w:val="single" w:sz="4" w:space="0" w:color="auto"/>
              <w:right w:val="single" w:sz="4" w:space="0" w:color="auto"/>
            </w:tcBorders>
            <w:vAlign w:val="center"/>
          </w:tcPr>
          <w:p w14:paraId="3FEA660A" w14:textId="77777777" w:rsidR="009B795F" w:rsidRDefault="009B795F" w:rsidP="00F94331">
            <w:pPr>
              <w:pStyle w:val="ConsPlusNormal"/>
              <w:jc w:val="center"/>
            </w:pPr>
            <w:r>
              <w:t>Банковские реквизиты</w:t>
            </w:r>
          </w:p>
        </w:tc>
      </w:tr>
      <w:tr w:rsidR="009B795F" w14:paraId="4BD02150" w14:textId="77777777" w:rsidTr="00F94331">
        <w:tc>
          <w:tcPr>
            <w:tcW w:w="3288" w:type="dxa"/>
            <w:tcBorders>
              <w:top w:val="single" w:sz="4" w:space="0" w:color="auto"/>
              <w:left w:val="single" w:sz="4" w:space="0" w:color="auto"/>
              <w:bottom w:val="single" w:sz="4" w:space="0" w:color="auto"/>
              <w:right w:val="single" w:sz="4" w:space="0" w:color="auto"/>
            </w:tcBorders>
            <w:vAlign w:val="bottom"/>
          </w:tcPr>
          <w:p w14:paraId="691F64E4" w14:textId="77777777" w:rsidR="009B795F" w:rsidRDefault="009B795F" w:rsidP="00F94331">
            <w:pPr>
              <w:pStyle w:val="ConsPlusNormal"/>
            </w:pPr>
            <w:r>
              <w:t>Банк получателя</w:t>
            </w:r>
          </w:p>
        </w:tc>
        <w:tc>
          <w:tcPr>
            <w:tcW w:w="5748" w:type="dxa"/>
            <w:gridSpan w:val="4"/>
            <w:tcBorders>
              <w:top w:val="single" w:sz="4" w:space="0" w:color="auto"/>
              <w:left w:val="single" w:sz="4" w:space="0" w:color="auto"/>
              <w:bottom w:val="single" w:sz="4" w:space="0" w:color="auto"/>
              <w:right w:val="single" w:sz="4" w:space="0" w:color="auto"/>
            </w:tcBorders>
          </w:tcPr>
          <w:p w14:paraId="746E701E" w14:textId="77777777" w:rsidR="009B795F" w:rsidRDefault="009B795F" w:rsidP="00F94331">
            <w:pPr>
              <w:pStyle w:val="ConsPlusNormal"/>
            </w:pPr>
          </w:p>
        </w:tc>
      </w:tr>
      <w:tr w:rsidR="009B795F" w14:paraId="0FE53BB1" w14:textId="77777777" w:rsidTr="00F94331">
        <w:tc>
          <w:tcPr>
            <w:tcW w:w="3288" w:type="dxa"/>
            <w:tcBorders>
              <w:top w:val="single" w:sz="4" w:space="0" w:color="auto"/>
              <w:left w:val="single" w:sz="4" w:space="0" w:color="auto"/>
              <w:bottom w:val="single" w:sz="4" w:space="0" w:color="auto"/>
              <w:right w:val="single" w:sz="4" w:space="0" w:color="auto"/>
            </w:tcBorders>
            <w:vAlign w:val="bottom"/>
          </w:tcPr>
          <w:p w14:paraId="0A9AE1FE" w14:textId="77777777" w:rsidR="009B795F" w:rsidRDefault="009B795F" w:rsidP="00F94331">
            <w:pPr>
              <w:pStyle w:val="ConsPlusNormal"/>
            </w:pPr>
            <w:r>
              <w:t>р/с</w:t>
            </w:r>
          </w:p>
        </w:tc>
        <w:tc>
          <w:tcPr>
            <w:tcW w:w="5748" w:type="dxa"/>
            <w:gridSpan w:val="4"/>
            <w:tcBorders>
              <w:top w:val="single" w:sz="4" w:space="0" w:color="auto"/>
              <w:left w:val="single" w:sz="4" w:space="0" w:color="auto"/>
              <w:bottom w:val="single" w:sz="4" w:space="0" w:color="auto"/>
              <w:right w:val="single" w:sz="4" w:space="0" w:color="auto"/>
            </w:tcBorders>
          </w:tcPr>
          <w:p w14:paraId="72DC7E46" w14:textId="77777777" w:rsidR="009B795F" w:rsidRDefault="009B795F" w:rsidP="00F94331">
            <w:pPr>
              <w:pStyle w:val="ConsPlusNormal"/>
            </w:pPr>
          </w:p>
        </w:tc>
      </w:tr>
      <w:tr w:rsidR="009B795F" w14:paraId="29B1522A" w14:textId="77777777" w:rsidTr="00F94331">
        <w:tc>
          <w:tcPr>
            <w:tcW w:w="3288" w:type="dxa"/>
            <w:tcBorders>
              <w:top w:val="single" w:sz="4" w:space="0" w:color="auto"/>
              <w:left w:val="single" w:sz="4" w:space="0" w:color="auto"/>
              <w:bottom w:val="single" w:sz="4" w:space="0" w:color="auto"/>
              <w:right w:val="single" w:sz="4" w:space="0" w:color="auto"/>
            </w:tcBorders>
            <w:vAlign w:val="center"/>
          </w:tcPr>
          <w:p w14:paraId="682FBD4E" w14:textId="77777777" w:rsidR="009B795F" w:rsidRDefault="009B795F" w:rsidP="00F94331">
            <w:pPr>
              <w:pStyle w:val="ConsPlusNormal"/>
            </w:pPr>
            <w:r>
              <w:t>к/с</w:t>
            </w:r>
          </w:p>
        </w:tc>
        <w:tc>
          <w:tcPr>
            <w:tcW w:w="5748" w:type="dxa"/>
            <w:gridSpan w:val="4"/>
            <w:tcBorders>
              <w:top w:val="single" w:sz="4" w:space="0" w:color="auto"/>
              <w:left w:val="single" w:sz="4" w:space="0" w:color="auto"/>
              <w:bottom w:val="single" w:sz="4" w:space="0" w:color="auto"/>
              <w:right w:val="single" w:sz="4" w:space="0" w:color="auto"/>
            </w:tcBorders>
          </w:tcPr>
          <w:p w14:paraId="0A7E4888" w14:textId="77777777" w:rsidR="009B795F" w:rsidRDefault="009B795F" w:rsidP="00F94331">
            <w:pPr>
              <w:pStyle w:val="ConsPlusNormal"/>
            </w:pPr>
          </w:p>
        </w:tc>
      </w:tr>
      <w:tr w:rsidR="009B795F" w14:paraId="0D22F59A" w14:textId="77777777" w:rsidTr="00F94331">
        <w:tc>
          <w:tcPr>
            <w:tcW w:w="3288" w:type="dxa"/>
            <w:tcBorders>
              <w:top w:val="single" w:sz="4" w:space="0" w:color="auto"/>
              <w:left w:val="single" w:sz="4" w:space="0" w:color="auto"/>
              <w:bottom w:val="single" w:sz="4" w:space="0" w:color="auto"/>
              <w:right w:val="single" w:sz="4" w:space="0" w:color="auto"/>
            </w:tcBorders>
            <w:vAlign w:val="center"/>
          </w:tcPr>
          <w:p w14:paraId="12A9D70C" w14:textId="77777777" w:rsidR="009B795F" w:rsidRDefault="009B795F" w:rsidP="00F94331">
            <w:pPr>
              <w:pStyle w:val="ConsPlusNormal"/>
            </w:pPr>
            <w:r>
              <w:t>БИК</w:t>
            </w:r>
          </w:p>
        </w:tc>
        <w:tc>
          <w:tcPr>
            <w:tcW w:w="5748" w:type="dxa"/>
            <w:gridSpan w:val="4"/>
            <w:tcBorders>
              <w:top w:val="single" w:sz="4" w:space="0" w:color="auto"/>
              <w:left w:val="single" w:sz="4" w:space="0" w:color="auto"/>
              <w:bottom w:val="single" w:sz="4" w:space="0" w:color="auto"/>
              <w:right w:val="single" w:sz="4" w:space="0" w:color="auto"/>
            </w:tcBorders>
          </w:tcPr>
          <w:p w14:paraId="18ABAD45" w14:textId="77777777" w:rsidR="009B795F" w:rsidRDefault="009B795F" w:rsidP="00F94331">
            <w:pPr>
              <w:pStyle w:val="ConsPlusNormal"/>
            </w:pPr>
          </w:p>
        </w:tc>
      </w:tr>
      <w:tr w:rsidR="009B795F" w14:paraId="0408C630" w14:textId="77777777" w:rsidTr="00F94331">
        <w:tc>
          <w:tcPr>
            <w:tcW w:w="3288" w:type="dxa"/>
            <w:tcBorders>
              <w:top w:val="single" w:sz="4" w:space="0" w:color="auto"/>
              <w:left w:val="single" w:sz="4" w:space="0" w:color="auto"/>
              <w:bottom w:val="single" w:sz="4" w:space="0" w:color="auto"/>
              <w:right w:val="single" w:sz="4" w:space="0" w:color="auto"/>
            </w:tcBorders>
            <w:vAlign w:val="bottom"/>
          </w:tcPr>
          <w:p w14:paraId="1134DE01" w14:textId="77777777" w:rsidR="009B795F" w:rsidRDefault="009B795F" w:rsidP="00F94331">
            <w:pPr>
              <w:pStyle w:val="ConsPlusNormal"/>
              <w:jc w:val="center"/>
            </w:pPr>
            <w:r>
              <w:t>ПРЕДСТАВИТЕЛЬ ПОКУПАТЕЛЯ ПО ДОВЕРЕННОСТИ</w:t>
            </w:r>
          </w:p>
        </w:tc>
        <w:tc>
          <w:tcPr>
            <w:tcW w:w="5748" w:type="dxa"/>
            <w:gridSpan w:val="4"/>
            <w:tcBorders>
              <w:top w:val="single" w:sz="4" w:space="0" w:color="auto"/>
              <w:left w:val="single" w:sz="4" w:space="0" w:color="auto"/>
              <w:bottom w:val="single" w:sz="4" w:space="0" w:color="auto"/>
              <w:right w:val="single" w:sz="4" w:space="0" w:color="auto"/>
            </w:tcBorders>
            <w:vAlign w:val="center"/>
          </w:tcPr>
          <w:p w14:paraId="343583A9" w14:textId="77777777" w:rsidR="009B795F" w:rsidRDefault="009B795F" w:rsidP="00F94331">
            <w:pPr>
              <w:pStyle w:val="ConsPlusNormal"/>
              <w:jc w:val="center"/>
            </w:pPr>
            <w:r>
              <w:t>Фамилия, имя, отчество (при наличии)</w:t>
            </w:r>
          </w:p>
        </w:tc>
      </w:tr>
      <w:tr w:rsidR="009B795F" w14:paraId="26DC160C" w14:textId="77777777" w:rsidTr="00F94331">
        <w:tc>
          <w:tcPr>
            <w:tcW w:w="3288" w:type="dxa"/>
            <w:tcBorders>
              <w:top w:val="single" w:sz="4" w:space="0" w:color="auto"/>
              <w:left w:val="single" w:sz="4" w:space="0" w:color="auto"/>
              <w:bottom w:val="single" w:sz="4" w:space="0" w:color="auto"/>
              <w:right w:val="single" w:sz="4" w:space="0" w:color="auto"/>
            </w:tcBorders>
            <w:vAlign w:val="center"/>
          </w:tcPr>
          <w:p w14:paraId="5FA7C01B" w14:textId="77777777" w:rsidR="009B795F" w:rsidRDefault="009B795F" w:rsidP="00F94331">
            <w:pPr>
              <w:pStyle w:val="ConsPlusNormal"/>
            </w:pPr>
            <w:r>
              <w:t>Данные документа, удостоверяющего личность (серия, номер, дата выдачи и кем выдан)</w:t>
            </w:r>
          </w:p>
        </w:tc>
        <w:tc>
          <w:tcPr>
            <w:tcW w:w="5748" w:type="dxa"/>
            <w:gridSpan w:val="4"/>
            <w:tcBorders>
              <w:top w:val="single" w:sz="4" w:space="0" w:color="auto"/>
              <w:left w:val="single" w:sz="4" w:space="0" w:color="auto"/>
              <w:bottom w:val="single" w:sz="4" w:space="0" w:color="auto"/>
              <w:right w:val="single" w:sz="4" w:space="0" w:color="auto"/>
            </w:tcBorders>
          </w:tcPr>
          <w:p w14:paraId="4181AD24" w14:textId="77777777" w:rsidR="009B795F" w:rsidRDefault="009B795F" w:rsidP="00F94331">
            <w:pPr>
              <w:pStyle w:val="ConsPlusNormal"/>
            </w:pPr>
          </w:p>
        </w:tc>
      </w:tr>
      <w:tr w:rsidR="009B795F" w14:paraId="7366761E" w14:textId="77777777" w:rsidTr="00F94331">
        <w:tc>
          <w:tcPr>
            <w:tcW w:w="3288" w:type="dxa"/>
            <w:tcBorders>
              <w:top w:val="single" w:sz="4" w:space="0" w:color="auto"/>
              <w:left w:val="single" w:sz="4" w:space="0" w:color="auto"/>
              <w:bottom w:val="single" w:sz="4" w:space="0" w:color="auto"/>
              <w:right w:val="single" w:sz="4" w:space="0" w:color="auto"/>
            </w:tcBorders>
            <w:vAlign w:val="bottom"/>
          </w:tcPr>
          <w:p w14:paraId="64468746" w14:textId="77777777" w:rsidR="009B795F" w:rsidRDefault="009B795F" w:rsidP="00F94331">
            <w:pPr>
              <w:pStyle w:val="ConsPlusNormal"/>
            </w:pPr>
            <w:r>
              <w:t>Доверенность (номер, дата)</w:t>
            </w:r>
          </w:p>
        </w:tc>
        <w:tc>
          <w:tcPr>
            <w:tcW w:w="5748" w:type="dxa"/>
            <w:gridSpan w:val="4"/>
            <w:tcBorders>
              <w:top w:val="single" w:sz="4" w:space="0" w:color="auto"/>
              <w:left w:val="single" w:sz="4" w:space="0" w:color="auto"/>
              <w:bottom w:val="single" w:sz="4" w:space="0" w:color="auto"/>
              <w:right w:val="single" w:sz="4" w:space="0" w:color="auto"/>
            </w:tcBorders>
          </w:tcPr>
          <w:p w14:paraId="00C07C20" w14:textId="77777777" w:rsidR="009B795F" w:rsidRDefault="009B795F" w:rsidP="00F94331">
            <w:pPr>
              <w:pStyle w:val="ConsPlusNormal"/>
            </w:pPr>
          </w:p>
        </w:tc>
      </w:tr>
      <w:tr w:rsidR="009B795F" w14:paraId="788B366A" w14:textId="77777777" w:rsidTr="00F94331">
        <w:tc>
          <w:tcPr>
            <w:tcW w:w="3288" w:type="dxa"/>
            <w:tcBorders>
              <w:top w:val="single" w:sz="4" w:space="0" w:color="auto"/>
              <w:left w:val="single" w:sz="4" w:space="0" w:color="auto"/>
              <w:bottom w:val="single" w:sz="4" w:space="0" w:color="auto"/>
              <w:right w:val="single" w:sz="4" w:space="0" w:color="auto"/>
            </w:tcBorders>
            <w:vAlign w:val="bottom"/>
          </w:tcPr>
          <w:p w14:paraId="3CCE5A55" w14:textId="77777777" w:rsidR="009B795F" w:rsidRDefault="009B795F" w:rsidP="00F94331">
            <w:pPr>
              <w:pStyle w:val="ConsPlusNormal"/>
            </w:pPr>
            <w:r>
              <w:t>Адрес регистрации по месту жительства (пребывания)</w:t>
            </w:r>
          </w:p>
        </w:tc>
        <w:tc>
          <w:tcPr>
            <w:tcW w:w="5748" w:type="dxa"/>
            <w:gridSpan w:val="4"/>
            <w:tcBorders>
              <w:top w:val="single" w:sz="4" w:space="0" w:color="auto"/>
              <w:left w:val="single" w:sz="4" w:space="0" w:color="auto"/>
              <w:bottom w:val="single" w:sz="4" w:space="0" w:color="auto"/>
              <w:right w:val="single" w:sz="4" w:space="0" w:color="auto"/>
            </w:tcBorders>
          </w:tcPr>
          <w:p w14:paraId="536C3071" w14:textId="77777777" w:rsidR="009B795F" w:rsidRDefault="009B795F" w:rsidP="00F94331">
            <w:pPr>
              <w:pStyle w:val="ConsPlusNormal"/>
            </w:pPr>
          </w:p>
        </w:tc>
      </w:tr>
      <w:tr w:rsidR="009B795F" w14:paraId="1C70013C" w14:textId="77777777" w:rsidTr="00F94331">
        <w:tc>
          <w:tcPr>
            <w:tcW w:w="3288" w:type="dxa"/>
            <w:tcBorders>
              <w:top w:val="single" w:sz="4" w:space="0" w:color="auto"/>
              <w:left w:val="single" w:sz="4" w:space="0" w:color="auto"/>
              <w:bottom w:val="single" w:sz="4" w:space="0" w:color="auto"/>
              <w:right w:val="single" w:sz="4" w:space="0" w:color="auto"/>
            </w:tcBorders>
            <w:vAlign w:val="bottom"/>
          </w:tcPr>
          <w:p w14:paraId="0FB378C5" w14:textId="77777777" w:rsidR="009B795F" w:rsidRDefault="009B795F" w:rsidP="00F94331">
            <w:pPr>
              <w:pStyle w:val="ConsPlusNormal"/>
            </w:pPr>
            <w:r>
              <w:t>Номер телефона</w:t>
            </w:r>
          </w:p>
        </w:tc>
        <w:tc>
          <w:tcPr>
            <w:tcW w:w="5748" w:type="dxa"/>
            <w:gridSpan w:val="4"/>
            <w:tcBorders>
              <w:top w:val="single" w:sz="4" w:space="0" w:color="auto"/>
              <w:left w:val="single" w:sz="4" w:space="0" w:color="auto"/>
              <w:bottom w:val="single" w:sz="4" w:space="0" w:color="auto"/>
              <w:right w:val="single" w:sz="4" w:space="0" w:color="auto"/>
            </w:tcBorders>
          </w:tcPr>
          <w:p w14:paraId="732CE592" w14:textId="77777777" w:rsidR="009B795F" w:rsidRDefault="009B795F" w:rsidP="00F94331">
            <w:pPr>
              <w:pStyle w:val="ConsPlusNormal"/>
            </w:pPr>
          </w:p>
        </w:tc>
      </w:tr>
      <w:tr w:rsidR="009B795F" w14:paraId="6FFBEC96" w14:textId="77777777" w:rsidTr="00F94331">
        <w:tc>
          <w:tcPr>
            <w:tcW w:w="4396" w:type="dxa"/>
            <w:gridSpan w:val="2"/>
            <w:vMerge w:val="restart"/>
            <w:tcBorders>
              <w:top w:val="single" w:sz="4" w:space="0" w:color="auto"/>
              <w:left w:val="single" w:sz="4" w:space="0" w:color="auto"/>
              <w:bottom w:val="single" w:sz="4" w:space="0" w:color="auto"/>
              <w:right w:val="single" w:sz="4" w:space="0" w:color="auto"/>
            </w:tcBorders>
          </w:tcPr>
          <w:p w14:paraId="0FEC238E" w14:textId="77777777" w:rsidR="009B795F" w:rsidRDefault="009B795F" w:rsidP="00F94331">
            <w:pPr>
              <w:pStyle w:val="ConsPlusNormal"/>
            </w:pPr>
          </w:p>
        </w:tc>
        <w:tc>
          <w:tcPr>
            <w:tcW w:w="725" w:type="dxa"/>
            <w:tcBorders>
              <w:top w:val="single" w:sz="4" w:space="0" w:color="auto"/>
              <w:left w:val="single" w:sz="4" w:space="0" w:color="auto"/>
            </w:tcBorders>
            <w:vAlign w:val="center"/>
          </w:tcPr>
          <w:p w14:paraId="711CC05F" w14:textId="77777777" w:rsidR="009B795F" w:rsidRDefault="009B795F" w:rsidP="00F94331">
            <w:pPr>
              <w:pStyle w:val="ConsPlusNormal"/>
            </w:pPr>
          </w:p>
        </w:tc>
        <w:tc>
          <w:tcPr>
            <w:tcW w:w="2385" w:type="dxa"/>
            <w:tcBorders>
              <w:top w:val="single" w:sz="4" w:space="0" w:color="auto"/>
              <w:bottom w:val="single" w:sz="4" w:space="0" w:color="auto"/>
            </w:tcBorders>
          </w:tcPr>
          <w:p w14:paraId="770CE8C8" w14:textId="77777777" w:rsidR="009B795F" w:rsidRDefault="009B795F" w:rsidP="00F94331">
            <w:pPr>
              <w:pStyle w:val="ConsPlusNormal"/>
            </w:pPr>
          </w:p>
        </w:tc>
        <w:tc>
          <w:tcPr>
            <w:tcW w:w="1530" w:type="dxa"/>
            <w:tcBorders>
              <w:top w:val="single" w:sz="4" w:space="0" w:color="auto"/>
              <w:right w:val="single" w:sz="4" w:space="0" w:color="auto"/>
            </w:tcBorders>
          </w:tcPr>
          <w:p w14:paraId="454B2CA1" w14:textId="77777777" w:rsidR="009B795F" w:rsidRDefault="009B795F" w:rsidP="00F94331">
            <w:pPr>
              <w:pStyle w:val="ConsPlusNormal"/>
              <w:jc w:val="both"/>
            </w:pPr>
            <w:r>
              <w:t>(подпись)</w:t>
            </w:r>
          </w:p>
        </w:tc>
      </w:tr>
      <w:tr w:rsidR="009B795F" w14:paraId="2905F0E2" w14:textId="77777777" w:rsidTr="00F94331">
        <w:tc>
          <w:tcPr>
            <w:tcW w:w="4396" w:type="dxa"/>
            <w:gridSpan w:val="2"/>
            <w:vMerge/>
            <w:tcBorders>
              <w:top w:val="single" w:sz="4" w:space="0" w:color="auto"/>
              <w:left w:val="single" w:sz="4" w:space="0" w:color="auto"/>
              <w:bottom w:val="single" w:sz="4" w:space="0" w:color="auto"/>
              <w:right w:val="single" w:sz="4" w:space="0" w:color="auto"/>
            </w:tcBorders>
          </w:tcPr>
          <w:p w14:paraId="2EB01700" w14:textId="77777777" w:rsidR="009B795F" w:rsidRDefault="009B795F" w:rsidP="00F94331">
            <w:pPr>
              <w:pStyle w:val="ConsPlusNormal"/>
              <w:jc w:val="both"/>
            </w:pPr>
          </w:p>
        </w:tc>
        <w:tc>
          <w:tcPr>
            <w:tcW w:w="4640" w:type="dxa"/>
            <w:gridSpan w:val="3"/>
            <w:tcBorders>
              <w:left w:val="single" w:sz="4" w:space="0" w:color="auto"/>
              <w:bottom w:val="single" w:sz="4" w:space="0" w:color="auto"/>
              <w:right w:val="single" w:sz="4" w:space="0" w:color="auto"/>
            </w:tcBorders>
          </w:tcPr>
          <w:p w14:paraId="346F330B" w14:textId="77777777" w:rsidR="009B795F" w:rsidRDefault="009B795F" w:rsidP="00F94331">
            <w:pPr>
              <w:pStyle w:val="ConsPlusNormal"/>
              <w:jc w:val="center"/>
            </w:pPr>
            <w:r>
              <w:t>м.п. (при наличии)</w:t>
            </w:r>
          </w:p>
        </w:tc>
      </w:tr>
    </w:tbl>
    <w:p w14:paraId="63F6D74E" w14:textId="77777777" w:rsidR="009B795F" w:rsidRDefault="009B795F" w:rsidP="009B795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88"/>
        <w:gridCol w:w="1397"/>
        <w:gridCol w:w="492"/>
        <w:gridCol w:w="2214"/>
        <w:gridCol w:w="1645"/>
      </w:tblGrid>
      <w:tr w:rsidR="009B795F" w14:paraId="4AA97E4B" w14:textId="77777777" w:rsidTr="00F94331">
        <w:tc>
          <w:tcPr>
            <w:tcW w:w="3288" w:type="dxa"/>
            <w:tcBorders>
              <w:top w:val="single" w:sz="4" w:space="0" w:color="auto"/>
              <w:left w:val="single" w:sz="4" w:space="0" w:color="auto"/>
              <w:bottom w:val="single" w:sz="4" w:space="0" w:color="auto"/>
              <w:right w:val="single" w:sz="4" w:space="0" w:color="auto"/>
            </w:tcBorders>
          </w:tcPr>
          <w:p w14:paraId="0FAEB6F0" w14:textId="77777777" w:rsidR="009B795F" w:rsidRDefault="009B795F" w:rsidP="00F94331">
            <w:pPr>
              <w:pStyle w:val="ConsPlusNormal"/>
              <w:jc w:val="center"/>
            </w:pPr>
            <w:r>
              <w:t xml:space="preserve">ПОКУПАТЕЛЬ </w:t>
            </w:r>
            <w:hyperlink w:anchor="Par386" w:history="1">
              <w:r>
                <w:rPr>
                  <w:color w:val="0000FF"/>
                </w:rPr>
                <w:t>&lt;27&gt;</w:t>
              </w:r>
            </w:hyperlink>
          </w:p>
        </w:tc>
        <w:tc>
          <w:tcPr>
            <w:tcW w:w="5748" w:type="dxa"/>
            <w:gridSpan w:val="4"/>
            <w:tcBorders>
              <w:top w:val="single" w:sz="4" w:space="0" w:color="auto"/>
              <w:left w:val="single" w:sz="4" w:space="0" w:color="auto"/>
              <w:bottom w:val="single" w:sz="4" w:space="0" w:color="auto"/>
              <w:right w:val="single" w:sz="4" w:space="0" w:color="auto"/>
            </w:tcBorders>
            <w:vAlign w:val="bottom"/>
          </w:tcPr>
          <w:p w14:paraId="3CACC25F" w14:textId="77777777" w:rsidR="009B795F" w:rsidRDefault="009B795F" w:rsidP="00F94331">
            <w:pPr>
              <w:pStyle w:val="ConsPlusNormal"/>
              <w:jc w:val="center"/>
            </w:pPr>
            <w:r>
              <w:t>Фамилия, имя, отчество (при наличии) гражданина, в том числе индивидуального предпринимателя</w:t>
            </w:r>
          </w:p>
        </w:tc>
      </w:tr>
      <w:tr w:rsidR="009B795F" w14:paraId="5B99DC7D" w14:textId="77777777" w:rsidTr="00F94331">
        <w:tc>
          <w:tcPr>
            <w:tcW w:w="3288" w:type="dxa"/>
            <w:tcBorders>
              <w:top w:val="single" w:sz="4" w:space="0" w:color="auto"/>
              <w:left w:val="single" w:sz="4" w:space="0" w:color="auto"/>
              <w:bottom w:val="single" w:sz="4" w:space="0" w:color="auto"/>
              <w:right w:val="single" w:sz="4" w:space="0" w:color="auto"/>
            </w:tcBorders>
            <w:vAlign w:val="center"/>
          </w:tcPr>
          <w:p w14:paraId="635EDD88" w14:textId="77777777" w:rsidR="009B795F" w:rsidRDefault="009B795F" w:rsidP="00F94331">
            <w:pPr>
              <w:pStyle w:val="ConsPlusNormal"/>
            </w:pPr>
            <w:r>
              <w:t>Данные документа, удостоверяющего личность (серия, номер, дата выдачи и кем выдан)</w:t>
            </w:r>
          </w:p>
        </w:tc>
        <w:tc>
          <w:tcPr>
            <w:tcW w:w="5748" w:type="dxa"/>
            <w:gridSpan w:val="4"/>
            <w:tcBorders>
              <w:top w:val="single" w:sz="4" w:space="0" w:color="auto"/>
              <w:left w:val="single" w:sz="4" w:space="0" w:color="auto"/>
              <w:bottom w:val="single" w:sz="4" w:space="0" w:color="auto"/>
              <w:right w:val="single" w:sz="4" w:space="0" w:color="auto"/>
            </w:tcBorders>
          </w:tcPr>
          <w:p w14:paraId="4965A5E3" w14:textId="77777777" w:rsidR="009B795F" w:rsidRDefault="009B795F" w:rsidP="00F94331">
            <w:pPr>
              <w:pStyle w:val="ConsPlusNormal"/>
            </w:pPr>
          </w:p>
        </w:tc>
      </w:tr>
      <w:tr w:rsidR="009B795F" w14:paraId="13E45BD0" w14:textId="77777777" w:rsidTr="00F94331">
        <w:tc>
          <w:tcPr>
            <w:tcW w:w="3288" w:type="dxa"/>
            <w:tcBorders>
              <w:top w:val="single" w:sz="4" w:space="0" w:color="auto"/>
              <w:left w:val="single" w:sz="4" w:space="0" w:color="auto"/>
              <w:bottom w:val="single" w:sz="4" w:space="0" w:color="auto"/>
              <w:right w:val="single" w:sz="4" w:space="0" w:color="auto"/>
            </w:tcBorders>
            <w:vAlign w:val="center"/>
          </w:tcPr>
          <w:p w14:paraId="38AC9E3F" w14:textId="77777777" w:rsidR="009B795F" w:rsidRDefault="009B795F" w:rsidP="00F94331">
            <w:pPr>
              <w:pStyle w:val="ConsPlusNormal"/>
            </w:pPr>
            <w:r>
              <w:t>Адрес регистрации по месту пребывания</w:t>
            </w:r>
          </w:p>
        </w:tc>
        <w:tc>
          <w:tcPr>
            <w:tcW w:w="5748" w:type="dxa"/>
            <w:gridSpan w:val="4"/>
            <w:tcBorders>
              <w:top w:val="single" w:sz="4" w:space="0" w:color="auto"/>
              <w:left w:val="single" w:sz="4" w:space="0" w:color="auto"/>
              <w:bottom w:val="single" w:sz="4" w:space="0" w:color="auto"/>
              <w:right w:val="single" w:sz="4" w:space="0" w:color="auto"/>
            </w:tcBorders>
          </w:tcPr>
          <w:p w14:paraId="513FB3DF" w14:textId="77777777" w:rsidR="009B795F" w:rsidRDefault="009B795F" w:rsidP="00F94331">
            <w:pPr>
              <w:pStyle w:val="ConsPlusNormal"/>
            </w:pPr>
          </w:p>
        </w:tc>
      </w:tr>
      <w:tr w:rsidR="009B795F" w14:paraId="1011C20D" w14:textId="77777777" w:rsidTr="00F94331">
        <w:tc>
          <w:tcPr>
            <w:tcW w:w="3288" w:type="dxa"/>
            <w:tcBorders>
              <w:top w:val="single" w:sz="4" w:space="0" w:color="auto"/>
              <w:left w:val="single" w:sz="4" w:space="0" w:color="auto"/>
              <w:bottom w:val="single" w:sz="4" w:space="0" w:color="auto"/>
              <w:right w:val="single" w:sz="4" w:space="0" w:color="auto"/>
            </w:tcBorders>
            <w:vAlign w:val="center"/>
          </w:tcPr>
          <w:p w14:paraId="3AA30052" w14:textId="77777777" w:rsidR="009B795F" w:rsidRDefault="009B795F" w:rsidP="00F94331">
            <w:pPr>
              <w:pStyle w:val="ConsPlusNormal"/>
            </w:pPr>
            <w:r>
              <w:t>Адрес регистрации по месту жительства</w:t>
            </w:r>
          </w:p>
        </w:tc>
        <w:tc>
          <w:tcPr>
            <w:tcW w:w="5748" w:type="dxa"/>
            <w:gridSpan w:val="4"/>
            <w:tcBorders>
              <w:top w:val="single" w:sz="4" w:space="0" w:color="auto"/>
              <w:left w:val="single" w:sz="4" w:space="0" w:color="auto"/>
              <w:bottom w:val="single" w:sz="4" w:space="0" w:color="auto"/>
              <w:right w:val="single" w:sz="4" w:space="0" w:color="auto"/>
            </w:tcBorders>
          </w:tcPr>
          <w:p w14:paraId="1A5027C0" w14:textId="77777777" w:rsidR="009B795F" w:rsidRDefault="009B795F" w:rsidP="00F94331">
            <w:pPr>
              <w:pStyle w:val="ConsPlusNormal"/>
            </w:pPr>
          </w:p>
        </w:tc>
      </w:tr>
      <w:tr w:rsidR="009B795F" w14:paraId="23457170" w14:textId="77777777" w:rsidTr="00F94331">
        <w:tc>
          <w:tcPr>
            <w:tcW w:w="3288" w:type="dxa"/>
            <w:tcBorders>
              <w:top w:val="single" w:sz="4" w:space="0" w:color="auto"/>
              <w:left w:val="single" w:sz="4" w:space="0" w:color="auto"/>
              <w:bottom w:val="single" w:sz="4" w:space="0" w:color="auto"/>
              <w:right w:val="single" w:sz="4" w:space="0" w:color="auto"/>
            </w:tcBorders>
            <w:vAlign w:val="bottom"/>
          </w:tcPr>
          <w:p w14:paraId="144E2346" w14:textId="77777777" w:rsidR="009B795F" w:rsidRDefault="009B795F" w:rsidP="00F94331">
            <w:pPr>
              <w:pStyle w:val="ConsPlusNormal"/>
            </w:pPr>
            <w:r>
              <w:t>ИНН (при наличии)</w:t>
            </w:r>
          </w:p>
        </w:tc>
        <w:tc>
          <w:tcPr>
            <w:tcW w:w="5748" w:type="dxa"/>
            <w:gridSpan w:val="4"/>
            <w:tcBorders>
              <w:top w:val="single" w:sz="4" w:space="0" w:color="auto"/>
              <w:left w:val="single" w:sz="4" w:space="0" w:color="auto"/>
              <w:bottom w:val="single" w:sz="4" w:space="0" w:color="auto"/>
              <w:right w:val="single" w:sz="4" w:space="0" w:color="auto"/>
            </w:tcBorders>
          </w:tcPr>
          <w:p w14:paraId="14ABF0E6" w14:textId="77777777" w:rsidR="009B795F" w:rsidRDefault="009B795F" w:rsidP="00F94331">
            <w:pPr>
              <w:pStyle w:val="ConsPlusNormal"/>
            </w:pPr>
          </w:p>
        </w:tc>
      </w:tr>
      <w:tr w:rsidR="009B795F" w14:paraId="775FEF61" w14:textId="77777777" w:rsidTr="00F94331">
        <w:tc>
          <w:tcPr>
            <w:tcW w:w="3288" w:type="dxa"/>
            <w:tcBorders>
              <w:top w:val="single" w:sz="4" w:space="0" w:color="auto"/>
              <w:left w:val="single" w:sz="4" w:space="0" w:color="auto"/>
              <w:bottom w:val="single" w:sz="4" w:space="0" w:color="auto"/>
              <w:right w:val="single" w:sz="4" w:space="0" w:color="auto"/>
            </w:tcBorders>
            <w:vAlign w:val="bottom"/>
          </w:tcPr>
          <w:p w14:paraId="3A1D8CE9" w14:textId="77777777" w:rsidR="009B795F" w:rsidRDefault="009B795F" w:rsidP="00F94331">
            <w:pPr>
              <w:pStyle w:val="ConsPlusNormal"/>
            </w:pPr>
            <w:r>
              <w:t>Номер телефона</w:t>
            </w:r>
          </w:p>
        </w:tc>
        <w:tc>
          <w:tcPr>
            <w:tcW w:w="5748" w:type="dxa"/>
            <w:gridSpan w:val="4"/>
            <w:tcBorders>
              <w:top w:val="single" w:sz="4" w:space="0" w:color="auto"/>
              <w:left w:val="single" w:sz="4" w:space="0" w:color="auto"/>
              <w:bottom w:val="single" w:sz="4" w:space="0" w:color="auto"/>
              <w:right w:val="single" w:sz="4" w:space="0" w:color="auto"/>
            </w:tcBorders>
          </w:tcPr>
          <w:p w14:paraId="1AB39B77" w14:textId="77777777" w:rsidR="009B795F" w:rsidRDefault="009B795F" w:rsidP="00F94331">
            <w:pPr>
              <w:pStyle w:val="ConsPlusNormal"/>
            </w:pPr>
          </w:p>
        </w:tc>
      </w:tr>
      <w:tr w:rsidR="009B795F" w14:paraId="6A4B4096" w14:textId="77777777" w:rsidTr="00F94331">
        <w:tc>
          <w:tcPr>
            <w:tcW w:w="9036" w:type="dxa"/>
            <w:gridSpan w:val="5"/>
            <w:tcBorders>
              <w:top w:val="single" w:sz="4" w:space="0" w:color="auto"/>
              <w:left w:val="single" w:sz="4" w:space="0" w:color="auto"/>
              <w:bottom w:val="single" w:sz="4" w:space="0" w:color="auto"/>
              <w:right w:val="single" w:sz="4" w:space="0" w:color="auto"/>
            </w:tcBorders>
            <w:vAlign w:val="bottom"/>
          </w:tcPr>
          <w:p w14:paraId="366F638F" w14:textId="77777777" w:rsidR="009B795F" w:rsidRDefault="009B795F" w:rsidP="00F94331">
            <w:pPr>
              <w:pStyle w:val="ConsPlusNormal"/>
              <w:jc w:val="center"/>
            </w:pPr>
            <w:r>
              <w:t>Банковские реквизиты (при наличии)</w:t>
            </w:r>
          </w:p>
        </w:tc>
      </w:tr>
      <w:tr w:rsidR="009B795F" w14:paraId="3A58CA6A" w14:textId="77777777" w:rsidTr="00F94331">
        <w:tc>
          <w:tcPr>
            <w:tcW w:w="3288" w:type="dxa"/>
            <w:tcBorders>
              <w:top w:val="single" w:sz="4" w:space="0" w:color="auto"/>
              <w:left w:val="single" w:sz="4" w:space="0" w:color="auto"/>
              <w:bottom w:val="single" w:sz="4" w:space="0" w:color="auto"/>
              <w:right w:val="single" w:sz="4" w:space="0" w:color="auto"/>
            </w:tcBorders>
            <w:vAlign w:val="bottom"/>
          </w:tcPr>
          <w:p w14:paraId="63F999F3" w14:textId="77777777" w:rsidR="009B795F" w:rsidRDefault="009B795F" w:rsidP="00F94331">
            <w:pPr>
              <w:pStyle w:val="ConsPlusNormal"/>
            </w:pPr>
            <w:r>
              <w:t>Банк получателя</w:t>
            </w:r>
          </w:p>
        </w:tc>
        <w:tc>
          <w:tcPr>
            <w:tcW w:w="5748" w:type="dxa"/>
            <w:gridSpan w:val="4"/>
            <w:tcBorders>
              <w:top w:val="single" w:sz="4" w:space="0" w:color="auto"/>
              <w:left w:val="single" w:sz="4" w:space="0" w:color="auto"/>
              <w:bottom w:val="single" w:sz="4" w:space="0" w:color="auto"/>
              <w:right w:val="single" w:sz="4" w:space="0" w:color="auto"/>
            </w:tcBorders>
          </w:tcPr>
          <w:p w14:paraId="7993E8D9" w14:textId="77777777" w:rsidR="009B795F" w:rsidRDefault="009B795F" w:rsidP="00F94331">
            <w:pPr>
              <w:pStyle w:val="ConsPlusNormal"/>
            </w:pPr>
          </w:p>
        </w:tc>
      </w:tr>
      <w:tr w:rsidR="009B795F" w14:paraId="51144DD4" w14:textId="77777777" w:rsidTr="00F94331">
        <w:tc>
          <w:tcPr>
            <w:tcW w:w="3288" w:type="dxa"/>
            <w:tcBorders>
              <w:top w:val="single" w:sz="4" w:space="0" w:color="auto"/>
              <w:left w:val="single" w:sz="4" w:space="0" w:color="auto"/>
              <w:bottom w:val="single" w:sz="4" w:space="0" w:color="auto"/>
              <w:right w:val="single" w:sz="4" w:space="0" w:color="auto"/>
            </w:tcBorders>
            <w:vAlign w:val="center"/>
          </w:tcPr>
          <w:p w14:paraId="7B5A0877" w14:textId="77777777" w:rsidR="009B795F" w:rsidRDefault="009B795F" w:rsidP="00F94331">
            <w:pPr>
              <w:pStyle w:val="ConsPlusNormal"/>
            </w:pPr>
            <w:r>
              <w:t>р/с</w:t>
            </w:r>
          </w:p>
        </w:tc>
        <w:tc>
          <w:tcPr>
            <w:tcW w:w="5748" w:type="dxa"/>
            <w:gridSpan w:val="4"/>
            <w:tcBorders>
              <w:top w:val="single" w:sz="4" w:space="0" w:color="auto"/>
              <w:left w:val="single" w:sz="4" w:space="0" w:color="auto"/>
              <w:bottom w:val="single" w:sz="4" w:space="0" w:color="auto"/>
              <w:right w:val="single" w:sz="4" w:space="0" w:color="auto"/>
            </w:tcBorders>
          </w:tcPr>
          <w:p w14:paraId="4803B3C4" w14:textId="77777777" w:rsidR="009B795F" w:rsidRDefault="009B795F" w:rsidP="00F94331">
            <w:pPr>
              <w:pStyle w:val="ConsPlusNormal"/>
            </w:pPr>
          </w:p>
        </w:tc>
      </w:tr>
      <w:tr w:rsidR="009B795F" w14:paraId="6985B91F" w14:textId="77777777" w:rsidTr="00F94331">
        <w:tc>
          <w:tcPr>
            <w:tcW w:w="3288" w:type="dxa"/>
            <w:tcBorders>
              <w:top w:val="single" w:sz="4" w:space="0" w:color="auto"/>
              <w:left w:val="single" w:sz="4" w:space="0" w:color="auto"/>
              <w:bottom w:val="single" w:sz="4" w:space="0" w:color="auto"/>
              <w:right w:val="single" w:sz="4" w:space="0" w:color="auto"/>
            </w:tcBorders>
            <w:vAlign w:val="center"/>
          </w:tcPr>
          <w:p w14:paraId="12FA9FE0" w14:textId="77777777" w:rsidR="009B795F" w:rsidRDefault="009B795F" w:rsidP="00F94331">
            <w:pPr>
              <w:pStyle w:val="ConsPlusNormal"/>
            </w:pPr>
            <w:r>
              <w:t>к/с</w:t>
            </w:r>
          </w:p>
        </w:tc>
        <w:tc>
          <w:tcPr>
            <w:tcW w:w="5748" w:type="dxa"/>
            <w:gridSpan w:val="4"/>
            <w:tcBorders>
              <w:top w:val="single" w:sz="4" w:space="0" w:color="auto"/>
              <w:left w:val="single" w:sz="4" w:space="0" w:color="auto"/>
              <w:bottom w:val="single" w:sz="4" w:space="0" w:color="auto"/>
              <w:right w:val="single" w:sz="4" w:space="0" w:color="auto"/>
            </w:tcBorders>
          </w:tcPr>
          <w:p w14:paraId="33D41065" w14:textId="77777777" w:rsidR="009B795F" w:rsidRDefault="009B795F" w:rsidP="00F94331">
            <w:pPr>
              <w:pStyle w:val="ConsPlusNormal"/>
            </w:pPr>
          </w:p>
        </w:tc>
      </w:tr>
      <w:tr w:rsidR="009B795F" w14:paraId="0B7755BE" w14:textId="77777777" w:rsidTr="00F94331">
        <w:tc>
          <w:tcPr>
            <w:tcW w:w="3288" w:type="dxa"/>
            <w:tcBorders>
              <w:top w:val="single" w:sz="4" w:space="0" w:color="auto"/>
              <w:left w:val="single" w:sz="4" w:space="0" w:color="auto"/>
              <w:bottom w:val="single" w:sz="4" w:space="0" w:color="auto"/>
              <w:right w:val="single" w:sz="4" w:space="0" w:color="auto"/>
            </w:tcBorders>
            <w:vAlign w:val="center"/>
          </w:tcPr>
          <w:p w14:paraId="4A1BD093" w14:textId="77777777" w:rsidR="009B795F" w:rsidRDefault="009B795F" w:rsidP="00F94331">
            <w:pPr>
              <w:pStyle w:val="ConsPlusNormal"/>
            </w:pPr>
            <w:r>
              <w:t>БИК</w:t>
            </w:r>
          </w:p>
        </w:tc>
        <w:tc>
          <w:tcPr>
            <w:tcW w:w="5748" w:type="dxa"/>
            <w:gridSpan w:val="4"/>
            <w:tcBorders>
              <w:top w:val="single" w:sz="4" w:space="0" w:color="auto"/>
              <w:left w:val="single" w:sz="4" w:space="0" w:color="auto"/>
              <w:bottom w:val="single" w:sz="4" w:space="0" w:color="auto"/>
              <w:right w:val="single" w:sz="4" w:space="0" w:color="auto"/>
            </w:tcBorders>
          </w:tcPr>
          <w:p w14:paraId="281D69FA" w14:textId="77777777" w:rsidR="009B795F" w:rsidRDefault="009B795F" w:rsidP="00F94331">
            <w:pPr>
              <w:pStyle w:val="ConsPlusNormal"/>
            </w:pPr>
          </w:p>
        </w:tc>
      </w:tr>
      <w:tr w:rsidR="009B795F" w14:paraId="4CBC1999" w14:textId="77777777" w:rsidTr="00F94331">
        <w:tc>
          <w:tcPr>
            <w:tcW w:w="3288" w:type="dxa"/>
            <w:tcBorders>
              <w:top w:val="single" w:sz="4" w:space="0" w:color="auto"/>
              <w:left w:val="single" w:sz="4" w:space="0" w:color="auto"/>
              <w:bottom w:val="single" w:sz="4" w:space="0" w:color="auto"/>
              <w:right w:val="single" w:sz="4" w:space="0" w:color="auto"/>
            </w:tcBorders>
            <w:vAlign w:val="bottom"/>
          </w:tcPr>
          <w:p w14:paraId="7C211D28" w14:textId="77777777" w:rsidR="009B795F" w:rsidRDefault="009B795F" w:rsidP="00F94331">
            <w:pPr>
              <w:pStyle w:val="ConsPlusNormal"/>
              <w:jc w:val="center"/>
            </w:pPr>
            <w:r>
              <w:lastRenderedPageBreak/>
              <w:t>ПРЕДСТАВИТЕЛЬ ПОКУПАТЕЛЯ ПО ДОВЕРЕННОСТИ</w:t>
            </w:r>
          </w:p>
        </w:tc>
        <w:tc>
          <w:tcPr>
            <w:tcW w:w="5748" w:type="dxa"/>
            <w:gridSpan w:val="4"/>
            <w:tcBorders>
              <w:top w:val="single" w:sz="4" w:space="0" w:color="auto"/>
              <w:left w:val="single" w:sz="4" w:space="0" w:color="auto"/>
              <w:bottom w:val="single" w:sz="4" w:space="0" w:color="auto"/>
              <w:right w:val="single" w:sz="4" w:space="0" w:color="auto"/>
            </w:tcBorders>
            <w:vAlign w:val="center"/>
          </w:tcPr>
          <w:p w14:paraId="1D687E25" w14:textId="77777777" w:rsidR="009B795F" w:rsidRDefault="009B795F" w:rsidP="00F94331">
            <w:pPr>
              <w:pStyle w:val="ConsPlusNormal"/>
              <w:jc w:val="center"/>
            </w:pPr>
            <w:r>
              <w:t>Фамилия, имя, отчество (при наличии)</w:t>
            </w:r>
          </w:p>
        </w:tc>
      </w:tr>
      <w:tr w:rsidR="009B795F" w14:paraId="59A86427" w14:textId="77777777" w:rsidTr="00F94331">
        <w:tc>
          <w:tcPr>
            <w:tcW w:w="3288" w:type="dxa"/>
            <w:tcBorders>
              <w:top w:val="single" w:sz="4" w:space="0" w:color="auto"/>
              <w:left w:val="single" w:sz="4" w:space="0" w:color="auto"/>
              <w:bottom w:val="single" w:sz="4" w:space="0" w:color="auto"/>
              <w:right w:val="single" w:sz="4" w:space="0" w:color="auto"/>
            </w:tcBorders>
            <w:vAlign w:val="center"/>
          </w:tcPr>
          <w:p w14:paraId="672ED959" w14:textId="77777777" w:rsidR="009B795F" w:rsidRDefault="009B795F" w:rsidP="00F94331">
            <w:pPr>
              <w:pStyle w:val="ConsPlusNormal"/>
            </w:pPr>
            <w:r>
              <w:t>Данные документа, удостоверяющего личность (серия, номер, дата выдачи и кем выдан)</w:t>
            </w:r>
          </w:p>
        </w:tc>
        <w:tc>
          <w:tcPr>
            <w:tcW w:w="5748" w:type="dxa"/>
            <w:gridSpan w:val="4"/>
            <w:tcBorders>
              <w:top w:val="single" w:sz="4" w:space="0" w:color="auto"/>
              <w:left w:val="single" w:sz="4" w:space="0" w:color="auto"/>
              <w:bottom w:val="single" w:sz="4" w:space="0" w:color="auto"/>
              <w:right w:val="single" w:sz="4" w:space="0" w:color="auto"/>
            </w:tcBorders>
          </w:tcPr>
          <w:p w14:paraId="0B551236" w14:textId="77777777" w:rsidR="009B795F" w:rsidRDefault="009B795F" w:rsidP="00F94331">
            <w:pPr>
              <w:pStyle w:val="ConsPlusNormal"/>
            </w:pPr>
          </w:p>
        </w:tc>
      </w:tr>
      <w:tr w:rsidR="009B795F" w14:paraId="72A49DD2" w14:textId="77777777" w:rsidTr="00F94331">
        <w:tc>
          <w:tcPr>
            <w:tcW w:w="3288" w:type="dxa"/>
            <w:tcBorders>
              <w:top w:val="single" w:sz="4" w:space="0" w:color="auto"/>
              <w:left w:val="single" w:sz="4" w:space="0" w:color="auto"/>
              <w:bottom w:val="single" w:sz="4" w:space="0" w:color="auto"/>
              <w:right w:val="single" w:sz="4" w:space="0" w:color="auto"/>
            </w:tcBorders>
            <w:vAlign w:val="bottom"/>
          </w:tcPr>
          <w:p w14:paraId="2C171166" w14:textId="77777777" w:rsidR="009B795F" w:rsidRDefault="009B795F" w:rsidP="00F94331">
            <w:pPr>
              <w:pStyle w:val="ConsPlusNormal"/>
            </w:pPr>
            <w:r>
              <w:t>Доверенность (номер, дата)</w:t>
            </w:r>
          </w:p>
        </w:tc>
        <w:tc>
          <w:tcPr>
            <w:tcW w:w="5748" w:type="dxa"/>
            <w:gridSpan w:val="4"/>
            <w:tcBorders>
              <w:top w:val="single" w:sz="4" w:space="0" w:color="auto"/>
              <w:left w:val="single" w:sz="4" w:space="0" w:color="auto"/>
              <w:bottom w:val="single" w:sz="4" w:space="0" w:color="auto"/>
              <w:right w:val="single" w:sz="4" w:space="0" w:color="auto"/>
            </w:tcBorders>
          </w:tcPr>
          <w:p w14:paraId="0C0338BF" w14:textId="77777777" w:rsidR="009B795F" w:rsidRDefault="009B795F" w:rsidP="00F94331">
            <w:pPr>
              <w:pStyle w:val="ConsPlusNormal"/>
            </w:pPr>
          </w:p>
        </w:tc>
      </w:tr>
      <w:tr w:rsidR="009B795F" w14:paraId="2B29B6A3" w14:textId="77777777" w:rsidTr="00F94331">
        <w:tc>
          <w:tcPr>
            <w:tcW w:w="3288" w:type="dxa"/>
            <w:tcBorders>
              <w:top w:val="single" w:sz="4" w:space="0" w:color="auto"/>
              <w:left w:val="single" w:sz="4" w:space="0" w:color="auto"/>
              <w:bottom w:val="single" w:sz="4" w:space="0" w:color="auto"/>
              <w:right w:val="single" w:sz="4" w:space="0" w:color="auto"/>
            </w:tcBorders>
            <w:vAlign w:val="bottom"/>
          </w:tcPr>
          <w:p w14:paraId="30478876" w14:textId="77777777" w:rsidR="009B795F" w:rsidRDefault="009B795F" w:rsidP="00F94331">
            <w:pPr>
              <w:pStyle w:val="ConsPlusNormal"/>
            </w:pPr>
            <w:r>
              <w:t>Адрес регистрации по месту жительства (пребывания)</w:t>
            </w:r>
          </w:p>
        </w:tc>
        <w:tc>
          <w:tcPr>
            <w:tcW w:w="5748" w:type="dxa"/>
            <w:gridSpan w:val="4"/>
            <w:tcBorders>
              <w:top w:val="single" w:sz="4" w:space="0" w:color="auto"/>
              <w:left w:val="single" w:sz="4" w:space="0" w:color="auto"/>
              <w:bottom w:val="single" w:sz="4" w:space="0" w:color="auto"/>
              <w:right w:val="single" w:sz="4" w:space="0" w:color="auto"/>
            </w:tcBorders>
          </w:tcPr>
          <w:p w14:paraId="434AE46B" w14:textId="77777777" w:rsidR="009B795F" w:rsidRDefault="009B795F" w:rsidP="00F94331">
            <w:pPr>
              <w:pStyle w:val="ConsPlusNormal"/>
            </w:pPr>
          </w:p>
        </w:tc>
      </w:tr>
      <w:tr w:rsidR="009B795F" w14:paraId="6171ACF3" w14:textId="77777777" w:rsidTr="00F94331">
        <w:tc>
          <w:tcPr>
            <w:tcW w:w="3288" w:type="dxa"/>
            <w:tcBorders>
              <w:top w:val="single" w:sz="4" w:space="0" w:color="auto"/>
              <w:left w:val="single" w:sz="4" w:space="0" w:color="auto"/>
              <w:bottom w:val="single" w:sz="4" w:space="0" w:color="auto"/>
              <w:right w:val="single" w:sz="4" w:space="0" w:color="auto"/>
            </w:tcBorders>
            <w:vAlign w:val="bottom"/>
          </w:tcPr>
          <w:p w14:paraId="7A5055EA" w14:textId="77777777" w:rsidR="009B795F" w:rsidRDefault="009B795F" w:rsidP="00F94331">
            <w:pPr>
              <w:pStyle w:val="ConsPlusNormal"/>
            </w:pPr>
            <w:r>
              <w:t>Номер телефона</w:t>
            </w:r>
          </w:p>
        </w:tc>
        <w:tc>
          <w:tcPr>
            <w:tcW w:w="5748" w:type="dxa"/>
            <w:gridSpan w:val="4"/>
            <w:tcBorders>
              <w:top w:val="single" w:sz="4" w:space="0" w:color="auto"/>
              <w:left w:val="single" w:sz="4" w:space="0" w:color="auto"/>
              <w:bottom w:val="single" w:sz="4" w:space="0" w:color="auto"/>
              <w:right w:val="single" w:sz="4" w:space="0" w:color="auto"/>
            </w:tcBorders>
          </w:tcPr>
          <w:p w14:paraId="76FCF5E1" w14:textId="77777777" w:rsidR="009B795F" w:rsidRDefault="009B795F" w:rsidP="00F94331">
            <w:pPr>
              <w:pStyle w:val="ConsPlusNormal"/>
            </w:pPr>
          </w:p>
        </w:tc>
      </w:tr>
      <w:tr w:rsidR="009B795F" w14:paraId="42FA2E75" w14:textId="77777777" w:rsidTr="00F94331">
        <w:tc>
          <w:tcPr>
            <w:tcW w:w="4685" w:type="dxa"/>
            <w:gridSpan w:val="2"/>
            <w:vMerge w:val="restart"/>
            <w:tcBorders>
              <w:top w:val="single" w:sz="4" w:space="0" w:color="auto"/>
              <w:left w:val="single" w:sz="4" w:space="0" w:color="auto"/>
              <w:bottom w:val="single" w:sz="4" w:space="0" w:color="auto"/>
              <w:right w:val="single" w:sz="4" w:space="0" w:color="auto"/>
            </w:tcBorders>
          </w:tcPr>
          <w:p w14:paraId="6104DBFD" w14:textId="77777777" w:rsidR="009B795F" w:rsidRDefault="009B795F" w:rsidP="00F94331">
            <w:pPr>
              <w:pStyle w:val="ConsPlusNormal"/>
            </w:pPr>
          </w:p>
        </w:tc>
        <w:tc>
          <w:tcPr>
            <w:tcW w:w="492" w:type="dxa"/>
            <w:tcBorders>
              <w:top w:val="single" w:sz="4" w:space="0" w:color="auto"/>
              <w:left w:val="single" w:sz="4" w:space="0" w:color="auto"/>
            </w:tcBorders>
            <w:vAlign w:val="center"/>
          </w:tcPr>
          <w:p w14:paraId="12786077" w14:textId="77777777" w:rsidR="009B795F" w:rsidRDefault="009B795F" w:rsidP="00F94331">
            <w:pPr>
              <w:pStyle w:val="ConsPlusNormal"/>
            </w:pPr>
          </w:p>
        </w:tc>
        <w:tc>
          <w:tcPr>
            <w:tcW w:w="2214" w:type="dxa"/>
            <w:tcBorders>
              <w:top w:val="single" w:sz="4" w:space="0" w:color="auto"/>
              <w:bottom w:val="single" w:sz="4" w:space="0" w:color="auto"/>
            </w:tcBorders>
          </w:tcPr>
          <w:p w14:paraId="2F1969C2" w14:textId="77777777" w:rsidR="009B795F" w:rsidRDefault="009B795F" w:rsidP="00F94331">
            <w:pPr>
              <w:pStyle w:val="ConsPlusNormal"/>
            </w:pPr>
          </w:p>
        </w:tc>
        <w:tc>
          <w:tcPr>
            <w:tcW w:w="1645" w:type="dxa"/>
            <w:tcBorders>
              <w:top w:val="single" w:sz="4" w:space="0" w:color="auto"/>
              <w:right w:val="single" w:sz="4" w:space="0" w:color="auto"/>
            </w:tcBorders>
          </w:tcPr>
          <w:p w14:paraId="7CFAF79D" w14:textId="77777777" w:rsidR="009B795F" w:rsidRDefault="009B795F" w:rsidP="00B7659B">
            <w:pPr>
              <w:pStyle w:val="ConsPlusNormal"/>
              <w:ind w:firstLine="0"/>
              <w:jc w:val="both"/>
            </w:pPr>
            <w:r>
              <w:t>(подпись)</w:t>
            </w:r>
          </w:p>
        </w:tc>
      </w:tr>
      <w:tr w:rsidR="009B795F" w14:paraId="24AAE327" w14:textId="77777777" w:rsidTr="00F94331">
        <w:tc>
          <w:tcPr>
            <w:tcW w:w="4685" w:type="dxa"/>
            <w:gridSpan w:val="2"/>
            <w:vMerge/>
            <w:tcBorders>
              <w:top w:val="single" w:sz="4" w:space="0" w:color="auto"/>
              <w:left w:val="single" w:sz="4" w:space="0" w:color="auto"/>
              <w:bottom w:val="single" w:sz="4" w:space="0" w:color="auto"/>
              <w:right w:val="single" w:sz="4" w:space="0" w:color="auto"/>
            </w:tcBorders>
          </w:tcPr>
          <w:p w14:paraId="12D5120D" w14:textId="77777777" w:rsidR="009B795F" w:rsidRDefault="009B795F" w:rsidP="00F94331">
            <w:pPr>
              <w:pStyle w:val="ConsPlusNormal"/>
              <w:jc w:val="both"/>
            </w:pPr>
          </w:p>
        </w:tc>
        <w:tc>
          <w:tcPr>
            <w:tcW w:w="4351" w:type="dxa"/>
            <w:gridSpan w:val="3"/>
            <w:tcBorders>
              <w:left w:val="single" w:sz="4" w:space="0" w:color="auto"/>
              <w:bottom w:val="single" w:sz="4" w:space="0" w:color="auto"/>
              <w:right w:val="single" w:sz="4" w:space="0" w:color="auto"/>
            </w:tcBorders>
          </w:tcPr>
          <w:p w14:paraId="13224482" w14:textId="77777777" w:rsidR="009B795F" w:rsidRDefault="009B795F" w:rsidP="00F94331">
            <w:pPr>
              <w:pStyle w:val="ConsPlusNormal"/>
              <w:jc w:val="center"/>
            </w:pPr>
            <w:r>
              <w:t>м.п. (при наличии)</w:t>
            </w:r>
          </w:p>
        </w:tc>
      </w:tr>
    </w:tbl>
    <w:p w14:paraId="4AD92449" w14:textId="77777777" w:rsidR="009B795F" w:rsidRDefault="009B795F" w:rsidP="009B795F">
      <w:pPr>
        <w:pStyle w:val="ConsPlusNormal"/>
        <w:jc w:val="both"/>
      </w:pPr>
    </w:p>
    <w:p w14:paraId="0751EB8D" w14:textId="77777777" w:rsidR="009B795F" w:rsidRDefault="009B795F" w:rsidP="009B795F">
      <w:pPr>
        <w:pStyle w:val="ConsPlusNormal"/>
        <w:ind w:firstLine="540"/>
        <w:jc w:val="both"/>
      </w:pPr>
      <w:r>
        <w:t>--------------------------------</w:t>
      </w:r>
    </w:p>
    <w:p w14:paraId="6CC62A54" w14:textId="77777777" w:rsidR="009B795F" w:rsidRDefault="009B795F" w:rsidP="009B795F">
      <w:pPr>
        <w:pStyle w:val="ConsPlusNormal"/>
        <w:spacing w:before="160"/>
        <w:ind w:firstLine="540"/>
        <w:jc w:val="both"/>
      </w:pPr>
      <w:bookmarkStart w:id="6" w:name="Par360"/>
      <w:bookmarkEnd w:id="6"/>
      <w:r>
        <w:t xml:space="preserve">&lt;1&gt; В том числе в случаях, предусмотренных </w:t>
      </w:r>
      <w:hyperlink r:id="rId82" w:history="1">
        <w:r>
          <w:rPr>
            <w:color w:val="0000FF"/>
          </w:rPr>
          <w:t>частями 7</w:t>
        </w:r>
      </w:hyperlink>
      <w:r>
        <w:t xml:space="preserve"> и </w:t>
      </w:r>
      <w:hyperlink r:id="rId83" w:history="1">
        <w:r>
          <w:rPr>
            <w:color w:val="0000FF"/>
          </w:rPr>
          <w:t>9 статьи 79</w:t>
        </w:r>
      </w:hyperlink>
      <w:r>
        <w:t xml:space="preserve"> Лесного кодекса Российской Федерации.</w:t>
      </w:r>
    </w:p>
    <w:p w14:paraId="0952DBDE" w14:textId="77777777" w:rsidR="009B795F" w:rsidRDefault="009B795F" w:rsidP="009B795F">
      <w:pPr>
        <w:pStyle w:val="ConsPlusNormal"/>
        <w:spacing w:before="160"/>
        <w:ind w:firstLine="540"/>
        <w:jc w:val="both"/>
      </w:pPr>
      <w:bookmarkStart w:id="7" w:name="Par361"/>
      <w:bookmarkEnd w:id="7"/>
      <w:r>
        <w:t xml:space="preserve">&lt;2&gt; В случае заключения договора купли-продажи лесных насаждений в соответствии со </w:t>
      </w:r>
      <w:hyperlink r:id="rId84" w:history="1">
        <w:r>
          <w:rPr>
            <w:color w:val="0000FF"/>
          </w:rPr>
          <w:t>статьей 30</w:t>
        </w:r>
      </w:hyperlink>
      <w:r>
        <w:t xml:space="preserve"> Лесного кодекса Российской Федерации указывается в том числе цель заготовки древесины (отопление, возведение строений и иные собственные нужды).</w:t>
      </w:r>
    </w:p>
    <w:p w14:paraId="4AC99729" w14:textId="77777777" w:rsidR="009B795F" w:rsidRDefault="009B795F" w:rsidP="009B795F">
      <w:pPr>
        <w:pStyle w:val="ConsPlusNormal"/>
        <w:spacing w:before="160"/>
        <w:ind w:firstLine="540"/>
        <w:jc w:val="both"/>
      </w:pPr>
      <w:bookmarkStart w:id="8" w:name="Par362"/>
      <w:bookmarkEnd w:id="8"/>
      <w:r>
        <w:t>&lt;3&gt; Положение включается в договор купли-продажи лесных насаждений, заключаемый в целях заготовки древесины.</w:t>
      </w:r>
    </w:p>
    <w:p w14:paraId="32B8CC9F" w14:textId="77777777" w:rsidR="009B795F" w:rsidRDefault="009B795F" w:rsidP="009B795F">
      <w:pPr>
        <w:pStyle w:val="ConsPlusNormal"/>
        <w:spacing w:before="160"/>
        <w:ind w:firstLine="540"/>
        <w:jc w:val="both"/>
      </w:pPr>
      <w:bookmarkStart w:id="9" w:name="Par363"/>
      <w:bookmarkEnd w:id="9"/>
      <w:r>
        <w:t>&lt;4&gt; Положение включается в договор купли-продажи лесных насаждений, заключаемый в целях заготовки елей и (или) деревьев других хвойных пород для новогодних праздников.</w:t>
      </w:r>
    </w:p>
    <w:p w14:paraId="768EC999" w14:textId="77777777" w:rsidR="009B795F" w:rsidRDefault="009B795F" w:rsidP="009B795F">
      <w:pPr>
        <w:pStyle w:val="ConsPlusNormal"/>
        <w:spacing w:before="160"/>
        <w:ind w:firstLine="540"/>
        <w:jc w:val="both"/>
      </w:pPr>
      <w:bookmarkStart w:id="10" w:name="Par364"/>
      <w:bookmarkEnd w:id="10"/>
      <w:r>
        <w:t>&lt;5&gt; Положение включается в договор купли-продажи лесных насаждений, заключаемый в целях заготовки древесины, а также указывается вид рубки, соответствующий виду рубки, предусмотренному лесным планом субъекта Российской Федерации, лесохозяйственным регламентом лесничества.</w:t>
      </w:r>
    </w:p>
    <w:p w14:paraId="5ED8EA9E" w14:textId="77777777" w:rsidR="009B795F" w:rsidRDefault="009B795F" w:rsidP="009B795F">
      <w:pPr>
        <w:pStyle w:val="ConsPlusNormal"/>
        <w:spacing w:before="160"/>
        <w:ind w:firstLine="540"/>
        <w:jc w:val="both"/>
      </w:pPr>
      <w:bookmarkStart w:id="11" w:name="Par365"/>
      <w:bookmarkEnd w:id="11"/>
      <w:r>
        <w:t>&lt;6&gt; Положение включается в договор купли-продажи лесных насаждений, заключаемый в целях заготовки древесины.</w:t>
      </w:r>
    </w:p>
    <w:p w14:paraId="42AD88F0" w14:textId="77777777" w:rsidR="009B795F" w:rsidRDefault="009B795F" w:rsidP="009B795F">
      <w:pPr>
        <w:pStyle w:val="ConsPlusNormal"/>
        <w:spacing w:before="160"/>
        <w:ind w:firstLine="540"/>
        <w:jc w:val="both"/>
      </w:pPr>
      <w:bookmarkStart w:id="12" w:name="Par366"/>
      <w:bookmarkEnd w:id="12"/>
      <w:r>
        <w:t xml:space="preserve">&lt;7&gt; Положение включается в договор купли-продажи лесных насаждений, заключаемый в соответствии со </w:t>
      </w:r>
      <w:hyperlink r:id="rId85" w:history="1">
        <w:r>
          <w:rPr>
            <w:color w:val="0000FF"/>
          </w:rPr>
          <w:t>статьей 30</w:t>
        </w:r>
      </w:hyperlink>
      <w:r>
        <w:t xml:space="preserve"> Лесного кодекса Российской Федерации.</w:t>
      </w:r>
    </w:p>
    <w:p w14:paraId="166B3B5A" w14:textId="77777777" w:rsidR="009B795F" w:rsidRDefault="009B795F" w:rsidP="009B795F">
      <w:pPr>
        <w:pStyle w:val="ConsPlusNormal"/>
        <w:spacing w:before="160"/>
        <w:ind w:firstLine="540"/>
        <w:jc w:val="both"/>
      </w:pPr>
      <w:bookmarkStart w:id="13" w:name="Par367"/>
      <w:bookmarkEnd w:id="13"/>
      <w:r>
        <w:t>&lt;8&gt; Положение включается в договор купли-продажи лесных насаждений, заключаемый в целях заготовки древесины.</w:t>
      </w:r>
    </w:p>
    <w:p w14:paraId="2AD0AF35" w14:textId="77777777" w:rsidR="009B795F" w:rsidRDefault="009B795F" w:rsidP="009B795F">
      <w:pPr>
        <w:pStyle w:val="ConsPlusNormal"/>
        <w:spacing w:before="160"/>
        <w:ind w:firstLine="540"/>
        <w:jc w:val="both"/>
      </w:pPr>
      <w:bookmarkStart w:id="14" w:name="Par368"/>
      <w:bookmarkEnd w:id="14"/>
      <w:r>
        <w:t>&lt;9&gt; Положение включается в договор купли-продажи лесных насаждений, заключаемый в целях заготовки древесины.</w:t>
      </w:r>
    </w:p>
    <w:p w14:paraId="22DE50FC" w14:textId="77777777" w:rsidR="009B795F" w:rsidRDefault="009B795F" w:rsidP="009B795F">
      <w:pPr>
        <w:pStyle w:val="ConsPlusNormal"/>
        <w:spacing w:before="160"/>
        <w:ind w:firstLine="540"/>
        <w:jc w:val="both"/>
      </w:pPr>
      <w:bookmarkStart w:id="15" w:name="Par369"/>
      <w:bookmarkEnd w:id="15"/>
      <w:r>
        <w:t xml:space="preserve">&lt;10&gt; Положение включается в договор купли-продажи лесных насаждений, заключаемый в соответствии со </w:t>
      </w:r>
      <w:hyperlink r:id="rId86" w:history="1">
        <w:r>
          <w:rPr>
            <w:color w:val="0000FF"/>
          </w:rPr>
          <w:t>статьей 30</w:t>
        </w:r>
      </w:hyperlink>
      <w:r>
        <w:t xml:space="preserve"> Лесного кодекса Российской Федерации.</w:t>
      </w:r>
    </w:p>
    <w:p w14:paraId="45D58706" w14:textId="77777777" w:rsidR="009B795F" w:rsidRDefault="009B795F" w:rsidP="009B795F">
      <w:pPr>
        <w:pStyle w:val="ConsPlusNormal"/>
        <w:spacing w:before="160"/>
        <w:ind w:firstLine="540"/>
        <w:jc w:val="both"/>
      </w:pPr>
      <w:bookmarkStart w:id="16" w:name="Par370"/>
      <w:bookmarkEnd w:id="16"/>
      <w:r>
        <w:t xml:space="preserve">&lt;11&gt; Положение включается в договор купли-продажи лесных насаждений, заключаемый в соответствии со </w:t>
      </w:r>
      <w:hyperlink r:id="rId87" w:history="1">
        <w:r>
          <w:rPr>
            <w:color w:val="0000FF"/>
          </w:rPr>
          <w:t>статьей 30</w:t>
        </w:r>
      </w:hyperlink>
      <w:r>
        <w:t xml:space="preserve"> Лесного кодекса Российской Федерации.</w:t>
      </w:r>
    </w:p>
    <w:p w14:paraId="2BA9C2DA" w14:textId="77777777" w:rsidR="009B795F" w:rsidRDefault="009B795F" w:rsidP="009B795F">
      <w:pPr>
        <w:pStyle w:val="ConsPlusNormal"/>
        <w:spacing w:before="160"/>
        <w:ind w:firstLine="540"/>
        <w:jc w:val="both"/>
      </w:pPr>
      <w:bookmarkStart w:id="17" w:name="Par371"/>
      <w:bookmarkEnd w:id="17"/>
      <w:r>
        <w:t xml:space="preserve">&lt;12&gt; Положение не включается в договор купли-продажи лесных насаждений, заключаемый в соответствии со </w:t>
      </w:r>
      <w:hyperlink r:id="rId88" w:history="1">
        <w:r>
          <w:rPr>
            <w:color w:val="0000FF"/>
          </w:rPr>
          <w:t>статьей 30</w:t>
        </w:r>
      </w:hyperlink>
      <w:r>
        <w:t xml:space="preserve"> Лесного кодекса Российской Федерации.</w:t>
      </w:r>
    </w:p>
    <w:p w14:paraId="2AA4FE96" w14:textId="77777777" w:rsidR="009B795F" w:rsidRDefault="009B795F" w:rsidP="009B795F">
      <w:pPr>
        <w:pStyle w:val="ConsPlusNormal"/>
        <w:spacing w:before="160"/>
        <w:ind w:firstLine="540"/>
        <w:jc w:val="both"/>
      </w:pPr>
      <w:bookmarkStart w:id="18" w:name="Par372"/>
      <w:bookmarkEnd w:id="18"/>
      <w:r>
        <w:t>&lt;13&gt; Положение включается в договор купли-продажи лесных насаждений, заключаемый в целях заготовки древесины.</w:t>
      </w:r>
    </w:p>
    <w:p w14:paraId="16C78EB8" w14:textId="77777777" w:rsidR="009B795F" w:rsidRDefault="009B795F" w:rsidP="009B795F">
      <w:pPr>
        <w:pStyle w:val="ConsPlusNormal"/>
        <w:spacing w:before="160"/>
        <w:ind w:firstLine="540"/>
        <w:jc w:val="both"/>
      </w:pPr>
      <w:bookmarkStart w:id="19" w:name="Par373"/>
      <w:bookmarkEnd w:id="19"/>
      <w:r>
        <w:t>&lt;14&gt; Положение включается в договор купли-продажи лесных насаждений, заключаемый в целях заготовки древесины.</w:t>
      </w:r>
    </w:p>
    <w:p w14:paraId="00BAF49A" w14:textId="77777777" w:rsidR="009B795F" w:rsidRDefault="009B795F" w:rsidP="009B795F">
      <w:pPr>
        <w:pStyle w:val="ConsPlusNormal"/>
        <w:spacing w:before="160"/>
        <w:ind w:firstLine="540"/>
        <w:jc w:val="both"/>
      </w:pPr>
      <w:bookmarkStart w:id="20" w:name="Par374"/>
      <w:bookmarkEnd w:id="20"/>
      <w:r>
        <w:t>&lt;15&gt; Положение включается в договор купли-продажи лесных насаждений, заключаемый в целях заготовки елей и (или) деревьев других хвойных пород для новогодних праздников.</w:t>
      </w:r>
    </w:p>
    <w:p w14:paraId="1F465D90" w14:textId="77777777" w:rsidR="009B795F" w:rsidRDefault="009B795F" w:rsidP="009B795F">
      <w:pPr>
        <w:pStyle w:val="ConsPlusNormal"/>
        <w:spacing w:before="160"/>
        <w:ind w:firstLine="540"/>
        <w:jc w:val="both"/>
      </w:pPr>
      <w:bookmarkStart w:id="21" w:name="Par375"/>
      <w:bookmarkEnd w:id="21"/>
      <w:r>
        <w:t>&lt;16&gt; Положение включается в договор купли-продажи лесных насаждений, заключаемый в целях заготовки древесины.</w:t>
      </w:r>
    </w:p>
    <w:p w14:paraId="698017D5" w14:textId="77777777" w:rsidR="009B795F" w:rsidRDefault="009B795F" w:rsidP="009B795F">
      <w:pPr>
        <w:pStyle w:val="ConsPlusNormal"/>
        <w:spacing w:before="160"/>
        <w:ind w:firstLine="540"/>
        <w:jc w:val="both"/>
      </w:pPr>
      <w:bookmarkStart w:id="22" w:name="Par376"/>
      <w:bookmarkEnd w:id="22"/>
      <w:r>
        <w:lastRenderedPageBreak/>
        <w:t>&lt;17&gt; Положение включается в договор купли-продажи лесных насаждений, заключаемый в целях заготовки древесины.</w:t>
      </w:r>
    </w:p>
    <w:p w14:paraId="721F2666" w14:textId="77777777" w:rsidR="009B795F" w:rsidRDefault="009B795F" w:rsidP="009B795F">
      <w:pPr>
        <w:pStyle w:val="ConsPlusNormal"/>
        <w:spacing w:before="160"/>
        <w:ind w:firstLine="540"/>
        <w:jc w:val="both"/>
      </w:pPr>
      <w:bookmarkStart w:id="23" w:name="Par377"/>
      <w:bookmarkEnd w:id="23"/>
      <w:r>
        <w:t xml:space="preserve">&lt;18&gt; Положение включается в договор купли-продажи лесных насаждений, заключаемый в соответствии со </w:t>
      </w:r>
      <w:hyperlink r:id="rId89" w:history="1">
        <w:r>
          <w:rPr>
            <w:color w:val="0000FF"/>
          </w:rPr>
          <w:t>статьей 30</w:t>
        </w:r>
      </w:hyperlink>
      <w:r>
        <w:t xml:space="preserve"> Лесного кодекса Российской Федерации.</w:t>
      </w:r>
    </w:p>
    <w:p w14:paraId="3010FB4F" w14:textId="77777777" w:rsidR="009B795F" w:rsidRDefault="009B795F" w:rsidP="009B795F">
      <w:pPr>
        <w:pStyle w:val="ConsPlusNormal"/>
        <w:spacing w:before="160"/>
        <w:ind w:firstLine="540"/>
        <w:jc w:val="both"/>
      </w:pPr>
      <w:bookmarkStart w:id="24" w:name="Par378"/>
      <w:bookmarkEnd w:id="24"/>
      <w:r>
        <w:t xml:space="preserve">&lt;19&gt; Положение включается в договор купли-продажи лесных насаждений, заключаемый в соответствии со </w:t>
      </w:r>
      <w:hyperlink r:id="rId90" w:history="1">
        <w:r>
          <w:rPr>
            <w:color w:val="0000FF"/>
          </w:rPr>
          <w:t>статьей 30</w:t>
        </w:r>
      </w:hyperlink>
      <w:r>
        <w:t xml:space="preserve"> Лесного кодекса Российской Федерации.</w:t>
      </w:r>
    </w:p>
    <w:p w14:paraId="1685E10A" w14:textId="77777777" w:rsidR="009B795F" w:rsidRDefault="009B795F" w:rsidP="009B795F">
      <w:pPr>
        <w:pStyle w:val="ConsPlusNormal"/>
        <w:spacing w:before="160"/>
        <w:ind w:firstLine="540"/>
        <w:jc w:val="both"/>
      </w:pPr>
      <w:bookmarkStart w:id="25" w:name="Par379"/>
      <w:bookmarkEnd w:id="25"/>
      <w:r>
        <w:t>&lt;20&gt; Положение включается в договор купли-продажи лесных насаждений, заключаемый по результатам открытого аукциона.</w:t>
      </w:r>
    </w:p>
    <w:p w14:paraId="29170038" w14:textId="77777777" w:rsidR="009B795F" w:rsidRDefault="009B795F" w:rsidP="009B795F">
      <w:pPr>
        <w:pStyle w:val="ConsPlusNormal"/>
        <w:spacing w:before="160"/>
        <w:ind w:firstLine="540"/>
        <w:jc w:val="both"/>
      </w:pPr>
      <w:bookmarkStart w:id="26" w:name="Par380"/>
      <w:bookmarkEnd w:id="26"/>
      <w:r>
        <w:t>&lt;21&gt; Положение включается в договор купли-продажи лесных насаждений, заключаемый по результатам открытого аукциона.</w:t>
      </w:r>
    </w:p>
    <w:p w14:paraId="72703809" w14:textId="77777777" w:rsidR="009B795F" w:rsidRDefault="009B795F" w:rsidP="009B795F">
      <w:pPr>
        <w:pStyle w:val="ConsPlusNormal"/>
        <w:spacing w:before="160"/>
        <w:ind w:firstLine="540"/>
        <w:jc w:val="both"/>
      </w:pPr>
      <w:bookmarkStart w:id="27" w:name="Par381"/>
      <w:bookmarkEnd w:id="27"/>
      <w:r>
        <w:t xml:space="preserve">&lt;22&gt; </w:t>
      </w:r>
      <w:hyperlink r:id="rId91" w:history="1">
        <w:r>
          <w:rPr>
            <w:color w:val="0000FF"/>
          </w:rPr>
          <w:t>Статья 450.1</w:t>
        </w:r>
      </w:hyperlink>
      <w:r>
        <w:t xml:space="preserve"> Гражданского кодекса Российской Федерации.</w:t>
      </w:r>
    </w:p>
    <w:p w14:paraId="5622AD5A" w14:textId="77777777" w:rsidR="009B795F" w:rsidRDefault="009B795F" w:rsidP="009B795F">
      <w:pPr>
        <w:pStyle w:val="ConsPlusNormal"/>
        <w:spacing w:before="160"/>
        <w:ind w:firstLine="540"/>
        <w:jc w:val="both"/>
      </w:pPr>
      <w:bookmarkStart w:id="28" w:name="Par382"/>
      <w:bookmarkEnd w:id="28"/>
      <w:r>
        <w:t xml:space="preserve">&lt;23&gt; </w:t>
      </w:r>
      <w:hyperlink r:id="rId92" w:history="1">
        <w:r>
          <w:rPr>
            <w:color w:val="0000FF"/>
          </w:rPr>
          <w:t>Часть 2 статьи 24</w:t>
        </w:r>
      </w:hyperlink>
      <w:r>
        <w:t xml:space="preserve">, </w:t>
      </w:r>
      <w:hyperlink r:id="rId93" w:history="1">
        <w:r>
          <w:rPr>
            <w:color w:val="0000FF"/>
          </w:rPr>
          <w:t>часть 8 статьи 51</w:t>
        </w:r>
      </w:hyperlink>
      <w:r>
        <w:t xml:space="preserve">, </w:t>
      </w:r>
      <w:hyperlink r:id="rId94" w:history="1">
        <w:r>
          <w:rPr>
            <w:color w:val="0000FF"/>
          </w:rPr>
          <w:t>часть 5 статьи 60.1</w:t>
        </w:r>
      </w:hyperlink>
      <w:r>
        <w:t xml:space="preserve">, </w:t>
      </w:r>
      <w:hyperlink r:id="rId95" w:history="1">
        <w:r>
          <w:rPr>
            <w:color w:val="0000FF"/>
          </w:rPr>
          <w:t>часть 5 статьи 60.12</w:t>
        </w:r>
      </w:hyperlink>
      <w:r>
        <w:t xml:space="preserve">, </w:t>
      </w:r>
      <w:hyperlink r:id="rId96" w:history="1">
        <w:r>
          <w:rPr>
            <w:color w:val="0000FF"/>
          </w:rPr>
          <w:t>часть 4 статьи 61</w:t>
        </w:r>
      </w:hyperlink>
      <w:r>
        <w:t xml:space="preserve"> Лесного кодекса Российской Федерации.</w:t>
      </w:r>
    </w:p>
    <w:p w14:paraId="0B6127BF" w14:textId="77777777" w:rsidR="009B795F" w:rsidRDefault="009B795F" w:rsidP="009B795F">
      <w:pPr>
        <w:pStyle w:val="ConsPlusNormal"/>
        <w:spacing w:before="160"/>
        <w:ind w:firstLine="540"/>
        <w:jc w:val="both"/>
      </w:pPr>
      <w:bookmarkStart w:id="29" w:name="Par383"/>
      <w:bookmarkEnd w:id="29"/>
      <w:r>
        <w:t xml:space="preserve">&lt;24&gt; </w:t>
      </w:r>
      <w:hyperlink r:id="rId97" w:history="1">
        <w:r>
          <w:rPr>
            <w:color w:val="0000FF"/>
          </w:rPr>
          <w:t>Статья 450.1</w:t>
        </w:r>
      </w:hyperlink>
      <w:r>
        <w:t xml:space="preserve"> Гражданского кодекса Российской Федерации.</w:t>
      </w:r>
    </w:p>
    <w:p w14:paraId="293E79E5" w14:textId="77777777" w:rsidR="009B795F" w:rsidRDefault="009B795F" w:rsidP="009B795F">
      <w:pPr>
        <w:pStyle w:val="ConsPlusNormal"/>
        <w:spacing w:before="160"/>
        <w:ind w:firstLine="540"/>
        <w:jc w:val="both"/>
      </w:pPr>
      <w:bookmarkStart w:id="30" w:name="Par384"/>
      <w:bookmarkEnd w:id="30"/>
      <w:r>
        <w:t xml:space="preserve">&lt;25&gt; Положение не включается в договор купли-продажи лесных насаждений, заключаемый с юридическими лицами или индивидуальными предпринимателями в электронной форме и подписываемый в соответствии с </w:t>
      </w:r>
      <w:hyperlink r:id="rId98" w:history="1">
        <w:r>
          <w:rPr>
            <w:color w:val="0000FF"/>
          </w:rPr>
          <w:t>частью 1 статьи 93.8</w:t>
        </w:r>
      </w:hyperlink>
      <w:r>
        <w:t xml:space="preserve"> Лесного кодекса Российской Федерации усиленной квалифицированной электронной подписью сторон такого договора.</w:t>
      </w:r>
    </w:p>
    <w:p w14:paraId="5CD6FFCF" w14:textId="77777777" w:rsidR="009B795F" w:rsidRDefault="009B795F" w:rsidP="009B795F">
      <w:pPr>
        <w:pStyle w:val="ConsPlusNormal"/>
        <w:spacing w:before="160"/>
        <w:ind w:firstLine="540"/>
        <w:jc w:val="both"/>
      </w:pPr>
      <w:bookmarkStart w:id="31" w:name="Par385"/>
      <w:bookmarkEnd w:id="31"/>
      <w:r>
        <w:t>&lt;26&gt; Положение включается в договор купли-продажи лесных насаждений, заключаемый с юридическим лицом.</w:t>
      </w:r>
    </w:p>
    <w:p w14:paraId="3F209C30" w14:textId="77777777" w:rsidR="009B795F" w:rsidRDefault="009B795F" w:rsidP="009B795F">
      <w:pPr>
        <w:pStyle w:val="ConsPlusNormal"/>
        <w:spacing w:before="160"/>
        <w:ind w:firstLine="540"/>
        <w:jc w:val="both"/>
      </w:pPr>
      <w:bookmarkStart w:id="32" w:name="Par386"/>
      <w:bookmarkEnd w:id="32"/>
      <w:r>
        <w:t>&lt;27&gt; Положение включается в договор купли-продажи лесных насаждений, заключаемый с гражданином, в том числе индивидуальным предпринимателем.</w:t>
      </w:r>
    </w:p>
    <w:p w14:paraId="6114BE2B" w14:textId="77777777" w:rsidR="009B795F" w:rsidRDefault="009B795F" w:rsidP="009B795F">
      <w:pPr>
        <w:pStyle w:val="ConsPlusNormal"/>
        <w:jc w:val="both"/>
      </w:pPr>
    </w:p>
    <w:p w14:paraId="73D06490" w14:textId="77777777" w:rsidR="009B795F" w:rsidRDefault="009B795F" w:rsidP="009B795F">
      <w:pPr>
        <w:pStyle w:val="ConsPlusNormal"/>
        <w:jc w:val="both"/>
      </w:pPr>
    </w:p>
    <w:p w14:paraId="1CAEEC90" w14:textId="77777777" w:rsidR="009B795F" w:rsidRDefault="009B795F" w:rsidP="009B795F">
      <w:pPr>
        <w:pStyle w:val="ConsPlusNormal"/>
        <w:jc w:val="both"/>
      </w:pPr>
    </w:p>
    <w:p w14:paraId="7DB61AB6" w14:textId="77777777" w:rsidR="009B795F" w:rsidRDefault="009B795F" w:rsidP="009B795F">
      <w:pPr>
        <w:pStyle w:val="ConsPlusNormal"/>
        <w:jc w:val="both"/>
      </w:pPr>
    </w:p>
    <w:p w14:paraId="4E2BC67B" w14:textId="77777777" w:rsidR="00B7659B" w:rsidRDefault="00B7659B" w:rsidP="009B795F">
      <w:pPr>
        <w:pStyle w:val="ConsPlusNormal"/>
        <w:jc w:val="both"/>
      </w:pPr>
    </w:p>
    <w:p w14:paraId="006A3B06" w14:textId="77777777" w:rsidR="00B7659B" w:rsidRDefault="00B7659B" w:rsidP="009B795F">
      <w:pPr>
        <w:pStyle w:val="ConsPlusNormal"/>
        <w:jc w:val="both"/>
      </w:pPr>
    </w:p>
    <w:p w14:paraId="0666FC99" w14:textId="77777777" w:rsidR="00B7659B" w:rsidRDefault="00B7659B" w:rsidP="009B795F">
      <w:pPr>
        <w:pStyle w:val="ConsPlusNormal"/>
        <w:jc w:val="both"/>
      </w:pPr>
    </w:p>
    <w:p w14:paraId="37F51B87" w14:textId="77777777" w:rsidR="00B7659B" w:rsidRDefault="00B7659B" w:rsidP="009B795F">
      <w:pPr>
        <w:pStyle w:val="ConsPlusNormal"/>
        <w:jc w:val="both"/>
      </w:pPr>
    </w:p>
    <w:p w14:paraId="512DD3E1" w14:textId="77777777" w:rsidR="00B7659B" w:rsidRDefault="00B7659B" w:rsidP="009B795F">
      <w:pPr>
        <w:pStyle w:val="ConsPlusNormal"/>
        <w:jc w:val="both"/>
      </w:pPr>
    </w:p>
    <w:p w14:paraId="6626446A" w14:textId="77777777" w:rsidR="00B7659B" w:rsidRDefault="00B7659B" w:rsidP="009B795F">
      <w:pPr>
        <w:pStyle w:val="ConsPlusNormal"/>
        <w:jc w:val="both"/>
      </w:pPr>
    </w:p>
    <w:p w14:paraId="651B8301" w14:textId="77777777" w:rsidR="00B7659B" w:rsidRDefault="00B7659B" w:rsidP="009B795F">
      <w:pPr>
        <w:pStyle w:val="ConsPlusNormal"/>
        <w:jc w:val="both"/>
      </w:pPr>
    </w:p>
    <w:p w14:paraId="6B7D97CD" w14:textId="77777777" w:rsidR="00B7659B" w:rsidRDefault="00B7659B" w:rsidP="009B795F">
      <w:pPr>
        <w:pStyle w:val="ConsPlusNormal"/>
        <w:jc w:val="both"/>
      </w:pPr>
    </w:p>
    <w:p w14:paraId="4C357687" w14:textId="77777777" w:rsidR="00B7659B" w:rsidRDefault="00B7659B" w:rsidP="009B795F">
      <w:pPr>
        <w:pStyle w:val="ConsPlusNormal"/>
        <w:jc w:val="both"/>
      </w:pPr>
    </w:p>
    <w:p w14:paraId="3A10F7FA" w14:textId="77777777" w:rsidR="00B7659B" w:rsidRDefault="00B7659B" w:rsidP="009B795F">
      <w:pPr>
        <w:pStyle w:val="ConsPlusNormal"/>
        <w:jc w:val="both"/>
      </w:pPr>
    </w:p>
    <w:p w14:paraId="380610FB" w14:textId="77777777" w:rsidR="00B7659B" w:rsidRDefault="00B7659B" w:rsidP="009B795F">
      <w:pPr>
        <w:pStyle w:val="ConsPlusNormal"/>
        <w:jc w:val="both"/>
      </w:pPr>
    </w:p>
    <w:p w14:paraId="5BC63AE2" w14:textId="77777777" w:rsidR="00B7659B" w:rsidRDefault="00B7659B" w:rsidP="009B795F">
      <w:pPr>
        <w:pStyle w:val="ConsPlusNormal"/>
        <w:jc w:val="both"/>
      </w:pPr>
    </w:p>
    <w:p w14:paraId="5ECDD7CD" w14:textId="77777777" w:rsidR="00B7659B" w:rsidRDefault="00B7659B" w:rsidP="009B795F">
      <w:pPr>
        <w:pStyle w:val="ConsPlusNormal"/>
        <w:jc w:val="both"/>
      </w:pPr>
    </w:p>
    <w:p w14:paraId="19DCBC4D" w14:textId="77777777" w:rsidR="00B7659B" w:rsidRDefault="00B7659B" w:rsidP="009B795F">
      <w:pPr>
        <w:pStyle w:val="ConsPlusNormal"/>
        <w:jc w:val="both"/>
      </w:pPr>
    </w:p>
    <w:p w14:paraId="44308DDF" w14:textId="77777777" w:rsidR="00B7659B" w:rsidRDefault="00B7659B" w:rsidP="009B795F">
      <w:pPr>
        <w:pStyle w:val="ConsPlusNormal"/>
        <w:jc w:val="both"/>
      </w:pPr>
    </w:p>
    <w:p w14:paraId="15BF6AD2" w14:textId="77777777" w:rsidR="00B7659B" w:rsidRDefault="00B7659B" w:rsidP="009B795F">
      <w:pPr>
        <w:pStyle w:val="ConsPlusNormal"/>
        <w:jc w:val="both"/>
      </w:pPr>
    </w:p>
    <w:p w14:paraId="6B71C6B7" w14:textId="77777777" w:rsidR="00B7659B" w:rsidRDefault="00B7659B" w:rsidP="009B795F">
      <w:pPr>
        <w:pStyle w:val="ConsPlusNormal"/>
        <w:jc w:val="both"/>
      </w:pPr>
    </w:p>
    <w:p w14:paraId="06E13ED0" w14:textId="77777777" w:rsidR="00B7659B" w:rsidRDefault="00B7659B" w:rsidP="009B795F">
      <w:pPr>
        <w:pStyle w:val="ConsPlusNormal"/>
        <w:jc w:val="both"/>
      </w:pPr>
    </w:p>
    <w:p w14:paraId="0A336D6F" w14:textId="77777777" w:rsidR="00B7659B" w:rsidRDefault="00B7659B" w:rsidP="009B795F">
      <w:pPr>
        <w:pStyle w:val="ConsPlusNormal"/>
        <w:jc w:val="both"/>
      </w:pPr>
    </w:p>
    <w:p w14:paraId="71F9F3D1" w14:textId="77777777" w:rsidR="00B7659B" w:rsidRDefault="00B7659B" w:rsidP="009B795F">
      <w:pPr>
        <w:pStyle w:val="ConsPlusNormal"/>
        <w:jc w:val="both"/>
      </w:pPr>
    </w:p>
    <w:p w14:paraId="1D0B977B" w14:textId="77777777" w:rsidR="00B7659B" w:rsidRDefault="00B7659B" w:rsidP="009B795F">
      <w:pPr>
        <w:pStyle w:val="ConsPlusNormal"/>
        <w:jc w:val="both"/>
      </w:pPr>
    </w:p>
    <w:p w14:paraId="60BF1B94" w14:textId="77777777" w:rsidR="00B7659B" w:rsidRDefault="00B7659B" w:rsidP="009B795F">
      <w:pPr>
        <w:pStyle w:val="ConsPlusNormal"/>
        <w:jc w:val="both"/>
      </w:pPr>
    </w:p>
    <w:p w14:paraId="1E91EB10" w14:textId="77777777" w:rsidR="00B7659B" w:rsidRDefault="00B7659B" w:rsidP="009B795F">
      <w:pPr>
        <w:pStyle w:val="ConsPlusNormal"/>
        <w:jc w:val="both"/>
      </w:pPr>
    </w:p>
    <w:p w14:paraId="5EF386AC" w14:textId="77777777" w:rsidR="00B7659B" w:rsidRDefault="00B7659B" w:rsidP="009B795F">
      <w:pPr>
        <w:pStyle w:val="ConsPlusNormal"/>
        <w:jc w:val="both"/>
      </w:pPr>
    </w:p>
    <w:p w14:paraId="3F8267B9" w14:textId="77777777" w:rsidR="00B7659B" w:rsidRDefault="00B7659B" w:rsidP="009B795F">
      <w:pPr>
        <w:pStyle w:val="ConsPlusNormal"/>
        <w:jc w:val="both"/>
      </w:pPr>
    </w:p>
    <w:p w14:paraId="08D20BFD" w14:textId="77777777" w:rsidR="00B7659B" w:rsidRDefault="00B7659B" w:rsidP="009B795F">
      <w:pPr>
        <w:pStyle w:val="ConsPlusNormal"/>
        <w:jc w:val="both"/>
      </w:pPr>
    </w:p>
    <w:p w14:paraId="7D228BF9" w14:textId="77777777" w:rsidR="00B7659B" w:rsidRDefault="00B7659B" w:rsidP="009B795F">
      <w:pPr>
        <w:pStyle w:val="ConsPlusNormal"/>
        <w:jc w:val="both"/>
      </w:pPr>
    </w:p>
    <w:p w14:paraId="3160CFF6" w14:textId="77777777" w:rsidR="00B7659B" w:rsidRDefault="00B7659B" w:rsidP="009B795F">
      <w:pPr>
        <w:pStyle w:val="ConsPlusNormal"/>
        <w:jc w:val="both"/>
      </w:pPr>
    </w:p>
    <w:p w14:paraId="6A16D79F" w14:textId="77777777" w:rsidR="00B7659B" w:rsidRDefault="00B7659B" w:rsidP="009B795F">
      <w:pPr>
        <w:pStyle w:val="ConsPlusNormal"/>
        <w:jc w:val="both"/>
      </w:pPr>
    </w:p>
    <w:p w14:paraId="095AE501" w14:textId="77777777" w:rsidR="00B7659B" w:rsidRDefault="00B7659B" w:rsidP="009B795F">
      <w:pPr>
        <w:pStyle w:val="ConsPlusNormal"/>
        <w:jc w:val="both"/>
      </w:pPr>
    </w:p>
    <w:p w14:paraId="7F0FFC99" w14:textId="77777777" w:rsidR="00B7659B" w:rsidRDefault="00B7659B" w:rsidP="009B795F">
      <w:pPr>
        <w:pStyle w:val="ConsPlusNormal"/>
        <w:jc w:val="both"/>
      </w:pPr>
    </w:p>
    <w:p w14:paraId="235A845A" w14:textId="77777777" w:rsidR="00B7659B" w:rsidRDefault="00B7659B" w:rsidP="009B795F">
      <w:pPr>
        <w:pStyle w:val="ConsPlusNormal"/>
        <w:jc w:val="both"/>
      </w:pPr>
    </w:p>
    <w:p w14:paraId="62943374" w14:textId="77777777" w:rsidR="00B7659B" w:rsidRDefault="00B7659B" w:rsidP="009B795F">
      <w:pPr>
        <w:pStyle w:val="ConsPlusNormal"/>
        <w:jc w:val="both"/>
      </w:pPr>
    </w:p>
    <w:p w14:paraId="6A86E345" w14:textId="77777777" w:rsidR="009B795F" w:rsidRDefault="009B795F" w:rsidP="009B795F">
      <w:pPr>
        <w:pStyle w:val="ConsPlusNormal"/>
        <w:jc w:val="both"/>
      </w:pPr>
    </w:p>
    <w:p w14:paraId="53C9D11D" w14:textId="77777777" w:rsidR="009B795F" w:rsidRDefault="009B795F" w:rsidP="009B795F">
      <w:pPr>
        <w:pStyle w:val="ConsPlusNormal"/>
        <w:jc w:val="right"/>
        <w:outlineLvl w:val="1"/>
      </w:pPr>
      <w:bookmarkStart w:id="33" w:name="Par392"/>
      <w:bookmarkEnd w:id="33"/>
      <w:r>
        <w:t>Приложение N 1</w:t>
      </w:r>
    </w:p>
    <w:p w14:paraId="006839D4" w14:textId="77777777" w:rsidR="009B795F" w:rsidRDefault="009B795F" w:rsidP="009B795F">
      <w:pPr>
        <w:pStyle w:val="ConsPlusNormal"/>
        <w:jc w:val="right"/>
      </w:pPr>
      <w:r>
        <w:lastRenderedPageBreak/>
        <w:t>к типовому договору</w:t>
      </w:r>
    </w:p>
    <w:p w14:paraId="397F29E5" w14:textId="77777777" w:rsidR="009B795F" w:rsidRDefault="009B795F" w:rsidP="009B795F">
      <w:pPr>
        <w:pStyle w:val="ConsPlusNormal"/>
        <w:jc w:val="right"/>
      </w:pPr>
      <w:r>
        <w:t>купли-продажи лесных насаждений</w:t>
      </w:r>
    </w:p>
    <w:p w14:paraId="5E7712A7" w14:textId="77777777" w:rsidR="009B795F" w:rsidRDefault="009B795F" w:rsidP="009B795F">
      <w:pPr>
        <w:pStyle w:val="ConsPlusNormal"/>
        <w:jc w:val="both"/>
      </w:pPr>
    </w:p>
    <w:p w14:paraId="19137E71" w14:textId="77777777" w:rsidR="009B795F" w:rsidRDefault="009B795F" w:rsidP="009B795F">
      <w:pPr>
        <w:pStyle w:val="ConsPlusNormal"/>
        <w:jc w:val="center"/>
        <w:outlineLvl w:val="2"/>
      </w:pPr>
      <w:r>
        <w:t>Характеристика и объем древесины лесных насаждений,</w:t>
      </w:r>
    </w:p>
    <w:p w14:paraId="1BE66C80" w14:textId="77777777" w:rsidR="009B795F" w:rsidRDefault="009B795F" w:rsidP="009B795F">
      <w:pPr>
        <w:pStyle w:val="ConsPlusNormal"/>
        <w:jc w:val="center"/>
      </w:pPr>
      <w:r>
        <w:t>подлежащей заготовке</w:t>
      </w:r>
    </w:p>
    <w:p w14:paraId="71DD2DDC" w14:textId="77777777" w:rsidR="009B795F" w:rsidRDefault="009B795F" w:rsidP="009B795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77"/>
        <w:gridCol w:w="1133"/>
        <w:gridCol w:w="1134"/>
        <w:gridCol w:w="1247"/>
        <w:gridCol w:w="737"/>
        <w:gridCol w:w="623"/>
        <w:gridCol w:w="623"/>
        <w:gridCol w:w="623"/>
        <w:gridCol w:w="623"/>
        <w:gridCol w:w="623"/>
        <w:gridCol w:w="623"/>
      </w:tblGrid>
      <w:tr w:rsidR="009B795F" w14:paraId="1C61EC51" w14:textId="77777777" w:rsidTr="00F94331">
        <w:tc>
          <w:tcPr>
            <w:tcW w:w="1077" w:type="dxa"/>
            <w:vMerge w:val="restart"/>
            <w:tcBorders>
              <w:top w:val="single" w:sz="4" w:space="0" w:color="auto"/>
              <w:left w:val="single" w:sz="4" w:space="0" w:color="auto"/>
              <w:bottom w:val="single" w:sz="4" w:space="0" w:color="auto"/>
              <w:right w:val="single" w:sz="4" w:space="0" w:color="auto"/>
            </w:tcBorders>
          </w:tcPr>
          <w:p w14:paraId="4D353613" w14:textId="77777777" w:rsidR="009B795F" w:rsidRDefault="009B795F" w:rsidP="00F94331">
            <w:pPr>
              <w:pStyle w:val="ConsPlusNormal"/>
              <w:jc w:val="center"/>
            </w:pPr>
            <w:r>
              <w:t>Номер лесного квартала</w:t>
            </w:r>
          </w:p>
        </w:tc>
        <w:tc>
          <w:tcPr>
            <w:tcW w:w="1133" w:type="dxa"/>
            <w:vMerge w:val="restart"/>
            <w:tcBorders>
              <w:top w:val="single" w:sz="4" w:space="0" w:color="auto"/>
              <w:left w:val="single" w:sz="4" w:space="0" w:color="auto"/>
              <w:bottom w:val="single" w:sz="4" w:space="0" w:color="auto"/>
              <w:right w:val="single" w:sz="4" w:space="0" w:color="auto"/>
            </w:tcBorders>
          </w:tcPr>
          <w:p w14:paraId="0D685923" w14:textId="77777777" w:rsidR="009B795F" w:rsidRDefault="009B795F" w:rsidP="00F94331">
            <w:pPr>
              <w:pStyle w:val="ConsPlusNormal"/>
              <w:jc w:val="center"/>
            </w:pPr>
            <w:r>
              <w:t>Номер лесотаксационного выдела</w:t>
            </w:r>
          </w:p>
        </w:tc>
        <w:tc>
          <w:tcPr>
            <w:tcW w:w="1134" w:type="dxa"/>
            <w:vMerge w:val="restart"/>
            <w:tcBorders>
              <w:top w:val="single" w:sz="4" w:space="0" w:color="auto"/>
              <w:left w:val="single" w:sz="4" w:space="0" w:color="auto"/>
              <w:bottom w:val="single" w:sz="4" w:space="0" w:color="auto"/>
              <w:right w:val="single" w:sz="4" w:space="0" w:color="auto"/>
            </w:tcBorders>
          </w:tcPr>
          <w:p w14:paraId="77304C35" w14:textId="77777777" w:rsidR="009B795F" w:rsidRDefault="009B795F" w:rsidP="00F94331">
            <w:pPr>
              <w:pStyle w:val="ConsPlusNormal"/>
              <w:jc w:val="center"/>
            </w:pPr>
            <w:r>
              <w:t>Площадь лесосеки, га</w:t>
            </w:r>
          </w:p>
        </w:tc>
        <w:tc>
          <w:tcPr>
            <w:tcW w:w="1247" w:type="dxa"/>
            <w:vMerge w:val="restart"/>
            <w:tcBorders>
              <w:top w:val="single" w:sz="4" w:space="0" w:color="auto"/>
              <w:left w:val="single" w:sz="4" w:space="0" w:color="auto"/>
              <w:bottom w:val="single" w:sz="4" w:space="0" w:color="auto"/>
              <w:right w:val="single" w:sz="4" w:space="0" w:color="auto"/>
            </w:tcBorders>
          </w:tcPr>
          <w:p w14:paraId="12E88BD0" w14:textId="77777777" w:rsidR="009B795F" w:rsidRDefault="009B795F" w:rsidP="00F94331">
            <w:pPr>
              <w:pStyle w:val="ConsPlusNormal"/>
              <w:jc w:val="center"/>
            </w:pPr>
            <w:r>
              <w:t>Хозяйство, преобладающая порода</w:t>
            </w:r>
          </w:p>
        </w:tc>
        <w:tc>
          <w:tcPr>
            <w:tcW w:w="737" w:type="dxa"/>
            <w:vMerge w:val="restart"/>
            <w:tcBorders>
              <w:top w:val="single" w:sz="4" w:space="0" w:color="auto"/>
              <w:left w:val="single" w:sz="4" w:space="0" w:color="auto"/>
              <w:bottom w:val="single" w:sz="4" w:space="0" w:color="auto"/>
              <w:right w:val="single" w:sz="4" w:space="0" w:color="auto"/>
            </w:tcBorders>
          </w:tcPr>
          <w:p w14:paraId="7E485618" w14:textId="77777777" w:rsidR="009B795F" w:rsidRDefault="009B795F" w:rsidP="00F94331">
            <w:pPr>
              <w:pStyle w:val="ConsPlusNormal"/>
              <w:jc w:val="center"/>
            </w:pPr>
            <w:r>
              <w:t>Породы</w:t>
            </w:r>
          </w:p>
        </w:tc>
        <w:tc>
          <w:tcPr>
            <w:tcW w:w="3738" w:type="dxa"/>
            <w:gridSpan w:val="6"/>
            <w:tcBorders>
              <w:top w:val="single" w:sz="4" w:space="0" w:color="auto"/>
              <w:left w:val="single" w:sz="4" w:space="0" w:color="auto"/>
              <w:bottom w:val="single" w:sz="4" w:space="0" w:color="auto"/>
              <w:right w:val="single" w:sz="4" w:space="0" w:color="auto"/>
            </w:tcBorders>
          </w:tcPr>
          <w:p w14:paraId="381BC504" w14:textId="77777777" w:rsidR="009B795F" w:rsidRDefault="009B795F" w:rsidP="00F94331">
            <w:pPr>
              <w:pStyle w:val="ConsPlusNormal"/>
              <w:jc w:val="center"/>
            </w:pPr>
            <w:r>
              <w:t>Объем, куб. метров</w:t>
            </w:r>
          </w:p>
        </w:tc>
      </w:tr>
      <w:tr w:rsidR="009B795F" w14:paraId="7F551D51" w14:textId="77777777" w:rsidTr="00F94331">
        <w:tc>
          <w:tcPr>
            <w:tcW w:w="1077" w:type="dxa"/>
            <w:vMerge/>
            <w:tcBorders>
              <w:top w:val="single" w:sz="4" w:space="0" w:color="auto"/>
              <w:left w:val="single" w:sz="4" w:space="0" w:color="auto"/>
              <w:bottom w:val="single" w:sz="4" w:space="0" w:color="auto"/>
              <w:right w:val="single" w:sz="4" w:space="0" w:color="auto"/>
            </w:tcBorders>
          </w:tcPr>
          <w:p w14:paraId="73B3AC4D" w14:textId="77777777" w:rsidR="009B795F" w:rsidRDefault="009B795F" w:rsidP="00F94331">
            <w:pPr>
              <w:pStyle w:val="ConsPlusNormal"/>
              <w:jc w:val="center"/>
            </w:pPr>
          </w:p>
        </w:tc>
        <w:tc>
          <w:tcPr>
            <w:tcW w:w="1133" w:type="dxa"/>
            <w:vMerge/>
            <w:tcBorders>
              <w:top w:val="single" w:sz="4" w:space="0" w:color="auto"/>
              <w:left w:val="single" w:sz="4" w:space="0" w:color="auto"/>
              <w:bottom w:val="single" w:sz="4" w:space="0" w:color="auto"/>
              <w:right w:val="single" w:sz="4" w:space="0" w:color="auto"/>
            </w:tcBorders>
          </w:tcPr>
          <w:p w14:paraId="4EE5EDBF" w14:textId="77777777" w:rsidR="009B795F" w:rsidRDefault="009B795F" w:rsidP="00F94331">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14:paraId="65DEA841" w14:textId="77777777" w:rsidR="009B795F" w:rsidRDefault="009B795F" w:rsidP="00F94331">
            <w:pPr>
              <w:pStyle w:val="ConsPlusNormal"/>
              <w:jc w:val="center"/>
            </w:pPr>
          </w:p>
        </w:tc>
        <w:tc>
          <w:tcPr>
            <w:tcW w:w="1247" w:type="dxa"/>
            <w:vMerge/>
            <w:tcBorders>
              <w:top w:val="single" w:sz="4" w:space="0" w:color="auto"/>
              <w:left w:val="single" w:sz="4" w:space="0" w:color="auto"/>
              <w:bottom w:val="single" w:sz="4" w:space="0" w:color="auto"/>
              <w:right w:val="single" w:sz="4" w:space="0" w:color="auto"/>
            </w:tcBorders>
          </w:tcPr>
          <w:p w14:paraId="29E9A6B9" w14:textId="77777777" w:rsidR="009B795F" w:rsidRDefault="009B795F" w:rsidP="00F94331">
            <w:pPr>
              <w:pStyle w:val="ConsPlusNormal"/>
              <w:jc w:val="center"/>
            </w:pPr>
          </w:p>
        </w:tc>
        <w:tc>
          <w:tcPr>
            <w:tcW w:w="737" w:type="dxa"/>
            <w:vMerge/>
            <w:tcBorders>
              <w:top w:val="single" w:sz="4" w:space="0" w:color="auto"/>
              <w:left w:val="single" w:sz="4" w:space="0" w:color="auto"/>
              <w:bottom w:val="single" w:sz="4" w:space="0" w:color="auto"/>
              <w:right w:val="single" w:sz="4" w:space="0" w:color="auto"/>
            </w:tcBorders>
          </w:tcPr>
          <w:p w14:paraId="03ADCA46" w14:textId="77777777" w:rsidR="009B795F" w:rsidRDefault="009B795F" w:rsidP="00F94331">
            <w:pPr>
              <w:pStyle w:val="ConsPlusNormal"/>
              <w:jc w:val="center"/>
            </w:pPr>
          </w:p>
        </w:tc>
        <w:tc>
          <w:tcPr>
            <w:tcW w:w="2492" w:type="dxa"/>
            <w:gridSpan w:val="4"/>
            <w:tcBorders>
              <w:top w:val="single" w:sz="4" w:space="0" w:color="auto"/>
              <w:left w:val="single" w:sz="4" w:space="0" w:color="auto"/>
              <w:bottom w:val="single" w:sz="4" w:space="0" w:color="auto"/>
              <w:right w:val="single" w:sz="4" w:space="0" w:color="auto"/>
            </w:tcBorders>
          </w:tcPr>
          <w:p w14:paraId="3D358259" w14:textId="77777777" w:rsidR="009B795F" w:rsidRDefault="009B795F" w:rsidP="00F94331">
            <w:pPr>
              <w:pStyle w:val="ConsPlusNormal"/>
              <w:jc w:val="center"/>
            </w:pPr>
            <w:r>
              <w:t>Деловая</w:t>
            </w:r>
          </w:p>
        </w:tc>
        <w:tc>
          <w:tcPr>
            <w:tcW w:w="623" w:type="dxa"/>
            <w:vMerge w:val="restart"/>
            <w:tcBorders>
              <w:top w:val="single" w:sz="4" w:space="0" w:color="auto"/>
              <w:left w:val="single" w:sz="4" w:space="0" w:color="auto"/>
              <w:bottom w:val="single" w:sz="4" w:space="0" w:color="auto"/>
              <w:right w:val="single" w:sz="4" w:space="0" w:color="auto"/>
            </w:tcBorders>
          </w:tcPr>
          <w:p w14:paraId="48D65C89" w14:textId="77777777" w:rsidR="009B795F" w:rsidRDefault="009B795F" w:rsidP="00F94331">
            <w:pPr>
              <w:pStyle w:val="ConsPlusNormal"/>
              <w:jc w:val="center"/>
            </w:pPr>
            <w:r>
              <w:t>Дрова</w:t>
            </w:r>
          </w:p>
        </w:tc>
        <w:tc>
          <w:tcPr>
            <w:tcW w:w="623" w:type="dxa"/>
            <w:vMerge w:val="restart"/>
            <w:tcBorders>
              <w:top w:val="single" w:sz="4" w:space="0" w:color="auto"/>
              <w:left w:val="single" w:sz="4" w:space="0" w:color="auto"/>
              <w:bottom w:val="single" w:sz="4" w:space="0" w:color="auto"/>
              <w:right w:val="single" w:sz="4" w:space="0" w:color="auto"/>
            </w:tcBorders>
          </w:tcPr>
          <w:p w14:paraId="62A8C331" w14:textId="77777777" w:rsidR="009B795F" w:rsidRDefault="009B795F" w:rsidP="00F94331">
            <w:pPr>
              <w:pStyle w:val="ConsPlusNormal"/>
              <w:jc w:val="center"/>
            </w:pPr>
            <w:r>
              <w:t>Всего</w:t>
            </w:r>
          </w:p>
        </w:tc>
      </w:tr>
      <w:tr w:rsidR="009B795F" w14:paraId="1F2BE21A" w14:textId="77777777" w:rsidTr="00F94331">
        <w:tc>
          <w:tcPr>
            <w:tcW w:w="1077" w:type="dxa"/>
            <w:vMerge/>
            <w:tcBorders>
              <w:top w:val="single" w:sz="4" w:space="0" w:color="auto"/>
              <w:left w:val="single" w:sz="4" w:space="0" w:color="auto"/>
              <w:bottom w:val="single" w:sz="4" w:space="0" w:color="auto"/>
              <w:right w:val="single" w:sz="4" w:space="0" w:color="auto"/>
            </w:tcBorders>
          </w:tcPr>
          <w:p w14:paraId="7F52A98D" w14:textId="77777777" w:rsidR="009B795F" w:rsidRDefault="009B795F" w:rsidP="00F94331">
            <w:pPr>
              <w:pStyle w:val="ConsPlusNormal"/>
              <w:jc w:val="center"/>
            </w:pPr>
          </w:p>
        </w:tc>
        <w:tc>
          <w:tcPr>
            <w:tcW w:w="1133" w:type="dxa"/>
            <w:vMerge/>
            <w:tcBorders>
              <w:top w:val="single" w:sz="4" w:space="0" w:color="auto"/>
              <w:left w:val="single" w:sz="4" w:space="0" w:color="auto"/>
              <w:bottom w:val="single" w:sz="4" w:space="0" w:color="auto"/>
              <w:right w:val="single" w:sz="4" w:space="0" w:color="auto"/>
            </w:tcBorders>
          </w:tcPr>
          <w:p w14:paraId="213F939D" w14:textId="77777777" w:rsidR="009B795F" w:rsidRDefault="009B795F" w:rsidP="00F94331">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14:paraId="1F0EBE96" w14:textId="77777777" w:rsidR="009B795F" w:rsidRDefault="009B795F" w:rsidP="00F94331">
            <w:pPr>
              <w:pStyle w:val="ConsPlusNormal"/>
              <w:jc w:val="center"/>
            </w:pPr>
          </w:p>
        </w:tc>
        <w:tc>
          <w:tcPr>
            <w:tcW w:w="1247" w:type="dxa"/>
            <w:vMerge/>
            <w:tcBorders>
              <w:top w:val="single" w:sz="4" w:space="0" w:color="auto"/>
              <w:left w:val="single" w:sz="4" w:space="0" w:color="auto"/>
              <w:bottom w:val="single" w:sz="4" w:space="0" w:color="auto"/>
              <w:right w:val="single" w:sz="4" w:space="0" w:color="auto"/>
            </w:tcBorders>
          </w:tcPr>
          <w:p w14:paraId="13B23E16" w14:textId="77777777" w:rsidR="009B795F" w:rsidRDefault="009B795F" w:rsidP="00F94331">
            <w:pPr>
              <w:pStyle w:val="ConsPlusNormal"/>
              <w:jc w:val="center"/>
            </w:pPr>
          </w:p>
        </w:tc>
        <w:tc>
          <w:tcPr>
            <w:tcW w:w="737" w:type="dxa"/>
            <w:vMerge/>
            <w:tcBorders>
              <w:top w:val="single" w:sz="4" w:space="0" w:color="auto"/>
              <w:left w:val="single" w:sz="4" w:space="0" w:color="auto"/>
              <w:bottom w:val="single" w:sz="4" w:space="0" w:color="auto"/>
              <w:right w:val="single" w:sz="4" w:space="0" w:color="auto"/>
            </w:tcBorders>
          </w:tcPr>
          <w:p w14:paraId="3804914F" w14:textId="77777777" w:rsidR="009B795F" w:rsidRDefault="009B795F" w:rsidP="00F94331">
            <w:pPr>
              <w:pStyle w:val="ConsPlusNormal"/>
              <w:jc w:val="center"/>
            </w:pPr>
          </w:p>
        </w:tc>
        <w:tc>
          <w:tcPr>
            <w:tcW w:w="623" w:type="dxa"/>
            <w:tcBorders>
              <w:top w:val="single" w:sz="4" w:space="0" w:color="auto"/>
              <w:left w:val="single" w:sz="4" w:space="0" w:color="auto"/>
              <w:bottom w:val="single" w:sz="4" w:space="0" w:color="auto"/>
              <w:right w:val="single" w:sz="4" w:space="0" w:color="auto"/>
            </w:tcBorders>
          </w:tcPr>
          <w:p w14:paraId="224749D6" w14:textId="77777777" w:rsidR="009B795F" w:rsidRDefault="009B795F" w:rsidP="00F94331">
            <w:pPr>
              <w:pStyle w:val="ConsPlusNormal"/>
              <w:jc w:val="center"/>
            </w:pPr>
            <w:r>
              <w:t>Крупная</w:t>
            </w:r>
          </w:p>
        </w:tc>
        <w:tc>
          <w:tcPr>
            <w:tcW w:w="623" w:type="dxa"/>
            <w:tcBorders>
              <w:top w:val="single" w:sz="4" w:space="0" w:color="auto"/>
              <w:left w:val="single" w:sz="4" w:space="0" w:color="auto"/>
              <w:bottom w:val="single" w:sz="4" w:space="0" w:color="auto"/>
              <w:right w:val="single" w:sz="4" w:space="0" w:color="auto"/>
            </w:tcBorders>
          </w:tcPr>
          <w:p w14:paraId="23E84AD2" w14:textId="77777777" w:rsidR="009B795F" w:rsidRDefault="009B795F" w:rsidP="00F94331">
            <w:pPr>
              <w:pStyle w:val="ConsPlusNormal"/>
              <w:jc w:val="center"/>
            </w:pPr>
            <w:r>
              <w:t>Средняя</w:t>
            </w:r>
          </w:p>
        </w:tc>
        <w:tc>
          <w:tcPr>
            <w:tcW w:w="623" w:type="dxa"/>
            <w:tcBorders>
              <w:top w:val="single" w:sz="4" w:space="0" w:color="auto"/>
              <w:left w:val="single" w:sz="4" w:space="0" w:color="auto"/>
              <w:bottom w:val="single" w:sz="4" w:space="0" w:color="auto"/>
              <w:right w:val="single" w:sz="4" w:space="0" w:color="auto"/>
            </w:tcBorders>
          </w:tcPr>
          <w:p w14:paraId="218B16FC" w14:textId="77777777" w:rsidR="009B795F" w:rsidRDefault="009B795F" w:rsidP="00F94331">
            <w:pPr>
              <w:pStyle w:val="ConsPlusNormal"/>
              <w:jc w:val="center"/>
            </w:pPr>
            <w:r>
              <w:t>Мелкая</w:t>
            </w:r>
          </w:p>
        </w:tc>
        <w:tc>
          <w:tcPr>
            <w:tcW w:w="623" w:type="dxa"/>
            <w:tcBorders>
              <w:top w:val="single" w:sz="4" w:space="0" w:color="auto"/>
              <w:left w:val="single" w:sz="4" w:space="0" w:color="auto"/>
              <w:bottom w:val="single" w:sz="4" w:space="0" w:color="auto"/>
              <w:right w:val="single" w:sz="4" w:space="0" w:color="auto"/>
            </w:tcBorders>
          </w:tcPr>
          <w:p w14:paraId="6FFD79F7" w14:textId="77777777" w:rsidR="009B795F" w:rsidRDefault="009B795F" w:rsidP="00F94331">
            <w:pPr>
              <w:pStyle w:val="ConsPlusNormal"/>
              <w:jc w:val="center"/>
            </w:pPr>
            <w:r>
              <w:t>Всего</w:t>
            </w:r>
          </w:p>
        </w:tc>
        <w:tc>
          <w:tcPr>
            <w:tcW w:w="623" w:type="dxa"/>
            <w:vMerge/>
            <w:tcBorders>
              <w:top w:val="single" w:sz="4" w:space="0" w:color="auto"/>
              <w:left w:val="single" w:sz="4" w:space="0" w:color="auto"/>
              <w:bottom w:val="single" w:sz="4" w:space="0" w:color="auto"/>
              <w:right w:val="single" w:sz="4" w:space="0" w:color="auto"/>
            </w:tcBorders>
          </w:tcPr>
          <w:p w14:paraId="6A3CF050" w14:textId="77777777" w:rsidR="009B795F" w:rsidRDefault="009B795F" w:rsidP="00F94331">
            <w:pPr>
              <w:pStyle w:val="ConsPlusNormal"/>
              <w:jc w:val="center"/>
            </w:pPr>
          </w:p>
        </w:tc>
        <w:tc>
          <w:tcPr>
            <w:tcW w:w="623" w:type="dxa"/>
            <w:vMerge/>
            <w:tcBorders>
              <w:top w:val="single" w:sz="4" w:space="0" w:color="auto"/>
              <w:left w:val="single" w:sz="4" w:space="0" w:color="auto"/>
              <w:bottom w:val="single" w:sz="4" w:space="0" w:color="auto"/>
              <w:right w:val="single" w:sz="4" w:space="0" w:color="auto"/>
            </w:tcBorders>
          </w:tcPr>
          <w:p w14:paraId="3EDC295E" w14:textId="77777777" w:rsidR="009B795F" w:rsidRDefault="009B795F" w:rsidP="00F94331">
            <w:pPr>
              <w:pStyle w:val="ConsPlusNormal"/>
              <w:jc w:val="center"/>
            </w:pPr>
          </w:p>
        </w:tc>
      </w:tr>
      <w:tr w:rsidR="009B795F" w14:paraId="289B56BD" w14:textId="77777777" w:rsidTr="00F94331">
        <w:tc>
          <w:tcPr>
            <w:tcW w:w="1077" w:type="dxa"/>
            <w:tcBorders>
              <w:top w:val="single" w:sz="4" w:space="0" w:color="auto"/>
              <w:left w:val="single" w:sz="4" w:space="0" w:color="auto"/>
              <w:bottom w:val="single" w:sz="4" w:space="0" w:color="auto"/>
              <w:right w:val="single" w:sz="4" w:space="0" w:color="auto"/>
            </w:tcBorders>
          </w:tcPr>
          <w:p w14:paraId="718DC8F3" w14:textId="77777777" w:rsidR="009B795F" w:rsidRDefault="009B795F" w:rsidP="00F94331">
            <w:pPr>
              <w:pStyle w:val="ConsPlusNormal"/>
            </w:pPr>
          </w:p>
        </w:tc>
        <w:tc>
          <w:tcPr>
            <w:tcW w:w="1133" w:type="dxa"/>
            <w:tcBorders>
              <w:top w:val="single" w:sz="4" w:space="0" w:color="auto"/>
              <w:left w:val="single" w:sz="4" w:space="0" w:color="auto"/>
              <w:bottom w:val="single" w:sz="4" w:space="0" w:color="auto"/>
              <w:right w:val="single" w:sz="4" w:space="0" w:color="auto"/>
            </w:tcBorders>
          </w:tcPr>
          <w:p w14:paraId="6762F362" w14:textId="77777777" w:rsidR="009B795F" w:rsidRDefault="009B795F" w:rsidP="00F94331">
            <w:pPr>
              <w:pStyle w:val="ConsPlusNormal"/>
            </w:pPr>
          </w:p>
        </w:tc>
        <w:tc>
          <w:tcPr>
            <w:tcW w:w="1134" w:type="dxa"/>
            <w:tcBorders>
              <w:top w:val="single" w:sz="4" w:space="0" w:color="auto"/>
              <w:left w:val="single" w:sz="4" w:space="0" w:color="auto"/>
              <w:bottom w:val="single" w:sz="4" w:space="0" w:color="auto"/>
              <w:right w:val="single" w:sz="4" w:space="0" w:color="auto"/>
            </w:tcBorders>
          </w:tcPr>
          <w:p w14:paraId="5A1FE006" w14:textId="77777777" w:rsidR="009B795F" w:rsidRDefault="009B795F" w:rsidP="00F94331">
            <w:pPr>
              <w:pStyle w:val="ConsPlusNormal"/>
            </w:pPr>
          </w:p>
        </w:tc>
        <w:tc>
          <w:tcPr>
            <w:tcW w:w="1247" w:type="dxa"/>
            <w:tcBorders>
              <w:top w:val="single" w:sz="4" w:space="0" w:color="auto"/>
              <w:left w:val="single" w:sz="4" w:space="0" w:color="auto"/>
              <w:bottom w:val="single" w:sz="4" w:space="0" w:color="auto"/>
              <w:right w:val="single" w:sz="4" w:space="0" w:color="auto"/>
            </w:tcBorders>
          </w:tcPr>
          <w:p w14:paraId="13E235D3" w14:textId="77777777" w:rsidR="009B795F" w:rsidRDefault="009B795F" w:rsidP="00F94331">
            <w:pPr>
              <w:pStyle w:val="ConsPlusNormal"/>
            </w:pPr>
          </w:p>
        </w:tc>
        <w:tc>
          <w:tcPr>
            <w:tcW w:w="737" w:type="dxa"/>
            <w:tcBorders>
              <w:top w:val="single" w:sz="4" w:space="0" w:color="auto"/>
              <w:left w:val="single" w:sz="4" w:space="0" w:color="auto"/>
              <w:bottom w:val="single" w:sz="4" w:space="0" w:color="auto"/>
              <w:right w:val="single" w:sz="4" w:space="0" w:color="auto"/>
            </w:tcBorders>
          </w:tcPr>
          <w:p w14:paraId="6837ABDA" w14:textId="77777777" w:rsidR="009B795F" w:rsidRDefault="009B795F" w:rsidP="00F94331">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3AC8BFFC" w14:textId="77777777" w:rsidR="009B795F" w:rsidRDefault="009B795F" w:rsidP="00F94331">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4279EEB4" w14:textId="77777777" w:rsidR="009B795F" w:rsidRDefault="009B795F" w:rsidP="00F94331">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5AC74628" w14:textId="77777777" w:rsidR="009B795F" w:rsidRDefault="009B795F" w:rsidP="00F94331">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29DB5369" w14:textId="77777777" w:rsidR="009B795F" w:rsidRDefault="009B795F" w:rsidP="00F94331">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5E1BA5AE" w14:textId="77777777" w:rsidR="009B795F" w:rsidRDefault="009B795F" w:rsidP="00F94331">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65AFE970" w14:textId="77777777" w:rsidR="009B795F" w:rsidRDefault="009B795F" w:rsidP="00F94331">
            <w:pPr>
              <w:pStyle w:val="ConsPlusNormal"/>
            </w:pPr>
          </w:p>
        </w:tc>
      </w:tr>
      <w:tr w:rsidR="009B795F" w14:paraId="0FFF0E0B" w14:textId="77777777" w:rsidTr="00F94331">
        <w:tc>
          <w:tcPr>
            <w:tcW w:w="1077" w:type="dxa"/>
            <w:tcBorders>
              <w:top w:val="single" w:sz="4" w:space="0" w:color="auto"/>
              <w:left w:val="single" w:sz="4" w:space="0" w:color="auto"/>
              <w:bottom w:val="single" w:sz="4" w:space="0" w:color="auto"/>
              <w:right w:val="single" w:sz="4" w:space="0" w:color="auto"/>
            </w:tcBorders>
          </w:tcPr>
          <w:p w14:paraId="6A5B5D76" w14:textId="77777777" w:rsidR="009B795F" w:rsidRDefault="009B795F" w:rsidP="00F94331">
            <w:pPr>
              <w:pStyle w:val="ConsPlusNormal"/>
            </w:pPr>
          </w:p>
        </w:tc>
        <w:tc>
          <w:tcPr>
            <w:tcW w:w="1133" w:type="dxa"/>
            <w:tcBorders>
              <w:top w:val="single" w:sz="4" w:space="0" w:color="auto"/>
              <w:left w:val="single" w:sz="4" w:space="0" w:color="auto"/>
              <w:bottom w:val="single" w:sz="4" w:space="0" w:color="auto"/>
              <w:right w:val="single" w:sz="4" w:space="0" w:color="auto"/>
            </w:tcBorders>
          </w:tcPr>
          <w:p w14:paraId="4E1D58AD" w14:textId="77777777" w:rsidR="009B795F" w:rsidRDefault="009B795F" w:rsidP="00F94331">
            <w:pPr>
              <w:pStyle w:val="ConsPlusNormal"/>
            </w:pPr>
          </w:p>
        </w:tc>
        <w:tc>
          <w:tcPr>
            <w:tcW w:w="1134" w:type="dxa"/>
            <w:tcBorders>
              <w:top w:val="single" w:sz="4" w:space="0" w:color="auto"/>
              <w:left w:val="single" w:sz="4" w:space="0" w:color="auto"/>
              <w:bottom w:val="single" w:sz="4" w:space="0" w:color="auto"/>
              <w:right w:val="single" w:sz="4" w:space="0" w:color="auto"/>
            </w:tcBorders>
          </w:tcPr>
          <w:p w14:paraId="56DFB266" w14:textId="77777777" w:rsidR="009B795F" w:rsidRDefault="009B795F" w:rsidP="00F94331">
            <w:pPr>
              <w:pStyle w:val="ConsPlusNormal"/>
            </w:pPr>
          </w:p>
        </w:tc>
        <w:tc>
          <w:tcPr>
            <w:tcW w:w="1247" w:type="dxa"/>
            <w:tcBorders>
              <w:top w:val="single" w:sz="4" w:space="0" w:color="auto"/>
              <w:left w:val="single" w:sz="4" w:space="0" w:color="auto"/>
              <w:bottom w:val="single" w:sz="4" w:space="0" w:color="auto"/>
              <w:right w:val="single" w:sz="4" w:space="0" w:color="auto"/>
            </w:tcBorders>
          </w:tcPr>
          <w:p w14:paraId="5ECBCCD1" w14:textId="77777777" w:rsidR="009B795F" w:rsidRDefault="009B795F" w:rsidP="00F94331">
            <w:pPr>
              <w:pStyle w:val="ConsPlusNormal"/>
            </w:pPr>
          </w:p>
        </w:tc>
        <w:tc>
          <w:tcPr>
            <w:tcW w:w="737" w:type="dxa"/>
            <w:tcBorders>
              <w:top w:val="single" w:sz="4" w:space="0" w:color="auto"/>
              <w:left w:val="single" w:sz="4" w:space="0" w:color="auto"/>
              <w:bottom w:val="single" w:sz="4" w:space="0" w:color="auto"/>
              <w:right w:val="single" w:sz="4" w:space="0" w:color="auto"/>
            </w:tcBorders>
          </w:tcPr>
          <w:p w14:paraId="4B7D5EFE" w14:textId="77777777" w:rsidR="009B795F" w:rsidRDefault="009B795F" w:rsidP="00F94331">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23B213C9" w14:textId="77777777" w:rsidR="009B795F" w:rsidRDefault="009B795F" w:rsidP="00F94331">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01ADD3E0" w14:textId="77777777" w:rsidR="009B795F" w:rsidRDefault="009B795F" w:rsidP="00F94331">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04A5E14A" w14:textId="77777777" w:rsidR="009B795F" w:rsidRDefault="009B795F" w:rsidP="00F94331">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6AC08E1A" w14:textId="77777777" w:rsidR="009B795F" w:rsidRDefault="009B795F" w:rsidP="00F94331">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78187172" w14:textId="77777777" w:rsidR="009B795F" w:rsidRDefault="009B795F" w:rsidP="00F94331">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5CC5168D" w14:textId="77777777" w:rsidR="009B795F" w:rsidRDefault="009B795F" w:rsidP="00F94331">
            <w:pPr>
              <w:pStyle w:val="ConsPlusNormal"/>
            </w:pPr>
          </w:p>
        </w:tc>
      </w:tr>
      <w:tr w:rsidR="009B795F" w14:paraId="471D1212" w14:textId="77777777" w:rsidTr="00F94331">
        <w:tc>
          <w:tcPr>
            <w:tcW w:w="1077" w:type="dxa"/>
            <w:tcBorders>
              <w:top w:val="single" w:sz="4" w:space="0" w:color="auto"/>
              <w:left w:val="single" w:sz="4" w:space="0" w:color="auto"/>
              <w:bottom w:val="single" w:sz="4" w:space="0" w:color="auto"/>
              <w:right w:val="single" w:sz="4" w:space="0" w:color="auto"/>
            </w:tcBorders>
            <w:vAlign w:val="center"/>
          </w:tcPr>
          <w:p w14:paraId="46CA8846" w14:textId="77777777" w:rsidR="009B795F" w:rsidRDefault="009B795F" w:rsidP="00F94331">
            <w:pPr>
              <w:pStyle w:val="ConsPlusNormal"/>
              <w:jc w:val="center"/>
            </w:pPr>
            <w:r>
              <w:t>Итого:</w:t>
            </w:r>
          </w:p>
        </w:tc>
        <w:tc>
          <w:tcPr>
            <w:tcW w:w="1133" w:type="dxa"/>
            <w:tcBorders>
              <w:top w:val="single" w:sz="4" w:space="0" w:color="auto"/>
              <w:left w:val="single" w:sz="4" w:space="0" w:color="auto"/>
              <w:bottom w:val="single" w:sz="4" w:space="0" w:color="auto"/>
              <w:right w:val="single" w:sz="4" w:space="0" w:color="auto"/>
            </w:tcBorders>
            <w:vAlign w:val="center"/>
          </w:tcPr>
          <w:p w14:paraId="62DABBD2" w14:textId="77777777" w:rsidR="009B795F" w:rsidRDefault="009B795F" w:rsidP="00F94331">
            <w:pPr>
              <w:pStyle w:val="ConsPlusNormal"/>
              <w:jc w:val="center"/>
            </w:pPr>
            <w:r>
              <w:t>-</w:t>
            </w:r>
          </w:p>
        </w:tc>
        <w:tc>
          <w:tcPr>
            <w:tcW w:w="1134" w:type="dxa"/>
            <w:tcBorders>
              <w:top w:val="single" w:sz="4" w:space="0" w:color="auto"/>
              <w:left w:val="single" w:sz="4" w:space="0" w:color="auto"/>
              <w:bottom w:val="single" w:sz="4" w:space="0" w:color="auto"/>
              <w:right w:val="single" w:sz="4" w:space="0" w:color="auto"/>
            </w:tcBorders>
          </w:tcPr>
          <w:p w14:paraId="7C6451AF" w14:textId="77777777" w:rsidR="009B795F" w:rsidRDefault="009B795F" w:rsidP="00F94331">
            <w:pPr>
              <w:pStyle w:val="ConsPlusNormal"/>
            </w:pPr>
          </w:p>
        </w:tc>
        <w:tc>
          <w:tcPr>
            <w:tcW w:w="1247" w:type="dxa"/>
            <w:tcBorders>
              <w:top w:val="single" w:sz="4" w:space="0" w:color="auto"/>
              <w:left w:val="single" w:sz="4" w:space="0" w:color="auto"/>
              <w:bottom w:val="single" w:sz="4" w:space="0" w:color="auto"/>
              <w:right w:val="single" w:sz="4" w:space="0" w:color="auto"/>
            </w:tcBorders>
            <w:vAlign w:val="center"/>
          </w:tcPr>
          <w:p w14:paraId="2F9EA415" w14:textId="77777777" w:rsidR="009B795F" w:rsidRDefault="009B795F" w:rsidP="00F94331">
            <w:pPr>
              <w:pStyle w:val="ConsPlusNormal"/>
              <w:jc w:val="center"/>
            </w:pPr>
            <w:r>
              <w:t>-</w:t>
            </w:r>
          </w:p>
        </w:tc>
        <w:tc>
          <w:tcPr>
            <w:tcW w:w="737" w:type="dxa"/>
            <w:tcBorders>
              <w:top w:val="single" w:sz="4" w:space="0" w:color="auto"/>
              <w:left w:val="single" w:sz="4" w:space="0" w:color="auto"/>
              <w:bottom w:val="single" w:sz="4" w:space="0" w:color="auto"/>
              <w:right w:val="single" w:sz="4" w:space="0" w:color="auto"/>
            </w:tcBorders>
            <w:vAlign w:val="center"/>
          </w:tcPr>
          <w:p w14:paraId="740976B1" w14:textId="77777777" w:rsidR="009B795F" w:rsidRDefault="009B795F" w:rsidP="00F94331">
            <w:pPr>
              <w:pStyle w:val="ConsPlusNormal"/>
              <w:jc w:val="center"/>
            </w:pPr>
            <w:r>
              <w:t>-</w:t>
            </w:r>
          </w:p>
        </w:tc>
        <w:tc>
          <w:tcPr>
            <w:tcW w:w="623" w:type="dxa"/>
            <w:tcBorders>
              <w:top w:val="single" w:sz="4" w:space="0" w:color="auto"/>
              <w:left w:val="single" w:sz="4" w:space="0" w:color="auto"/>
              <w:bottom w:val="single" w:sz="4" w:space="0" w:color="auto"/>
              <w:right w:val="single" w:sz="4" w:space="0" w:color="auto"/>
            </w:tcBorders>
          </w:tcPr>
          <w:p w14:paraId="2A1B65EE" w14:textId="77777777" w:rsidR="009B795F" w:rsidRDefault="009B795F" w:rsidP="00F94331">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7822183A" w14:textId="77777777" w:rsidR="009B795F" w:rsidRDefault="009B795F" w:rsidP="00F94331">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4F084ED3" w14:textId="77777777" w:rsidR="009B795F" w:rsidRDefault="009B795F" w:rsidP="00F94331">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0CC4C1E8" w14:textId="77777777" w:rsidR="009B795F" w:rsidRDefault="009B795F" w:rsidP="00F94331">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734F9F2B" w14:textId="77777777" w:rsidR="009B795F" w:rsidRDefault="009B795F" w:rsidP="00F94331">
            <w:pPr>
              <w:pStyle w:val="ConsPlusNormal"/>
            </w:pPr>
          </w:p>
        </w:tc>
        <w:tc>
          <w:tcPr>
            <w:tcW w:w="623" w:type="dxa"/>
            <w:tcBorders>
              <w:top w:val="single" w:sz="4" w:space="0" w:color="auto"/>
              <w:left w:val="single" w:sz="4" w:space="0" w:color="auto"/>
              <w:bottom w:val="single" w:sz="4" w:space="0" w:color="auto"/>
              <w:right w:val="single" w:sz="4" w:space="0" w:color="auto"/>
            </w:tcBorders>
          </w:tcPr>
          <w:p w14:paraId="509A362C" w14:textId="77777777" w:rsidR="009B795F" w:rsidRDefault="009B795F" w:rsidP="00F94331">
            <w:pPr>
              <w:pStyle w:val="ConsPlusNormal"/>
            </w:pPr>
          </w:p>
        </w:tc>
      </w:tr>
    </w:tbl>
    <w:p w14:paraId="414B1F72" w14:textId="77777777" w:rsidR="009B795F" w:rsidRDefault="009B795F" w:rsidP="009B795F">
      <w:pPr>
        <w:pStyle w:val="ConsPlusNormal"/>
        <w:jc w:val="both"/>
      </w:pPr>
    </w:p>
    <w:p w14:paraId="7A022942" w14:textId="77777777" w:rsidR="009B795F" w:rsidRDefault="009B795F" w:rsidP="009B795F">
      <w:pPr>
        <w:pStyle w:val="ConsPlusNormal"/>
        <w:jc w:val="center"/>
        <w:outlineLvl w:val="2"/>
      </w:pPr>
      <w:r>
        <w:t>Характеристика и количество заготавливаемых елей</w:t>
      </w:r>
    </w:p>
    <w:p w14:paraId="3FF5C8CE" w14:textId="77777777" w:rsidR="009B795F" w:rsidRDefault="009B795F" w:rsidP="009B795F">
      <w:pPr>
        <w:pStyle w:val="ConsPlusNormal"/>
        <w:jc w:val="center"/>
      </w:pPr>
      <w:r>
        <w:t>и (или) деревьев других хвойных пород для новогодних</w:t>
      </w:r>
    </w:p>
    <w:p w14:paraId="53255C2E" w14:textId="77777777" w:rsidR="009B795F" w:rsidRDefault="009B795F" w:rsidP="009B795F">
      <w:pPr>
        <w:pStyle w:val="ConsPlusNormal"/>
        <w:jc w:val="center"/>
      </w:pPr>
      <w:r>
        <w:t>праздников (в случае заключения договора купли-продажи</w:t>
      </w:r>
    </w:p>
    <w:p w14:paraId="5B4E2647" w14:textId="77777777" w:rsidR="009B795F" w:rsidRDefault="009B795F" w:rsidP="009B795F">
      <w:pPr>
        <w:pStyle w:val="ConsPlusNormal"/>
        <w:jc w:val="center"/>
      </w:pPr>
      <w:r>
        <w:t xml:space="preserve">лесных насаждений в соответствии с </w:t>
      </w:r>
      <w:hyperlink r:id="rId99" w:history="1">
        <w:r>
          <w:rPr>
            <w:color w:val="0000FF"/>
          </w:rPr>
          <w:t>частью 4.1 статьи 32</w:t>
        </w:r>
      </w:hyperlink>
    </w:p>
    <w:p w14:paraId="601F5C44" w14:textId="77777777" w:rsidR="009B795F" w:rsidRDefault="009B795F" w:rsidP="009B795F">
      <w:pPr>
        <w:pStyle w:val="ConsPlusNormal"/>
        <w:jc w:val="center"/>
      </w:pPr>
      <w:r>
        <w:t>Лесного кодекса Российской Федерации)</w:t>
      </w:r>
    </w:p>
    <w:p w14:paraId="2E237AD1" w14:textId="77777777" w:rsidR="009B795F" w:rsidRDefault="009B795F" w:rsidP="009B795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91"/>
        <w:gridCol w:w="1247"/>
        <w:gridCol w:w="1191"/>
        <w:gridCol w:w="680"/>
        <w:gridCol w:w="774"/>
        <w:gridCol w:w="774"/>
        <w:gridCol w:w="774"/>
        <w:gridCol w:w="774"/>
        <w:gridCol w:w="774"/>
        <w:gridCol w:w="774"/>
      </w:tblGrid>
      <w:tr w:rsidR="009B795F" w14:paraId="2DB6BE84" w14:textId="77777777" w:rsidTr="00F94331">
        <w:tc>
          <w:tcPr>
            <w:tcW w:w="1191" w:type="dxa"/>
            <w:vMerge w:val="restart"/>
            <w:tcBorders>
              <w:top w:val="single" w:sz="4" w:space="0" w:color="auto"/>
              <w:left w:val="single" w:sz="4" w:space="0" w:color="auto"/>
              <w:bottom w:val="single" w:sz="4" w:space="0" w:color="auto"/>
              <w:right w:val="single" w:sz="4" w:space="0" w:color="auto"/>
            </w:tcBorders>
          </w:tcPr>
          <w:p w14:paraId="222B5CCC" w14:textId="77777777" w:rsidR="009B795F" w:rsidRDefault="009B795F" w:rsidP="00F94331">
            <w:pPr>
              <w:pStyle w:val="ConsPlusNormal"/>
              <w:jc w:val="center"/>
            </w:pPr>
            <w:r>
              <w:t>Номер лесного квартала</w:t>
            </w:r>
          </w:p>
        </w:tc>
        <w:tc>
          <w:tcPr>
            <w:tcW w:w="1247" w:type="dxa"/>
            <w:vMerge w:val="restart"/>
            <w:tcBorders>
              <w:top w:val="single" w:sz="4" w:space="0" w:color="auto"/>
              <w:left w:val="single" w:sz="4" w:space="0" w:color="auto"/>
              <w:bottom w:val="single" w:sz="4" w:space="0" w:color="auto"/>
              <w:right w:val="single" w:sz="4" w:space="0" w:color="auto"/>
            </w:tcBorders>
          </w:tcPr>
          <w:p w14:paraId="7493D2C7" w14:textId="77777777" w:rsidR="009B795F" w:rsidRDefault="009B795F" w:rsidP="00F94331">
            <w:pPr>
              <w:pStyle w:val="ConsPlusNormal"/>
              <w:jc w:val="center"/>
            </w:pPr>
            <w:r>
              <w:t>Номер лесотаксационного выдела</w:t>
            </w:r>
          </w:p>
        </w:tc>
        <w:tc>
          <w:tcPr>
            <w:tcW w:w="1191" w:type="dxa"/>
            <w:vMerge w:val="restart"/>
            <w:tcBorders>
              <w:top w:val="single" w:sz="4" w:space="0" w:color="auto"/>
              <w:left w:val="single" w:sz="4" w:space="0" w:color="auto"/>
              <w:bottom w:val="single" w:sz="4" w:space="0" w:color="auto"/>
              <w:right w:val="single" w:sz="4" w:space="0" w:color="auto"/>
            </w:tcBorders>
          </w:tcPr>
          <w:p w14:paraId="6609FFDF" w14:textId="77777777" w:rsidR="009B795F" w:rsidRDefault="009B795F" w:rsidP="00F94331">
            <w:pPr>
              <w:pStyle w:val="ConsPlusNormal"/>
              <w:jc w:val="center"/>
            </w:pPr>
            <w:r>
              <w:t>Площадь лесосеки, га</w:t>
            </w:r>
          </w:p>
        </w:tc>
        <w:tc>
          <w:tcPr>
            <w:tcW w:w="680" w:type="dxa"/>
            <w:vMerge w:val="restart"/>
            <w:tcBorders>
              <w:top w:val="single" w:sz="4" w:space="0" w:color="auto"/>
              <w:left w:val="single" w:sz="4" w:space="0" w:color="auto"/>
              <w:bottom w:val="single" w:sz="4" w:space="0" w:color="auto"/>
              <w:right w:val="single" w:sz="4" w:space="0" w:color="auto"/>
            </w:tcBorders>
          </w:tcPr>
          <w:p w14:paraId="28A9F74A" w14:textId="77777777" w:rsidR="009B795F" w:rsidRDefault="009B795F" w:rsidP="00F94331">
            <w:pPr>
              <w:pStyle w:val="ConsPlusNormal"/>
              <w:jc w:val="center"/>
            </w:pPr>
            <w:r>
              <w:t>Породы</w:t>
            </w:r>
          </w:p>
        </w:tc>
        <w:tc>
          <w:tcPr>
            <w:tcW w:w="4644" w:type="dxa"/>
            <w:gridSpan w:val="6"/>
            <w:tcBorders>
              <w:top w:val="single" w:sz="4" w:space="0" w:color="auto"/>
              <w:left w:val="single" w:sz="4" w:space="0" w:color="auto"/>
              <w:bottom w:val="single" w:sz="4" w:space="0" w:color="auto"/>
              <w:right w:val="single" w:sz="4" w:space="0" w:color="auto"/>
            </w:tcBorders>
          </w:tcPr>
          <w:p w14:paraId="1B808D3B" w14:textId="77777777" w:rsidR="009B795F" w:rsidRDefault="009B795F" w:rsidP="00F94331">
            <w:pPr>
              <w:pStyle w:val="ConsPlusNormal"/>
              <w:jc w:val="center"/>
            </w:pPr>
            <w:r>
              <w:t>Количество, штук</w:t>
            </w:r>
          </w:p>
        </w:tc>
      </w:tr>
      <w:tr w:rsidR="009B795F" w14:paraId="2D43108B" w14:textId="77777777" w:rsidTr="00F94331">
        <w:tc>
          <w:tcPr>
            <w:tcW w:w="1191" w:type="dxa"/>
            <w:vMerge/>
            <w:tcBorders>
              <w:top w:val="single" w:sz="4" w:space="0" w:color="auto"/>
              <w:left w:val="single" w:sz="4" w:space="0" w:color="auto"/>
              <w:bottom w:val="single" w:sz="4" w:space="0" w:color="auto"/>
              <w:right w:val="single" w:sz="4" w:space="0" w:color="auto"/>
            </w:tcBorders>
          </w:tcPr>
          <w:p w14:paraId="56B79CA0" w14:textId="77777777" w:rsidR="009B795F" w:rsidRDefault="009B795F" w:rsidP="00F94331">
            <w:pPr>
              <w:pStyle w:val="ConsPlusNormal"/>
              <w:jc w:val="center"/>
            </w:pPr>
          </w:p>
        </w:tc>
        <w:tc>
          <w:tcPr>
            <w:tcW w:w="1247" w:type="dxa"/>
            <w:vMerge/>
            <w:tcBorders>
              <w:top w:val="single" w:sz="4" w:space="0" w:color="auto"/>
              <w:left w:val="single" w:sz="4" w:space="0" w:color="auto"/>
              <w:bottom w:val="single" w:sz="4" w:space="0" w:color="auto"/>
              <w:right w:val="single" w:sz="4" w:space="0" w:color="auto"/>
            </w:tcBorders>
          </w:tcPr>
          <w:p w14:paraId="5D009BB0" w14:textId="77777777" w:rsidR="009B795F" w:rsidRDefault="009B795F" w:rsidP="00F94331">
            <w:pPr>
              <w:pStyle w:val="ConsPlusNormal"/>
              <w:jc w:val="center"/>
            </w:pPr>
          </w:p>
        </w:tc>
        <w:tc>
          <w:tcPr>
            <w:tcW w:w="1191" w:type="dxa"/>
            <w:vMerge/>
            <w:tcBorders>
              <w:top w:val="single" w:sz="4" w:space="0" w:color="auto"/>
              <w:left w:val="single" w:sz="4" w:space="0" w:color="auto"/>
              <w:bottom w:val="single" w:sz="4" w:space="0" w:color="auto"/>
              <w:right w:val="single" w:sz="4" w:space="0" w:color="auto"/>
            </w:tcBorders>
          </w:tcPr>
          <w:p w14:paraId="7B61888C" w14:textId="77777777" w:rsidR="009B795F" w:rsidRDefault="009B795F" w:rsidP="00F94331">
            <w:pPr>
              <w:pStyle w:val="ConsPlusNormal"/>
              <w:jc w:val="center"/>
            </w:pPr>
          </w:p>
        </w:tc>
        <w:tc>
          <w:tcPr>
            <w:tcW w:w="680" w:type="dxa"/>
            <w:vMerge/>
            <w:tcBorders>
              <w:top w:val="single" w:sz="4" w:space="0" w:color="auto"/>
              <w:left w:val="single" w:sz="4" w:space="0" w:color="auto"/>
              <w:bottom w:val="single" w:sz="4" w:space="0" w:color="auto"/>
              <w:right w:val="single" w:sz="4" w:space="0" w:color="auto"/>
            </w:tcBorders>
          </w:tcPr>
          <w:p w14:paraId="67C06C5A" w14:textId="77777777" w:rsidR="009B795F" w:rsidRDefault="009B795F" w:rsidP="00F94331">
            <w:pPr>
              <w:pStyle w:val="ConsPlusNormal"/>
              <w:jc w:val="center"/>
            </w:pPr>
          </w:p>
        </w:tc>
        <w:tc>
          <w:tcPr>
            <w:tcW w:w="774" w:type="dxa"/>
            <w:tcBorders>
              <w:top w:val="single" w:sz="4" w:space="0" w:color="auto"/>
              <w:left w:val="single" w:sz="4" w:space="0" w:color="auto"/>
              <w:bottom w:val="single" w:sz="4" w:space="0" w:color="auto"/>
              <w:right w:val="single" w:sz="4" w:space="0" w:color="auto"/>
            </w:tcBorders>
          </w:tcPr>
          <w:p w14:paraId="5C099E85" w14:textId="77777777" w:rsidR="009B795F" w:rsidRDefault="009B795F" w:rsidP="00F94331">
            <w:pPr>
              <w:pStyle w:val="ConsPlusNormal"/>
              <w:jc w:val="center"/>
            </w:pPr>
            <w:r>
              <w:t>До 1 (м)</w:t>
            </w:r>
          </w:p>
        </w:tc>
        <w:tc>
          <w:tcPr>
            <w:tcW w:w="774" w:type="dxa"/>
            <w:tcBorders>
              <w:top w:val="single" w:sz="4" w:space="0" w:color="auto"/>
              <w:left w:val="single" w:sz="4" w:space="0" w:color="auto"/>
              <w:bottom w:val="single" w:sz="4" w:space="0" w:color="auto"/>
              <w:right w:val="single" w:sz="4" w:space="0" w:color="auto"/>
            </w:tcBorders>
          </w:tcPr>
          <w:p w14:paraId="78134EBF" w14:textId="77777777" w:rsidR="009B795F" w:rsidRDefault="009B795F" w:rsidP="00F94331">
            <w:pPr>
              <w:pStyle w:val="ConsPlusNormal"/>
              <w:jc w:val="center"/>
            </w:pPr>
            <w:r>
              <w:t>1,1 - 2 (м)</w:t>
            </w:r>
          </w:p>
        </w:tc>
        <w:tc>
          <w:tcPr>
            <w:tcW w:w="774" w:type="dxa"/>
            <w:tcBorders>
              <w:top w:val="single" w:sz="4" w:space="0" w:color="auto"/>
              <w:left w:val="single" w:sz="4" w:space="0" w:color="auto"/>
              <w:bottom w:val="single" w:sz="4" w:space="0" w:color="auto"/>
              <w:right w:val="single" w:sz="4" w:space="0" w:color="auto"/>
            </w:tcBorders>
          </w:tcPr>
          <w:p w14:paraId="17C0EDF3" w14:textId="77777777" w:rsidR="009B795F" w:rsidRDefault="009B795F" w:rsidP="00F94331">
            <w:pPr>
              <w:pStyle w:val="ConsPlusNormal"/>
              <w:jc w:val="center"/>
            </w:pPr>
            <w:r>
              <w:t>2,1 - 3 (м)</w:t>
            </w:r>
          </w:p>
        </w:tc>
        <w:tc>
          <w:tcPr>
            <w:tcW w:w="774" w:type="dxa"/>
            <w:tcBorders>
              <w:top w:val="single" w:sz="4" w:space="0" w:color="auto"/>
              <w:left w:val="single" w:sz="4" w:space="0" w:color="auto"/>
              <w:bottom w:val="single" w:sz="4" w:space="0" w:color="auto"/>
              <w:right w:val="single" w:sz="4" w:space="0" w:color="auto"/>
            </w:tcBorders>
          </w:tcPr>
          <w:p w14:paraId="5F7540CB" w14:textId="77777777" w:rsidR="009B795F" w:rsidRDefault="009B795F" w:rsidP="00F94331">
            <w:pPr>
              <w:pStyle w:val="ConsPlusNormal"/>
              <w:jc w:val="center"/>
            </w:pPr>
            <w:r>
              <w:t>3,1 - 4 (м)</w:t>
            </w:r>
          </w:p>
        </w:tc>
        <w:tc>
          <w:tcPr>
            <w:tcW w:w="774" w:type="dxa"/>
            <w:tcBorders>
              <w:top w:val="single" w:sz="4" w:space="0" w:color="auto"/>
              <w:left w:val="single" w:sz="4" w:space="0" w:color="auto"/>
              <w:bottom w:val="single" w:sz="4" w:space="0" w:color="auto"/>
              <w:right w:val="single" w:sz="4" w:space="0" w:color="auto"/>
            </w:tcBorders>
          </w:tcPr>
          <w:p w14:paraId="30438A75" w14:textId="77777777" w:rsidR="009B795F" w:rsidRDefault="009B795F" w:rsidP="00F94331">
            <w:pPr>
              <w:pStyle w:val="ConsPlusNormal"/>
              <w:jc w:val="center"/>
            </w:pPr>
            <w:r>
              <w:t>Свыше 4,1 (м)</w:t>
            </w:r>
          </w:p>
        </w:tc>
        <w:tc>
          <w:tcPr>
            <w:tcW w:w="774" w:type="dxa"/>
            <w:tcBorders>
              <w:top w:val="single" w:sz="4" w:space="0" w:color="auto"/>
              <w:left w:val="single" w:sz="4" w:space="0" w:color="auto"/>
              <w:bottom w:val="single" w:sz="4" w:space="0" w:color="auto"/>
              <w:right w:val="single" w:sz="4" w:space="0" w:color="auto"/>
            </w:tcBorders>
          </w:tcPr>
          <w:p w14:paraId="2A2374C2" w14:textId="77777777" w:rsidR="009B795F" w:rsidRDefault="009B795F" w:rsidP="00F94331">
            <w:pPr>
              <w:pStyle w:val="ConsPlusNormal"/>
              <w:jc w:val="center"/>
            </w:pPr>
            <w:r>
              <w:t>Всего</w:t>
            </w:r>
          </w:p>
        </w:tc>
      </w:tr>
      <w:tr w:rsidR="009B795F" w14:paraId="7AC58916" w14:textId="77777777" w:rsidTr="00F94331">
        <w:tc>
          <w:tcPr>
            <w:tcW w:w="1191" w:type="dxa"/>
            <w:tcBorders>
              <w:top w:val="single" w:sz="4" w:space="0" w:color="auto"/>
              <w:left w:val="single" w:sz="4" w:space="0" w:color="auto"/>
              <w:bottom w:val="single" w:sz="4" w:space="0" w:color="auto"/>
              <w:right w:val="single" w:sz="4" w:space="0" w:color="auto"/>
            </w:tcBorders>
          </w:tcPr>
          <w:p w14:paraId="00DE64B7" w14:textId="77777777" w:rsidR="009B795F" w:rsidRDefault="009B795F" w:rsidP="00F94331">
            <w:pPr>
              <w:pStyle w:val="ConsPlusNormal"/>
            </w:pPr>
          </w:p>
        </w:tc>
        <w:tc>
          <w:tcPr>
            <w:tcW w:w="1247" w:type="dxa"/>
            <w:tcBorders>
              <w:top w:val="single" w:sz="4" w:space="0" w:color="auto"/>
              <w:left w:val="single" w:sz="4" w:space="0" w:color="auto"/>
              <w:bottom w:val="single" w:sz="4" w:space="0" w:color="auto"/>
              <w:right w:val="single" w:sz="4" w:space="0" w:color="auto"/>
            </w:tcBorders>
          </w:tcPr>
          <w:p w14:paraId="6ECA6724" w14:textId="77777777" w:rsidR="009B795F" w:rsidRDefault="009B795F" w:rsidP="00F94331">
            <w:pPr>
              <w:pStyle w:val="ConsPlusNormal"/>
            </w:pPr>
          </w:p>
        </w:tc>
        <w:tc>
          <w:tcPr>
            <w:tcW w:w="1191" w:type="dxa"/>
            <w:tcBorders>
              <w:top w:val="single" w:sz="4" w:space="0" w:color="auto"/>
              <w:left w:val="single" w:sz="4" w:space="0" w:color="auto"/>
              <w:bottom w:val="single" w:sz="4" w:space="0" w:color="auto"/>
              <w:right w:val="single" w:sz="4" w:space="0" w:color="auto"/>
            </w:tcBorders>
          </w:tcPr>
          <w:p w14:paraId="65E3C5CA" w14:textId="77777777" w:rsidR="009B795F" w:rsidRDefault="009B795F" w:rsidP="00F94331">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6E27C98C"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076BE0AC"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5096CDAC"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445D1940"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429E76F4"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54464C26"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27E44205" w14:textId="77777777" w:rsidR="009B795F" w:rsidRDefault="009B795F" w:rsidP="00F94331">
            <w:pPr>
              <w:pStyle w:val="ConsPlusNormal"/>
            </w:pPr>
          </w:p>
        </w:tc>
      </w:tr>
      <w:tr w:rsidR="009B795F" w14:paraId="2766E573" w14:textId="77777777" w:rsidTr="00F94331">
        <w:tc>
          <w:tcPr>
            <w:tcW w:w="1191" w:type="dxa"/>
            <w:tcBorders>
              <w:top w:val="single" w:sz="4" w:space="0" w:color="auto"/>
              <w:left w:val="single" w:sz="4" w:space="0" w:color="auto"/>
              <w:bottom w:val="single" w:sz="4" w:space="0" w:color="auto"/>
              <w:right w:val="single" w:sz="4" w:space="0" w:color="auto"/>
            </w:tcBorders>
          </w:tcPr>
          <w:p w14:paraId="072917F1" w14:textId="77777777" w:rsidR="009B795F" w:rsidRDefault="009B795F" w:rsidP="00F94331">
            <w:pPr>
              <w:pStyle w:val="ConsPlusNormal"/>
            </w:pPr>
          </w:p>
        </w:tc>
        <w:tc>
          <w:tcPr>
            <w:tcW w:w="1247" w:type="dxa"/>
            <w:tcBorders>
              <w:top w:val="single" w:sz="4" w:space="0" w:color="auto"/>
              <w:left w:val="single" w:sz="4" w:space="0" w:color="auto"/>
              <w:bottom w:val="single" w:sz="4" w:space="0" w:color="auto"/>
              <w:right w:val="single" w:sz="4" w:space="0" w:color="auto"/>
            </w:tcBorders>
          </w:tcPr>
          <w:p w14:paraId="4E883145" w14:textId="77777777" w:rsidR="009B795F" w:rsidRDefault="009B795F" w:rsidP="00F94331">
            <w:pPr>
              <w:pStyle w:val="ConsPlusNormal"/>
            </w:pPr>
          </w:p>
        </w:tc>
        <w:tc>
          <w:tcPr>
            <w:tcW w:w="1191" w:type="dxa"/>
            <w:tcBorders>
              <w:top w:val="single" w:sz="4" w:space="0" w:color="auto"/>
              <w:left w:val="single" w:sz="4" w:space="0" w:color="auto"/>
              <w:bottom w:val="single" w:sz="4" w:space="0" w:color="auto"/>
              <w:right w:val="single" w:sz="4" w:space="0" w:color="auto"/>
            </w:tcBorders>
          </w:tcPr>
          <w:p w14:paraId="59D71129" w14:textId="77777777" w:rsidR="009B795F" w:rsidRDefault="009B795F" w:rsidP="00F94331">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2ABA3DB8"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45DE7DEE"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0391F53F"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117A26F0"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16348FBE"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797B3B98"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07AA32AE" w14:textId="77777777" w:rsidR="009B795F" w:rsidRDefault="009B795F" w:rsidP="00F94331">
            <w:pPr>
              <w:pStyle w:val="ConsPlusNormal"/>
            </w:pPr>
          </w:p>
        </w:tc>
      </w:tr>
      <w:tr w:rsidR="009B795F" w14:paraId="76BA8732" w14:textId="77777777" w:rsidTr="00F94331">
        <w:tc>
          <w:tcPr>
            <w:tcW w:w="1191" w:type="dxa"/>
            <w:tcBorders>
              <w:top w:val="single" w:sz="4" w:space="0" w:color="auto"/>
              <w:left w:val="single" w:sz="4" w:space="0" w:color="auto"/>
              <w:bottom w:val="single" w:sz="4" w:space="0" w:color="auto"/>
              <w:right w:val="single" w:sz="4" w:space="0" w:color="auto"/>
            </w:tcBorders>
            <w:vAlign w:val="center"/>
          </w:tcPr>
          <w:p w14:paraId="317D3502" w14:textId="77777777" w:rsidR="009B795F" w:rsidRDefault="009B795F" w:rsidP="00F94331">
            <w:pPr>
              <w:pStyle w:val="ConsPlusNormal"/>
              <w:jc w:val="center"/>
            </w:pPr>
            <w:r>
              <w:t>Итого:</w:t>
            </w:r>
          </w:p>
        </w:tc>
        <w:tc>
          <w:tcPr>
            <w:tcW w:w="1247" w:type="dxa"/>
            <w:tcBorders>
              <w:top w:val="single" w:sz="4" w:space="0" w:color="auto"/>
              <w:left w:val="single" w:sz="4" w:space="0" w:color="auto"/>
              <w:bottom w:val="single" w:sz="4" w:space="0" w:color="auto"/>
              <w:right w:val="single" w:sz="4" w:space="0" w:color="auto"/>
            </w:tcBorders>
            <w:vAlign w:val="center"/>
          </w:tcPr>
          <w:p w14:paraId="2B676B77" w14:textId="77777777" w:rsidR="009B795F" w:rsidRDefault="009B795F" w:rsidP="00F94331">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14:paraId="399270A0" w14:textId="77777777" w:rsidR="009B795F" w:rsidRDefault="009B795F" w:rsidP="00F94331">
            <w:pPr>
              <w:pStyle w:val="ConsPlusNormal"/>
            </w:pPr>
          </w:p>
        </w:tc>
        <w:tc>
          <w:tcPr>
            <w:tcW w:w="680" w:type="dxa"/>
            <w:tcBorders>
              <w:top w:val="single" w:sz="4" w:space="0" w:color="auto"/>
              <w:left w:val="single" w:sz="4" w:space="0" w:color="auto"/>
              <w:bottom w:val="single" w:sz="4" w:space="0" w:color="auto"/>
              <w:right w:val="single" w:sz="4" w:space="0" w:color="auto"/>
            </w:tcBorders>
            <w:vAlign w:val="center"/>
          </w:tcPr>
          <w:p w14:paraId="41F76D09" w14:textId="77777777" w:rsidR="009B795F" w:rsidRDefault="009B795F" w:rsidP="00F94331">
            <w:pPr>
              <w:pStyle w:val="ConsPlusNormal"/>
              <w:jc w:val="center"/>
            </w:pPr>
            <w:r>
              <w:t>-</w:t>
            </w:r>
          </w:p>
        </w:tc>
        <w:tc>
          <w:tcPr>
            <w:tcW w:w="774" w:type="dxa"/>
            <w:tcBorders>
              <w:top w:val="single" w:sz="4" w:space="0" w:color="auto"/>
              <w:left w:val="single" w:sz="4" w:space="0" w:color="auto"/>
              <w:bottom w:val="single" w:sz="4" w:space="0" w:color="auto"/>
              <w:right w:val="single" w:sz="4" w:space="0" w:color="auto"/>
            </w:tcBorders>
          </w:tcPr>
          <w:p w14:paraId="4C1ED3FA"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55B6F243"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6678E960"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479DFD70"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13108B4E"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7CBCEC19" w14:textId="77777777" w:rsidR="009B795F" w:rsidRDefault="009B795F" w:rsidP="00F94331">
            <w:pPr>
              <w:pStyle w:val="ConsPlusNormal"/>
            </w:pPr>
          </w:p>
        </w:tc>
      </w:tr>
    </w:tbl>
    <w:p w14:paraId="6CE17CC7" w14:textId="77777777" w:rsidR="009B795F" w:rsidRDefault="009B795F" w:rsidP="009B795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567"/>
        <w:gridCol w:w="4252"/>
      </w:tblGrid>
      <w:tr w:rsidR="009B795F" w14:paraId="057FAA8C" w14:textId="77777777" w:rsidTr="00F94331">
        <w:tc>
          <w:tcPr>
            <w:tcW w:w="4252" w:type="dxa"/>
          </w:tcPr>
          <w:p w14:paraId="217CC2A0" w14:textId="77777777" w:rsidR="009B795F" w:rsidRDefault="009B795F" w:rsidP="00F94331">
            <w:pPr>
              <w:pStyle w:val="ConsPlusNormal"/>
              <w:jc w:val="both"/>
            </w:pPr>
            <w:r>
              <w:t>Продавец</w:t>
            </w:r>
          </w:p>
        </w:tc>
        <w:tc>
          <w:tcPr>
            <w:tcW w:w="567" w:type="dxa"/>
          </w:tcPr>
          <w:p w14:paraId="4A432FFE" w14:textId="77777777" w:rsidR="009B795F" w:rsidRDefault="009B795F" w:rsidP="00F94331">
            <w:pPr>
              <w:pStyle w:val="ConsPlusNormal"/>
            </w:pPr>
          </w:p>
        </w:tc>
        <w:tc>
          <w:tcPr>
            <w:tcW w:w="4252" w:type="dxa"/>
          </w:tcPr>
          <w:p w14:paraId="0E950223" w14:textId="77777777" w:rsidR="009B795F" w:rsidRDefault="009B795F" w:rsidP="00F94331">
            <w:pPr>
              <w:pStyle w:val="ConsPlusNormal"/>
              <w:jc w:val="both"/>
            </w:pPr>
            <w:r>
              <w:t>Покупатель</w:t>
            </w:r>
          </w:p>
        </w:tc>
      </w:tr>
      <w:tr w:rsidR="009B795F" w14:paraId="20A51796" w14:textId="77777777" w:rsidTr="00F94331">
        <w:tc>
          <w:tcPr>
            <w:tcW w:w="4252" w:type="dxa"/>
            <w:tcBorders>
              <w:bottom w:val="single" w:sz="4" w:space="0" w:color="auto"/>
            </w:tcBorders>
          </w:tcPr>
          <w:p w14:paraId="0DBE6852" w14:textId="77777777" w:rsidR="009B795F" w:rsidRDefault="009B795F" w:rsidP="00F94331">
            <w:pPr>
              <w:pStyle w:val="ConsPlusNormal"/>
            </w:pPr>
          </w:p>
        </w:tc>
        <w:tc>
          <w:tcPr>
            <w:tcW w:w="567" w:type="dxa"/>
          </w:tcPr>
          <w:p w14:paraId="5CB4D2C0" w14:textId="77777777" w:rsidR="009B795F" w:rsidRDefault="009B795F" w:rsidP="00F94331">
            <w:pPr>
              <w:pStyle w:val="ConsPlusNormal"/>
            </w:pPr>
          </w:p>
        </w:tc>
        <w:tc>
          <w:tcPr>
            <w:tcW w:w="4252" w:type="dxa"/>
            <w:tcBorders>
              <w:bottom w:val="single" w:sz="4" w:space="0" w:color="auto"/>
            </w:tcBorders>
          </w:tcPr>
          <w:p w14:paraId="2005FC19" w14:textId="77777777" w:rsidR="009B795F" w:rsidRDefault="009B795F" w:rsidP="00F94331">
            <w:pPr>
              <w:pStyle w:val="ConsPlusNormal"/>
            </w:pPr>
          </w:p>
        </w:tc>
      </w:tr>
      <w:tr w:rsidR="009B795F" w14:paraId="50AF878F" w14:textId="77777777" w:rsidTr="00F94331">
        <w:tc>
          <w:tcPr>
            <w:tcW w:w="4252" w:type="dxa"/>
            <w:tcBorders>
              <w:top w:val="single" w:sz="4" w:space="0" w:color="auto"/>
            </w:tcBorders>
          </w:tcPr>
          <w:p w14:paraId="78869A6C" w14:textId="77777777" w:rsidR="009B795F" w:rsidRDefault="009B795F" w:rsidP="00F94331">
            <w:pPr>
              <w:pStyle w:val="ConsPlusNormal"/>
              <w:jc w:val="center"/>
            </w:pPr>
            <w:r>
              <w:t>(фамилия, имя, отчество (при наличии)</w:t>
            </w:r>
          </w:p>
        </w:tc>
        <w:tc>
          <w:tcPr>
            <w:tcW w:w="567" w:type="dxa"/>
          </w:tcPr>
          <w:p w14:paraId="5EDF25A2" w14:textId="77777777" w:rsidR="009B795F" w:rsidRDefault="009B795F" w:rsidP="00F94331">
            <w:pPr>
              <w:pStyle w:val="ConsPlusNormal"/>
            </w:pPr>
          </w:p>
        </w:tc>
        <w:tc>
          <w:tcPr>
            <w:tcW w:w="4252" w:type="dxa"/>
            <w:tcBorders>
              <w:top w:val="single" w:sz="4" w:space="0" w:color="auto"/>
            </w:tcBorders>
          </w:tcPr>
          <w:p w14:paraId="31B39031" w14:textId="77777777" w:rsidR="009B795F" w:rsidRDefault="009B795F" w:rsidP="00F94331">
            <w:pPr>
              <w:pStyle w:val="ConsPlusNormal"/>
              <w:jc w:val="center"/>
            </w:pPr>
            <w:r>
              <w:t>(фамилия, имя, отчество (при наличии)</w:t>
            </w:r>
          </w:p>
        </w:tc>
      </w:tr>
      <w:tr w:rsidR="009B795F" w14:paraId="0EE897BE" w14:textId="77777777" w:rsidTr="00F94331">
        <w:tc>
          <w:tcPr>
            <w:tcW w:w="4252" w:type="dxa"/>
            <w:tcBorders>
              <w:bottom w:val="single" w:sz="4" w:space="0" w:color="auto"/>
            </w:tcBorders>
          </w:tcPr>
          <w:p w14:paraId="78F05808" w14:textId="77777777" w:rsidR="009B795F" w:rsidRDefault="009B795F" w:rsidP="00F94331">
            <w:pPr>
              <w:pStyle w:val="ConsPlusNormal"/>
            </w:pPr>
          </w:p>
        </w:tc>
        <w:tc>
          <w:tcPr>
            <w:tcW w:w="567" w:type="dxa"/>
          </w:tcPr>
          <w:p w14:paraId="376E1801" w14:textId="77777777" w:rsidR="009B795F" w:rsidRDefault="009B795F" w:rsidP="00F94331">
            <w:pPr>
              <w:pStyle w:val="ConsPlusNormal"/>
            </w:pPr>
          </w:p>
        </w:tc>
        <w:tc>
          <w:tcPr>
            <w:tcW w:w="4252" w:type="dxa"/>
            <w:tcBorders>
              <w:bottom w:val="single" w:sz="4" w:space="0" w:color="auto"/>
            </w:tcBorders>
          </w:tcPr>
          <w:p w14:paraId="159BA3D3" w14:textId="77777777" w:rsidR="009B795F" w:rsidRDefault="009B795F" w:rsidP="00F94331">
            <w:pPr>
              <w:pStyle w:val="ConsPlusNormal"/>
            </w:pPr>
          </w:p>
        </w:tc>
      </w:tr>
      <w:tr w:rsidR="009B795F" w14:paraId="347C9698" w14:textId="77777777" w:rsidTr="00F94331">
        <w:tc>
          <w:tcPr>
            <w:tcW w:w="4252" w:type="dxa"/>
            <w:tcBorders>
              <w:top w:val="single" w:sz="4" w:space="0" w:color="auto"/>
            </w:tcBorders>
          </w:tcPr>
          <w:p w14:paraId="0C120F72" w14:textId="77777777" w:rsidR="009B795F" w:rsidRDefault="009B795F" w:rsidP="00F94331">
            <w:pPr>
              <w:pStyle w:val="ConsPlusNormal"/>
              <w:jc w:val="center"/>
            </w:pPr>
            <w:r>
              <w:t>(подпись)</w:t>
            </w:r>
          </w:p>
        </w:tc>
        <w:tc>
          <w:tcPr>
            <w:tcW w:w="567" w:type="dxa"/>
          </w:tcPr>
          <w:p w14:paraId="2BE73D77" w14:textId="77777777" w:rsidR="009B795F" w:rsidRDefault="009B795F" w:rsidP="00F94331">
            <w:pPr>
              <w:pStyle w:val="ConsPlusNormal"/>
            </w:pPr>
          </w:p>
        </w:tc>
        <w:tc>
          <w:tcPr>
            <w:tcW w:w="4252" w:type="dxa"/>
            <w:tcBorders>
              <w:top w:val="single" w:sz="4" w:space="0" w:color="auto"/>
            </w:tcBorders>
          </w:tcPr>
          <w:p w14:paraId="612DC8C8" w14:textId="77777777" w:rsidR="009B795F" w:rsidRDefault="009B795F" w:rsidP="00F94331">
            <w:pPr>
              <w:pStyle w:val="ConsPlusNormal"/>
              <w:jc w:val="center"/>
            </w:pPr>
            <w:r>
              <w:t>(подпись)</w:t>
            </w:r>
          </w:p>
        </w:tc>
      </w:tr>
      <w:tr w:rsidR="009B795F" w14:paraId="3C38E4C1" w14:textId="77777777" w:rsidTr="00F94331">
        <w:tc>
          <w:tcPr>
            <w:tcW w:w="4252" w:type="dxa"/>
          </w:tcPr>
          <w:p w14:paraId="2AAA1B50" w14:textId="77777777" w:rsidR="009B795F" w:rsidRDefault="009B795F" w:rsidP="00F94331">
            <w:pPr>
              <w:pStyle w:val="ConsPlusNormal"/>
              <w:jc w:val="center"/>
            </w:pPr>
            <w:r>
              <w:t>М.П.</w:t>
            </w:r>
          </w:p>
        </w:tc>
        <w:tc>
          <w:tcPr>
            <w:tcW w:w="567" w:type="dxa"/>
          </w:tcPr>
          <w:p w14:paraId="5AE69A96" w14:textId="77777777" w:rsidR="009B795F" w:rsidRDefault="009B795F" w:rsidP="00F94331">
            <w:pPr>
              <w:pStyle w:val="ConsPlusNormal"/>
            </w:pPr>
          </w:p>
        </w:tc>
        <w:tc>
          <w:tcPr>
            <w:tcW w:w="4252" w:type="dxa"/>
          </w:tcPr>
          <w:p w14:paraId="5BC5541E" w14:textId="77777777" w:rsidR="009B795F" w:rsidRDefault="009B795F" w:rsidP="00F94331">
            <w:pPr>
              <w:pStyle w:val="ConsPlusNormal"/>
              <w:jc w:val="center"/>
            </w:pPr>
            <w:r>
              <w:t>М.П. (при наличии)</w:t>
            </w:r>
          </w:p>
        </w:tc>
      </w:tr>
    </w:tbl>
    <w:p w14:paraId="6DACA27E" w14:textId="77777777" w:rsidR="009B795F" w:rsidRDefault="009B795F" w:rsidP="009B795F">
      <w:pPr>
        <w:pStyle w:val="ConsPlusNormal"/>
        <w:jc w:val="both"/>
      </w:pPr>
    </w:p>
    <w:p w14:paraId="12E2A893" w14:textId="77777777" w:rsidR="009B795F" w:rsidRDefault="009B795F" w:rsidP="009B795F">
      <w:pPr>
        <w:pStyle w:val="ConsPlusNormal"/>
        <w:jc w:val="both"/>
      </w:pPr>
    </w:p>
    <w:p w14:paraId="1C69B8FD" w14:textId="77777777" w:rsidR="009B795F" w:rsidRDefault="009B795F" w:rsidP="009B795F">
      <w:pPr>
        <w:pStyle w:val="ConsPlusNormal"/>
        <w:jc w:val="both"/>
      </w:pPr>
    </w:p>
    <w:p w14:paraId="1EEA947C" w14:textId="77777777" w:rsidR="00B7659B" w:rsidRDefault="00B7659B" w:rsidP="009B795F">
      <w:pPr>
        <w:pStyle w:val="ConsPlusNormal"/>
        <w:jc w:val="both"/>
      </w:pPr>
    </w:p>
    <w:p w14:paraId="284F12F8" w14:textId="77777777" w:rsidR="00B7659B" w:rsidRDefault="00B7659B" w:rsidP="009B795F">
      <w:pPr>
        <w:pStyle w:val="ConsPlusNormal"/>
        <w:jc w:val="both"/>
      </w:pPr>
    </w:p>
    <w:p w14:paraId="7C97773A" w14:textId="77777777" w:rsidR="00B7659B" w:rsidRDefault="00B7659B" w:rsidP="009B795F">
      <w:pPr>
        <w:pStyle w:val="ConsPlusNormal"/>
        <w:jc w:val="both"/>
      </w:pPr>
    </w:p>
    <w:p w14:paraId="59C5E2AE" w14:textId="77777777" w:rsidR="00B7659B" w:rsidRDefault="00B7659B" w:rsidP="009B795F">
      <w:pPr>
        <w:pStyle w:val="ConsPlusNormal"/>
        <w:jc w:val="both"/>
      </w:pPr>
    </w:p>
    <w:p w14:paraId="17961BBC" w14:textId="77777777" w:rsidR="00B7659B" w:rsidRDefault="00B7659B" w:rsidP="009B795F">
      <w:pPr>
        <w:pStyle w:val="ConsPlusNormal"/>
        <w:jc w:val="both"/>
      </w:pPr>
    </w:p>
    <w:p w14:paraId="74B2ABB3" w14:textId="77777777" w:rsidR="00B7659B" w:rsidRDefault="00B7659B" w:rsidP="009B795F">
      <w:pPr>
        <w:pStyle w:val="ConsPlusNormal"/>
        <w:jc w:val="both"/>
      </w:pPr>
    </w:p>
    <w:p w14:paraId="0571D8E8" w14:textId="77777777" w:rsidR="00B7659B" w:rsidRDefault="00B7659B" w:rsidP="009B795F">
      <w:pPr>
        <w:pStyle w:val="ConsPlusNormal"/>
        <w:jc w:val="both"/>
      </w:pPr>
    </w:p>
    <w:p w14:paraId="7B9AFEE4" w14:textId="77777777" w:rsidR="00B7659B" w:rsidRDefault="00B7659B" w:rsidP="009B795F">
      <w:pPr>
        <w:pStyle w:val="ConsPlusNormal"/>
        <w:jc w:val="both"/>
      </w:pPr>
    </w:p>
    <w:p w14:paraId="04315D07" w14:textId="77777777" w:rsidR="00B7659B" w:rsidRDefault="00B7659B" w:rsidP="009B795F">
      <w:pPr>
        <w:pStyle w:val="ConsPlusNormal"/>
        <w:jc w:val="both"/>
      </w:pPr>
    </w:p>
    <w:p w14:paraId="74CA941B" w14:textId="77777777" w:rsidR="009B795F" w:rsidRDefault="009B795F" w:rsidP="009B795F">
      <w:pPr>
        <w:pStyle w:val="ConsPlusNormal"/>
        <w:jc w:val="both"/>
      </w:pPr>
    </w:p>
    <w:p w14:paraId="1AA0C35A" w14:textId="77777777" w:rsidR="009B795F" w:rsidRDefault="009B795F" w:rsidP="009B795F">
      <w:pPr>
        <w:pStyle w:val="ConsPlusNormal"/>
        <w:jc w:val="both"/>
      </w:pPr>
    </w:p>
    <w:p w14:paraId="24730AC5" w14:textId="77777777" w:rsidR="009B795F" w:rsidRDefault="009B795F" w:rsidP="009B795F">
      <w:pPr>
        <w:pStyle w:val="ConsPlusNormal"/>
        <w:jc w:val="right"/>
        <w:outlineLvl w:val="1"/>
      </w:pPr>
      <w:r>
        <w:t>Приложение N 2</w:t>
      </w:r>
    </w:p>
    <w:p w14:paraId="6C70EE72" w14:textId="77777777" w:rsidR="009B795F" w:rsidRDefault="009B795F" w:rsidP="009B795F">
      <w:pPr>
        <w:pStyle w:val="ConsPlusNormal"/>
        <w:jc w:val="right"/>
      </w:pPr>
      <w:r>
        <w:lastRenderedPageBreak/>
        <w:t>к типовому договору</w:t>
      </w:r>
    </w:p>
    <w:p w14:paraId="4378852C" w14:textId="77777777" w:rsidR="009B795F" w:rsidRDefault="009B795F" w:rsidP="009B795F">
      <w:pPr>
        <w:pStyle w:val="ConsPlusNormal"/>
        <w:jc w:val="right"/>
      </w:pPr>
      <w:r>
        <w:t>купли-продажи лесных насаждений</w:t>
      </w:r>
    </w:p>
    <w:p w14:paraId="0199C945" w14:textId="77777777" w:rsidR="009B795F" w:rsidRDefault="009B795F" w:rsidP="009B795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31"/>
        <w:gridCol w:w="1698"/>
        <w:gridCol w:w="340"/>
        <w:gridCol w:w="794"/>
        <w:gridCol w:w="373"/>
        <w:gridCol w:w="340"/>
        <w:gridCol w:w="2551"/>
        <w:gridCol w:w="1387"/>
        <w:gridCol w:w="340"/>
      </w:tblGrid>
      <w:tr w:rsidR="009B795F" w14:paraId="2278DE24" w14:textId="77777777" w:rsidTr="00F94331">
        <w:tc>
          <w:tcPr>
            <w:tcW w:w="9054" w:type="dxa"/>
            <w:gridSpan w:val="9"/>
          </w:tcPr>
          <w:p w14:paraId="03CB1F35" w14:textId="77777777" w:rsidR="009B795F" w:rsidRDefault="009B795F" w:rsidP="00F94331">
            <w:pPr>
              <w:pStyle w:val="ConsPlusNormal"/>
              <w:jc w:val="center"/>
            </w:pPr>
            <w:bookmarkStart w:id="34" w:name="Par521"/>
            <w:bookmarkEnd w:id="34"/>
            <w:r>
              <w:t>Схема расположения лесных насаждений</w:t>
            </w:r>
          </w:p>
        </w:tc>
      </w:tr>
      <w:tr w:rsidR="009B795F" w14:paraId="13E0A9D7" w14:textId="77777777" w:rsidTr="00F94331">
        <w:tc>
          <w:tcPr>
            <w:tcW w:w="9054" w:type="dxa"/>
            <w:gridSpan w:val="9"/>
          </w:tcPr>
          <w:p w14:paraId="11EEDEA9" w14:textId="77777777" w:rsidR="009B795F" w:rsidRDefault="009B795F" w:rsidP="00F94331">
            <w:pPr>
              <w:pStyle w:val="ConsPlusNormal"/>
            </w:pPr>
          </w:p>
        </w:tc>
      </w:tr>
      <w:tr w:rsidR="009B795F" w14:paraId="273D1750" w14:textId="77777777" w:rsidTr="00F94331">
        <w:tc>
          <w:tcPr>
            <w:tcW w:w="2929" w:type="dxa"/>
            <w:gridSpan w:val="2"/>
            <w:vAlign w:val="bottom"/>
          </w:tcPr>
          <w:p w14:paraId="2CE04DEC" w14:textId="77777777" w:rsidR="009B795F" w:rsidRDefault="009B795F" w:rsidP="00B7659B">
            <w:pPr>
              <w:pStyle w:val="ConsPlusNormal"/>
              <w:ind w:firstLine="0"/>
              <w:jc w:val="both"/>
            </w:pPr>
            <w:r>
              <w:t>Местоположение лесных</w:t>
            </w:r>
          </w:p>
          <w:p w14:paraId="341A2A65" w14:textId="77777777" w:rsidR="009B795F" w:rsidRDefault="009B795F" w:rsidP="00B7659B">
            <w:pPr>
              <w:pStyle w:val="ConsPlusNormal"/>
              <w:ind w:firstLine="0"/>
              <w:jc w:val="both"/>
            </w:pPr>
            <w:r>
              <w:t>насаждений</w:t>
            </w:r>
          </w:p>
        </w:tc>
        <w:tc>
          <w:tcPr>
            <w:tcW w:w="6125" w:type="dxa"/>
            <w:gridSpan w:val="7"/>
            <w:tcBorders>
              <w:bottom w:val="single" w:sz="4" w:space="0" w:color="auto"/>
            </w:tcBorders>
          </w:tcPr>
          <w:p w14:paraId="6AD923BE" w14:textId="77777777" w:rsidR="009B795F" w:rsidRDefault="009B795F" w:rsidP="00F94331">
            <w:pPr>
              <w:pStyle w:val="ConsPlusNormal"/>
            </w:pPr>
          </w:p>
        </w:tc>
      </w:tr>
      <w:tr w:rsidR="009B795F" w14:paraId="7CA5F025" w14:textId="77777777" w:rsidTr="00F94331">
        <w:tc>
          <w:tcPr>
            <w:tcW w:w="2929" w:type="dxa"/>
            <w:gridSpan w:val="2"/>
          </w:tcPr>
          <w:p w14:paraId="6DB42DDA" w14:textId="77777777" w:rsidR="009B795F" w:rsidRDefault="009B795F" w:rsidP="00F94331">
            <w:pPr>
              <w:pStyle w:val="ConsPlusNormal"/>
            </w:pPr>
          </w:p>
        </w:tc>
        <w:tc>
          <w:tcPr>
            <w:tcW w:w="6125" w:type="dxa"/>
            <w:gridSpan w:val="7"/>
            <w:tcBorders>
              <w:top w:val="single" w:sz="4" w:space="0" w:color="auto"/>
            </w:tcBorders>
          </w:tcPr>
          <w:p w14:paraId="34500393" w14:textId="77777777" w:rsidR="009B795F" w:rsidRDefault="009B795F" w:rsidP="00F94331">
            <w:pPr>
              <w:pStyle w:val="ConsPlusNormal"/>
              <w:jc w:val="center"/>
            </w:pPr>
            <w:r>
              <w:t>(субъект Российской Федерации, муниципальный район, лесничество, участковое лесничество, урочище (при наличии), номер лесного квартала (номера лесных кварталов), номер лесотаксационного выдела (номера лесотаксационных выделов)</w:t>
            </w:r>
          </w:p>
        </w:tc>
      </w:tr>
      <w:tr w:rsidR="009B795F" w14:paraId="0E496EA8" w14:textId="77777777" w:rsidTr="00F94331">
        <w:tc>
          <w:tcPr>
            <w:tcW w:w="2929" w:type="dxa"/>
            <w:gridSpan w:val="2"/>
          </w:tcPr>
          <w:p w14:paraId="04FAC22B" w14:textId="77777777" w:rsidR="009B795F" w:rsidRDefault="009B795F" w:rsidP="00F94331">
            <w:pPr>
              <w:pStyle w:val="ConsPlusNormal"/>
            </w:pPr>
          </w:p>
        </w:tc>
        <w:tc>
          <w:tcPr>
            <w:tcW w:w="6125" w:type="dxa"/>
            <w:gridSpan w:val="7"/>
          </w:tcPr>
          <w:p w14:paraId="22F78F84" w14:textId="77777777" w:rsidR="009B795F" w:rsidRDefault="009B795F" w:rsidP="00F94331">
            <w:pPr>
              <w:pStyle w:val="ConsPlusNormal"/>
            </w:pPr>
          </w:p>
        </w:tc>
      </w:tr>
      <w:tr w:rsidR="009B795F" w14:paraId="331C7174" w14:textId="77777777" w:rsidTr="00F94331">
        <w:tc>
          <w:tcPr>
            <w:tcW w:w="1231" w:type="dxa"/>
            <w:vAlign w:val="bottom"/>
          </w:tcPr>
          <w:p w14:paraId="3226E33F" w14:textId="77777777" w:rsidR="009B795F" w:rsidRDefault="009B795F" w:rsidP="00B7659B">
            <w:pPr>
              <w:pStyle w:val="ConsPlusNormal"/>
              <w:ind w:firstLine="0"/>
              <w:jc w:val="both"/>
            </w:pPr>
            <w:r>
              <w:t>Масштаб</w:t>
            </w:r>
          </w:p>
        </w:tc>
        <w:tc>
          <w:tcPr>
            <w:tcW w:w="2038" w:type="dxa"/>
            <w:gridSpan w:val="2"/>
            <w:tcBorders>
              <w:bottom w:val="single" w:sz="4" w:space="0" w:color="auto"/>
            </w:tcBorders>
            <w:vAlign w:val="bottom"/>
          </w:tcPr>
          <w:p w14:paraId="18E8B4EA" w14:textId="77777777" w:rsidR="009B795F" w:rsidRDefault="009B795F" w:rsidP="00F94331">
            <w:pPr>
              <w:pStyle w:val="ConsPlusNormal"/>
            </w:pPr>
          </w:p>
        </w:tc>
        <w:tc>
          <w:tcPr>
            <w:tcW w:w="1167" w:type="dxa"/>
            <w:gridSpan w:val="2"/>
            <w:vAlign w:val="bottom"/>
          </w:tcPr>
          <w:p w14:paraId="3271445C" w14:textId="77777777" w:rsidR="009B795F" w:rsidRDefault="009B795F" w:rsidP="00B7659B">
            <w:pPr>
              <w:pStyle w:val="ConsPlusNormal"/>
              <w:ind w:firstLine="0"/>
              <w:jc w:val="both"/>
            </w:pPr>
            <w:r>
              <w:t>Площадь</w:t>
            </w:r>
          </w:p>
        </w:tc>
        <w:tc>
          <w:tcPr>
            <w:tcW w:w="2891" w:type="dxa"/>
            <w:gridSpan w:val="2"/>
            <w:tcBorders>
              <w:bottom w:val="single" w:sz="4" w:space="0" w:color="auto"/>
            </w:tcBorders>
            <w:vAlign w:val="bottom"/>
          </w:tcPr>
          <w:p w14:paraId="3E583E9C" w14:textId="77777777" w:rsidR="009B795F" w:rsidRDefault="009B795F" w:rsidP="00F94331">
            <w:pPr>
              <w:pStyle w:val="ConsPlusNormal"/>
            </w:pPr>
          </w:p>
        </w:tc>
        <w:tc>
          <w:tcPr>
            <w:tcW w:w="1727" w:type="dxa"/>
            <w:gridSpan w:val="2"/>
            <w:vAlign w:val="bottom"/>
          </w:tcPr>
          <w:p w14:paraId="5A66C18F" w14:textId="77777777" w:rsidR="009B795F" w:rsidRDefault="009B795F" w:rsidP="00F94331">
            <w:pPr>
              <w:pStyle w:val="ConsPlusNormal"/>
              <w:jc w:val="both"/>
            </w:pPr>
            <w:r>
              <w:t>гектар.</w:t>
            </w:r>
          </w:p>
        </w:tc>
      </w:tr>
      <w:tr w:rsidR="009B795F" w14:paraId="5EBAB8FF" w14:textId="77777777" w:rsidTr="00F94331">
        <w:tc>
          <w:tcPr>
            <w:tcW w:w="9054" w:type="dxa"/>
            <w:gridSpan w:val="9"/>
          </w:tcPr>
          <w:p w14:paraId="65393532" w14:textId="77777777" w:rsidR="009B795F" w:rsidRDefault="009B795F" w:rsidP="00F94331">
            <w:pPr>
              <w:pStyle w:val="ConsPlusNormal"/>
            </w:pPr>
          </w:p>
        </w:tc>
      </w:tr>
      <w:tr w:rsidR="009B795F" w14:paraId="157E0AFA" w14:textId="77777777" w:rsidTr="00F94331">
        <w:tc>
          <w:tcPr>
            <w:tcW w:w="9054" w:type="dxa"/>
            <w:gridSpan w:val="9"/>
            <w:tcBorders>
              <w:bottom w:val="single" w:sz="4" w:space="0" w:color="auto"/>
            </w:tcBorders>
          </w:tcPr>
          <w:p w14:paraId="3C57F5D0" w14:textId="77777777" w:rsidR="009B795F" w:rsidRDefault="009B795F" w:rsidP="00F94331">
            <w:pPr>
              <w:pStyle w:val="ConsPlusNormal"/>
              <w:jc w:val="both"/>
            </w:pPr>
            <w:r>
              <w:t>Место для схемы:</w:t>
            </w:r>
          </w:p>
        </w:tc>
      </w:tr>
      <w:tr w:rsidR="009B795F" w14:paraId="5121DA13" w14:textId="77777777" w:rsidTr="00F94331">
        <w:tc>
          <w:tcPr>
            <w:tcW w:w="9054" w:type="dxa"/>
            <w:gridSpan w:val="9"/>
            <w:tcBorders>
              <w:top w:val="single" w:sz="4" w:space="0" w:color="auto"/>
              <w:left w:val="single" w:sz="4" w:space="0" w:color="auto"/>
              <w:right w:val="single" w:sz="4" w:space="0" w:color="auto"/>
            </w:tcBorders>
          </w:tcPr>
          <w:p w14:paraId="1F77C734" w14:textId="77777777" w:rsidR="009B795F" w:rsidRDefault="009B795F" w:rsidP="00F94331">
            <w:pPr>
              <w:pStyle w:val="ConsPlusNormal"/>
            </w:pPr>
          </w:p>
        </w:tc>
      </w:tr>
      <w:tr w:rsidR="009B795F" w14:paraId="1D7E4B4D" w14:textId="77777777" w:rsidTr="00F94331">
        <w:tc>
          <w:tcPr>
            <w:tcW w:w="9054" w:type="dxa"/>
            <w:gridSpan w:val="9"/>
            <w:tcBorders>
              <w:left w:val="single" w:sz="4" w:space="0" w:color="auto"/>
              <w:right w:val="single" w:sz="4" w:space="0" w:color="auto"/>
            </w:tcBorders>
          </w:tcPr>
          <w:p w14:paraId="1AB7EFFC" w14:textId="77777777" w:rsidR="009B795F" w:rsidRDefault="009B795F" w:rsidP="00F94331">
            <w:pPr>
              <w:pStyle w:val="ConsPlusNormal"/>
            </w:pPr>
          </w:p>
        </w:tc>
      </w:tr>
      <w:tr w:rsidR="009B795F" w14:paraId="65CA21B9" w14:textId="77777777" w:rsidTr="00F94331">
        <w:tc>
          <w:tcPr>
            <w:tcW w:w="9054" w:type="dxa"/>
            <w:gridSpan w:val="9"/>
            <w:tcBorders>
              <w:left w:val="single" w:sz="4" w:space="0" w:color="auto"/>
              <w:bottom w:val="single" w:sz="4" w:space="0" w:color="auto"/>
              <w:right w:val="single" w:sz="4" w:space="0" w:color="auto"/>
            </w:tcBorders>
          </w:tcPr>
          <w:p w14:paraId="111B77A8" w14:textId="77777777" w:rsidR="009B795F" w:rsidRDefault="009B795F" w:rsidP="00F94331">
            <w:pPr>
              <w:pStyle w:val="ConsPlusNormal"/>
            </w:pPr>
          </w:p>
        </w:tc>
      </w:tr>
      <w:tr w:rsidR="009B795F" w14:paraId="48A574DE" w14:textId="77777777" w:rsidTr="00F94331">
        <w:tc>
          <w:tcPr>
            <w:tcW w:w="9054" w:type="dxa"/>
            <w:gridSpan w:val="9"/>
            <w:tcBorders>
              <w:top w:val="single" w:sz="4" w:space="0" w:color="auto"/>
            </w:tcBorders>
          </w:tcPr>
          <w:p w14:paraId="167CB12B" w14:textId="77777777" w:rsidR="009B795F" w:rsidRDefault="009B795F" w:rsidP="00F94331">
            <w:pPr>
              <w:pStyle w:val="ConsPlusNormal"/>
            </w:pPr>
          </w:p>
        </w:tc>
      </w:tr>
      <w:tr w:rsidR="009B795F" w14:paraId="1D2DA4C3" w14:textId="77777777" w:rsidTr="00F94331">
        <w:tc>
          <w:tcPr>
            <w:tcW w:w="2929" w:type="dxa"/>
            <w:gridSpan w:val="2"/>
            <w:vAlign w:val="bottom"/>
          </w:tcPr>
          <w:p w14:paraId="0E8155F9" w14:textId="77777777" w:rsidR="009B795F" w:rsidRDefault="009B795F" w:rsidP="00F94331">
            <w:pPr>
              <w:pStyle w:val="ConsPlusNormal"/>
              <w:jc w:val="both"/>
            </w:pPr>
            <w:r>
              <w:t>Условные обозначения:</w:t>
            </w:r>
          </w:p>
        </w:tc>
        <w:tc>
          <w:tcPr>
            <w:tcW w:w="5785" w:type="dxa"/>
            <w:gridSpan w:val="6"/>
            <w:tcBorders>
              <w:bottom w:val="single" w:sz="4" w:space="0" w:color="auto"/>
            </w:tcBorders>
            <w:vAlign w:val="bottom"/>
          </w:tcPr>
          <w:p w14:paraId="12CBE576" w14:textId="77777777" w:rsidR="009B795F" w:rsidRDefault="009B795F" w:rsidP="00F94331">
            <w:pPr>
              <w:pStyle w:val="ConsPlusNormal"/>
            </w:pPr>
          </w:p>
        </w:tc>
        <w:tc>
          <w:tcPr>
            <w:tcW w:w="340" w:type="dxa"/>
            <w:vAlign w:val="bottom"/>
          </w:tcPr>
          <w:p w14:paraId="332E9598" w14:textId="77777777" w:rsidR="009B795F" w:rsidRDefault="009B795F" w:rsidP="00F94331">
            <w:pPr>
              <w:pStyle w:val="ConsPlusNormal"/>
              <w:jc w:val="both"/>
            </w:pPr>
            <w:r>
              <w:t>.</w:t>
            </w:r>
          </w:p>
        </w:tc>
      </w:tr>
      <w:tr w:rsidR="009B795F" w14:paraId="2DAC4267" w14:textId="77777777" w:rsidTr="00F94331">
        <w:tc>
          <w:tcPr>
            <w:tcW w:w="9054" w:type="dxa"/>
            <w:gridSpan w:val="9"/>
          </w:tcPr>
          <w:p w14:paraId="7B169DAF" w14:textId="77777777" w:rsidR="009B795F" w:rsidRDefault="009B795F" w:rsidP="00F94331">
            <w:pPr>
              <w:pStyle w:val="ConsPlusNormal"/>
            </w:pPr>
          </w:p>
        </w:tc>
      </w:tr>
      <w:tr w:rsidR="009B795F" w14:paraId="02A94FCD" w14:textId="77777777" w:rsidTr="00F94331">
        <w:tc>
          <w:tcPr>
            <w:tcW w:w="4063" w:type="dxa"/>
            <w:gridSpan w:val="4"/>
          </w:tcPr>
          <w:p w14:paraId="447C3EC3" w14:textId="77777777" w:rsidR="009B795F" w:rsidRDefault="009B795F" w:rsidP="00F94331">
            <w:pPr>
              <w:pStyle w:val="ConsPlusNormal"/>
              <w:jc w:val="both"/>
            </w:pPr>
            <w:r>
              <w:t>Продавец</w:t>
            </w:r>
          </w:p>
        </w:tc>
        <w:tc>
          <w:tcPr>
            <w:tcW w:w="713" w:type="dxa"/>
            <w:gridSpan w:val="2"/>
          </w:tcPr>
          <w:p w14:paraId="6D809468" w14:textId="77777777" w:rsidR="009B795F" w:rsidRDefault="009B795F" w:rsidP="00F94331">
            <w:pPr>
              <w:pStyle w:val="ConsPlusNormal"/>
            </w:pPr>
          </w:p>
        </w:tc>
        <w:tc>
          <w:tcPr>
            <w:tcW w:w="4278" w:type="dxa"/>
            <w:gridSpan w:val="3"/>
          </w:tcPr>
          <w:p w14:paraId="78CA4440" w14:textId="77777777" w:rsidR="009B795F" w:rsidRDefault="009B795F" w:rsidP="00F94331">
            <w:pPr>
              <w:pStyle w:val="ConsPlusNormal"/>
              <w:jc w:val="both"/>
            </w:pPr>
            <w:r>
              <w:t>Покупатель</w:t>
            </w:r>
          </w:p>
        </w:tc>
      </w:tr>
      <w:tr w:rsidR="009B795F" w14:paraId="79962873" w14:textId="77777777" w:rsidTr="00F94331">
        <w:tc>
          <w:tcPr>
            <w:tcW w:w="4063" w:type="dxa"/>
            <w:gridSpan w:val="4"/>
            <w:tcBorders>
              <w:bottom w:val="single" w:sz="4" w:space="0" w:color="auto"/>
            </w:tcBorders>
          </w:tcPr>
          <w:p w14:paraId="34672B63" w14:textId="77777777" w:rsidR="009B795F" w:rsidRDefault="009B795F" w:rsidP="00F94331">
            <w:pPr>
              <w:pStyle w:val="ConsPlusNormal"/>
            </w:pPr>
          </w:p>
        </w:tc>
        <w:tc>
          <w:tcPr>
            <w:tcW w:w="713" w:type="dxa"/>
            <w:gridSpan w:val="2"/>
          </w:tcPr>
          <w:p w14:paraId="74F84C7B" w14:textId="77777777" w:rsidR="009B795F" w:rsidRDefault="009B795F" w:rsidP="00F94331">
            <w:pPr>
              <w:pStyle w:val="ConsPlusNormal"/>
            </w:pPr>
          </w:p>
        </w:tc>
        <w:tc>
          <w:tcPr>
            <w:tcW w:w="4278" w:type="dxa"/>
            <w:gridSpan w:val="3"/>
            <w:tcBorders>
              <w:bottom w:val="single" w:sz="4" w:space="0" w:color="auto"/>
            </w:tcBorders>
          </w:tcPr>
          <w:p w14:paraId="749B0184" w14:textId="77777777" w:rsidR="009B795F" w:rsidRDefault="009B795F" w:rsidP="00F94331">
            <w:pPr>
              <w:pStyle w:val="ConsPlusNormal"/>
            </w:pPr>
          </w:p>
        </w:tc>
      </w:tr>
      <w:tr w:rsidR="009B795F" w14:paraId="2E0D613A" w14:textId="77777777" w:rsidTr="00F94331">
        <w:tc>
          <w:tcPr>
            <w:tcW w:w="4063" w:type="dxa"/>
            <w:gridSpan w:val="4"/>
            <w:tcBorders>
              <w:top w:val="single" w:sz="4" w:space="0" w:color="auto"/>
            </w:tcBorders>
          </w:tcPr>
          <w:p w14:paraId="109ABB97" w14:textId="77777777" w:rsidR="009B795F" w:rsidRDefault="009B795F" w:rsidP="00F94331">
            <w:pPr>
              <w:pStyle w:val="ConsPlusNormal"/>
              <w:jc w:val="center"/>
            </w:pPr>
            <w:r>
              <w:t>(фамилия, имя, отчество</w:t>
            </w:r>
          </w:p>
          <w:p w14:paraId="1B1B546B" w14:textId="77777777" w:rsidR="009B795F" w:rsidRDefault="009B795F" w:rsidP="00F94331">
            <w:pPr>
              <w:pStyle w:val="ConsPlusNormal"/>
              <w:jc w:val="center"/>
            </w:pPr>
            <w:r>
              <w:t>(при наличии)</w:t>
            </w:r>
          </w:p>
        </w:tc>
        <w:tc>
          <w:tcPr>
            <w:tcW w:w="713" w:type="dxa"/>
            <w:gridSpan w:val="2"/>
          </w:tcPr>
          <w:p w14:paraId="02824812" w14:textId="77777777" w:rsidR="009B795F" w:rsidRDefault="009B795F" w:rsidP="00F94331">
            <w:pPr>
              <w:pStyle w:val="ConsPlusNormal"/>
            </w:pPr>
          </w:p>
        </w:tc>
        <w:tc>
          <w:tcPr>
            <w:tcW w:w="4278" w:type="dxa"/>
            <w:gridSpan w:val="3"/>
            <w:tcBorders>
              <w:top w:val="single" w:sz="4" w:space="0" w:color="auto"/>
            </w:tcBorders>
          </w:tcPr>
          <w:p w14:paraId="5B137AAF" w14:textId="77777777" w:rsidR="009B795F" w:rsidRDefault="009B795F" w:rsidP="00F94331">
            <w:pPr>
              <w:pStyle w:val="ConsPlusNormal"/>
              <w:jc w:val="center"/>
            </w:pPr>
            <w:r>
              <w:t>(фамилия, имя, отчество</w:t>
            </w:r>
          </w:p>
          <w:p w14:paraId="1556627F" w14:textId="77777777" w:rsidR="009B795F" w:rsidRDefault="009B795F" w:rsidP="00F94331">
            <w:pPr>
              <w:pStyle w:val="ConsPlusNormal"/>
              <w:jc w:val="center"/>
            </w:pPr>
            <w:r>
              <w:t>(при наличии)</w:t>
            </w:r>
          </w:p>
        </w:tc>
      </w:tr>
      <w:tr w:rsidR="009B795F" w14:paraId="542BC511" w14:textId="77777777" w:rsidTr="00F94331">
        <w:tc>
          <w:tcPr>
            <w:tcW w:w="4063" w:type="dxa"/>
            <w:gridSpan w:val="4"/>
            <w:tcBorders>
              <w:bottom w:val="single" w:sz="4" w:space="0" w:color="auto"/>
            </w:tcBorders>
          </w:tcPr>
          <w:p w14:paraId="5257C5A9" w14:textId="77777777" w:rsidR="009B795F" w:rsidRDefault="009B795F" w:rsidP="00F94331">
            <w:pPr>
              <w:pStyle w:val="ConsPlusNormal"/>
            </w:pPr>
          </w:p>
        </w:tc>
        <w:tc>
          <w:tcPr>
            <w:tcW w:w="713" w:type="dxa"/>
            <w:gridSpan w:val="2"/>
          </w:tcPr>
          <w:p w14:paraId="0C46CB33" w14:textId="77777777" w:rsidR="009B795F" w:rsidRDefault="009B795F" w:rsidP="00F94331">
            <w:pPr>
              <w:pStyle w:val="ConsPlusNormal"/>
            </w:pPr>
          </w:p>
        </w:tc>
        <w:tc>
          <w:tcPr>
            <w:tcW w:w="4278" w:type="dxa"/>
            <w:gridSpan w:val="3"/>
            <w:tcBorders>
              <w:bottom w:val="single" w:sz="4" w:space="0" w:color="auto"/>
            </w:tcBorders>
          </w:tcPr>
          <w:p w14:paraId="12EE1F19" w14:textId="77777777" w:rsidR="009B795F" w:rsidRDefault="009B795F" w:rsidP="00F94331">
            <w:pPr>
              <w:pStyle w:val="ConsPlusNormal"/>
            </w:pPr>
          </w:p>
        </w:tc>
      </w:tr>
      <w:tr w:rsidR="009B795F" w14:paraId="2B7E36D4" w14:textId="77777777" w:rsidTr="00F94331">
        <w:tc>
          <w:tcPr>
            <w:tcW w:w="4063" w:type="dxa"/>
            <w:gridSpan w:val="4"/>
            <w:tcBorders>
              <w:top w:val="single" w:sz="4" w:space="0" w:color="auto"/>
            </w:tcBorders>
          </w:tcPr>
          <w:p w14:paraId="2E3405DA" w14:textId="77777777" w:rsidR="009B795F" w:rsidRDefault="009B795F" w:rsidP="00F94331">
            <w:pPr>
              <w:pStyle w:val="ConsPlusNormal"/>
              <w:jc w:val="center"/>
            </w:pPr>
            <w:r>
              <w:t>(подпись)</w:t>
            </w:r>
          </w:p>
        </w:tc>
        <w:tc>
          <w:tcPr>
            <w:tcW w:w="713" w:type="dxa"/>
            <w:gridSpan w:val="2"/>
          </w:tcPr>
          <w:p w14:paraId="1CD14C85" w14:textId="77777777" w:rsidR="009B795F" w:rsidRDefault="009B795F" w:rsidP="00F94331">
            <w:pPr>
              <w:pStyle w:val="ConsPlusNormal"/>
            </w:pPr>
          </w:p>
        </w:tc>
        <w:tc>
          <w:tcPr>
            <w:tcW w:w="4278" w:type="dxa"/>
            <w:gridSpan w:val="3"/>
            <w:tcBorders>
              <w:top w:val="single" w:sz="4" w:space="0" w:color="auto"/>
            </w:tcBorders>
          </w:tcPr>
          <w:p w14:paraId="2471595E" w14:textId="77777777" w:rsidR="009B795F" w:rsidRDefault="009B795F" w:rsidP="00F94331">
            <w:pPr>
              <w:pStyle w:val="ConsPlusNormal"/>
              <w:jc w:val="center"/>
            </w:pPr>
            <w:r>
              <w:t>(подпись)</w:t>
            </w:r>
          </w:p>
        </w:tc>
      </w:tr>
      <w:tr w:rsidR="009B795F" w14:paraId="618D6B82" w14:textId="77777777" w:rsidTr="00F94331">
        <w:tc>
          <w:tcPr>
            <w:tcW w:w="4063" w:type="dxa"/>
            <w:gridSpan w:val="4"/>
          </w:tcPr>
          <w:p w14:paraId="240A2807" w14:textId="77777777" w:rsidR="009B795F" w:rsidRDefault="009B795F" w:rsidP="00F94331">
            <w:pPr>
              <w:pStyle w:val="ConsPlusNormal"/>
              <w:jc w:val="center"/>
            </w:pPr>
            <w:r>
              <w:t>М.П.</w:t>
            </w:r>
          </w:p>
        </w:tc>
        <w:tc>
          <w:tcPr>
            <w:tcW w:w="713" w:type="dxa"/>
            <w:gridSpan w:val="2"/>
          </w:tcPr>
          <w:p w14:paraId="34AE532F" w14:textId="77777777" w:rsidR="009B795F" w:rsidRDefault="009B795F" w:rsidP="00F94331">
            <w:pPr>
              <w:pStyle w:val="ConsPlusNormal"/>
            </w:pPr>
          </w:p>
        </w:tc>
        <w:tc>
          <w:tcPr>
            <w:tcW w:w="4278" w:type="dxa"/>
            <w:gridSpan w:val="3"/>
          </w:tcPr>
          <w:p w14:paraId="1EBA0639" w14:textId="77777777" w:rsidR="009B795F" w:rsidRDefault="009B795F" w:rsidP="00F94331">
            <w:pPr>
              <w:pStyle w:val="ConsPlusNormal"/>
              <w:jc w:val="center"/>
            </w:pPr>
            <w:r>
              <w:t>М.П. (при наличии)</w:t>
            </w:r>
          </w:p>
        </w:tc>
      </w:tr>
    </w:tbl>
    <w:p w14:paraId="096239EA" w14:textId="77777777" w:rsidR="009B795F" w:rsidRDefault="009B795F" w:rsidP="009B795F">
      <w:pPr>
        <w:pStyle w:val="ConsPlusNormal"/>
        <w:jc w:val="both"/>
      </w:pPr>
    </w:p>
    <w:p w14:paraId="185477C3" w14:textId="77777777" w:rsidR="009B795F" w:rsidRDefault="009B795F" w:rsidP="009B795F">
      <w:pPr>
        <w:pStyle w:val="ConsPlusNormal"/>
        <w:jc w:val="both"/>
      </w:pPr>
    </w:p>
    <w:p w14:paraId="7B833EB1" w14:textId="77777777" w:rsidR="00B7659B" w:rsidRDefault="00B7659B" w:rsidP="009B795F">
      <w:pPr>
        <w:pStyle w:val="ConsPlusNormal"/>
        <w:jc w:val="both"/>
      </w:pPr>
    </w:p>
    <w:p w14:paraId="7508F7BF" w14:textId="77777777" w:rsidR="00B7659B" w:rsidRDefault="00B7659B" w:rsidP="009B795F">
      <w:pPr>
        <w:pStyle w:val="ConsPlusNormal"/>
        <w:jc w:val="both"/>
      </w:pPr>
    </w:p>
    <w:p w14:paraId="74154681" w14:textId="77777777" w:rsidR="00B7659B" w:rsidRDefault="00B7659B" w:rsidP="009B795F">
      <w:pPr>
        <w:pStyle w:val="ConsPlusNormal"/>
        <w:jc w:val="both"/>
      </w:pPr>
    </w:p>
    <w:p w14:paraId="6F3EC742" w14:textId="77777777" w:rsidR="00B7659B" w:rsidRDefault="00B7659B" w:rsidP="009B795F">
      <w:pPr>
        <w:pStyle w:val="ConsPlusNormal"/>
        <w:jc w:val="both"/>
      </w:pPr>
    </w:p>
    <w:p w14:paraId="566F2DAE" w14:textId="77777777" w:rsidR="00B7659B" w:rsidRDefault="00B7659B" w:rsidP="009B795F">
      <w:pPr>
        <w:pStyle w:val="ConsPlusNormal"/>
        <w:jc w:val="both"/>
      </w:pPr>
    </w:p>
    <w:p w14:paraId="02384C0C" w14:textId="77777777" w:rsidR="00B7659B" w:rsidRDefault="00B7659B" w:rsidP="009B795F">
      <w:pPr>
        <w:pStyle w:val="ConsPlusNormal"/>
        <w:jc w:val="both"/>
      </w:pPr>
    </w:p>
    <w:p w14:paraId="44CA280C" w14:textId="77777777" w:rsidR="00B7659B" w:rsidRDefault="00B7659B" w:rsidP="009B795F">
      <w:pPr>
        <w:pStyle w:val="ConsPlusNormal"/>
        <w:jc w:val="both"/>
      </w:pPr>
    </w:p>
    <w:p w14:paraId="1A6F3D57" w14:textId="77777777" w:rsidR="00B7659B" w:rsidRDefault="00B7659B" w:rsidP="009B795F">
      <w:pPr>
        <w:pStyle w:val="ConsPlusNormal"/>
        <w:jc w:val="both"/>
      </w:pPr>
    </w:p>
    <w:p w14:paraId="3890E914" w14:textId="77777777" w:rsidR="00B7659B" w:rsidRDefault="00B7659B" w:rsidP="009B795F">
      <w:pPr>
        <w:pStyle w:val="ConsPlusNormal"/>
        <w:jc w:val="both"/>
      </w:pPr>
    </w:p>
    <w:p w14:paraId="2A4A8021" w14:textId="77777777" w:rsidR="00B7659B" w:rsidRDefault="00B7659B" w:rsidP="009B795F">
      <w:pPr>
        <w:pStyle w:val="ConsPlusNormal"/>
        <w:jc w:val="both"/>
      </w:pPr>
    </w:p>
    <w:p w14:paraId="07223FFE" w14:textId="77777777" w:rsidR="00B7659B" w:rsidRDefault="00B7659B" w:rsidP="009B795F">
      <w:pPr>
        <w:pStyle w:val="ConsPlusNormal"/>
        <w:jc w:val="both"/>
      </w:pPr>
    </w:p>
    <w:p w14:paraId="47FDAA1F" w14:textId="77777777" w:rsidR="00B7659B" w:rsidRDefault="00B7659B" w:rsidP="009B795F">
      <w:pPr>
        <w:pStyle w:val="ConsPlusNormal"/>
        <w:jc w:val="both"/>
      </w:pPr>
    </w:p>
    <w:p w14:paraId="69743F9A" w14:textId="77777777" w:rsidR="00B7659B" w:rsidRDefault="00B7659B" w:rsidP="009B795F">
      <w:pPr>
        <w:pStyle w:val="ConsPlusNormal"/>
        <w:jc w:val="both"/>
      </w:pPr>
    </w:p>
    <w:p w14:paraId="2BB8D6B5" w14:textId="77777777" w:rsidR="00B7659B" w:rsidRDefault="00B7659B" w:rsidP="009B795F">
      <w:pPr>
        <w:pStyle w:val="ConsPlusNormal"/>
        <w:jc w:val="both"/>
      </w:pPr>
    </w:p>
    <w:p w14:paraId="6D119679" w14:textId="77777777" w:rsidR="009B795F" w:rsidRDefault="009B795F" w:rsidP="009B795F">
      <w:pPr>
        <w:pStyle w:val="ConsPlusNormal"/>
        <w:jc w:val="both"/>
      </w:pPr>
    </w:p>
    <w:p w14:paraId="56C68D0D" w14:textId="77777777" w:rsidR="009B795F" w:rsidRDefault="009B795F" w:rsidP="009B795F">
      <w:pPr>
        <w:pStyle w:val="ConsPlusNormal"/>
        <w:jc w:val="both"/>
      </w:pPr>
    </w:p>
    <w:p w14:paraId="1A1E178C" w14:textId="77777777" w:rsidR="009B795F" w:rsidRDefault="009B795F" w:rsidP="009B795F">
      <w:pPr>
        <w:pStyle w:val="ConsPlusNormal"/>
        <w:jc w:val="both"/>
      </w:pPr>
    </w:p>
    <w:p w14:paraId="0F7A17F3" w14:textId="77777777" w:rsidR="009B795F" w:rsidRDefault="009B795F" w:rsidP="009B795F">
      <w:pPr>
        <w:pStyle w:val="ConsPlusNormal"/>
        <w:jc w:val="right"/>
        <w:outlineLvl w:val="1"/>
      </w:pPr>
      <w:r>
        <w:t>Приложение N 3</w:t>
      </w:r>
    </w:p>
    <w:p w14:paraId="59F580B2" w14:textId="77777777" w:rsidR="009B795F" w:rsidRDefault="009B795F" w:rsidP="009B795F">
      <w:pPr>
        <w:pStyle w:val="ConsPlusNormal"/>
        <w:jc w:val="right"/>
      </w:pPr>
      <w:r>
        <w:lastRenderedPageBreak/>
        <w:t>к типовому договору</w:t>
      </w:r>
    </w:p>
    <w:p w14:paraId="3A570814" w14:textId="77777777" w:rsidR="009B795F" w:rsidRDefault="009B795F" w:rsidP="009B795F">
      <w:pPr>
        <w:pStyle w:val="ConsPlusNormal"/>
        <w:jc w:val="right"/>
      </w:pPr>
      <w:r>
        <w:t>купли-продажи лесных насаждений</w:t>
      </w:r>
    </w:p>
    <w:p w14:paraId="37DDB1D2" w14:textId="77777777" w:rsidR="009B795F" w:rsidRDefault="009B795F" w:rsidP="009B795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567"/>
        <w:gridCol w:w="4252"/>
      </w:tblGrid>
      <w:tr w:rsidR="009B795F" w14:paraId="78D02FC3" w14:textId="77777777" w:rsidTr="00F94331">
        <w:tc>
          <w:tcPr>
            <w:tcW w:w="9071" w:type="dxa"/>
            <w:gridSpan w:val="3"/>
          </w:tcPr>
          <w:p w14:paraId="4EFB94DD" w14:textId="77777777" w:rsidR="009B795F" w:rsidRDefault="009B795F" w:rsidP="00F94331">
            <w:pPr>
              <w:pStyle w:val="ConsPlusNormal"/>
              <w:jc w:val="center"/>
            </w:pPr>
            <w:bookmarkStart w:id="35" w:name="Par574"/>
            <w:bookmarkEnd w:id="35"/>
            <w:r>
              <w:t>Расчет платы по договору купли-продажи лесных насаждений</w:t>
            </w:r>
          </w:p>
          <w:p w14:paraId="248AB861" w14:textId="77777777" w:rsidR="009B795F" w:rsidRDefault="009B795F" w:rsidP="00F94331">
            <w:pPr>
              <w:pStyle w:val="ConsPlusNormal"/>
              <w:jc w:val="center"/>
            </w:pPr>
            <w:r>
              <w:t>от "__" __________ 20__ г. N ____________</w:t>
            </w:r>
          </w:p>
        </w:tc>
      </w:tr>
      <w:tr w:rsidR="009B795F" w14:paraId="59543E29" w14:textId="77777777" w:rsidTr="00F94331">
        <w:tc>
          <w:tcPr>
            <w:tcW w:w="9071" w:type="dxa"/>
            <w:gridSpan w:val="3"/>
            <w:tcBorders>
              <w:bottom w:val="single" w:sz="4" w:space="0" w:color="auto"/>
            </w:tcBorders>
          </w:tcPr>
          <w:p w14:paraId="65C53377" w14:textId="77777777" w:rsidR="009B795F" w:rsidRDefault="009B795F" w:rsidP="00F94331">
            <w:pPr>
              <w:pStyle w:val="ConsPlusNormal"/>
            </w:pPr>
          </w:p>
        </w:tc>
      </w:tr>
      <w:tr w:rsidR="009B795F" w14:paraId="5C00F732" w14:textId="77777777" w:rsidTr="00F94331">
        <w:tc>
          <w:tcPr>
            <w:tcW w:w="9071" w:type="dxa"/>
            <w:gridSpan w:val="3"/>
            <w:tcBorders>
              <w:top w:val="single" w:sz="4" w:space="0" w:color="auto"/>
            </w:tcBorders>
          </w:tcPr>
          <w:p w14:paraId="0FE1943F" w14:textId="77777777" w:rsidR="009B795F" w:rsidRDefault="009B795F" w:rsidP="00F94331">
            <w:pPr>
              <w:pStyle w:val="ConsPlusNormal"/>
            </w:pPr>
          </w:p>
        </w:tc>
      </w:tr>
      <w:tr w:rsidR="009B795F" w14:paraId="2D1600B0" w14:textId="77777777" w:rsidTr="00F94331">
        <w:tc>
          <w:tcPr>
            <w:tcW w:w="4252" w:type="dxa"/>
          </w:tcPr>
          <w:p w14:paraId="2C182FDA" w14:textId="77777777" w:rsidR="009B795F" w:rsidRDefault="009B795F" w:rsidP="00F94331">
            <w:pPr>
              <w:pStyle w:val="ConsPlusNormal"/>
              <w:jc w:val="both"/>
            </w:pPr>
            <w:r>
              <w:t>Продавец</w:t>
            </w:r>
          </w:p>
        </w:tc>
        <w:tc>
          <w:tcPr>
            <w:tcW w:w="567" w:type="dxa"/>
          </w:tcPr>
          <w:p w14:paraId="36F08D3F" w14:textId="77777777" w:rsidR="009B795F" w:rsidRDefault="009B795F" w:rsidP="00F94331">
            <w:pPr>
              <w:pStyle w:val="ConsPlusNormal"/>
            </w:pPr>
          </w:p>
        </w:tc>
        <w:tc>
          <w:tcPr>
            <w:tcW w:w="4252" w:type="dxa"/>
          </w:tcPr>
          <w:p w14:paraId="45677590" w14:textId="77777777" w:rsidR="009B795F" w:rsidRDefault="009B795F" w:rsidP="00F94331">
            <w:pPr>
              <w:pStyle w:val="ConsPlusNormal"/>
              <w:jc w:val="both"/>
            </w:pPr>
            <w:r>
              <w:t>Покупатель</w:t>
            </w:r>
          </w:p>
        </w:tc>
      </w:tr>
      <w:tr w:rsidR="009B795F" w14:paraId="71DA1B08" w14:textId="77777777" w:rsidTr="00F94331">
        <w:tc>
          <w:tcPr>
            <w:tcW w:w="4252" w:type="dxa"/>
            <w:tcBorders>
              <w:bottom w:val="single" w:sz="4" w:space="0" w:color="auto"/>
            </w:tcBorders>
          </w:tcPr>
          <w:p w14:paraId="40251E94" w14:textId="77777777" w:rsidR="009B795F" w:rsidRDefault="009B795F" w:rsidP="00F94331">
            <w:pPr>
              <w:pStyle w:val="ConsPlusNormal"/>
            </w:pPr>
          </w:p>
        </w:tc>
        <w:tc>
          <w:tcPr>
            <w:tcW w:w="567" w:type="dxa"/>
          </w:tcPr>
          <w:p w14:paraId="6B12E7E8" w14:textId="77777777" w:rsidR="009B795F" w:rsidRDefault="009B795F" w:rsidP="00F94331">
            <w:pPr>
              <w:pStyle w:val="ConsPlusNormal"/>
            </w:pPr>
          </w:p>
        </w:tc>
        <w:tc>
          <w:tcPr>
            <w:tcW w:w="4252" w:type="dxa"/>
            <w:tcBorders>
              <w:bottom w:val="single" w:sz="4" w:space="0" w:color="auto"/>
            </w:tcBorders>
          </w:tcPr>
          <w:p w14:paraId="4F57AECF" w14:textId="77777777" w:rsidR="009B795F" w:rsidRDefault="009B795F" w:rsidP="00F94331">
            <w:pPr>
              <w:pStyle w:val="ConsPlusNormal"/>
            </w:pPr>
          </w:p>
        </w:tc>
      </w:tr>
      <w:tr w:rsidR="009B795F" w14:paraId="6526F151" w14:textId="77777777" w:rsidTr="00F94331">
        <w:tc>
          <w:tcPr>
            <w:tcW w:w="4252" w:type="dxa"/>
            <w:tcBorders>
              <w:top w:val="single" w:sz="4" w:space="0" w:color="auto"/>
            </w:tcBorders>
          </w:tcPr>
          <w:p w14:paraId="574BE7F5" w14:textId="77777777" w:rsidR="009B795F" w:rsidRDefault="009B795F" w:rsidP="00F94331">
            <w:pPr>
              <w:pStyle w:val="ConsPlusNormal"/>
              <w:jc w:val="center"/>
            </w:pPr>
            <w:r>
              <w:t>(фамилия, имя, отчество</w:t>
            </w:r>
          </w:p>
          <w:p w14:paraId="160E8B22" w14:textId="77777777" w:rsidR="009B795F" w:rsidRDefault="009B795F" w:rsidP="00F94331">
            <w:pPr>
              <w:pStyle w:val="ConsPlusNormal"/>
              <w:jc w:val="center"/>
            </w:pPr>
            <w:r>
              <w:t>(при наличии)</w:t>
            </w:r>
          </w:p>
        </w:tc>
        <w:tc>
          <w:tcPr>
            <w:tcW w:w="567" w:type="dxa"/>
          </w:tcPr>
          <w:p w14:paraId="46FC44C2" w14:textId="77777777" w:rsidR="009B795F" w:rsidRDefault="009B795F" w:rsidP="00F94331">
            <w:pPr>
              <w:pStyle w:val="ConsPlusNormal"/>
            </w:pPr>
          </w:p>
        </w:tc>
        <w:tc>
          <w:tcPr>
            <w:tcW w:w="4252" w:type="dxa"/>
            <w:tcBorders>
              <w:top w:val="single" w:sz="4" w:space="0" w:color="auto"/>
            </w:tcBorders>
          </w:tcPr>
          <w:p w14:paraId="56E6A329" w14:textId="77777777" w:rsidR="009B795F" w:rsidRDefault="009B795F" w:rsidP="00F94331">
            <w:pPr>
              <w:pStyle w:val="ConsPlusNormal"/>
              <w:jc w:val="center"/>
            </w:pPr>
            <w:r>
              <w:t>(фамилия, имя, отчество</w:t>
            </w:r>
          </w:p>
          <w:p w14:paraId="690E502E" w14:textId="77777777" w:rsidR="009B795F" w:rsidRDefault="009B795F" w:rsidP="00F94331">
            <w:pPr>
              <w:pStyle w:val="ConsPlusNormal"/>
              <w:jc w:val="center"/>
            </w:pPr>
            <w:r>
              <w:t>(при наличии)</w:t>
            </w:r>
          </w:p>
        </w:tc>
      </w:tr>
      <w:tr w:rsidR="009B795F" w14:paraId="25C40607" w14:textId="77777777" w:rsidTr="00F94331">
        <w:tc>
          <w:tcPr>
            <w:tcW w:w="4252" w:type="dxa"/>
            <w:tcBorders>
              <w:bottom w:val="single" w:sz="4" w:space="0" w:color="auto"/>
            </w:tcBorders>
          </w:tcPr>
          <w:p w14:paraId="22048CE4" w14:textId="77777777" w:rsidR="009B795F" w:rsidRDefault="009B795F" w:rsidP="00F94331">
            <w:pPr>
              <w:pStyle w:val="ConsPlusNormal"/>
            </w:pPr>
          </w:p>
        </w:tc>
        <w:tc>
          <w:tcPr>
            <w:tcW w:w="567" w:type="dxa"/>
          </w:tcPr>
          <w:p w14:paraId="239DBFDA" w14:textId="77777777" w:rsidR="009B795F" w:rsidRDefault="009B795F" w:rsidP="00F94331">
            <w:pPr>
              <w:pStyle w:val="ConsPlusNormal"/>
            </w:pPr>
          </w:p>
        </w:tc>
        <w:tc>
          <w:tcPr>
            <w:tcW w:w="4252" w:type="dxa"/>
            <w:tcBorders>
              <w:bottom w:val="single" w:sz="4" w:space="0" w:color="auto"/>
            </w:tcBorders>
          </w:tcPr>
          <w:p w14:paraId="75D5CA6F" w14:textId="77777777" w:rsidR="009B795F" w:rsidRDefault="009B795F" w:rsidP="00F94331">
            <w:pPr>
              <w:pStyle w:val="ConsPlusNormal"/>
            </w:pPr>
          </w:p>
        </w:tc>
      </w:tr>
      <w:tr w:rsidR="009B795F" w14:paraId="5771353C" w14:textId="77777777" w:rsidTr="00F94331">
        <w:tc>
          <w:tcPr>
            <w:tcW w:w="4252" w:type="dxa"/>
            <w:tcBorders>
              <w:top w:val="single" w:sz="4" w:space="0" w:color="auto"/>
            </w:tcBorders>
          </w:tcPr>
          <w:p w14:paraId="6C27FE33" w14:textId="77777777" w:rsidR="009B795F" w:rsidRDefault="009B795F" w:rsidP="00F94331">
            <w:pPr>
              <w:pStyle w:val="ConsPlusNormal"/>
              <w:jc w:val="center"/>
            </w:pPr>
            <w:r>
              <w:t>(подпись)</w:t>
            </w:r>
          </w:p>
        </w:tc>
        <w:tc>
          <w:tcPr>
            <w:tcW w:w="567" w:type="dxa"/>
          </w:tcPr>
          <w:p w14:paraId="554FEB8E" w14:textId="77777777" w:rsidR="009B795F" w:rsidRDefault="009B795F" w:rsidP="00F94331">
            <w:pPr>
              <w:pStyle w:val="ConsPlusNormal"/>
            </w:pPr>
          </w:p>
        </w:tc>
        <w:tc>
          <w:tcPr>
            <w:tcW w:w="4252" w:type="dxa"/>
            <w:tcBorders>
              <w:top w:val="single" w:sz="4" w:space="0" w:color="auto"/>
            </w:tcBorders>
          </w:tcPr>
          <w:p w14:paraId="760C7854" w14:textId="77777777" w:rsidR="009B795F" w:rsidRDefault="009B795F" w:rsidP="00F94331">
            <w:pPr>
              <w:pStyle w:val="ConsPlusNormal"/>
              <w:jc w:val="center"/>
            </w:pPr>
            <w:r>
              <w:t>(подпись)</w:t>
            </w:r>
          </w:p>
        </w:tc>
      </w:tr>
      <w:tr w:rsidR="009B795F" w14:paraId="47C94C80" w14:textId="77777777" w:rsidTr="00F94331">
        <w:tc>
          <w:tcPr>
            <w:tcW w:w="4252" w:type="dxa"/>
          </w:tcPr>
          <w:p w14:paraId="2D142F6A" w14:textId="77777777" w:rsidR="009B795F" w:rsidRDefault="009B795F" w:rsidP="00F94331">
            <w:pPr>
              <w:pStyle w:val="ConsPlusNormal"/>
              <w:jc w:val="center"/>
            </w:pPr>
            <w:r>
              <w:t>М.П.</w:t>
            </w:r>
          </w:p>
        </w:tc>
        <w:tc>
          <w:tcPr>
            <w:tcW w:w="567" w:type="dxa"/>
          </w:tcPr>
          <w:p w14:paraId="7A6BCF92" w14:textId="77777777" w:rsidR="009B795F" w:rsidRDefault="009B795F" w:rsidP="00F94331">
            <w:pPr>
              <w:pStyle w:val="ConsPlusNormal"/>
            </w:pPr>
          </w:p>
        </w:tc>
        <w:tc>
          <w:tcPr>
            <w:tcW w:w="4252" w:type="dxa"/>
          </w:tcPr>
          <w:p w14:paraId="1506FA9E" w14:textId="77777777" w:rsidR="009B795F" w:rsidRDefault="009B795F" w:rsidP="00F94331">
            <w:pPr>
              <w:pStyle w:val="ConsPlusNormal"/>
              <w:jc w:val="center"/>
            </w:pPr>
            <w:r>
              <w:t>М.П. (при наличии)</w:t>
            </w:r>
          </w:p>
        </w:tc>
      </w:tr>
    </w:tbl>
    <w:p w14:paraId="1088A0D2" w14:textId="77777777" w:rsidR="009B795F" w:rsidRDefault="009B795F" w:rsidP="009B795F">
      <w:pPr>
        <w:pStyle w:val="ConsPlusNormal"/>
        <w:jc w:val="both"/>
      </w:pPr>
    </w:p>
    <w:p w14:paraId="648E555B" w14:textId="77777777" w:rsidR="009B795F" w:rsidRDefault="009B795F" w:rsidP="009B795F">
      <w:pPr>
        <w:pStyle w:val="ConsPlusNormal"/>
        <w:jc w:val="both"/>
      </w:pPr>
    </w:p>
    <w:p w14:paraId="436D5F52" w14:textId="77777777" w:rsidR="009B795F" w:rsidRDefault="009B795F" w:rsidP="009B795F">
      <w:pPr>
        <w:pStyle w:val="ConsPlusNormal"/>
        <w:jc w:val="both"/>
      </w:pPr>
    </w:p>
    <w:p w14:paraId="55EEAFC5" w14:textId="77777777" w:rsidR="009B795F" w:rsidRDefault="009B795F" w:rsidP="009B795F">
      <w:pPr>
        <w:pStyle w:val="ConsPlusNormal"/>
        <w:jc w:val="both"/>
      </w:pPr>
    </w:p>
    <w:p w14:paraId="40D9F062" w14:textId="77777777" w:rsidR="00B7659B" w:rsidRDefault="00B7659B" w:rsidP="009B795F">
      <w:pPr>
        <w:pStyle w:val="ConsPlusNormal"/>
        <w:jc w:val="both"/>
      </w:pPr>
    </w:p>
    <w:p w14:paraId="03E7B4F3" w14:textId="77777777" w:rsidR="00B7659B" w:rsidRDefault="00B7659B" w:rsidP="009B795F">
      <w:pPr>
        <w:pStyle w:val="ConsPlusNormal"/>
        <w:jc w:val="both"/>
      </w:pPr>
    </w:p>
    <w:p w14:paraId="6B157D7B" w14:textId="77777777" w:rsidR="00B7659B" w:rsidRDefault="00B7659B" w:rsidP="009B795F">
      <w:pPr>
        <w:pStyle w:val="ConsPlusNormal"/>
        <w:jc w:val="both"/>
      </w:pPr>
    </w:p>
    <w:p w14:paraId="327BC228" w14:textId="77777777" w:rsidR="00B7659B" w:rsidRDefault="00B7659B" w:rsidP="009B795F">
      <w:pPr>
        <w:pStyle w:val="ConsPlusNormal"/>
        <w:jc w:val="both"/>
      </w:pPr>
    </w:p>
    <w:p w14:paraId="50D456B7" w14:textId="77777777" w:rsidR="00B7659B" w:rsidRDefault="00B7659B" w:rsidP="009B795F">
      <w:pPr>
        <w:pStyle w:val="ConsPlusNormal"/>
        <w:jc w:val="both"/>
      </w:pPr>
    </w:p>
    <w:p w14:paraId="7D0F90AE" w14:textId="77777777" w:rsidR="00B7659B" w:rsidRDefault="00B7659B" w:rsidP="009B795F">
      <w:pPr>
        <w:pStyle w:val="ConsPlusNormal"/>
        <w:jc w:val="both"/>
      </w:pPr>
    </w:p>
    <w:p w14:paraId="592E5A1F" w14:textId="77777777" w:rsidR="00B7659B" w:rsidRDefault="00B7659B" w:rsidP="009B795F">
      <w:pPr>
        <w:pStyle w:val="ConsPlusNormal"/>
        <w:jc w:val="both"/>
      </w:pPr>
    </w:p>
    <w:p w14:paraId="62443B4A" w14:textId="77777777" w:rsidR="00B7659B" w:rsidRDefault="00B7659B" w:rsidP="009B795F">
      <w:pPr>
        <w:pStyle w:val="ConsPlusNormal"/>
        <w:jc w:val="both"/>
      </w:pPr>
    </w:p>
    <w:p w14:paraId="6EA37287" w14:textId="77777777" w:rsidR="00B7659B" w:rsidRDefault="00B7659B" w:rsidP="009B795F">
      <w:pPr>
        <w:pStyle w:val="ConsPlusNormal"/>
        <w:jc w:val="both"/>
      </w:pPr>
    </w:p>
    <w:p w14:paraId="0F6D8D6C" w14:textId="77777777" w:rsidR="00B7659B" w:rsidRDefault="00B7659B" w:rsidP="009B795F">
      <w:pPr>
        <w:pStyle w:val="ConsPlusNormal"/>
        <w:jc w:val="both"/>
      </w:pPr>
    </w:p>
    <w:p w14:paraId="78D71CC2" w14:textId="77777777" w:rsidR="00B7659B" w:rsidRDefault="00B7659B" w:rsidP="009B795F">
      <w:pPr>
        <w:pStyle w:val="ConsPlusNormal"/>
        <w:jc w:val="both"/>
      </w:pPr>
    </w:p>
    <w:p w14:paraId="6F7724FA" w14:textId="77777777" w:rsidR="00B7659B" w:rsidRDefault="00B7659B" w:rsidP="009B795F">
      <w:pPr>
        <w:pStyle w:val="ConsPlusNormal"/>
        <w:jc w:val="both"/>
      </w:pPr>
    </w:p>
    <w:p w14:paraId="48D2773E" w14:textId="77777777" w:rsidR="00B7659B" w:rsidRDefault="00B7659B" w:rsidP="009B795F">
      <w:pPr>
        <w:pStyle w:val="ConsPlusNormal"/>
        <w:jc w:val="both"/>
      </w:pPr>
    </w:p>
    <w:p w14:paraId="4D355911" w14:textId="77777777" w:rsidR="00B7659B" w:rsidRDefault="00B7659B" w:rsidP="009B795F">
      <w:pPr>
        <w:pStyle w:val="ConsPlusNormal"/>
        <w:jc w:val="both"/>
      </w:pPr>
    </w:p>
    <w:p w14:paraId="12A6CF53" w14:textId="77777777" w:rsidR="00B7659B" w:rsidRDefault="00B7659B" w:rsidP="009B795F">
      <w:pPr>
        <w:pStyle w:val="ConsPlusNormal"/>
        <w:jc w:val="both"/>
      </w:pPr>
    </w:p>
    <w:p w14:paraId="246C5714" w14:textId="77777777" w:rsidR="00B7659B" w:rsidRDefault="00B7659B" w:rsidP="009B795F">
      <w:pPr>
        <w:pStyle w:val="ConsPlusNormal"/>
        <w:jc w:val="both"/>
      </w:pPr>
    </w:p>
    <w:p w14:paraId="6B556F62" w14:textId="77777777" w:rsidR="00B7659B" w:rsidRDefault="00B7659B" w:rsidP="009B795F">
      <w:pPr>
        <w:pStyle w:val="ConsPlusNormal"/>
        <w:jc w:val="both"/>
      </w:pPr>
    </w:p>
    <w:p w14:paraId="479EE9A1" w14:textId="77777777" w:rsidR="00B7659B" w:rsidRDefault="00B7659B" w:rsidP="009B795F">
      <w:pPr>
        <w:pStyle w:val="ConsPlusNormal"/>
        <w:jc w:val="both"/>
      </w:pPr>
    </w:p>
    <w:p w14:paraId="36759609" w14:textId="77777777" w:rsidR="00B7659B" w:rsidRDefault="00B7659B" w:rsidP="009B795F">
      <w:pPr>
        <w:pStyle w:val="ConsPlusNormal"/>
        <w:jc w:val="both"/>
      </w:pPr>
    </w:p>
    <w:p w14:paraId="5809BB39" w14:textId="77777777" w:rsidR="00B7659B" w:rsidRDefault="00B7659B" w:rsidP="009B795F">
      <w:pPr>
        <w:pStyle w:val="ConsPlusNormal"/>
        <w:jc w:val="both"/>
      </w:pPr>
    </w:p>
    <w:p w14:paraId="08605F63" w14:textId="77777777" w:rsidR="00B7659B" w:rsidRDefault="00B7659B" w:rsidP="009B795F">
      <w:pPr>
        <w:pStyle w:val="ConsPlusNormal"/>
        <w:jc w:val="both"/>
      </w:pPr>
    </w:p>
    <w:p w14:paraId="74381F18" w14:textId="77777777" w:rsidR="00B7659B" w:rsidRDefault="00B7659B" w:rsidP="009B795F">
      <w:pPr>
        <w:pStyle w:val="ConsPlusNormal"/>
        <w:jc w:val="both"/>
      </w:pPr>
    </w:p>
    <w:p w14:paraId="280DDC86" w14:textId="77777777" w:rsidR="00B7659B" w:rsidRDefault="00B7659B" w:rsidP="009B795F">
      <w:pPr>
        <w:pStyle w:val="ConsPlusNormal"/>
        <w:jc w:val="both"/>
      </w:pPr>
    </w:p>
    <w:p w14:paraId="36D1BD73" w14:textId="77777777" w:rsidR="00B7659B" w:rsidRDefault="00B7659B" w:rsidP="009B795F">
      <w:pPr>
        <w:pStyle w:val="ConsPlusNormal"/>
        <w:jc w:val="both"/>
      </w:pPr>
    </w:p>
    <w:p w14:paraId="275DA42B" w14:textId="77777777" w:rsidR="00B7659B" w:rsidRDefault="00B7659B" w:rsidP="009B795F">
      <w:pPr>
        <w:pStyle w:val="ConsPlusNormal"/>
        <w:jc w:val="both"/>
      </w:pPr>
    </w:p>
    <w:p w14:paraId="4E6FD2B9" w14:textId="77777777" w:rsidR="00B7659B" w:rsidRDefault="00B7659B" w:rsidP="009B795F">
      <w:pPr>
        <w:pStyle w:val="ConsPlusNormal"/>
        <w:jc w:val="both"/>
      </w:pPr>
    </w:p>
    <w:p w14:paraId="32F3D987" w14:textId="77777777" w:rsidR="00B7659B" w:rsidRDefault="00B7659B" w:rsidP="009B795F">
      <w:pPr>
        <w:pStyle w:val="ConsPlusNormal"/>
        <w:jc w:val="both"/>
      </w:pPr>
    </w:p>
    <w:p w14:paraId="4FECCD1C" w14:textId="77777777" w:rsidR="00B7659B" w:rsidRDefault="00B7659B" w:rsidP="009B795F">
      <w:pPr>
        <w:pStyle w:val="ConsPlusNormal"/>
        <w:jc w:val="both"/>
      </w:pPr>
    </w:p>
    <w:p w14:paraId="4A85866F" w14:textId="77777777" w:rsidR="00B7659B" w:rsidRDefault="00B7659B" w:rsidP="009B795F">
      <w:pPr>
        <w:pStyle w:val="ConsPlusNormal"/>
        <w:jc w:val="both"/>
      </w:pPr>
    </w:p>
    <w:p w14:paraId="7F83334D" w14:textId="77777777" w:rsidR="00B7659B" w:rsidRDefault="00B7659B" w:rsidP="009B795F">
      <w:pPr>
        <w:pStyle w:val="ConsPlusNormal"/>
        <w:jc w:val="both"/>
      </w:pPr>
    </w:p>
    <w:p w14:paraId="67540F26" w14:textId="77777777" w:rsidR="00B7659B" w:rsidRDefault="00B7659B" w:rsidP="009B795F">
      <w:pPr>
        <w:pStyle w:val="ConsPlusNormal"/>
        <w:jc w:val="both"/>
      </w:pPr>
    </w:p>
    <w:p w14:paraId="1ED62083" w14:textId="77777777" w:rsidR="00B7659B" w:rsidRDefault="00B7659B" w:rsidP="009B795F">
      <w:pPr>
        <w:pStyle w:val="ConsPlusNormal"/>
        <w:jc w:val="both"/>
      </w:pPr>
    </w:p>
    <w:p w14:paraId="17AA1729" w14:textId="77777777" w:rsidR="00B7659B" w:rsidRDefault="00B7659B" w:rsidP="009B795F">
      <w:pPr>
        <w:pStyle w:val="ConsPlusNormal"/>
        <w:jc w:val="both"/>
      </w:pPr>
    </w:p>
    <w:p w14:paraId="73474400" w14:textId="77777777" w:rsidR="00B7659B" w:rsidRDefault="00B7659B" w:rsidP="009B795F">
      <w:pPr>
        <w:pStyle w:val="ConsPlusNormal"/>
        <w:jc w:val="both"/>
      </w:pPr>
    </w:p>
    <w:p w14:paraId="1008B87A" w14:textId="77777777" w:rsidR="00B7659B" w:rsidRDefault="00B7659B" w:rsidP="009B795F">
      <w:pPr>
        <w:pStyle w:val="ConsPlusNormal"/>
        <w:jc w:val="both"/>
      </w:pPr>
    </w:p>
    <w:p w14:paraId="3999D931" w14:textId="77777777" w:rsidR="00B7659B" w:rsidRDefault="00B7659B" w:rsidP="009B795F">
      <w:pPr>
        <w:pStyle w:val="ConsPlusNormal"/>
        <w:jc w:val="both"/>
      </w:pPr>
    </w:p>
    <w:p w14:paraId="5E2E0178" w14:textId="77777777" w:rsidR="00B7659B" w:rsidRDefault="00B7659B" w:rsidP="009B795F">
      <w:pPr>
        <w:pStyle w:val="ConsPlusNormal"/>
        <w:jc w:val="both"/>
      </w:pPr>
    </w:p>
    <w:p w14:paraId="25FB3C2D" w14:textId="77777777" w:rsidR="00B7659B" w:rsidRDefault="00B7659B" w:rsidP="009B795F">
      <w:pPr>
        <w:pStyle w:val="ConsPlusNormal"/>
        <w:jc w:val="both"/>
      </w:pPr>
    </w:p>
    <w:p w14:paraId="32404D2F" w14:textId="77777777" w:rsidR="00B7659B" w:rsidRDefault="00B7659B" w:rsidP="009B795F">
      <w:pPr>
        <w:pStyle w:val="ConsPlusNormal"/>
        <w:jc w:val="both"/>
      </w:pPr>
    </w:p>
    <w:p w14:paraId="67DDDECF" w14:textId="77777777" w:rsidR="00B7659B" w:rsidRDefault="00B7659B" w:rsidP="009B795F">
      <w:pPr>
        <w:pStyle w:val="ConsPlusNormal"/>
        <w:jc w:val="both"/>
      </w:pPr>
    </w:p>
    <w:p w14:paraId="45B9AA21" w14:textId="77777777" w:rsidR="009B795F" w:rsidRDefault="009B795F" w:rsidP="009B795F">
      <w:pPr>
        <w:pStyle w:val="ConsPlusNormal"/>
        <w:jc w:val="both"/>
      </w:pPr>
    </w:p>
    <w:p w14:paraId="7EC08249" w14:textId="77777777" w:rsidR="009B795F" w:rsidRDefault="009B795F" w:rsidP="009B795F">
      <w:pPr>
        <w:pStyle w:val="ConsPlusNormal"/>
        <w:jc w:val="right"/>
        <w:outlineLvl w:val="1"/>
      </w:pPr>
      <w:r>
        <w:t>Приложение N 4</w:t>
      </w:r>
    </w:p>
    <w:p w14:paraId="3A53239B" w14:textId="77777777" w:rsidR="009B795F" w:rsidRDefault="009B795F" w:rsidP="009B795F">
      <w:pPr>
        <w:pStyle w:val="ConsPlusNormal"/>
        <w:jc w:val="right"/>
      </w:pPr>
      <w:r>
        <w:lastRenderedPageBreak/>
        <w:t>к типовому договору</w:t>
      </w:r>
    </w:p>
    <w:p w14:paraId="2289B92B" w14:textId="77777777" w:rsidR="009B795F" w:rsidRDefault="009B795F" w:rsidP="009B795F">
      <w:pPr>
        <w:pStyle w:val="ConsPlusNormal"/>
        <w:jc w:val="right"/>
      </w:pPr>
      <w:r>
        <w:t>купли-продажи лесных насаждений</w:t>
      </w:r>
    </w:p>
    <w:p w14:paraId="18916184" w14:textId="77777777" w:rsidR="009B795F" w:rsidRDefault="009B795F" w:rsidP="009B795F">
      <w:pPr>
        <w:pStyle w:val="ConsPlusNormal"/>
        <w:jc w:val="both"/>
      </w:pPr>
    </w:p>
    <w:p w14:paraId="1C56D5F4" w14:textId="77777777" w:rsidR="009B795F" w:rsidRDefault="009B795F" w:rsidP="009B795F">
      <w:pPr>
        <w:pStyle w:val="ConsPlusNormal"/>
        <w:jc w:val="both"/>
        <w:rPr>
          <w:rFonts w:ascii="Courier New" w:hAnsi="Courier New" w:cs="Courier New"/>
        </w:rPr>
      </w:pPr>
      <w:bookmarkStart w:id="36" w:name="Par607"/>
      <w:bookmarkEnd w:id="36"/>
      <w:r>
        <w:rPr>
          <w:rFonts w:ascii="Courier New" w:hAnsi="Courier New" w:cs="Courier New"/>
        </w:rPr>
        <w:t xml:space="preserve">                   Акт приема-передачи лесных насаждений</w:t>
      </w:r>
    </w:p>
    <w:p w14:paraId="4A5AB2AE"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от "__" __________ 20__ г. N ________</w:t>
      </w:r>
    </w:p>
    <w:p w14:paraId="14858A2A" w14:textId="77777777" w:rsidR="009B795F" w:rsidRDefault="009B795F" w:rsidP="009B795F">
      <w:pPr>
        <w:pStyle w:val="ConsPlusNormal"/>
        <w:jc w:val="both"/>
        <w:rPr>
          <w:rFonts w:ascii="Courier New" w:hAnsi="Courier New" w:cs="Courier New"/>
        </w:rPr>
      </w:pPr>
    </w:p>
    <w:p w14:paraId="621235A3"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Продавец в лице ______________________________________________________,</w:t>
      </w:r>
    </w:p>
    <w:p w14:paraId="6FA099E2"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(должность, фамилия, имя, отчество (при наличии)</w:t>
      </w:r>
    </w:p>
    <w:p w14:paraId="7F3C73FA" w14:textId="77777777" w:rsidR="009B795F" w:rsidRDefault="009B795F" w:rsidP="009B795F">
      <w:pPr>
        <w:pStyle w:val="ConsPlusNormal"/>
        <w:jc w:val="both"/>
        <w:rPr>
          <w:rFonts w:ascii="Courier New" w:hAnsi="Courier New" w:cs="Courier New"/>
        </w:rPr>
      </w:pPr>
      <w:r>
        <w:rPr>
          <w:rFonts w:ascii="Courier New" w:hAnsi="Courier New" w:cs="Courier New"/>
        </w:rPr>
        <w:t>действующего на основании ________________________________________________,</w:t>
      </w:r>
    </w:p>
    <w:p w14:paraId="4D3A27D8"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(правоустанавливающий документ (положение, устав)</w:t>
      </w:r>
    </w:p>
    <w:p w14:paraId="4B176435"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или доверенность, их реквизиты)</w:t>
      </w:r>
    </w:p>
    <w:p w14:paraId="5B6C1DD1" w14:textId="77777777" w:rsidR="009B795F" w:rsidRDefault="009B795F" w:rsidP="009B795F">
      <w:pPr>
        <w:pStyle w:val="ConsPlusNormal"/>
        <w:jc w:val="both"/>
        <w:rPr>
          <w:rFonts w:ascii="Courier New" w:hAnsi="Courier New" w:cs="Courier New"/>
        </w:rPr>
      </w:pPr>
      <w:r>
        <w:rPr>
          <w:rFonts w:ascii="Courier New" w:hAnsi="Courier New" w:cs="Courier New"/>
        </w:rPr>
        <w:t>и Покупатель в лице ______________________________________________________,</w:t>
      </w:r>
    </w:p>
    <w:p w14:paraId="5DC0CF96"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(фамилия, имя, отчество (при наличии) гражданина</w:t>
      </w:r>
    </w:p>
    <w:p w14:paraId="48E8A693"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или лица, действующего от имени юридического лица либо</w:t>
      </w:r>
    </w:p>
    <w:p w14:paraId="204B43A0"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от имени гражданина, в том числе индивидуального</w:t>
      </w:r>
    </w:p>
    <w:p w14:paraId="026E0C06"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предпринимателя, по доверенности)</w:t>
      </w:r>
    </w:p>
    <w:p w14:paraId="52CFECD0" w14:textId="77777777" w:rsidR="009B795F" w:rsidRDefault="009B795F" w:rsidP="009B795F">
      <w:pPr>
        <w:pStyle w:val="ConsPlusNormal"/>
        <w:jc w:val="both"/>
        <w:rPr>
          <w:rFonts w:ascii="Courier New" w:hAnsi="Courier New" w:cs="Courier New"/>
        </w:rPr>
      </w:pPr>
      <w:r>
        <w:rPr>
          <w:rFonts w:ascii="Courier New" w:hAnsi="Courier New" w:cs="Courier New"/>
        </w:rPr>
        <w:t>действующего на основании ________________________________________________,</w:t>
      </w:r>
    </w:p>
    <w:p w14:paraId="0DBCCEF8"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(документ, удостоверяющий личность, или доверенность</w:t>
      </w:r>
    </w:p>
    <w:p w14:paraId="1F5CBDB0"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(при необходимости), их реквизиты)</w:t>
      </w:r>
    </w:p>
    <w:p w14:paraId="43E5C841" w14:textId="77777777" w:rsidR="009B795F" w:rsidRDefault="009B795F" w:rsidP="009B795F">
      <w:pPr>
        <w:pStyle w:val="ConsPlusNormal"/>
        <w:jc w:val="both"/>
        <w:rPr>
          <w:rFonts w:ascii="Courier New" w:hAnsi="Courier New" w:cs="Courier New"/>
        </w:rPr>
      </w:pPr>
      <w:r>
        <w:rPr>
          <w:rFonts w:ascii="Courier New" w:hAnsi="Courier New" w:cs="Courier New"/>
        </w:rPr>
        <w:t>составили  настоящий  акт  о  том,  что на основании Договора купли-продажи</w:t>
      </w:r>
    </w:p>
    <w:p w14:paraId="61402BBF" w14:textId="77777777" w:rsidR="009B795F" w:rsidRDefault="009B795F" w:rsidP="009B795F">
      <w:pPr>
        <w:pStyle w:val="ConsPlusNormal"/>
        <w:jc w:val="both"/>
        <w:rPr>
          <w:rFonts w:ascii="Courier New" w:hAnsi="Courier New" w:cs="Courier New"/>
        </w:rPr>
      </w:pPr>
      <w:r>
        <w:rPr>
          <w:rFonts w:ascii="Courier New" w:hAnsi="Courier New" w:cs="Courier New"/>
        </w:rPr>
        <w:t>лесных  насаждений  первый  передал,  а  второй  принял  лесные насаждения,</w:t>
      </w:r>
    </w:p>
    <w:p w14:paraId="75DB18D2"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расположенные      на      </w:t>
      </w:r>
      <w:proofErr w:type="gramStart"/>
      <w:r>
        <w:rPr>
          <w:rFonts w:ascii="Courier New" w:hAnsi="Courier New" w:cs="Courier New"/>
        </w:rPr>
        <w:t xml:space="preserve">землях,   </w:t>
      </w:r>
      <w:proofErr w:type="gramEnd"/>
      <w:r>
        <w:rPr>
          <w:rFonts w:ascii="Courier New" w:hAnsi="Courier New" w:cs="Courier New"/>
        </w:rPr>
        <w:t xml:space="preserve">   находящихся     в     собственности</w:t>
      </w:r>
    </w:p>
    <w:p w14:paraId="715439B4" w14:textId="77777777" w:rsidR="009B795F" w:rsidRDefault="009B795F" w:rsidP="009B795F">
      <w:pPr>
        <w:pStyle w:val="ConsPlusNormal"/>
        <w:jc w:val="both"/>
        <w:rPr>
          <w:rFonts w:ascii="Courier New" w:hAnsi="Courier New" w:cs="Courier New"/>
        </w:rPr>
      </w:pPr>
      <w:r>
        <w:rPr>
          <w:rFonts w:ascii="Courier New" w:hAnsi="Courier New" w:cs="Courier New"/>
        </w:rPr>
        <w:t>__________________________________________________________________________.</w:t>
      </w:r>
    </w:p>
    <w:p w14:paraId="4736B3B0"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(федеральной, субъектов Российской Федерации или муниципальной)</w:t>
      </w:r>
    </w:p>
    <w:p w14:paraId="1898462D" w14:textId="77777777" w:rsidR="009B795F" w:rsidRDefault="009B795F" w:rsidP="009B795F">
      <w:pPr>
        <w:pStyle w:val="ConsPlusNormal"/>
        <w:jc w:val="both"/>
        <w:rPr>
          <w:rFonts w:ascii="Courier New" w:hAnsi="Courier New" w:cs="Courier New"/>
        </w:rPr>
      </w:pPr>
      <w:r>
        <w:rPr>
          <w:rFonts w:ascii="Courier New" w:hAnsi="Courier New" w:cs="Courier New"/>
        </w:rPr>
        <w:t>Местоположение лесных насаждений __________________________________________</w:t>
      </w:r>
    </w:p>
    <w:p w14:paraId="24C8DAA8"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(субъект Российской Федерации, муниципальный район, лесничество,</w:t>
      </w:r>
    </w:p>
    <w:p w14:paraId="48791C3F"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участковое лесничество, урочище (при наличии), номер лесного квартала</w:t>
      </w:r>
    </w:p>
    <w:p w14:paraId="693D8615"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(номера лесных кварталов), номер лесотаксационного выдела</w:t>
      </w:r>
    </w:p>
    <w:p w14:paraId="784DD4BA"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(номера лесотаксационных выделов)</w:t>
      </w:r>
    </w:p>
    <w:p w14:paraId="5CE6E27F" w14:textId="77777777" w:rsidR="009B795F" w:rsidRDefault="009B795F" w:rsidP="009B795F">
      <w:pPr>
        <w:pStyle w:val="ConsPlusNormal"/>
        <w:jc w:val="both"/>
        <w:rPr>
          <w:rFonts w:ascii="Courier New" w:hAnsi="Courier New" w:cs="Courier New"/>
        </w:rPr>
      </w:pPr>
    </w:p>
    <w:p w14:paraId="208C16F4" w14:textId="77777777" w:rsidR="009B795F" w:rsidRDefault="009B795F" w:rsidP="009B795F">
      <w:pPr>
        <w:pStyle w:val="ConsPlusNormal"/>
        <w:jc w:val="both"/>
        <w:rPr>
          <w:rFonts w:ascii="Courier New" w:hAnsi="Courier New" w:cs="Courier New"/>
        </w:rPr>
      </w:pPr>
      <w:r>
        <w:rPr>
          <w:rFonts w:ascii="Courier New" w:hAnsi="Courier New" w:cs="Courier New"/>
        </w:rPr>
        <w:t>Характеристика и объем древесины лесных насаждений, подлежащей заготовке</w:t>
      </w:r>
    </w:p>
    <w:p w14:paraId="395948F0" w14:textId="77777777" w:rsidR="009B795F" w:rsidRDefault="009B795F" w:rsidP="009B795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77"/>
        <w:gridCol w:w="1133"/>
        <w:gridCol w:w="1134"/>
        <w:gridCol w:w="1247"/>
        <w:gridCol w:w="737"/>
        <w:gridCol w:w="630"/>
        <w:gridCol w:w="630"/>
        <w:gridCol w:w="630"/>
        <w:gridCol w:w="630"/>
        <w:gridCol w:w="630"/>
        <w:gridCol w:w="634"/>
      </w:tblGrid>
      <w:tr w:rsidR="009B795F" w14:paraId="253C53DF" w14:textId="77777777" w:rsidTr="00F94331">
        <w:tc>
          <w:tcPr>
            <w:tcW w:w="1077" w:type="dxa"/>
            <w:vMerge w:val="restart"/>
            <w:tcBorders>
              <w:top w:val="single" w:sz="4" w:space="0" w:color="auto"/>
              <w:left w:val="single" w:sz="4" w:space="0" w:color="auto"/>
              <w:bottom w:val="single" w:sz="4" w:space="0" w:color="auto"/>
              <w:right w:val="single" w:sz="4" w:space="0" w:color="auto"/>
            </w:tcBorders>
          </w:tcPr>
          <w:p w14:paraId="314FDECE" w14:textId="77777777" w:rsidR="009B795F" w:rsidRDefault="009B795F" w:rsidP="00F94331">
            <w:pPr>
              <w:pStyle w:val="ConsPlusNormal"/>
              <w:jc w:val="center"/>
            </w:pPr>
            <w:r>
              <w:t>Номер лесного квартала</w:t>
            </w:r>
          </w:p>
        </w:tc>
        <w:tc>
          <w:tcPr>
            <w:tcW w:w="1133" w:type="dxa"/>
            <w:vMerge w:val="restart"/>
            <w:tcBorders>
              <w:top w:val="single" w:sz="4" w:space="0" w:color="auto"/>
              <w:left w:val="single" w:sz="4" w:space="0" w:color="auto"/>
              <w:bottom w:val="single" w:sz="4" w:space="0" w:color="auto"/>
              <w:right w:val="single" w:sz="4" w:space="0" w:color="auto"/>
            </w:tcBorders>
          </w:tcPr>
          <w:p w14:paraId="6023407A" w14:textId="77777777" w:rsidR="009B795F" w:rsidRDefault="009B795F" w:rsidP="00F94331">
            <w:pPr>
              <w:pStyle w:val="ConsPlusNormal"/>
              <w:jc w:val="center"/>
            </w:pPr>
            <w:r>
              <w:t>Номер лесотаксационного выдела</w:t>
            </w:r>
          </w:p>
        </w:tc>
        <w:tc>
          <w:tcPr>
            <w:tcW w:w="1134" w:type="dxa"/>
            <w:vMerge w:val="restart"/>
            <w:tcBorders>
              <w:top w:val="single" w:sz="4" w:space="0" w:color="auto"/>
              <w:left w:val="single" w:sz="4" w:space="0" w:color="auto"/>
              <w:bottom w:val="single" w:sz="4" w:space="0" w:color="auto"/>
              <w:right w:val="single" w:sz="4" w:space="0" w:color="auto"/>
            </w:tcBorders>
          </w:tcPr>
          <w:p w14:paraId="436D78A3" w14:textId="77777777" w:rsidR="009B795F" w:rsidRDefault="009B795F" w:rsidP="00F94331">
            <w:pPr>
              <w:pStyle w:val="ConsPlusNormal"/>
              <w:jc w:val="center"/>
            </w:pPr>
            <w:r>
              <w:t>Площадь лесосеки, га</w:t>
            </w:r>
          </w:p>
        </w:tc>
        <w:tc>
          <w:tcPr>
            <w:tcW w:w="1247" w:type="dxa"/>
            <w:vMerge w:val="restart"/>
            <w:tcBorders>
              <w:top w:val="single" w:sz="4" w:space="0" w:color="auto"/>
              <w:left w:val="single" w:sz="4" w:space="0" w:color="auto"/>
              <w:bottom w:val="single" w:sz="4" w:space="0" w:color="auto"/>
              <w:right w:val="single" w:sz="4" w:space="0" w:color="auto"/>
            </w:tcBorders>
          </w:tcPr>
          <w:p w14:paraId="59B9E9C4" w14:textId="77777777" w:rsidR="009B795F" w:rsidRDefault="009B795F" w:rsidP="00F94331">
            <w:pPr>
              <w:pStyle w:val="ConsPlusNormal"/>
              <w:jc w:val="center"/>
            </w:pPr>
            <w:r>
              <w:t>Хозяйство, преобладающая порода</w:t>
            </w:r>
          </w:p>
        </w:tc>
        <w:tc>
          <w:tcPr>
            <w:tcW w:w="737" w:type="dxa"/>
            <w:vMerge w:val="restart"/>
            <w:tcBorders>
              <w:top w:val="single" w:sz="4" w:space="0" w:color="auto"/>
              <w:left w:val="single" w:sz="4" w:space="0" w:color="auto"/>
              <w:bottom w:val="single" w:sz="4" w:space="0" w:color="auto"/>
              <w:right w:val="single" w:sz="4" w:space="0" w:color="auto"/>
            </w:tcBorders>
          </w:tcPr>
          <w:p w14:paraId="4C49FB44" w14:textId="77777777" w:rsidR="009B795F" w:rsidRDefault="009B795F" w:rsidP="00F94331">
            <w:pPr>
              <w:pStyle w:val="ConsPlusNormal"/>
              <w:jc w:val="center"/>
            </w:pPr>
            <w:r>
              <w:t>Породы</w:t>
            </w:r>
          </w:p>
        </w:tc>
        <w:tc>
          <w:tcPr>
            <w:tcW w:w="3784" w:type="dxa"/>
            <w:gridSpan w:val="6"/>
            <w:tcBorders>
              <w:top w:val="single" w:sz="4" w:space="0" w:color="auto"/>
              <w:left w:val="single" w:sz="4" w:space="0" w:color="auto"/>
              <w:bottom w:val="single" w:sz="4" w:space="0" w:color="auto"/>
              <w:right w:val="single" w:sz="4" w:space="0" w:color="auto"/>
            </w:tcBorders>
          </w:tcPr>
          <w:p w14:paraId="4D392B3B" w14:textId="77777777" w:rsidR="009B795F" w:rsidRDefault="009B795F" w:rsidP="00F94331">
            <w:pPr>
              <w:pStyle w:val="ConsPlusNormal"/>
              <w:jc w:val="center"/>
            </w:pPr>
            <w:r>
              <w:t>Объем, куб. метров</w:t>
            </w:r>
          </w:p>
        </w:tc>
      </w:tr>
      <w:tr w:rsidR="009B795F" w14:paraId="22F36DC1" w14:textId="77777777" w:rsidTr="00F94331">
        <w:tc>
          <w:tcPr>
            <w:tcW w:w="1077" w:type="dxa"/>
            <w:vMerge/>
            <w:tcBorders>
              <w:top w:val="single" w:sz="4" w:space="0" w:color="auto"/>
              <w:left w:val="single" w:sz="4" w:space="0" w:color="auto"/>
              <w:bottom w:val="single" w:sz="4" w:space="0" w:color="auto"/>
              <w:right w:val="single" w:sz="4" w:space="0" w:color="auto"/>
            </w:tcBorders>
          </w:tcPr>
          <w:p w14:paraId="166A58E6" w14:textId="77777777" w:rsidR="009B795F" w:rsidRDefault="009B795F" w:rsidP="00F94331">
            <w:pPr>
              <w:pStyle w:val="ConsPlusNormal"/>
              <w:jc w:val="center"/>
            </w:pPr>
          </w:p>
        </w:tc>
        <w:tc>
          <w:tcPr>
            <w:tcW w:w="1133" w:type="dxa"/>
            <w:vMerge/>
            <w:tcBorders>
              <w:top w:val="single" w:sz="4" w:space="0" w:color="auto"/>
              <w:left w:val="single" w:sz="4" w:space="0" w:color="auto"/>
              <w:bottom w:val="single" w:sz="4" w:space="0" w:color="auto"/>
              <w:right w:val="single" w:sz="4" w:space="0" w:color="auto"/>
            </w:tcBorders>
          </w:tcPr>
          <w:p w14:paraId="08E11C97" w14:textId="77777777" w:rsidR="009B795F" w:rsidRDefault="009B795F" w:rsidP="00F94331">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14:paraId="3F1286B3" w14:textId="77777777" w:rsidR="009B795F" w:rsidRDefault="009B795F" w:rsidP="00F94331">
            <w:pPr>
              <w:pStyle w:val="ConsPlusNormal"/>
              <w:jc w:val="center"/>
            </w:pPr>
          </w:p>
        </w:tc>
        <w:tc>
          <w:tcPr>
            <w:tcW w:w="1247" w:type="dxa"/>
            <w:vMerge/>
            <w:tcBorders>
              <w:top w:val="single" w:sz="4" w:space="0" w:color="auto"/>
              <w:left w:val="single" w:sz="4" w:space="0" w:color="auto"/>
              <w:bottom w:val="single" w:sz="4" w:space="0" w:color="auto"/>
              <w:right w:val="single" w:sz="4" w:space="0" w:color="auto"/>
            </w:tcBorders>
          </w:tcPr>
          <w:p w14:paraId="44C6638F" w14:textId="77777777" w:rsidR="009B795F" w:rsidRDefault="009B795F" w:rsidP="00F94331">
            <w:pPr>
              <w:pStyle w:val="ConsPlusNormal"/>
              <w:jc w:val="center"/>
            </w:pPr>
          </w:p>
        </w:tc>
        <w:tc>
          <w:tcPr>
            <w:tcW w:w="737" w:type="dxa"/>
            <w:vMerge/>
            <w:tcBorders>
              <w:top w:val="single" w:sz="4" w:space="0" w:color="auto"/>
              <w:left w:val="single" w:sz="4" w:space="0" w:color="auto"/>
              <w:bottom w:val="single" w:sz="4" w:space="0" w:color="auto"/>
              <w:right w:val="single" w:sz="4" w:space="0" w:color="auto"/>
            </w:tcBorders>
          </w:tcPr>
          <w:p w14:paraId="09E63952" w14:textId="77777777" w:rsidR="009B795F" w:rsidRDefault="009B795F" w:rsidP="00F94331">
            <w:pPr>
              <w:pStyle w:val="ConsPlusNormal"/>
              <w:jc w:val="center"/>
            </w:pPr>
          </w:p>
        </w:tc>
        <w:tc>
          <w:tcPr>
            <w:tcW w:w="2520" w:type="dxa"/>
            <w:gridSpan w:val="4"/>
            <w:tcBorders>
              <w:top w:val="single" w:sz="4" w:space="0" w:color="auto"/>
              <w:left w:val="single" w:sz="4" w:space="0" w:color="auto"/>
              <w:bottom w:val="single" w:sz="4" w:space="0" w:color="auto"/>
              <w:right w:val="single" w:sz="4" w:space="0" w:color="auto"/>
            </w:tcBorders>
          </w:tcPr>
          <w:p w14:paraId="6031C67E" w14:textId="77777777" w:rsidR="009B795F" w:rsidRDefault="009B795F" w:rsidP="00F94331">
            <w:pPr>
              <w:pStyle w:val="ConsPlusNormal"/>
              <w:jc w:val="center"/>
            </w:pPr>
            <w:r>
              <w:t>Деловая</w:t>
            </w:r>
          </w:p>
        </w:tc>
        <w:tc>
          <w:tcPr>
            <w:tcW w:w="630" w:type="dxa"/>
            <w:vMerge w:val="restart"/>
            <w:tcBorders>
              <w:top w:val="single" w:sz="4" w:space="0" w:color="auto"/>
              <w:left w:val="single" w:sz="4" w:space="0" w:color="auto"/>
              <w:bottom w:val="single" w:sz="4" w:space="0" w:color="auto"/>
              <w:right w:val="single" w:sz="4" w:space="0" w:color="auto"/>
            </w:tcBorders>
          </w:tcPr>
          <w:p w14:paraId="7098C974" w14:textId="77777777" w:rsidR="009B795F" w:rsidRDefault="009B795F" w:rsidP="00F94331">
            <w:pPr>
              <w:pStyle w:val="ConsPlusNormal"/>
              <w:jc w:val="center"/>
            </w:pPr>
            <w:r>
              <w:t>Дрова</w:t>
            </w:r>
          </w:p>
        </w:tc>
        <w:tc>
          <w:tcPr>
            <w:tcW w:w="634" w:type="dxa"/>
            <w:vMerge w:val="restart"/>
            <w:tcBorders>
              <w:top w:val="single" w:sz="4" w:space="0" w:color="auto"/>
              <w:left w:val="single" w:sz="4" w:space="0" w:color="auto"/>
              <w:bottom w:val="single" w:sz="4" w:space="0" w:color="auto"/>
              <w:right w:val="single" w:sz="4" w:space="0" w:color="auto"/>
            </w:tcBorders>
          </w:tcPr>
          <w:p w14:paraId="307566BF" w14:textId="77777777" w:rsidR="009B795F" w:rsidRDefault="009B795F" w:rsidP="00F94331">
            <w:pPr>
              <w:pStyle w:val="ConsPlusNormal"/>
              <w:jc w:val="center"/>
            </w:pPr>
            <w:r>
              <w:t>Всего</w:t>
            </w:r>
          </w:p>
        </w:tc>
      </w:tr>
      <w:tr w:rsidR="009B795F" w14:paraId="290D7398" w14:textId="77777777" w:rsidTr="00F94331">
        <w:tc>
          <w:tcPr>
            <w:tcW w:w="1077" w:type="dxa"/>
            <w:vMerge/>
            <w:tcBorders>
              <w:top w:val="single" w:sz="4" w:space="0" w:color="auto"/>
              <w:left w:val="single" w:sz="4" w:space="0" w:color="auto"/>
              <w:bottom w:val="single" w:sz="4" w:space="0" w:color="auto"/>
              <w:right w:val="single" w:sz="4" w:space="0" w:color="auto"/>
            </w:tcBorders>
          </w:tcPr>
          <w:p w14:paraId="6FC639B6" w14:textId="77777777" w:rsidR="009B795F" w:rsidRDefault="009B795F" w:rsidP="00F94331">
            <w:pPr>
              <w:pStyle w:val="ConsPlusNormal"/>
              <w:jc w:val="center"/>
            </w:pPr>
          </w:p>
        </w:tc>
        <w:tc>
          <w:tcPr>
            <w:tcW w:w="1133" w:type="dxa"/>
            <w:vMerge/>
            <w:tcBorders>
              <w:top w:val="single" w:sz="4" w:space="0" w:color="auto"/>
              <w:left w:val="single" w:sz="4" w:space="0" w:color="auto"/>
              <w:bottom w:val="single" w:sz="4" w:space="0" w:color="auto"/>
              <w:right w:val="single" w:sz="4" w:space="0" w:color="auto"/>
            </w:tcBorders>
          </w:tcPr>
          <w:p w14:paraId="22A0E897" w14:textId="77777777" w:rsidR="009B795F" w:rsidRDefault="009B795F" w:rsidP="00F94331">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14:paraId="1207AADF" w14:textId="77777777" w:rsidR="009B795F" w:rsidRDefault="009B795F" w:rsidP="00F94331">
            <w:pPr>
              <w:pStyle w:val="ConsPlusNormal"/>
              <w:jc w:val="center"/>
            </w:pPr>
          </w:p>
        </w:tc>
        <w:tc>
          <w:tcPr>
            <w:tcW w:w="1247" w:type="dxa"/>
            <w:vMerge/>
            <w:tcBorders>
              <w:top w:val="single" w:sz="4" w:space="0" w:color="auto"/>
              <w:left w:val="single" w:sz="4" w:space="0" w:color="auto"/>
              <w:bottom w:val="single" w:sz="4" w:space="0" w:color="auto"/>
              <w:right w:val="single" w:sz="4" w:space="0" w:color="auto"/>
            </w:tcBorders>
          </w:tcPr>
          <w:p w14:paraId="4B32E176" w14:textId="77777777" w:rsidR="009B795F" w:rsidRDefault="009B795F" w:rsidP="00F94331">
            <w:pPr>
              <w:pStyle w:val="ConsPlusNormal"/>
              <w:jc w:val="center"/>
            </w:pPr>
          </w:p>
        </w:tc>
        <w:tc>
          <w:tcPr>
            <w:tcW w:w="737" w:type="dxa"/>
            <w:vMerge/>
            <w:tcBorders>
              <w:top w:val="single" w:sz="4" w:space="0" w:color="auto"/>
              <w:left w:val="single" w:sz="4" w:space="0" w:color="auto"/>
              <w:bottom w:val="single" w:sz="4" w:space="0" w:color="auto"/>
              <w:right w:val="single" w:sz="4" w:space="0" w:color="auto"/>
            </w:tcBorders>
          </w:tcPr>
          <w:p w14:paraId="7A004B66" w14:textId="77777777" w:rsidR="009B795F" w:rsidRDefault="009B795F" w:rsidP="00F94331">
            <w:pPr>
              <w:pStyle w:val="ConsPlusNormal"/>
              <w:jc w:val="center"/>
            </w:pPr>
          </w:p>
        </w:tc>
        <w:tc>
          <w:tcPr>
            <w:tcW w:w="630" w:type="dxa"/>
            <w:tcBorders>
              <w:top w:val="single" w:sz="4" w:space="0" w:color="auto"/>
              <w:left w:val="single" w:sz="4" w:space="0" w:color="auto"/>
              <w:bottom w:val="single" w:sz="4" w:space="0" w:color="auto"/>
              <w:right w:val="single" w:sz="4" w:space="0" w:color="auto"/>
            </w:tcBorders>
          </w:tcPr>
          <w:p w14:paraId="78597898" w14:textId="77777777" w:rsidR="009B795F" w:rsidRDefault="009B795F" w:rsidP="00F94331">
            <w:pPr>
              <w:pStyle w:val="ConsPlusNormal"/>
              <w:jc w:val="center"/>
            </w:pPr>
            <w:r>
              <w:t>Крупная</w:t>
            </w:r>
          </w:p>
        </w:tc>
        <w:tc>
          <w:tcPr>
            <w:tcW w:w="630" w:type="dxa"/>
            <w:tcBorders>
              <w:top w:val="single" w:sz="4" w:space="0" w:color="auto"/>
              <w:left w:val="single" w:sz="4" w:space="0" w:color="auto"/>
              <w:bottom w:val="single" w:sz="4" w:space="0" w:color="auto"/>
              <w:right w:val="single" w:sz="4" w:space="0" w:color="auto"/>
            </w:tcBorders>
          </w:tcPr>
          <w:p w14:paraId="1B7458D4" w14:textId="77777777" w:rsidR="009B795F" w:rsidRDefault="009B795F" w:rsidP="00F94331">
            <w:pPr>
              <w:pStyle w:val="ConsPlusNormal"/>
              <w:jc w:val="center"/>
            </w:pPr>
            <w:r>
              <w:t>Средняя</w:t>
            </w:r>
          </w:p>
        </w:tc>
        <w:tc>
          <w:tcPr>
            <w:tcW w:w="630" w:type="dxa"/>
            <w:tcBorders>
              <w:top w:val="single" w:sz="4" w:space="0" w:color="auto"/>
              <w:left w:val="single" w:sz="4" w:space="0" w:color="auto"/>
              <w:bottom w:val="single" w:sz="4" w:space="0" w:color="auto"/>
              <w:right w:val="single" w:sz="4" w:space="0" w:color="auto"/>
            </w:tcBorders>
          </w:tcPr>
          <w:p w14:paraId="59808F5C" w14:textId="77777777" w:rsidR="009B795F" w:rsidRDefault="009B795F" w:rsidP="00F94331">
            <w:pPr>
              <w:pStyle w:val="ConsPlusNormal"/>
              <w:jc w:val="center"/>
            </w:pPr>
            <w:r>
              <w:t>Мелкая</w:t>
            </w:r>
          </w:p>
        </w:tc>
        <w:tc>
          <w:tcPr>
            <w:tcW w:w="630" w:type="dxa"/>
            <w:tcBorders>
              <w:top w:val="single" w:sz="4" w:space="0" w:color="auto"/>
              <w:left w:val="single" w:sz="4" w:space="0" w:color="auto"/>
              <w:bottom w:val="single" w:sz="4" w:space="0" w:color="auto"/>
              <w:right w:val="single" w:sz="4" w:space="0" w:color="auto"/>
            </w:tcBorders>
          </w:tcPr>
          <w:p w14:paraId="3408AE2A" w14:textId="77777777" w:rsidR="009B795F" w:rsidRDefault="009B795F" w:rsidP="00F94331">
            <w:pPr>
              <w:pStyle w:val="ConsPlusNormal"/>
              <w:jc w:val="center"/>
            </w:pPr>
            <w:r>
              <w:t>Всего</w:t>
            </w:r>
          </w:p>
        </w:tc>
        <w:tc>
          <w:tcPr>
            <w:tcW w:w="630" w:type="dxa"/>
            <w:vMerge/>
            <w:tcBorders>
              <w:top w:val="single" w:sz="4" w:space="0" w:color="auto"/>
              <w:left w:val="single" w:sz="4" w:space="0" w:color="auto"/>
              <w:bottom w:val="single" w:sz="4" w:space="0" w:color="auto"/>
              <w:right w:val="single" w:sz="4" w:space="0" w:color="auto"/>
            </w:tcBorders>
          </w:tcPr>
          <w:p w14:paraId="4C0E50C2" w14:textId="77777777" w:rsidR="009B795F" w:rsidRDefault="009B795F" w:rsidP="00F94331">
            <w:pPr>
              <w:pStyle w:val="ConsPlusNormal"/>
              <w:jc w:val="center"/>
            </w:pPr>
          </w:p>
        </w:tc>
        <w:tc>
          <w:tcPr>
            <w:tcW w:w="634" w:type="dxa"/>
            <w:vMerge/>
            <w:tcBorders>
              <w:top w:val="single" w:sz="4" w:space="0" w:color="auto"/>
              <w:left w:val="single" w:sz="4" w:space="0" w:color="auto"/>
              <w:bottom w:val="single" w:sz="4" w:space="0" w:color="auto"/>
              <w:right w:val="single" w:sz="4" w:space="0" w:color="auto"/>
            </w:tcBorders>
          </w:tcPr>
          <w:p w14:paraId="5C3CF199" w14:textId="77777777" w:rsidR="009B795F" w:rsidRDefault="009B795F" w:rsidP="00F94331">
            <w:pPr>
              <w:pStyle w:val="ConsPlusNormal"/>
              <w:jc w:val="center"/>
            </w:pPr>
          </w:p>
        </w:tc>
      </w:tr>
      <w:tr w:rsidR="009B795F" w14:paraId="6BE47C2A" w14:textId="77777777" w:rsidTr="00F94331">
        <w:tc>
          <w:tcPr>
            <w:tcW w:w="1077" w:type="dxa"/>
            <w:tcBorders>
              <w:top w:val="single" w:sz="4" w:space="0" w:color="auto"/>
              <w:left w:val="single" w:sz="4" w:space="0" w:color="auto"/>
              <w:bottom w:val="single" w:sz="4" w:space="0" w:color="auto"/>
              <w:right w:val="single" w:sz="4" w:space="0" w:color="auto"/>
            </w:tcBorders>
          </w:tcPr>
          <w:p w14:paraId="04184F1C" w14:textId="77777777" w:rsidR="009B795F" w:rsidRDefault="009B795F" w:rsidP="00F94331">
            <w:pPr>
              <w:pStyle w:val="ConsPlusNormal"/>
            </w:pPr>
          </w:p>
        </w:tc>
        <w:tc>
          <w:tcPr>
            <w:tcW w:w="1133" w:type="dxa"/>
            <w:tcBorders>
              <w:top w:val="single" w:sz="4" w:space="0" w:color="auto"/>
              <w:left w:val="single" w:sz="4" w:space="0" w:color="auto"/>
              <w:bottom w:val="single" w:sz="4" w:space="0" w:color="auto"/>
              <w:right w:val="single" w:sz="4" w:space="0" w:color="auto"/>
            </w:tcBorders>
          </w:tcPr>
          <w:p w14:paraId="339FA430" w14:textId="77777777" w:rsidR="009B795F" w:rsidRDefault="009B795F" w:rsidP="00F94331">
            <w:pPr>
              <w:pStyle w:val="ConsPlusNormal"/>
            </w:pPr>
          </w:p>
        </w:tc>
        <w:tc>
          <w:tcPr>
            <w:tcW w:w="1134" w:type="dxa"/>
            <w:tcBorders>
              <w:top w:val="single" w:sz="4" w:space="0" w:color="auto"/>
              <w:left w:val="single" w:sz="4" w:space="0" w:color="auto"/>
              <w:bottom w:val="single" w:sz="4" w:space="0" w:color="auto"/>
              <w:right w:val="single" w:sz="4" w:space="0" w:color="auto"/>
            </w:tcBorders>
          </w:tcPr>
          <w:p w14:paraId="0E6A9610" w14:textId="77777777" w:rsidR="009B795F" w:rsidRDefault="009B795F" w:rsidP="00F94331">
            <w:pPr>
              <w:pStyle w:val="ConsPlusNormal"/>
            </w:pPr>
          </w:p>
        </w:tc>
        <w:tc>
          <w:tcPr>
            <w:tcW w:w="1247" w:type="dxa"/>
            <w:tcBorders>
              <w:top w:val="single" w:sz="4" w:space="0" w:color="auto"/>
              <w:left w:val="single" w:sz="4" w:space="0" w:color="auto"/>
              <w:bottom w:val="single" w:sz="4" w:space="0" w:color="auto"/>
              <w:right w:val="single" w:sz="4" w:space="0" w:color="auto"/>
            </w:tcBorders>
          </w:tcPr>
          <w:p w14:paraId="2A0BA860" w14:textId="77777777" w:rsidR="009B795F" w:rsidRDefault="009B795F" w:rsidP="00F94331">
            <w:pPr>
              <w:pStyle w:val="ConsPlusNormal"/>
            </w:pPr>
          </w:p>
        </w:tc>
        <w:tc>
          <w:tcPr>
            <w:tcW w:w="737" w:type="dxa"/>
            <w:tcBorders>
              <w:top w:val="single" w:sz="4" w:space="0" w:color="auto"/>
              <w:left w:val="single" w:sz="4" w:space="0" w:color="auto"/>
              <w:bottom w:val="single" w:sz="4" w:space="0" w:color="auto"/>
              <w:right w:val="single" w:sz="4" w:space="0" w:color="auto"/>
            </w:tcBorders>
          </w:tcPr>
          <w:p w14:paraId="1C472612" w14:textId="77777777" w:rsidR="009B795F" w:rsidRDefault="009B795F" w:rsidP="00F94331">
            <w:pPr>
              <w:pStyle w:val="ConsPlusNormal"/>
            </w:pPr>
          </w:p>
        </w:tc>
        <w:tc>
          <w:tcPr>
            <w:tcW w:w="630" w:type="dxa"/>
            <w:tcBorders>
              <w:top w:val="single" w:sz="4" w:space="0" w:color="auto"/>
              <w:left w:val="single" w:sz="4" w:space="0" w:color="auto"/>
              <w:bottom w:val="single" w:sz="4" w:space="0" w:color="auto"/>
              <w:right w:val="single" w:sz="4" w:space="0" w:color="auto"/>
            </w:tcBorders>
          </w:tcPr>
          <w:p w14:paraId="708C470B" w14:textId="77777777" w:rsidR="009B795F" w:rsidRDefault="009B795F" w:rsidP="00F94331">
            <w:pPr>
              <w:pStyle w:val="ConsPlusNormal"/>
            </w:pPr>
          </w:p>
        </w:tc>
        <w:tc>
          <w:tcPr>
            <w:tcW w:w="630" w:type="dxa"/>
            <w:tcBorders>
              <w:top w:val="single" w:sz="4" w:space="0" w:color="auto"/>
              <w:left w:val="single" w:sz="4" w:space="0" w:color="auto"/>
              <w:bottom w:val="single" w:sz="4" w:space="0" w:color="auto"/>
              <w:right w:val="single" w:sz="4" w:space="0" w:color="auto"/>
            </w:tcBorders>
          </w:tcPr>
          <w:p w14:paraId="508E6E47" w14:textId="77777777" w:rsidR="009B795F" w:rsidRDefault="009B795F" w:rsidP="00F94331">
            <w:pPr>
              <w:pStyle w:val="ConsPlusNormal"/>
            </w:pPr>
          </w:p>
        </w:tc>
        <w:tc>
          <w:tcPr>
            <w:tcW w:w="630" w:type="dxa"/>
            <w:tcBorders>
              <w:top w:val="single" w:sz="4" w:space="0" w:color="auto"/>
              <w:left w:val="single" w:sz="4" w:space="0" w:color="auto"/>
              <w:bottom w:val="single" w:sz="4" w:space="0" w:color="auto"/>
              <w:right w:val="single" w:sz="4" w:space="0" w:color="auto"/>
            </w:tcBorders>
          </w:tcPr>
          <w:p w14:paraId="0329683F" w14:textId="77777777" w:rsidR="009B795F" w:rsidRDefault="009B795F" w:rsidP="00F94331">
            <w:pPr>
              <w:pStyle w:val="ConsPlusNormal"/>
            </w:pPr>
          </w:p>
        </w:tc>
        <w:tc>
          <w:tcPr>
            <w:tcW w:w="630" w:type="dxa"/>
            <w:tcBorders>
              <w:top w:val="single" w:sz="4" w:space="0" w:color="auto"/>
              <w:left w:val="single" w:sz="4" w:space="0" w:color="auto"/>
              <w:bottom w:val="single" w:sz="4" w:space="0" w:color="auto"/>
              <w:right w:val="single" w:sz="4" w:space="0" w:color="auto"/>
            </w:tcBorders>
          </w:tcPr>
          <w:p w14:paraId="6690F32E" w14:textId="77777777" w:rsidR="009B795F" w:rsidRDefault="009B795F" w:rsidP="00F94331">
            <w:pPr>
              <w:pStyle w:val="ConsPlusNormal"/>
            </w:pPr>
          </w:p>
        </w:tc>
        <w:tc>
          <w:tcPr>
            <w:tcW w:w="630" w:type="dxa"/>
            <w:tcBorders>
              <w:top w:val="single" w:sz="4" w:space="0" w:color="auto"/>
              <w:left w:val="single" w:sz="4" w:space="0" w:color="auto"/>
              <w:bottom w:val="single" w:sz="4" w:space="0" w:color="auto"/>
              <w:right w:val="single" w:sz="4" w:space="0" w:color="auto"/>
            </w:tcBorders>
          </w:tcPr>
          <w:p w14:paraId="61CE11B0" w14:textId="77777777" w:rsidR="009B795F" w:rsidRDefault="009B795F" w:rsidP="00F94331">
            <w:pPr>
              <w:pStyle w:val="ConsPlusNormal"/>
            </w:pPr>
          </w:p>
        </w:tc>
        <w:tc>
          <w:tcPr>
            <w:tcW w:w="634" w:type="dxa"/>
            <w:tcBorders>
              <w:top w:val="single" w:sz="4" w:space="0" w:color="auto"/>
              <w:left w:val="single" w:sz="4" w:space="0" w:color="auto"/>
              <w:bottom w:val="single" w:sz="4" w:space="0" w:color="auto"/>
              <w:right w:val="single" w:sz="4" w:space="0" w:color="auto"/>
            </w:tcBorders>
          </w:tcPr>
          <w:p w14:paraId="398985F3" w14:textId="77777777" w:rsidR="009B795F" w:rsidRDefault="009B795F" w:rsidP="00F94331">
            <w:pPr>
              <w:pStyle w:val="ConsPlusNormal"/>
            </w:pPr>
          </w:p>
        </w:tc>
      </w:tr>
      <w:tr w:rsidR="009B795F" w14:paraId="556FBE0B" w14:textId="77777777" w:rsidTr="00F94331">
        <w:tc>
          <w:tcPr>
            <w:tcW w:w="1077" w:type="dxa"/>
            <w:tcBorders>
              <w:top w:val="single" w:sz="4" w:space="0" w:color="auto"/>
              <w:left w:val="single" w:sz="4" w:space="0" w:color="auto"/>
              <w:bottom w:val="single" w:sz="4" w:space="0" w:color="auto"/>
              <w:right w:val="single" w:sz="4" w:space="0" w:color="auto"/>
            </w:tcBorders>
          </w:tcPr>
          <w:p w14:paraId="377C3CA3" w14:textId="77777777" w:rsidR="009B795F" w:rsidRDefault="009B795F" w:rsidP="00F94331">
            <w:pPr>
              <w:pStyle w:val="ConsPlusNormal"/>
            </w:pPr>
          </w:p>
        </w:tc>
        <w:tc>
          <w:tcPr>
            <w:tcW w:w="1133" w:type="dxa"/>
            <w:tcBorders>
              <w:top w:val="single" w:sz="4" w:space="0" w:color="auto"/>
              <w:left w:val="single" w:sz="4" w:space="0" w:color="auto"/>
              <w:bottom w:val="single" w:sz="4" w:space="0" w:color="auto"/>
              <w:right w:val="single" w:sz="4" w:space="0" w:color="auto"/>
            </w:tcBorders>
          </w:tcPr>
          <w:p w14:paraId="342F09EA" w14:textId="77777777" w:rsidR="009B795F" w:rsidRDefault="009B795F" w:rsidP="00F94331">
            <w:pPr>
              <w:pStyle w:val="ConsPlusNormal"/>
            </w:pPr>
          </w:p>
        </w:tc>
        <w:tc>
          <w:tcPr>
            <w:tcW w:w="1134" w:type="dxa"/>
            <w:tcBorders>
              <w:top w:val="single" w:sz="4" w:space="0" w:color="auto"/>
              <w:left w:val="single" w:sz="4" w:space="0" w:color="auto"/>
              <w:bottom w:val="single" w:sz="4" w:space="0" w:color="auto"/>
              <w:right w:val="single" w:sz="4" w:space="0" w:color="auto"/>
            </w:tcBorders>
          </w:tcPr>
          <w:p w14:paraId="0B9C218A" w14:textId="77777777" w:rsidR="009B795F" w:rsidRDefault="009B795F" w:rsidP="00F94331">
            <w:pPr>
              <w:pStyle w:val="ConsPlusNormal"/>
            </w:pPr>
          </w:p>
        </w:tc>
        <w:tc>
          <w:tcPr>
            <w:tcW w:w="1247" w:type="dxa"/>
            <w:tcBorders>
              <w:top w:val="single" w:sz="4" w:space="0" w:color="auto"/>
              <w:left w:val="single" w:sz="4" w:space="0" w:color="auto"/>
              <w:bottom w:val="single" w:sz="4" w:space="0" w:color="auto"/>
              <w:right w:val="single" w:sz="4" w:space="0" w:color="auto"/>
            </w:tcBorders>
          </w:tcPr>
          <w:p w14:paraId="7FBF6234" w14:textId="77777777" w:rsidR="009B795F" w:rsidRDefault="009B795F" w:rsidP="00F94331">
            <w:pPr>
              <w:pStyle w:val="ConsPlusNormal"/>
            </w:pPr>
          </w:p>
        </w:tc>
        <w:tc>
          <w:tcPr>
            <w:tcW w:w="737" w:type="dxa"/>
            <w:tcBorders>
              <w:top w:val="single" w:sz="4" w:space="0" w:color="auto"/>
              <w:left w:val="single" w:sz="4" w:space="0" w:color="auto"/>
              <w:bottom w:val="single" w:sz="4" w:space="0" w:color="auto"/>
              <w:right w:val="single" w:sz="4" w:space="0" w:color="auto"/>
            </w:tcBorders>
          </w:tcPr>
          <w:p w14:paraId="6C275222" w14:textId="77777777" w:rsidR="009B795F" w:rsidRDefault="009B795F" w:rsidP="00F94331">
            <w:pPr>
              <w:pStyle w:val="ConsPlusNormal"/>
            </w:pPr>
          </w:p>
        </w:tc>
        <w:tc>
          <w:tcPr>
            <w:tcW w:w="630" w:type="dxa"/>
            <w:tcBorders>
              <w:top w:val="single" w:sz="4" w:space="0" w:color="auto"/>
              <w:left w:val="single" w:sz="4" w:space="0" w:color="auto"/>
              <w:bottom w:val="single" w:sz="4" w:space="0" w:color="auto"/>
              <w:right w:val="single" w:sz="4" w:space="0" w:color="auto"/>
            </w:tcBorders>
          </w:tcPr>
          <w:p w14:paraId="3B86DC43" w14:textId="77777777" w:rsidR="009B795F" w:rsidRDefault="009B795F" w:rsidP="00F94331">
            <w:pPr>
              <w:pStyle w:val="ConsPlusNormal"/>
            </w:pPr>
          </w:p>
        </w:tc>
        <w:tc>
          <w:tcPr>
            <w:tcW w:w="630" w:type="dxa"/>
            <w:tcBorders>
              <w:top w:val="single" w:sz="4" w:space="0" w:color="auto"/>
              <w:left w:val="single" w:sz="4" w:space="0" w:color="auto"/>
              <w:bottom w:val="single" w:sz="4" w:space="0" w:color="auto"/>
              <w:right w:val="single" w:sz="4" w:space="0" w:color="auto"/>
            </w:tcBorders>
          </w:tcPr>
          <w:p w14:paraId="3FBCBE32" w14:textId="77777777" w:rsidR="009B795F" w:rsidRDefault="009B795F" w:rsidP="00F94331">
            <w:pPr>
              <w:pStyle w:val="ConsPlusNormal"/>
            </w:pPr>
          </w:p>
        </w:tc>
        <w:tc>
          <w:tcPr>
            <w:tcW w:w="630" w:type="dxa"/>
            <w:tcBorders>
              <w:top w:val="single" w:sz="4" w:space="0" w:color="auto"/>
              <w:left w:val="single" w:sz="4" w:space="0" w:color="auto"/>
              <w:bottom w:val="single" w:sz="4" w:space="0" w:color="auto"/>
              <w:right w:val="single" w:sz="4" w:space="0" w:color="auto"/>
            </w:tcBorders>
          </w:tcPr>
          <w:p w14:paraId="46D9656C" w14:textId="77777777" w:rsidR="009B795F" w:rsidRDefault="009B795F" w:rsidP="00F94331">
            <w:pPr>
              <w:pStyle w:val="ConsPlusNormal"/>
            </w:pPr>
          </w:p>
        </w:tc>
        <w:tc>
          <w:tcPr>
            <w:tcW w:w="630" w:type="dxa"/>
            <w:tcBorders>
              <w:top w:val="single" w:sz="4" w:space="0" w:color="auto"/>
              <w:left w:val="single" w:sz="4" w:space="0" w:color="auto"/>
              <w:bottom w:val="single" w:sz="4" w:space="0" w:color="auto"/>
              <w:right w:val="single" w:sz="4" w:space="0" w:color="auto"/>
            </w:tcBorders>
          </w:tcPr>
          <w:p w14:paraId="1D14B13C" w14:textId="77777777" w:rsidR="009B795F" w:rsidRDefault="009B795F" w:rsidP="00F94331">
            <w:pPr>
              <w:pStyle w:val="ConsPlusNormal"/>
            </w:pPr>
          </w:p>
        </w:tc>
        <w:tc>
          <w:tcPr>
            <w:tcW w:w="630" w:type="dxa"/>
            <w:tcBorders>
              <w:top w:val="single" w:sz="4" w:space="0" w:color="auto"/>
              <w:left w:val="single" w:sz="4" w:space="0" w:color="auto"/>
              <w:bottom w:val="single" w:sz="4" w:space="0" w:color="auto"/>
              <w:right w:val="single" w:sz="4" w:space="0" w:color="auto"/>
            </w:tcBorders>
          </w:tcPr>
          <w:p w14:paraId="3DE00BD6" w14:textId="77777777" w:rsidR="009B795F" w:rsidRDefault="009B795F" w:rsidP="00F94331">
            <w:pPr>
              <w:pStyle w:val="ConsPlusNormal"/>
            </w:pPr>
          </w:p>
        </w:tc>
        <w:tc>
          <w:tcPr>
            <w:tcW w:w="634" w:type="dxa"/>
            <w:tcBorders>
              <w:top w:val="single" w:sz="4" w:space="0" w:color="auto"/>
              <w:left w:val="single" w:sz="4" w:space="0" w:color="auto"/>
              <w:bottom w:val="single" w:sz="4" w:space="0" w:color="auto"/>
              <w:right w:val="single" w:sz="4" w:space="0" w:color="auto"/>
            </w:tcBorders>
          </w:tcPr>
          <w:p w14:paraId="5732DDB1" w14:textId="77777777" w:rsidR="009B795F" w:rsidRDefault="009B795F" w:rsidP="00F94331">
            <w:pPr>
              <w:pStyle w:val="ConsPlusNormal"/>
            </w:pPr>
          </w:p>
        </w:tc>
      </w:tr>
      <w:tr w:rsidR="009B795F" w14:paraId="2DA3DF53" w14:textId="77777777" w:rsidTr="00F94331">
        <w:tc>
          <w:tcPr>
            <w:tcW w:w="1077" w:type="dxa"/>
            <w:tcBorders>
              <w:top w:val="single" w:sz="4" w:space="0" w:color="auto"/>
              <w:left w:val="single" w:sz="4" w:space="0" w:color="auto"/>
              <w:bottom w:val="single" w:sz="4" w:space="0" w:color="auto"/>
              <w:right w:val="single" w:sz="4" w:space="0" w:color="auto"/>
            </w:tcBorders>
            <w:vAlign w:val="center"/>
          </w:tcPr>
          <w:p w14:paraId="3ADA97AB" w14:textId="77777777" w:rsidR="009B795F" w:rsidRDefault="009B795F" w:rsidP="00F94331">
            <w:pPr>
              <w:pStyle w:val="ConsPlusNormal"/>
              <w:jc w:val="center"/>
            </w:pPr>
            <w:r>
              <w:t>Итого:</w:t>
            </w:r>
          </w:p>
        </w:tc>
        <w:tc>
          <w:tcPr>
            <w:tcW w:w="1133" w:type="dxa"/>
            <w:tcBorders>
              <w:top w:val="single" w:sz="4" w:space="0" w:color="auto"/>
              <w:left w:val="single" w:sz="4" w:space="0" w:color="auto"/>
              <w:bottom w:val="single" w:sz="4" w:space="0" w:color="auto"/>
              <w:right w:val="single" w:sz="4" w:space="0" w:color="auto"/>
            </w:tcBorders>
          </w:tcPr>
          <w:p w14:paraId="6EF955A2" w14:textId="77777777" w:rsidR="009B795F" w:rsidRDefault="009B795F" w:rsidP="00F94331">
            <w:pPr>
              <w:pStyle w:val="ConsPlusNormal"/>
            </w:pPr>
          </w:p>
        </w:tc>
        <w:tc>
          <w:tcPr>
            <w:tcW w:w="1134" w:type="dxa"/>
            <w:tcBorders>
              <w:top w:val="single" w:sz="4" w:space="0" w:color="auto"/>
              <w:left w:val="single" w:sz="4" w:space="0" w:color="auto"/>
              <w:bottom w:val="single" w:sz="4" w:space="0" w:color="auto"/>
              <w:right w:val="single" w:sz="4" w:space="0" w:color="auto"/>
            </w:tcBorders>
          </w:tcPr>
          <w:p w14:paraId="6E5711DF" w14:textId="77777777" w:rsidR="009B795F" w:rsidRDefault="009B795F" w:rsidP="00F94331">
            <w:pPr>
              <w:pStyle w:val="ConsPlusNormal"/>
            </w:pPr>
          </w:p>
        </w:tc>
        <w:tc>
          <w:tcPr>
            <w:tcW w:w="1247" w:type="dxa"/>
            <w:tcBorders>
              <w:top w:val="single" w:sz="4" w:space="0" w:color="auto"/>
              <w:left w:val="single" w:sz="4" w:space="0" w:color="auto"/>
              <w:bottom w:val="single" w:sz="4" w:space="0" w:color="auto"/>
              <w:right w:val="single" w:sz="4" w:space="0" w:color="auto"/>
            </w:tcBorders>
          </w:tcPr>
          <w:p w14:paraId="1D55991E" w14:textId="77777777" w:rsidR="009B795F" w:rsidRDefault="009B795F" w:rsidP="00F94331">
            <w:pPr>
              <w:pStyle w:val="ConsPlusNormal"/>
            </w:pPr>
          </w:p>
        </w:tc>
        <w:tc>
          <w:tcPr>
            <w:tcW w:w="737" w:type="dxa"/>
            <w:tcBorders>
              <w:top w:val="single" w:sz="4" w:space="0" w:color="auto"/>
              <w:left w:val="single" w:sz="4" w:space="0" w:color="auto"/>
              <w:bottom w:val="single" w:sz="4" w:space="0" w:color="auto"/>
              <w:right w:val="single" w:sz="4" w:space="0" w:color="auto"/>
            </w:tcBorders>
          </w:tcPr>
          <w:p w14:paraId="77DFC62C" w14:textId="77777777" w:rsidR="009B795F" w:rsidRDefault="009B795F" w:rsidP="00F94331">
            <w:pPr>
              <w:pStyle w:val="ConsPlusNormal"/>
            </w:pPr>
          </w:p>
        </w:tc>
        <w:tc>
          <w:tcPr>
            <w:tcW w:w="630" w:type="dxa"/>
            <w:tcBorders>
              <w:top w:val="single" w:sz="4" w:space="0" w:color="auto"/>
              <w:left w:val="single" w:sz="4" w:space="0" w:color="auto"/>
              <w:bottom w:val="single" w:sz="4" w:space="0" w:color="auto"/>
              <w:right w:val="single" w:sz="4" w:space="0" w:color="auto"/>
            </w:tcBorders>
          </w:tcPr>
          <w:p w14:paraId="5EC2819D" w14:textId="77777777" w:rsidR="009B795F" w:rsidRDefault="009B795F" w:rsidP="00F94331">
            <w:pPr>
              <w:pStyle w:val="ConsPlusNormal"/>
            </w:pPr>
          </w:p>
        </w:tc>
        <w:tc>
          <w:tcPr>
            <w:tcW w:w="630" w:type="dxa"/>
            <w:tcBorders>
              <w:top w:val="single" w:sz="4" w:space="0" w:color="auto"/>
              <w:left w:val="single" w:sz="4" w:space="0" w:color="auto"/>
              <w:bottom w:val="single" w:sz="4" w:space="0" w:color="auto"/>
              <w:right w:val="single" w:sz="4" w:space="0" w:color="auto"/>
            </w:tcBorders>
          </w:tcPr>
          <w:p w14:paraId="66F35925" w14:textId="77777777" w:rsidR="009B795F" w:rsidRDefault="009B795F" w:rsidP="00F94331">
            <w:pPr>
              <w:pStyle w:val="ConsPlusNormal"/>
            </w:pPr>
          </w:p>
        </w:tc>
        <w:tc>
          <w:tcPr>
            <w:tcW w:w="630" w:type="dxa"/>
            <w:tcBorders>
              <w:top w:val="single" w:sz="4" w:space="0" w:color="auto"/>
              <w:left w:val="single" w:sz="4" w:space="0" w:color="auto"/>
              <w:bottom w:val="single" w:sz="4" w:space="0" w:color="auto"/>
              <w:right w:val="single" w:sz="4" w:space="0" w:color="auto"/>
            </w:tcBorders>
          </w:tcPr>
          <w:p w14:paraId="20AFDCF9" w14:textId="77777777" w:rsidR="009B795F" w:rsidRDefault="009B795F" w:rsidP="00F94331">
            <w:pPr>
              <w:pStyle w:val="ConsPlusNormal"/>
            </w:pPr>
          </w:p>
        </w:tc>
        <w:tc>
          <w:tcPr>
            <w:tcW w:w="630" w:type="dxa"/>
            <w:tcBorders>
              <w:top w:val="single" w:sz="4" w:space="0" w:color="auto"/>
              <w:left w:val="single" w:sz="4" w:space="0" w:color="auto"/>
              <w:bottom w:val="single" w:sz="4" w:space="0" w:color="auto"/>
              <w:right w:val="single" w:sz="4" w:space="0" w:color="auto"/>
            </w:tcBorders>
          </w:tcPr>
          <w:p w14:paraId="15BD11F4" w14:textId="77777777" w:rsidR="009B795F" w:rsidRDefault="009B795F" w:rsidP="00F94331">
            <w:pPr>
              <w:pStyle w:val="ConsPlusNormal"/>
            </w:pPr>
          </w:p>
        </w:tc>
        <w:tc>
          <w:tcPr>
            <w:tcW w:w="630" w:type="dxa"/>
            <w:tcBorders>
              <w:top w:val="single" w:sz="4" w:space="0" w:color="auto"/>
              <w:left w:val="single" w:sz="4" w:space="0" w:color="auto"/>
              <w:bottom w:val="single" w:sz="4" w:space="0" w:color="auto"/>
              <w:right w:val="single" w:sz="4" w:space="0" w:color="auto"/>
            </w:tcBorders>
          </w:tcPr>
          <w:p w14:paraId="11667AC9" w14:textId="77777777" w:rsidR="009B795F" w:rsidRDefault="009B795F" w:rsidP="00F94331">
            <w:pPr>
              <w:pStyle w:val="ConsPlusNormal"/>
            </w:pPr>
          </w:p>
        </w:tc>
        <w:tc>
          <w:tcPr>
            <w:tcW w:w="634" w:type="dxa"/>
            <w:tcBorders>
              <w:top w:val="single" w:sz="4" w:space="0" w:color="auto"/>
              <w:left w:val="single" w:sz="4" w:space="0" w:color="auto"/>
              <w:bottom w:val="single" w:sz="4" w:space="0" w:color="auto"/>
              <w:right w:val="single" w:sz="4" w:space="0" w:color="auto"/>
            </w:tcBorders>
          </w:tcPr>
          <w:p w14:paraId="23812CE4" w14:textId="77777777" w:rsidR="009B795F" w:rsidRDefault="009B795F" w:rsidP="00F94331">
            <w:pPr>
              <w:pStyle w:val="ConsPlusNormal"/>
            </w:pPr>
          </w:p>
        </w:tc>
      </w:tr>
    </w:tbl>
    <w:p w14:paraId="02BB4B59" w14:textId="77777777" w:rsidR="009B795F" w:rsidRDefault="009B795F" w:rsidP="009B795F">
      <w:pPr>
        <w:pStyle w:val="ConsPlusNormal"/>
        <w:jc w:val="both"/>
      </w:pPr>
    </w:p>
    <w:p w14:paraId="664640CA"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Характеристика и количество заготавливаемых елей</w:t>
      </w:r>
    </w:p>
    <w:p w14:paraId="30306CB6"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и (или) деревьев других хвойных пород для новогодних праздников</w:t>
      </w:r>
    </w:p>
    <w:p w14:paraId="4CC75F1A"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(в случае заключения договора купли-продажи лесных насаждений</w:t>
      </w:r>
    </w:p>
    <w:p w14:paraId="1798523F"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в соответствии с </w:t>
      </w:r>
      <w:hyperlink r:id="rId100" w:history="1">
        <w:r>
          <w:rPr>
            <w:rFonts w:ascii="Courier New" w:hAnsi="Courier New" w:cs="Courier New"/>
            <w:color w:val="0000FF"/>
          </w:rPr>
          <w:t>частью 4.1 статьи 32</w:t>
        </w:r>
      </w:hyperlink>
      <w:r>
        <w:rPr>
          <w:rFonts w:ascii="Courier New" w:hAnsi="Courier New" w:cs="Courier New"/>
        </w:rPr>
        <w:t xml:space="preserve"> Лесного кодекса</w:t>
      </w:r>
    </w:p>
    <w:p w14:paraId="499800A5"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Российской Федерации)</w:t>
      </w:r>
    </w:p>
    <w:p w14:paraId="675D97E6" w14:textId="77777777" w:rsidR="009B795F" w:rsidRDefault="009B795F" w:rsidP="009B795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91"/>
        <w:gridCol w:w="1247"/>
        <w:gridCol w:w="1191"/>
        <w:gridCol w:w="680"/>
        <w:gridCol w:w="774"/>
        <w:gridCol w:w="774"/>
        <w:gridCol w:w="774"/>
        <w:gridCol w:w="774"/>
        <w:gridCol w:w="774"/>
        <w:gridCol w:w="774"/>
      </w:tblGrid>
      <w:tr w:rsidR="009B795F" w14:paraId="52ACA929" w14:textId="77777777" w:rsidTr="00F94331">
        <w:tc>
          <w:tcPr>
            <w:tcW w:w="1191" w:type="dxa"/>
            <w:vMerge w:val="restart"/>
            <w:tcBorders>
              <w:top w:val="single" w:sz="4" w:space="0" w:color="auto"/>
              <w:left w:val="single" w:sz="4" w:space="0" w:color="auto"/>
              <w:bottom w:val="single" w:sz="4" w:space="0" w:color="auto"/>
              <w:right w:val="single" w:sz="4" w:space="0" w:color="auto"/>
            </w:tcBorders>
          </w:tcPr>
          <w:p w14:paraId="0C994A38" w14:textId="77777777" w:rsidR="009B795F" w:rsidRDefault="009B795F" w:rsidP="00F94331">
            <w:pPr>
              <w:pStyle w:val="ConsPlusNormal"/>
              <w:jc w:val="center"/>
            </w:pPr>
            <w:r>
              <w:t>Номер лесного квартала</w:t>
            </w:r>
          </w:p>
        </w:tc>
        <w:tc>
          <w:tcPr>
            <w:tcW w:w="1247" w:type="dxa"/>
            <w:vMerge w:val="restart"/>
            <w:tcBorders>
              <w:top w:val="single" w:sz="4" w:space="0" w:color="auto"/>
              <w:left w:val="single" w:sz="4" w:space="0" w:color="auto"/>
              <w:bottom w:val="single" w:sz="4" w:space="0" w:color="auto"/>
              <w:right w:val="single" w:sz="4" w:space="0" w:color="auto"/>
            </w:tcBorders>
          </w:tcPr>
          <w:p w14:paraId="6FC0FCE4" w14:textId="77777777" w:rsidR="009B795F" w:rsidRDefault="009B795F" w:rsidP="00F94331">
            <w:pPr>
              <w:pStyle w:val="ConsPlusNormal"/>
              <w:jc w:val="center"/>
            </w:pPr>
            <w:r>
              <w:t>Номер лесотаксационного выдела</w:t>
            </w:r>
          </w:p>
        </w:tc>
        <w:tc>
          <w:tcPr>
            <w:tcW w:w="1191" w:type="dxa"/>
            <w:vMerge w:val="restart"/>
            <w:tcBorders>
              <w:top w:val="single" w:sz="4" w:space="0" w:color="auto"/>
              <w:left w:val="single" w:sz="4" w:space="0" w:color="auto"/>
              <w:bottom w:val="single" w:sz="4" w:space="0" w:color="auto"/>
              <w:right w:val="single" w:sz="4" w:space="0" w:color="auto"/>
            </w:tcBorders>
          </w:tcPr>
          <w:p w14:paraId="59B299A8" w14:textId="77777777" w:rsidR="009B795F" w:rsidRDefault="009B795F" w:rsidP="00F94331">
            <w:pPr>
              <w:pStyle w:val="ConsPlusNormal"/>
              <w:jc w:val="center"/>
            </w:pPr>
            <w:r>
              <w:t>Площадь лесосеки, га</w:t>
            </w:r>
          </w:p>
        </w:tc>
        <w:tc>
          <w:tcPr>
            <w:tcW w:w="680" w:type="dxa"/>
            <w:vMerge w:val="restart"/>
            <w:tcBorders>
              <w:top w:val="single" w:sz="4" w:space="0" w:color="auto"/>
              <w:left w:val="single" w:sz="4" w:space="0" w:color="auto"/>
              <w:bottom w:val="single" w:sz="4" w:space="0" w:color="auto"/>
              <w:right w:val="single" w:sz="4" w:space="0" w:color="auto"/>
            </w:tcBorders>
          </w:tcPr>
          <w:p w14:paraId="33BDB25A" w14:textId="77777777" w:rsidR="009B795F" w:rsidRDefault="009B795F" w:rsidP="00F94331">
            <w:pPr>
              <w:pStyle w:val="ConsPlusNormal"/>
              <w:jc w:val="center"/>
            </w:pPr>
            <w:r>
              <w:t>Породы</w:t>
            </w:r>
          </w:p>
        </w:tc>
        <w:tc>
          <w:tcPr>
            <w:tcW w:w="4644" w:type="dxa"/>
            <w:gridSpan w:val="6"/>
            <w:tcBorders>
              <w:top w:val="single" w:sz="4" w:space="0" w:color="auto"/>
              <w:left w:val="single" w:sz="4" w:space="0" w:color="auto"/>
              <w:bottom w:val="single" w:sz="4" w:space="0" w:color="auto"/>
              <w:right w:val="single" w:sz="4" w:space="0" w:color="auto"/>
            </w:tcBorders>
          </w:tcPr>
          <w:p w14:paraId="0F6FE4E4" w14:textId="77777777" w:rsidR="009B795F" w:rsidRDefault="009B795F" w:rsidP="00F94331">
            <w:pPr>
              <w:pStyle w:val="ConsPlusNormal"/>
              <w:jc w:val="center"/>
            </w:pPr>
            <w:r>
              <w:t>Количество, штук</w:t>
            </w:r>
          </w:p>
        </w:tc>
      </w:tr>
      <w:tr w:rsidR="009B795F" w14:paraId="4043E1F1" w14:textId="77777777" w:rsidTr="00F94331">
        <w:tc>
          <w:tcPr>
            <w:tcW w:w="1191" w:type="dxa"/>
            <w:vMerge/>
            <w:tcBorders>
              <w:top w:val="single" w:sz="4" w:space="0" w:color="auto"/>
              <w:left w:val="single" w:sz="4" w:space="0" w:color="auto"/>
              <w:bottom w:val="single" w:sz="4" w:space="0" w:color="auto"/>
              <w:right w:val="single" w:sz="4" w:space="0" w:color="auto"/>
            </w:tcBorders>
          </w:tcPr>
          <w:p w14:paraId="44E27BC9" w14:textId="77777777" w:rsidR="009B795F" w:rsidRDefault="009B795F" w:rsidP="00F94331">
            <w:pPr>
              <w:pStyle w:val="ConsPlusNormal"/>
              <w:jc w:val="center"/>
            </w:pPr>
          </w:p>
        </w:tc>
        <w:tc>
          <w:tcPr>
            <w:tcW w:w="1247" w:type="dxa"/>
            <w:vMerge/>
            <w:tcBorders>
              <w:top w:val="single" w:sz="4" w:space="0" w:color="auto"/>
              <w:left w:val="single" w:sz="4" w:space="0" w:color="auto"/>
              <w:bottom w:val="single" w:sz="4" w:space="0" w:color="auto"/>
              <w:right w:val="single" w:sz="4" w:space="0" w:color="auto"/>
            </w:tcBorders>
          </w:tcPr>
          <w:p w14:paraId="3FB3AB75" w14:textId="77777777" w:rsidR="009B795F" w:rsidRDefault="009B795F" w:rsidP="00F94331">
            <w:pPr>
              <w:pStyle w:val="ConsPlusNormal"/>
              <w:jc w:val="center"/>
            </w:pPr>
          </w:p>
        </w:tc>
        <w:tc>
          <w:tcPr>
            <w:tcW w:w="1191" w:type="dxa"/>
            <w:vMerge/>
            <w:tcBorders>
              <w:top w:val="single" w:sz="4" w:space="0" w:color="auto"/>
              <w:left w:val="single" w:sz="4" w:space="0" w:color="auto"/>
              <w:bottom w:val="single" w:sz="4" w:space="0" w:color="auto"/>
              <w:right w:val="single" w:sz="4" w:space="0" w:color="auto"/>
            </w:tcBorders>
          </w:tcPr>
          <w:p w14:paraId="6AC56E62" w14:textId="77777777" w:rsidR="009B795F" w:rsidRDefault="009B795F" w:rsidP="00F94331">
            <w:pPr>
              <w:pStyle w:val="ConsPlusNormal"/>
              <w:jc w:val="center"/>
            </w:pPr>
          </w:p>
        </w:tc>
        <w:tc>
          <w:tcPr>
            <w:tcW w:w="680" w:type="dxa"/>
            <w:vMerge/>
            <w:tcBorders>
              <w:top w:val="single" w:sz="4" w:space="0" w:color="auto"/>
              <w:left w:val="single" w:sz="4" w:space="0" w:color="auto"/>
              <w:bottom w:val="single" w:sz="4" w:space="0" w:color="auto"/>
              <w:right w:val="single" w:sz="4" w:space="0" w:color="auto"/>
            </w:tcBorders>
          </w:tcPr>
          <w:p w14:paraId="33289F5C" w14:textId="77777777" w:rsidR="009B795F" w:rsidRDefault="009B795F" w:rsidP="00F94331">
            <w:pPr>
              <w:pStyle w:val="ConsPlusNormal"/>
              <w:jc w:val="center"/>
            </w:pPr>
          </w:p>
        </w:tc>
        <w:tc>
          <w:tcPr>
            <w:tcW w:w="774" w:type="dxa"/>
            <w:tcBorders>
              <w:top w:val="single" w:sz="4" w:space="0" w:color="auto"/>
              <w:left w:val="single" w:sz="4" w:space="0" w:color="auto"/>
              <w:bottom w:val="single" w:sz="4" w:space="0" w:color="auto"/>
              <w:right w:val="single" w:sz="4" w:space="0" w:color="auto"/>
            </w:tcBorders>
          </w:tcPr>
          <w:p w14:paraId="38766CB5" w14:textId="77777777" w:rsidR="009B795F" w:rsidRDefault="009B795F" w:rsidP="00F94331">
            <w:pPr>
              <w:pStyle w:val="ConsPlusNormal"/>
              <w:jc w:val="center"/>
            </w:pPr>
            <w:r>
              <w:t>До 1 (м)</w:t>
            </w:r>
          </w:p>
        </w:tc>
        <w:tc>
          <w:tcPr>
            <w:tcW w:w="774" w:type="dxa"/>
            <w:tcBorders>
              <w:top w:val="single" w:sz="4" w:space="0" w:color="auto"/>
              <w:left w:val="single" w:sz="4" w:space="0" w:color="auto"/>
              <w:bottom w:val="single" w:sz="4" w:space="0" w:color="auto"/>
              <w:right w:val="single" w:sz="4" w:space="0" w:color="auto"/>
            </w:tcBorders>
          </w:tcPr>
          <w:p w14:paraId="32351EE4" w14:textId="77777777" w:rsidR="009B795F" w:rsidRDefault="009B795F" w:rsidP="00F94331">
            <w:pPr>
              <w:pStyle w:val="ConsPlusNormal"/>
              <w:jc w:val="center"/>
            </w:pPr>
            <w:r>
              <w:t>1,1 - 2 (м)</w:t>
            </w:r>
          </w:p>
        </w:tc>
        <w:tc>
          <w:tcPr>
            <w:tcW w:w="774" w:type="dxa"/>
            <w:tcBorders>
              <w:top w:val="single" w:sz="4" w:space="0" w:color="auto"/>
              <w:left w:val="single" w:sz="4" w:space="0" w:color="auto"/>
              <w:bottom w:val="single" w:sz="4" w:space="0" w:color="auto"/>
              <w:right w:val="single" w:sz="4" w:space="0" w:color="auto"/>
            </w:tcBorders>
          </w:tcPr>
          <w:p w14:paraId="3AEEE114" w14:textId="77777777" w:rsidR="009B795F" w:rsidRDefault="009B795F" w:rsidP="00F94331">
            <w:pPr>
              <w:pStyle w:val="ConsPlusNormal"/>
              <w:jc w:val="center"/>
            </w:pPr>
            <w:r>
              <w:t>2,1 - 3 (м)</w:t>
            </w:r>
          </w:p>
        </w:tc>
        <w:tc>
          <w:tcPr>
            <w:tcW w:w="774" w:type="dxa"/>
            <w:tcBorders>
              <w:top w:val="single" w:sz="4" w:space="0" w:color="auto"/>
              <w:left w:val="single" w:sz="4" w:space="0" w:color="auto"/>
              <w:bottom w:val="single" w:sz="4" w:space="0" w:color="auto"/>
              <w:right w:val="single" w:sz="4" w:space="0" w:color="auto"/>
            </w:tcBorders>
          </w:tcPr>
          <w:p w14:paraId="793D8458" w14:textId="77777777" w:rsidR="009B795F" w:rsidRDefault="009B795F" w:rsidP="00F94331">
            <w:pPr>
              <w:pStyle w:val="ConsPlusNormal"/>
              <w:jc w:val="center"/>
            </w:pPr>
            <w:r>
              <w:t>3,1 - 4 (м)</w:t>
            </w:r>
          </w:p>
        </w:tc>
        <w:tc>
          <w:tcPr>
            <w:tcW w:w="774" w:type="dxa"/>
            <w:tcBorders>
              <w:top w:val="single" w:sz="4" w:space="0" w:color="auto"/>
              <w:left w:val="single" w:sz="4" w:space="0" w:color="auto"/>
              <w:bottom w:val="single" w:sz="4" w:space="0" w:color="auto"/>
              <w:right w:val="single" w:sz="4" w:space="0" w:color="auto"/>
            </w:tcBorders>
          </w:tcPr>
          <w:p w14:paraId="480B1A21" w14:textId="77777777" w:rsidR="009B795F" w:rsidRDefault="009B795F" w:rsidP="00F94331">
            <w:pPr>
              <w:pStyle w:val="ConsPlusNormal"/>
              <w:jc w:val="center"/>
            </w:pPr>
            <w:r>
              <w:t>Свыше 4,1 (м)</w:t>
            </w:r>
          </w:p>
        </w:tc>
        <w:tc>
          <w:tcPr>
            <w:tcW w:w="774" w:type="dxa"/>
            <w:tcBorders>
              <w:top w:val="single" w:sz="4" w:space="0" w:color="auto"/>
              <w:left w:val="single" w:sz="4" w:space="0" w:color="auto"/>
              <w:bottom w:val="single" w:sz="4" w:space="0" w:color="auto"/>
              <w:right w:val="single" w:sz="4" w:space="0" w:color="auto"/>
            </w:tcBorders>
          </w:tcPr>
          <w:p w14:paraId="6CF64F0F" w14:textId="77777777" w:rsidR="009B795F" w:rsidRDefault="009B795F" w:rsidP="00F94331">
            <w:pPr>
              <w:pStyle w:val="ConsPlusNormal"/>
              <w:jc w:val="center"/>
            </w:pPr>
            <w:r>
              <w:t>Всего</w:t>
            </w:r>
          </w:p>
        </w:tc>
      </w:tr>
      <w:tr w:rsidR="009B795F" w14:paraId="3AA787A5" w14:textId="77777777" w:rsidTr="00F94331">
        <w:tc>
          <w:tcPr>
            <w:tcW w:w="1191" w:type="dxa"/>
            <w:tcBorders>
              <w:top w:val="single" w:sz="4" w:space="0" w:color="auto"/>
              <w:left w:val="single" w:sz="4" w:space="0" w:color="auto"/>
              <w:bottom w:val="single" w:sz="4" w:space="0" w:color="auto"/>
              <w:right w:val="single" w:sz="4" w:space="0" w:color="auto"/>
            </w:tcBorders>
          </w:tcPr>
          <w:p w14:paraId="073FBF2F" w14:textId="77777777" w:rsidR="009B795F" w:rsidRDefault="009B795F" w:rsidP="00F94331">
            <w:pPr>
              <w:pStyle w:val="ConsPlusNormal"/>
            </w:pPr>
          </w:p>
        </w:tc>
        <w:tc>
          <w:tcPr>
            <w:tcW w:w="1247" w:type="dxa"/>
            <w:tcBorders>
              <w:top w:val="single" w:sz="4" w:space="0" w:color="auto"/>
              <w:left w:val="single" w:sz="4" w:space="0" w:color="auto"/>
              <w:bottom w:val="single" w:sz="4" w:space="0" w:color="auto"/>
              <w:right w:val="single" w:sz="4" w:space="0" w:color="auto"/>
            </w:tcBorders>
          </w:tcPr>
          <w:p w14:paraId="33961F61" w14:textId="77777777" w:rsidR="009B795F" w:rsidRDefault="009B795F" w:rsidP="00F94331">
            <w:pPr>
              <w:pStyle w:val="ConsPlusNormal"/>
            </w:pPr>
          </w:p>
        </w:tc>
        <w:tc>
          <w:tcPr>
            <w:tcW w:w="1191" w:type="dxa"/>
            <w:tcBorders>
              <w:top w:val="single" w:sz="4" w:space="0" w:color="auto"/>
              <w:left w:val="single" w:sz="4" w:space="0" w:color="auto"/>
              <w:bottom w:val="single" w:sz="4" w:space="0" w:color="auto"/>
              <w:right w:val="single" w:sz="4" w:space="0" w:color="auto"/>
            </w:tcBorders>
          </w:tcPr>
          <w:p w14:paraId="213E93A6" w14:textId="77777777" w:rsidR="009B795F" w:rsidRDefault="009B795F" w:rsidP="00F94331">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78B2FEC0"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05E3F57A"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154D0830"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473FDC20"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77EC846C"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47A12A68"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0CE4A556" w14:textId="77777777" w:rsidR="009B795F" w:rsidRDefault="009B795F" w:rsidP="00F94331">
            <w:pPr>
              <w:pStyle w:val="ConsPlusNormal"/>
            </w:pPr>
          </w:p>
        </w:tc>
      </w:tr>
      <w:tr w:rsidR="009B795F" w14:paraId="1D373A5E" w14:textId="77777777" w:rsidTr="00F94331">
        <w:tc>
          <w:tcPr>
            <w:tcW w:w="1191" w:type="dxa"/>
            <w:tcBorders>
              <w:top w:val="single" w:sz="4" w:space="0" w:color="auto"/>
              <w:left w:val="single" w:sz="4" w:space="0" w:color="auto"/>
              <w:bottom w:val="single" w:sz="4" w:space="0" w:color="auto"/>
              <w:right w:val="single" w:sz="4" w:space="0" w:color="auto"/>
            </w:tcBorders>
          </w:tcPr>
          <w:p w14:paraId="480B8FA5" w14:textId="77777777" w:rsidR="009B795F" w:rsidRDefault="009B795F" w:rsidP="00F94331">
            <w:pPr>
              <w:pStyle w:val="ConsPlusNormal"/>
            </w:pPr>
          </w:p>
        </w:tc>
        <w:tc>
          <w:tcPr>
            <w:tcW w:w="1247" w:type="dxa"/>
            <w:tcBorders>
              <w:top w:val="single" w:sz="4" w:space="0" w:color="auto"/>
              <w:left w:val="single" w:sz="4" w:space="0" w:color="auto"/>
              <w:bottom w:val="single" w:sz="4" w:space="0" w:color="auto"/>
              <w:right w:val="single" w:sz="4" w:space="0" w:color="auto"/>
            </w:tcBorders>
          </w:tcPr>
          <w:p w14:paraId="7E928A73" w14:textId="77777777" w:rsidR="009B795F" w:rsidRDefault="009B795F" w:rsidP="00F94331">
            <w:pPr>
              <w:pStyle w:val="ConsPlusNormal"/>
            </w:pPr>
          </w:p>
        </w:tc>
        <w:tc>
          <w:tcPr>
            <w:tcW w:w="1191" w:type="dxa"/>
            <w:tcBorders>
              <w:top w:val="single" w:sz="4" w:space="0" w:color="auto"/>
              <w:left w:val="single" w:sz="4" w:space="0" w:color="auto"/>
              <w:bottom w:val="single" w:sz="4" w:space="0" w:color="auto"/>
              <w:right w:val="single" w:sz="4" w:space="0" w:color="auto"/>
            </w:tcBorders>
          </w:tcPr>
          <w:p w14:paraId="56D651FD" w14:textId="77777777" w:rsidR="009B795F" w:rsidRDefault="009B795F" w:rsidP="00F94331">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77144C9F"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60CC5750"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1A3E731A"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68D27A85"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6DB3247E"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0C8BF05C"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6F90B330" w14:textId="77777777" w:rsidR="009B795F" w:rsidRDefault="009B795F" w:rsidP="00F94331">
            <w:pPr>
              <w:pStyle w:val="ConsPlusNormal"/>
            </w:pPr>
          </w:p>
        </w:tc>
      </w:tr>
      <w:tr w:rsidR="009B795F" w14:paraId="6F307AF5" w14:textId="77777777" w:rsidTr="00F94331">
        <w:tc>
          <w:tcPr>
            <w:tcW w:w="1191" w:type="dxa"/>
            <w:tcBorders>
              <w:top w:val="single" w:sz="4" w:space="0" w:color="auto"/>
              <w:left w:val="single" w:sz="4" w:space="0" w:color="auto"/>
              <w:bottom w:val="single" w:sz="4" w:space="0" w:color="auto"/>
              <w:right w:val="single" w:sz="4" w:space="0" w:color="auto"/>
            </w:tcBorders>
            <w:vAlign w:val="center"/>
          </w:tcPr>
          <w:p w14:paraId="6AC6DA6C" w14:textId="77777777" w:rsidR="009B795F" w:rsidRDefault="009B795F" w:rsidP="00F94331">
            <w:pPr>
              <w:pStyle w:val="ConsPlusNormal"/>
              <w:jc w:val="center"/>
            </w:pPr>
            <w:r>
              <w:t>Итого:</w:t>
            </w:r>
          </w:p>
        </w:tc>
        <w:tc>
          <w:tcPr>
            <w:tcW w:w="1247" w:type="dxa"/>
            <w:tcBorders>
              <w:top w:val="single" w:sz="4" w:space="0" w:color="auto"/>
              <w:left w:val="single" w:sz="4" w:space="0" w:color="auto"/>
              <w:bottom w:val="single" w:sz="4" w:space="0" w:color="auto"/>
              <w:right w:val="single" w:sz="4" w:space="0" w:color="auto"/>
            </w:tcBorders>
            <w:vAlign w:val="center"/>
          </w:tcPr>
          <w:p w14:paraId="69B65CDD" w14:textId="77777777" w:rsidR="009B795F" w:rsidRDefault="009B795F" w:rsidP="00F94331">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14:paraId="14157F67" w14:textId="77777777" w:rsidR="009B795F" w:rsidRDefault="009B795F" w:rsidP="00F94331">
            <w:pPr>
              <w:pStyle w:val="ConsPlusNormal"/>
            </w:pPr>
          </w:p>
        </w:tc>
        <w:tc>
          <w:tcPr>
            <w:tcW w:w="680" w:type="dxa"/>
            <w:tcBorders>
              <w:top w:val="single" w:sz="4" w:space="0" w:color="auto"/>
              <w:left w:val="single" w:sz="4" w:space="0" w:color="auto"/>
              <w:bottom w:val="single" w:sz="4" w:space="0" w:color="auto"/>
              <w:right w:val="single" w:sz="4" w:space="0" w:color="auto"/>
            </w:tcBorders>
            <w:vAlign w:val="center"/>
          </w:tcPr>
          <w:p w14:paraId="17C5423A" w14:textId="77777777" w:rsidR="009B795F" w:rsidRDefault="009B795F" w:rsidP="00F94331">
            <w:pPr>
              <w:pStyle w:val="ConsPlusNormal"/>
              <w:jc w:val="center"/>
            </w:pPr>
            <w:r>
              <w:t>-</w:t>
            </w:r>
          </w:p>
        </w:tc>
        <w:tc>
          <w:tcPr>
            <w:tcW w:w="774" w:type="dxa"/>
            <w:tcBorders>
              <w:top w:val="single" w:sz="4" w:space="0" w:color="auto"/>
              <w:left w:val="single" w:sz="4" w:space="0" w:color="auto"/>
              <w:bottom w:val="single" w:sz="4" w:space="0" w:color="auto"/>
              <w:right w:val="single" w:sz="4" w:space="0" w:color="auto"/>
            </w:tcBorders>
          </w:tcPr>
          <w:p w14:paraId="058A5A34"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27B33A09"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21C62724"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49D84893"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09650799" w14:textId="77777777" w:rsidR="009B795F" w:rsidRDefault="009B795F" w:rsidP="00F94331">
            <w:pPr>
              <w:pStyle w:val="ConsPlusNormal"/>
            </w:pPr>
          </w:p>
        </w:tc>
        <w:tc>
          <w:tcPr>
            <w:tcW w:w="774" w:type="dxa"/>
            <w:tcBorders>
              <w:top w:val="single" w:sz="4" w:space="0" w:color="auto"/>
              <w:left w:val="single" w:sz="4" w:space="0" w:color="auto"/>
              <w:bottom w:val="single" w:sz="4" w:space="0" w:color="auto"/>
              <w:right w:val="single" w:sz="4" w:space="0" w:color="auto"/>
            </w:tcBorders>
          </w:tcPr>
          <w:p w14:paraId="03E1240B" w14:textId="77777777" w:rsidR="009B795F" w:rsidRDefault="009B795F" w:rsidP="00F94331">
            <w:pPr>
              <w:pStyle w:val="ConsPlusNormal"/>
            </w:pPr>
          </w:p>
        </w:tc>
      </w:tr>
    </w:tbl>
    <w:p w14:paraId="31E9F55A" w14:textId="77777777" w:rsidR="009B795F" w:rsidRDefault="009B795F" w:rsidP="009B795F">
      <w:pPr>
        <w:pStyle w:val="ConsPlusNormal"/>
        <w:jc w:val="both"/>
      </w:pPr>
    </w:p>
    <w:p w14:paraId="77764A58" w14:textId="77777777" w:rsidR="009B795F" w:rsidRDefault="009B795F" w:rsidP="009B795F">
      <w:pPr>
        <w:pStyle w:val="ConsPlusNormal"/>
        <w:jc w:val="both"/>
        <w:rPr>
          <w:rFonts w:ascii="Courier New" w:hAnsi="Courier New" w:cs="Courier New"/>
        </w:rPr>
      </w:pPr>
      <w:r>
        <w:rPr>
          <w:rFonts w:ascii="Courier New" w:hAnsi="Courier New" w:cs="Courier New"/>
        </w:rPr>
        <w:t>Передал:                            Принял:</w:t>
      </w:r>
    </w:p>
    <w:p w14:paraId="100F0B35" w14:textId="77777777" w:rsidR="009B795F" w:rsidRDefault="009B795F" w:rsidP="009B795F">
      <w:pPr>
        <w:pStyle w:val="ConsPlusNormal"/>
        <w:jc w:val="both"/>
        <w:rPr>
          <w:rFonts w:ascii="Courier New" w:hAnsi="Courier New" w:cs="Courier New"/>
        </w:rPr>
      </w:pPr>
    </w:p>
    <w:p w14:paraId="2C2D9FD6" w14:textId="77777777" w:rsidR="009B795F" w:rsidRDefault="009B795F" w:rsidP="009B795F">
      <w:pPr>
        <w:pStyle w:val="ConsPlusNormal"/>
        <w:jc w:val="both"/>
        <w:rPr>
          <w:rFonts w:ascii="Courier New" w:hAnsi="Courier New" w:cs="Courier New"/>
        </w:rPr>
      </w:pPr>
      <w:r>
        <w:rPr>
          <w:rFonts w:ascii="Courier New" w:hAnsi="Courier New" w:cs="Courier New"/>
        </w:rPr>
        <w:lastRenderedPageBreak/>
        <w:t>Продавец                            Покупатель</w:t>
      </w:r>
    </w:p>
    <w:p w14:paraId="6D599554" w14:textId="77777777" w:rsidR="009B795F" w:rsidRDefault="009B795F" w:rsidP="009B795F">
      <w:pPr>
        <w:pStyle w:val="ConsPlusNormal"/>
        <w:jc w:val="both"/>
        <w:rPr>
          <w:rFonts w:ascii="Courier New" w:hAnsi="Courier New" w:cs="Courier New"/>
        </w:rPr>
      </w:pPr>
      <w:r>
        <w:rPr>
          <w:rFonts w:ascii="Courier New" w:hAnsi="Courier New" w:cs="Courier New"/>
        </w:rPr>
        <w:t>___________________________         ___________________________</w:t>
      </w:r>
    </w:p>
    <w:p w14:paraId="20C2A763"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(фамилия, имя, отчество          </w:t>
      </w:r>
      <w:proofErr w:type="gramStart"/>
      <w:r>
        <w:rPr>
          <w:rFonts w:ascii="Courier New" w:hAnsi="Courier New" w:cs="Courier New"/>
        </w:rPr>
        <w:t xml:space="preserve">   (</w:t>
      </w:r>
      <w:proofErr w:type="gramEnd"/>
      <w:r>
        <w:rPr>
          <w:rFonts w:ascii="Courier New" w:hAnsi="Courier New" w:cs="Courier New"/>
        </w:rPr>
        <w:t>фамилия, имя, отчество</w:t>
      </w:r>
    </w:p>
    <w:p w14:paraId="669C3BC8"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(при наличии)                       (при наличии)</w:t>
      </w:r>
    </w:p>
    <w:p w14:paraId="12AE580D" w14:textId="77777777" w:rsidR="009B795F" w:rsidRDefault="009B795F" w:rsidP="009B795F">
      <w:pPr>
        <w:pStyle w:val="ConsPlusNormal"/>
        <w:jc w:val="both"/>
        <w:rPr>
          <w:rFonts w:ascii="Courier New" w:hAnsi="Courier New" w:cs="Courier New"/>
        </w:rPr>
      </w:pPr>
      <w:r>
        <w:rPr>
          <w:rFonts w:ascii="Courier New" w:hAnsi="Courier New" w:cs="Courier New"/>
        </w:rPr>
        <w:t>___________________________         ___________________________</w:t>
      </w:r>
    </w:p>
    <w:p w14:paraId="4574AFE2"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(подпись)                           (подпись)</w:t>
      </w:r>
    </w:p>
    <w:p w14:paraId="288C3DAE" w14:textId="77777777" w:rsidR="009B795F" w:rsidRDefault="009B795F" w:rsidP="009B795F">
      <w:pPr>
        <w:pStyle w:val="ConsPlusNormal"/>
        <w:jc w:val="both"/>
        <w:rPr>
          <w:rFonts w:ascii="Courier New" w:hAnsi="Courier New" w:cs="Courier New"/>
        </w:rPr>
      </w:pPr>
    </w:p>
    <w:p w14:paraId="2727081D" w14:textId="77777777" w:rsidR="009B795F" w:rsidRDefault="009B795F" w:rsidP="009B795F">
      <w:pPr>
        <w:pStyle w:val="ConsPlusNormal"/>
        <w:jc w:val="both"/>
        <w:rPr>
          <w:rFonts w:ascii="Courier New" w:hAnsi="Courier New" w:cs="Courier New"/>
        </w:rPr>
      </w:pPr>
      <w:r>
        <w:rPr>
          <w:rFonts w:ascii="Courier New" w:hAnsi="Courier New" w:cs="Courier New"/>
        </w:rPr>
        <w:t xml:space="preserve">            М.П.                         М.П. (при наличии)</w:t>
      </w:r>
    </w:p>
    <w:p w14:paraId="1F6F1A74" w14:textId="77777777" w:rsidR="009B795F" w:rsidRDefault="009B795F" w:rsidP="009B795F">
      <w:pPr>
        <w:pStyle w:val="ConsPlusNormal"/>
        <w:jc w:val="both"/>
      </w:pPr>
    </w:p>
    <w:p w14:paraId="0456866C" w14:textId="77777777" w:rsidR="009B795F" w:rsidRDefault="009B795F" w:rsidP="009B795F">
      <w:pPr>
        <w:pStyle w:val="ConsPlusNormal"/>
        <w:jc w:val="both"/>
      </w:pPr>
    </w:p>
    <w:p w14:paraId="066F8C25" w14:textId="77777777" w:rsidR="009B795F" w:rsidRPr="00325065" w:rsidRDefault="009B795F" w:rsidP="00325065">
      <w:pPr>
        <w:autoSpaceDE w:val="0"/>
        <w:autoSpaceDN w:val="0"/>
        <w:adjustRightInd w:val="0"/>
        <w:spacing w:before="0"/>
        <w:ind w:firstLine="0"/>
        <w:jc w:val="left"/>
        <w:rPr>
          <w:rFonts w:ascii="Times New Roman" w:hAnsi="Times New Roman"/>
          <w:b/>
          <w:color w:val="auto"/>
          <w:sz w:val="26"/>
          <w:szCs w:val="26"/>
        </w:rPr>
      </w:pPr>
    </w:p>
    <w:sectPr w:rsidR="009B795F" w:rsidRPr="00325065" w:rsidSect="00C01ED7">
      <w:footerReference w:type="even" r:id="rId101"/>
      <w:footerReference w:type="default" r:id="rId102"/>
      <w:pgSz w:w="11906" w:h="16838" w:code="9"/>
      <w:pgMar w:top="568" w:right="851" w:bottom="426" w:left="119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96731" w14:textId="77777777" w:rsidR="007F3975" w:rsidRDefault="007F3975">
      <w:r>
        <w:separator/>
      </w:r>
    </w:p>
  </w:endnote>
  <w:endnote w:type="continuationSeparator" w:id="0">
    <w:p w14:paraId="1AE95F13" w14:textId="77777777" w:rsidR="007F3975" w:rsidRDefault="007F3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20E04" w14:textId="77777777" w:rsidR="00F04D9F" w:rsidRDefault="00E7019F" w:rsidP="005E6BFE">
    <w:pPr>
      <w:pStyle w:val="a7"/>
      <w:framePr w:wrap="around" w:vAnchor="text" w:hAnchor="margin" w:xAlign="right" w:y="1"/>
      <w:rPr>
        <w:rStyle w:val="a9"/>
      </w:rPr>
    </w:pPr>
    <w:r>
      <w:rPr>
        <w:rStyle w:val="a9"/>
      </w:rPr>
      <w:fldChar w:fldCharType="begin"/>
    </w:r>
    <w:r w:rsidR="00F04D9F">
      <w:rPr>
        <w:rStyle w:val="a9"/>
      </w:rPr>
      <w:instrText xml:space="preserve">PAGE  </w:instrText>
    </w:r>
    <w:r>
      <w:rPr>
        <w:rStyle w:val="a9"/>
      </w:rPr>
      <w:fldChar w:fldCharType="end"/>
    </w:r>
  </w:p>
  <w:p w14:paraId="40B06435" w14:textId="77777777" w:rsidR="00F04D9F" w:rsidRDefault="00F04D9F" w:rsidP="005E6BFE">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D702E" w14:textId="77777777" w:rsidR="00F04D9F" w:rsidRDefault="00F04D9F" w:rsidP="005E6BFE">
    <w:pPr>
      <w:pStyle w:val="a7"/>
      <w:tabs>
        <w:tab w:val="clear" w:pos="4677"/>
        <w:tab w:val="clear" w:pos="9355"/>
        <w:tab w:val="left" w:pos="3555"/>
      </w:tabs>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F1DE6" w14:textId="77777777" w:rsidR="007F3975" w:rsidRDefault="007F3975">
      <w:r>
        <w:separator/>
      </w:r>
    </w:p>
  </w:footnote>
  <w:footnote w:type="continuationSeparator" w:id="0">
    <w:p w14:paraId="1100EA14" w14:textId="77777777" w:rsidR="007F3975" w:rsidRDefault="007F39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453C1"/>
    <w:multiLevelType w:val="hybridMultilevel"/>
    <w:tmpl w:val="E40C2786"/>
    <w:lvl w:ilvl="0" w:tplc="B04CC82C">
      <w:start w:val="1"/>
      <w:numFmt w:val="decimal"/>
      <w:lvlText w:val="%1."/>
      <w:lvlJc w:val="left"/>
      <w:pPr>
        <w:ind w:left="1494" w:hanging="360"/>
      </w:pPr>
      <w:rPr>
        <w:rFonts w:cs="Times New Roman" w:hint="default"/>
      </w:rPr>
    </w:lvl>
    <w:lvl w:ilvl="1" w:tplc="04190019" w:tentative="1">
      <w:start w:val="1"/>
      <w:numFmt w:val="lowerLetter"/>
      <w:lvlText w:val="%2."/>
      <w:lvlJc w:val="left"/>
      <w:pPr>
        <w:ind w:left="2214" w:hanging="360"/>
      </w:pPr>
      <w:rPr>
        <w:rFonts w:cs="Times New Roman"/>
      </w:rPr>
    </w:lvl>
    <w:lvl w:ilvl="2" w:tplc="0419001B" w:tentative="1">
      <w:start w:val="1"/>
      <w:numFmt w:val="lowerRoman"/>
      <w:lvlText w:val="%3."/>
      <w:lvlJc w:val="right"/>
      <w:pPr>
        <w:ind w:left="2934" w:hanging="180"/>
      </w:pPr>
      <w:rPr>
        <w:rFonts w:cs="Times New Roman"/>
      </w:rPr>
    </w:lvl>
    <w:lvl w:ilvl="3" w:tplc="0419000F" w:tentative="1">
      <w:start w:val="1"/>
      <w:numFmt w:val="decimal"/>
      <w:lvlText w:val="%4."/>
      <w:lvlJc w:val="left"/>
      <w:pPr>
        <w:ind w:left="3654" w:hanging="360"/>
      </w:pPr>
      <w:rPr>
        <w:rFonts w:cs="Times New Roman"/>
      </w:rPr>
    </w:lvl>
    <w:lvl w:ilvl="4" w:tplc="04190019" w:tentative="1">
      <w:start w:val="1"/>
      <w:numFmt w:val="lowerLetter"/>
      <w:lvlText w:val="%5."/>
      <w:lvlJc w:val="left"/>
      <w:pPr>
        <w:ind w:left="4374" w:hanging="360"/>
      </w:pPr>
      <w:rPr>
        <w:rFonts w:cs="Times New Roman"/>
      </w:rPr>
    </w:lvl>
    <w:lvl w:ilvl="5" w:tplc="0419001B" w:tentative="1">
      <w:start w:val="1"/>
      <w:numFmt w:val="lowerRoman"/>
      <w:lvlText w:val="%6."/>
      <w:lvlJc w:val="right"/>
      <w:pPr>
        <w:ind w:left="5094" w:hanging="180"/>
      </w:pPr>
      <w:rPr>
        <w:rFonts w:cs="Times New Roman"/>
      </w:rPr>
    </w:lvl>
    <w:lvl w:ilvl="6" w:tplc="0419000F" w:tentative="1">
      <w:start w:val="1"/>
      <w:numFmt w:val="decimal"/>
      <w:lvlText w:val="%7."/>
      <w:lvlJc w:val="left"/>
      <w:pPr>
        <w:ind w:left="5814" w:hanging="360"/>
      </w:pPr>
      <w:rPr>
        <w:rFonts w:cs="Times New Roman"/>
      </w:rPr>
    </w:lvl>
    <w:lvl w:ilvl="7" w:tplc="04190019" w:tentative="1">
      <w:start w:val="1"/>
      <w:numFmt w:val="lowerLetter"/>
      <w:lvlText w:val="%8."/>
      <w:lvlJc w:val="left"/>
      <w:pPr>
        <w:ind w:left="6534" w:hanging="360"/>
      </w:pPr>
      <w:rPr>
        <w:rFonts w:cs="Times New Roman"/>
      </w:rPr>
    </w:lvl>
    <w:lvl w:ilvl="8" w:tplc="0419001B" w:tentative="1">
      <w:start w:val="1"/>
      <w:numFmt w:val="lowerRoman"/>
      <w:lvlText w:val="%9."/>
      <w:lvlJc w:val="right"/>
      <w:pPr>
        <w:ind w:left="7254" w:hanging="180"/>
      </w:pPr>
      <w:rPr>
        <w:rFonts w:cs="Times New Roman"/>
      </w:rPr>
    </w:lvl>
  </w:abstractNum>
  <w:abstractNum w:abstractNumId="1" w15:restartNumberingAfterBreak="0">
    <w:nsid w:val="426F6612"/>
    <w:multiLevelType w:val="hybridMultilevel"/>
    <w:tmpl w:val="29C6F06E"/>
    <w:lvl w:ilvl="0" w:tplc="51524F9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451277D7"/>
    <w:multiLevelType w:val="hybridMultilevel"/>
    <w:tmpl w:val="011E21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2B91712"/>
    <w:multiLevelType w:val="hybridMultilevel"/>
    <w:tmpl w:val="7E7E425A"/>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num w:numId="1" w16cid:durableId="1693074053">
    <w:abstractNumId w:val="3"/>
  </w:num>
  <w:num w:numId="2" w16cid:durableId="901448418">
    <w:abstractNumId w:val="0"/>
  </w:num>
  <w:num w:numId="3" w16cid:durableId="639194316">
    <w:abstractNumId w:val="2"/>
  </w:num>
  <w:num w:numId="4" w16cid:durableId="7813864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551"/>
    <w:rsid w:val="000051B7"/>
    <w:rsid w:val="0000525D"/>
    <w:rsid w:val="00013341"/>
    <w:rsid w:val="00014F87"/>
    <w:rsid w:val="00020E02"/>
    <w:rsid w:val="000218E6"/>
    <w:rsid w:val="000225B4"/>
    <w:rsid w:val="00023819"/>
    <w:rsid w:val="00030706"/>
    <w:rsid w:val="00031A3F"/>
    <w:rsid w:val="00033774"/>
    <w:rsid w:val="00043BC2"/>
    <w:rsid w:val="00046173"/>
    <w:rsid w:val="000462E7"/>
    <w:rsid w:val="000468A6"/>
    <w:rsid w:val="00056931"/>
    <w:rsid w:val="000610D6"/>
    <w:rsid w:val="000631C5"/>
    <w:rsid w:val="00064AEA"/>
    <w:rsid w:val="000711B9"/>
    <w:rsid w:val="000722D5"/>
    <w:rsid w:val="000739CA"/>
    <w:rsid w:val="000761AC"/>
    <w:rsid w:val="00080380"/>
    <w:rsid w:val="000811D8"/>
    <w:rsid w:val="0008184D"/>
    <w:rsid w:val="00081B83"/>
    <w:rsid w:val="00083CED"/>
    <w:rsid w:val="00085F89"/>
    <w:rsid w:val="00091721"/>
    <w:rsid w:val="00092B81"/>
    <w:rsid w:val="00097C8C"/>
    <w:rsid w:val="000A01E6"/>
    <w:rsid w:val="000A045E"/>
    <w:rsid w:val="000A1F07"/>
    <w:rsid w:val="000A6590"/>
    <w:rsid w:val="000B58D8"/>
    <w:rsid w:val="000B7AB7"/>
    <w:rsid w:val="000C1E03"/>
    <w:rsid w:val="000C333C"/>
    <w:rsid w:val="000C36A9"/>
    <w:rsid w:val="000C5772"/>
    <w:rsid w:val="000C5AD9"/>
    <w:rsid w:val="000C71D9"/>
    <w:rsid w:val="000D0530"/>
    <w:rsid w:val="000D353D"/>
    <w:rsid w:val="000D7957"/>
    <w:rsid w:val="000E038F"/>
    <w:rsid w:val="000E05BF"/>
    <w:rsid w:val="000E23AF"/>
    <w:rsid w:val="000E4C63"/>
    <w:rsid w:val="000F00FC"/>
    <w:rsid w:val="000F080B"/>
    <w:rsid w:val="000F3C4F"/>
    <w:rsid w:val="000F45F3"/>
    <w:rsid w:val="000F4FF0"/>
    <w:rsid w:val="001004A7"/>
    <w:rsid w:val="00100A33"/>
    <w:rsid w:val="00104621"/>
    <w:rsid w:val="00104701"/>
    <w:rsid w:val="0010485C"/>
    <w:rsid w:val="00106FDB"/>
    <w:rsid w:val="00112BCE"/>
    <w:rsid w:val="00113962"/>
    <w:rsid w:val="00113F93"/>
    <w:rsid w:val="001145B3"/>
    <w:rsid w:val="00114D6B"/>
    <w:rsid w:val="00114F96"/>
    <w:rsid w:val="00117553"/>
    <w:rsid w:val="0012343C"/>
    <w:rsid w:val="00127451"/>
    <w:rsid w:val="00127BD3"/>
    <w:rsid w:val="00132802"/>
    <w:rsid w:val="001337E3"/>
    <w:rsid w:val="0013437E"/>
    <w:rsid w:val="00135503"/>
    <w:rsid w:val="001356BB"/>
    <w:rsid w:val="00140C44"/>
    <w:rsid w:val="0014291F"/>
    <w:rsid w:val="00145551"/>
    <w:rsid w:val="00147BB5"/>
    <w:rsid w:val="00150DF6"/>
    <w:rsid w:val="0015192E"/>
    <w:rsid w:val="0015755F"/>
    <w:rsid w:val="001606D0"/>
    <w:rsid w:val="00160A32"/>
    <w:rsid w:val="00160B00"/>
    <w:rsid w:val="001624D6"/>
    <w:rsid w:val="0016334D"/>
    <w:rsid w:val="001636AE"/>
    <w:rsid w:val="00164FBC"/>
    <w:rsid w:val="0016680A"/>
    <w:rsid w:val="001679D5"/>
    <w:rsid w:val="001711D6"/>
    <w:rsid w:val="00172C12"/>
    <w:rsid w:val="0017456C"/>
    <w:rsid w:val="00175F14"/>
    <w:rsid w:val="001800E0"/>
    <w:rsid w:val="00183682"/>
    <w:rsid w:val="00184C07"/>
    <w:rsid w:val="00184E2D"/>
    <w:rsid w:val="00190D15"/>
    <w:rsid w:val="001918F2"/>
    <w:rsid w:val="0019230D"/>
    <w:rsid w:val="00192592"/>
    <w:rsid w:val="00192753"/>
    <w:rsid w:val="00194CD5"/>
    <w:rsid w:val="00196E0A"/>
    <w:rsid w:val="001A25A8"/>
    <w:rsid w:val="001A3D9F"/>
    <w:rsid w:val="001A4716"/>
    <w:rsid w:val="001B29E6"/>
    <w:rsid w:val="001C28EE"/>
    <w:rsid w:val="001C4CF1"/>
    <w:rsid w:val="001C7FD8"/>
    <w:rsid w:val="001D033D"/>
    <w:rsid w:val="001D0DF3"/>
    <w:rsid w:val="001D1913"/>
    <w:rsid w:val="001D31EE"/>
    <w:rsid w:val="001D33DD"/>
    <w:rsid w:val="001D40C6"/>
    <w:rsid w:val="001D7015"/>
    <w:rsid w:val="001E05FF"/>
    <w:rsid w:val="001E58F2"/>
    <w:rsid w:val="001E6272"/>
    <w:rsid w:val="001E6F96"/>
    <w:rsid w:val="001F037B"/>
    <w:rsid w:val="001F47D3"/>
    <w:rsid w:val="001F59FB"/>
    <w:rsid w:val="001F6170"/>
    <w:rsid w:val="001F6ABE"/>
    <w:rsid w:val="00200144"/>
    <w:rsid w:val="002005AC"/>
    <w:rsid w:val="00200A56"/>
    <w:rsid w:val="0020220A"/>
    <w:rsid w:val="00202986"/>
    <w:rsid w:val="0020298C"/>
    <w:rsid w:val="00202D80"/>
    <w:rsid w:val="002078D3"/>
    <w:rsid w:val="00222FD5"/>
    <w:rsid w:val="002273FA"/>
    <w:rsid w:val="002303E6"/>
    <w:rsid w:val="00230675"/>
    <w:rsid w:val="0023150E"/>
    <w:rsid w:val="00232977"/>
    <w:rsid w:val="00233201"/>
    <w:rsid w:val="002378F5"/>
    <w:rsid w:val="00237D13"/>
    <w:rsid w:val="00240125"/>
    <w:rsid w:val="00240297"/>
    <w:rsid w:val="00246978"/>
    <w:rsid w:val="00247117"/>
    <w:rsid w:val="00251A0C"/>
    <w:rsid w:val="002523EA"/>
    <w:rsid w:val="00252F26"/>
    <w:rsid w:val="00254364"/>
    <w:rsid w:val="002547D3"/>
    <w:rsid w:val="002601FE"/>
    <w:rsid w:val="002616FB"/>
    <w:rsid w:val="002619E2"/>
    <w:rsid w:val="00261B84"/>
    <w:rsid w:val="0026295A"/>
    <w:rsid w:val="00266D10"/>
    <w:rsid w:val="0027172D"/>
    <w:rsid w:val="0027254B"/>
    <w:rsid w:val="0027400A"/>
    <w:rsid w:val="00277B64"/>
    <w:rsid w:val="00283A92"/>
    <w:rsid w:val="00283EB0"/>
    <w:rsid w:val="00284997"/>
    <w:rsid w:val="002860B0"/>
    <w:rsid w:val="00287D7F"/>
    <w:rsid w:val="00292B4C"/>
    <w:rsid w:val="002A1290"/>
    <w:rsid w:val="002A20AB"/>
    <w:rsid w:val="002A2D52"/>
    <w:rsid w:val="002A4970"/>
    <w:rsid w:val="002A72E7"/>
    <w:rsid w:val="002B11D0"/>
    <w:rsid w:val="002B3D8A"/>
    <w:rsid w:val="002B49F1"/>
    <w:rsid w:val="002C0C90"/>
    <w:rsid w:val="002C1B03"/>
    <w:rsid w:val="002C200C"/>
    <w:rsid w:val="002C3D07"/>
    <w:rsid w:val="002C42C4"/>
    <w:rsid w:val="002C594C"/>
    <w:rsid w:val="002C5C0D"/>
    <w:rsid w:val="002C6AE2"/>
    <w:rsid w:val="002C730E"/>
    <w:rsid w:val="002C7A2C"/>
    <w:rsid w:val="002D3BF1"/>
    <w:rsid w:val="002D414C"/>
    <w:rsid w:val="002D5DEA"/>
    <w:rsid w:val="002E1076"/>
    <w:rsid w:val="002E74EE"/>
    <w:rsid w:val="002F01D9"/>
    <w:rsid w:val="002F1786"/>
    <w:rsid w:val="002F1C3A"/>
    <w:rsid w:val="002F3C3F"/>
    <w:rsid w:val="002F4409"/>
    <w:rsid w:val="002F5545"/>
    <w:rsid w:val="002F6C44"/>
    <w:rsid w:val="002F7510"/>
    <w:rsid w:val="0030100E"/>
    <w:rsid w:val="0030231C"/>
    <w:rsid w:val="003023A4"/>
    <w:rsid w:val="003040DC"/>
    <w:rsid w:val="00304A2B"/>
    <w:rsid w:val="0031033F"/>
    <w:rsid w:val="003130D9"/>
    <w:rsid w:val="00314049"/>
    <w:rsid w:val="003160DE"/>
    <w:rsid w:val="003163E4"/>
    <w:rsid w:val="00316E45"/>
    <w:rsid w:val="00320501"/>
    <w:rsid w:val="003217A9"/>
    <w:rsid w:val="00321CF1"/>
    <w:rsid w:val="003221CC"/>
    <w:rsid w:val="003241CD"/>
    <w:rsid w:val="003244A7"/>
    <w:rsid w:val="00325065"/>
    <w:rsid w:val="0033140C"/>
    <w:rsid w:val="0033328D"/>
    <w:rsid w:val="003338BD"/>
    <w:rsid w:val="003343BA"/>
    <w:rsid w:val="00335AFF"/>
    <w:rsid w:val="00335B14"/>
    <w:rsid w:val="0034374A"/>
    <w:rsid w:val="00347BFF"/>
    <w:rsid w:val="00352C3D"/>
    <w:rsid w:val="00354196"/>
    <w:rsid w:val="003564E3"/>
    <w:rsid w:val="0035749E"/>
    <w:rsid w:val="00362B52"/>
    <w:rsid w:val="00363241"/>
    <w:rsid w:val="003703D1"/>
    <w:rsid w:val="00370E18"/>
    <w:rsid w:val="003737C5"/>
    <w:rsid w:val="003739C5"/>
    <w:rsid w:val="003740EF"/>
    <w:rsid w:val="00374B8C"/>
    <w:rsid w:val="00374F82"/>
    <w:rsid w:val="003768A3"/>
    <w:rsid w:val="0038488E"/>
    <w:rsid w:val="003855B2"/>
    <w:rsid w:val="0038592D"/>
    <w:rsid w:val="00386B68"/>
    <w:rsid w:val="00386B92"/>
    <w:rsid w:val="003A3B59"/>
    <w:rsid w:val="003A4C89"/>
    <w:rsid w:val="003B0DBE"/>
    <w:rsid w:val="003B2A75"/>
    <w:rsid w:val="003B31E1"/>
    <w:rsid w:val="003B34DA"/>
    <w:rsid w:val="003B3512"/>
    <w:rsid w:val="003B77CE"/>
    <w:rsid w:val="003C2487"/>
    <w:rsid w:val="003C2882"/>
    <w:rsid w:val="003C2A57"/>
    <w:rsid w:val="003C7BDC"/>
    <w:rsid w:val="003D0B17"/>
    <w:rsid w:val="003D36C5"/>
    <w:rsid w:val="003D571B"/>
    <w:rsid w:val="003E0A8A"/>
    <w:rsid w:val="003E2121"/>
    <w:rsid w:val="003E2CE2"/>
    <w:rsid w:val="003E4D2A"/>
    <w:rsid w:val="003E6247"/>
    <w:rsid w:val="003E73F9"/>
    <w:rsid w:val="003F1A57"/>
    <w:rsid w:val="004003DB"/>
    <w:rsid w:val="00401711"/>
    <w:rsid w:val="00401CF6"/>
    <w:rsid w:val="00402D31"/>
    <w:rsid w:val="004037F4"/>
    <w:rsid w:val="00404BA0"/>
    <w:rsid w:val="00405F42"/>
    <w:rsid w:val="004062DC"/>
    <w:rsid w:val="004104AB"/>
    <w:rsid w:val="0041102C"/>
    <w:rsid w:val="00411979"/>
    <w:rsid w:val="004131F8"/>
    <w:rsid w:val="00413C64"/>
    <w:rsid w:val="00416A8D"/>
    <w:rsid w:val="00417CCD"/>
    <w:rsid w:val="00420B9E"/>
    <w:rsid w:val="00420FE4"/>
    <w:rsid w:val="004210AE"/>
    <w:rsid w:val="0042428F"/>
    <w:rsid w:val="004251D7"/>
    <w:rsid w:val="00425BFD"/>
    <w:rsid w:val="00430087"/>
    <w:rsid w:val="004308E4"/>
    <w:rsid w:val="00431774"/>
    <w:rsid w:val="00432CC7"/>
    <w:rsid w:val="00432D26"/>
    <w:rsid w:val="00433AF8"/>
    <w:rsid w:val="00434212"/>
    <w:rsid w:val="004420F6"/>
    <w:rsid w:val="00447D15"/>
    <w:rsid w:val="00447FB1"/>
    <w:rsid w:val="00450016"/>
    <w:rsid w:val="0045168F"/>
    <w:rsid w:val="004539DC"/>
    <w:rsid w:val="004553B1"/>
    <w:rsid w:val="00455788"/>
    <w:rsid w:val="0046173B"/>
    <w:rsid w:val="00463868"/>
    <w:rsid w:val="00467D51"/>
    <w:rsid w:val="004713FD"/>
    <w:rsid w:val="00472275"/>
    <w:rsid w:val="00472C6C"/>
    <w:rsid w:val="00480511"/>
    <w:rsid w:val="004812D3"/>
    <w:rsid w:val="004877C9"/>
    <w:rsid w:val="00494A18"/>
    <w:rsid w:val="00496078"/>
    <w:rsid w:val="00497385"/>
    <w:rsid w:val="004A16EB"/>
    <w:rsid w:val="004A2649"/>
    <w:rsid w:val="004A6098"/>
    <w:rsid w:val="004B09E0"/>
    <w:rsid w:val="004B478D"/>
    <w:rsid w:val="004C003E"/>
    <w:rsid w:val="004C0D3E"/>
    <w:rsid w:val="004C1E2C"/>
    <w:rsid w:val="004C3A20"/>
    <w:rsid w:val="004C418D"/>
    <w:rsid w:val="004C5890"/>
    <w:rsid w:val="004C5917"/>
    <w:rsid w:val="004C59E6"/>
    <w:rsid w:val="004D3A50"/>
    <w:rsid w:val="004D4B2C"/>
    <w:rsid w:val="004D5A46"/>
    <w:rsid w:val="004D5FB3"/>
    <w:rsid w:val="004E0278"/>
    <w:rsid w:val="004E0B27"/>
    <w:rsid w:val="004E1B71"/>
    <w:rsid w:val="004E3CE4"/>
    <w:rsid w:val="004F254C"/>
    <w:rsid w:val="004F2D44"/>
    <w:rsid w:val="004F2D9D"/>
    <w:rsid w:val="004F3AEC"/>
    <w:rsid w:val="004F4217"/>
    <w:rsid w:val="004F6289"/>
    <w:rsid w:val="00500AA3"/>
    <w:rsid w:val="00501D0C"/>
    <w:rsid w:val="0050248D"/>
    <w:rsid w:val="005053F3"/>
    <w:rsid w:val="00513CE1"/>
    <w:rsid w:val="005140FB"/>
    <w:rsid w:val="00514A86"/>
    <w:rsid w:val="00516533"/>
    <w:rsid w:val="005171A2"/>
    <w:rsid w:val="005205FD"/>
    <w:rsid w:val="005246A9"/>
    <w:rsid w:val="00524B62"/>
    <w:rsid w:val="00526702"/>
    <w:rsid w:val="00532BA3"/>
    <w:rsid w:val="00532C3B"/>
    <w:rsid w:val="005337EA"/>
    <w:rsid w:val="0053394D"/>
    <w:rsid w:val="00534DE1"/>
    <w:rsid w:val="00536634"/>
    <w:rsid w:val="00537E59"/>
    <w:rsid w:val="0054001A"/>
    <w:rsid w:val="005403CA"/>
    <w:rsid w:val="0054135B"/>
    <w:rsid w:val="00541870"/>
    <w:rsid w:val="00541E1E"/>
    <w:rsid w:val="005420E6"/>
    <w:rsid w:val="005438C5"/>
    <w:rsid w:val="005472E8"/>
    <w:rsid w:val="005476EE"/>
    <w:rsid w:val="0055004E"/>
    <w:rsid w:val="00553114"/>
    <w:rsid w:val="00554A76"/>
    <w:rsid w:val="00554B3B"/>
    <w:rsid w:val="0055590A"/>
    <w:rsid w:val="005577E9"/>
    <w:rsid w:val="00566597"/>
    <w:rsid w:val="00566E88"/>
    <w:rsid w:val="00570E17"/>
    <w:rsid w:val="00571716"/>
    <w:rsid w:val="00571B69"/>
    <w:rsid w:val="00572E8D"/>
    <w:rsid w:val="005739B4"/>
    <w:rsid w:val="00574550"/>
    <w:rsid w:val="00575A67"/>
    <w:rsid w:val="00575C0D"/>
    <w:rsid w:val="00575D92"/>
    <w:rsid w:val="00576248"/>
    <w:rsid w:val="00576913"/>
    <w:rsid w:val="00580CCF"/>
    <w:rsid w:val="005832C8"/>
    <w:rsid w:val="005845AB"/>
    <w:rsid w:val="00584B9F"/>
    <w:rsid w:val="00586F57"/>
    <w:rsid w:val="00587C9D"/>
    <w:rsid w:val="005907A2"/>
    <w:rsid w:val="00591C60"/>
    <w:rsid w:val="00594E50"/>
    <w:rsid w:val="0059659A"/>
    <w:rsid w:val="005A0CA3"/>
    <w:rsid w:val="005A0DE2"/>
    <w:rsid w:val="005A1794"/>
    <w:rsid w:val="005A2A76"/>
    <w:rsid w:val="005A32C0"/>
    <w:rsid w:val="005A6FE6"/>
    <w:rsid w:val="005B0299"/>
    <w:rsid w:val="005B10A8"/>
    <w:rsid w:val="005B395B"/>
    <w:rsid w:val="005C0261"/>
    <w:rsid w:val="005C0A36"/>
    <w:rsid w:val="005C0F72"/>
    <w:rsid w:val="005C1341"/>
    <w:rsid w:val="005C2C2A"/>
    <w:rsid w:val="005C389E"/>
    <w:rsid w:val="005C4BFB"/>
    <w:rsid w:val="005D0C25"/>
    <w:rsid w:val="005D1551"/>
    <w:rsid w:val="005E1F3B"/>
    <w:rsid w:val="005E3920"/>
    <w:rsid w:val="005E481C"/>
    <w:rsid w:val="005E618C"/>
    <w:rsid w:val="005E66E1"/>
    <w:rsid w:val="005E6BFE"/>
    <w:rsid w:val="005F0970"/>
    <w:rsid w:val="005F18F7"/>
    <w:rsid w:val="005F200E"/>
    <w:rsid w:val="005F472A"/>
    <w:rsid w:val="005F5BF4"/>
    <w:rsid w:val="005F602A"/>
    <w:rsid w:val="0060058A"/>
    <w:rsid w:val="00602D57"/>
    <w:rsid w:val="00603FAF"/>
    <w:rsid w:val="0061203D"/>
    <w:rsid w:val="00612D2B"/>
    <w:rsid w:val="00613530"/>
    <w:rsid w:val="006174A9"/>
    <w:rsid w:val="0061780C"/>
    <w:rsid w:val="006207F6"/>
    <w:rsid w:val="00621425"/>
    <w:rsid w:val="00623FA1"/>
    <w:rsid w:val="006332FB"/>
    <w:rsid w:val="00637B77"/>
    <w:rsid w:val="00641032"/>
    <w:rsid w:val="00643A71"/>
    <w:rsid w:val="00644F18"/>
    <w:rsid w:val="00650077"/>
    <w:rsid w:val="0065188B"/>
    <w:rsid w:val="00654D46"/>
    <w:rsid w:val="00655301"/>
    <w:rsid w:val="0065544C"/>
    <w:rsid w:val="006614ED"/>
    <w:rsid w:val="00661BFF"/>
    <w:rsid w:val="00663C4D"/>
    <w:rsid w:val="00665100"/>
    <w:rsid w:val="00667149"/>
    <w:rsid w:val="006702DE"/>
    <w:rsid w:val="006704E2"/>
    <w:rsid w:val="00670B41"/>
    <w:rsid w:val="00672980"/>
    <w:rsid w:val="00673B1C"/>
    <w:rsid w:val="00675985"/>
    <w:rsid w:val="00676F4F"/>
    <w:rsid w:val="006778CC"/>
    <w:rsid w:val="00682395"/>
    <w:rsid w:val="00687687"/>
    <w:rsid w:val="006932A3"/>
    <w:rsid w:val="00694045"/>
    <w:rsid w:val="00696907"/>
    <w:rsid w:val="00696912"/>
    <w:rsid w:val="00697DC5"/>
    <w:rsid w:val="006A3899"/>
    <w:rsid w:val="006A3975"/>
    <w:rsid w:val="006B244E"/>
    <w:rsid w:val="006B3CDC"/>
    <w:rsid w:val="006B69A1"/>
    <w:rsid w:val="006B6D71"/>
    <w:rsid w:val="006B74B0"/>
    <w:rsid w:val="006C29FE"/>
    <w:rsid w:val="006C3284"/>
    <w:rsid w:val="006C33EB"/>
    <w:rsid w:val="006C3B32"/>
    <w:rsid w:val="006C525D"/>
    <w:rsid w:val="006C585C"/>
    <w:rsid w:val="006C6383"/>
    <w:rsid w:val="006D3DF8"/>
    <w:rsid w:val="006D542D"/>
    <w:rsid w:val="006D77F3"/>
    <w:rsid w:val="006E1BE3"/>
    <w:rsid w:val="006E3155"/>
    <w:rsid w:val="006E520E"/>
    <w:rsid w:val="006E67BE"/>
    <w:rsid w:val="006F1A7A"/>
    <w:rsid w:val="0070039C"/>
    <w:rsid w:val="00702EA7"/>
    <w:rsid w:val="0070336B"/>
    <w:rsid w:val="007045C5"/>
    <w:rsid w:val="007107EF"/>
    <w:rsid w:val="007126C2"/>
    <w:rsid w:val="007130D2"/>
    <w:rsid w:val="00713B0E"/>
    <w:rsid w:val="00714E72"/>
    <w:rsid w:val="00714FAE"/>
    <w:rsid w:val="00715FC3"/>
    <w:rsid w:val="007174F9"/>
    <w:rsid w:val="0072045C"/>
    <w:rsid w:val="00724008"/>
    <w:rsid w:val="00724A8F"/>
    <w:rsid w:val="00725D23"/>
    <w:rsid w:val="00727707"/>
    <w:rsid w:val="0073030C"/>
    <w:rsid w:val="00730A6D"/>
    <w:rsid w:val="00731EB8"/>
    <w:rsid w:val="00732E22"/>
    <w:rsid w:val="00733D28"/>
    <w:rsid w:val="00744EDC"/>
    <w:rsid w:val="00744FFA"/>
    <w:rsid w:val="007506A2"/>
    <w:rsid w:val="00750F3C"/>
    <w:rsid w:val="00751580"/>
    <w:rsid w:val="00760B05"/>
    <w:rsid w:val="007678EA"/>
    <w:rsid w:val="00770C11"/>
    <w:rsid w:val="0077321C"/>
    <w:rsid w:val="00773AB2"/>
    <w:rsid w:val="0077459A"/>
    <w:rsid w:val="007770B4"/>
    <w:rsid w:val="007776A0"/>
    <w:rsid w:val="00783F95"/>
    <w:rsid w:val="007848BF"/>
    <w:rsid w:val="00785C59"/>
    <w:rsid w:val="00786288"/>
    <w:rsid w:val="0078744D"/>
    <w:rsid w:val="00787FCF"/>
    <w:rsid w:val="007912E7"/>
    <w:rsid w:val="00791726"/>
    <w:rsid w:val="00794EE6"/>
    <w:rsid w:val="00794F4E"/>
    <w:rsid w:val="007973BA"/>
    <w:rsid w:val="007A2AB4"/>
    <w:rsid w:val="007A31CC"/>
    <w:rsid w:val="007A3981"/>
    <w:rsid w:val="007B2586"/>
    <w:rsid w:val="007B2B57"/>
    <w:rsid w:val="007B491E"/>
    <w:rsid w:val="007B5E08"/>
    <w:rsid w:val="007C0484"/>
    <w:rsid w:val="007C75EE"/>
    <w:rsid w:val="007C76FF"/>
    <w:rsid w:val="007D1482"/>
    <w:rsid w:val="007D2453"/>
    <w:rsid w:val="007D2551"/>
    <w:rsid w:val="007D368B"/>
    <w:rsid w:val="007D5741"/>
    <w:rsid w:val="007D5E82"/>
    <w:rsid w:val="007D61EE"/>
    <w:rsid w:val="007E05A2"/>
    <w:rsid w:val="007E124C"/>
    <w:rsid w:val="007E32C9"/>
    <w:rsid w:val="007E5BF3"/>
    <w:rsid w:val="007E5C2A"/>
    <w:rsid w:val="007E7F29"/>
    <w:rsid w:val="007F0EC2"/>
    <w:rsid w:val="007F1AD8"/>
    <w:rsid w:val="007F3975"/>
    <w:rsid w:val="007F7AC9"/>
    <w:rsid w:val="00800F7A"/>
    <w:rsid w:val="00801547"/>
    <w:rsid w:val="00801793"/>
    <w:rsid w:val="00801E78"/>
    <w:rsid w:val="008027F2"/>
    <w:rsid w:val="008031D3"/>
    <w:rsid w:val="008033F3"/>
    <w:rsid w:val="00811BA9"/>
    <w:rsid w:val="00811D2D"/>
    <w:rsid w:val="00815A9A"/>
    <w:rsid w:val="00815A9D"/>
    <w:rsid w:val="0081702C"/>
    <w:rsid w:val="00817A3C"/>
    <w:rsid w:val="00820B28"/>
    <w:rsid w:val="00822692"/>
    <w:rsid w:val="00823375"/>
    <w:rsid w:val="0082375C"/>
    <w:rsid w:val="00826AE8"/>
    <w:rsid w:val="0082779C"/>
    <w:rsid w:val="00827BA2"/>
    <w:rsid w:val="00830519"/>
    <w:rsid w:val="00830551"/>
    <w:rsid w:val="008314DF"/>
    <w:rsid w:val="0083353C"/>
    <w:rsid w:val="0083375B"/>
    <w:rsid w:val="008340C6"/>
    <w:rsid w:val="00836AA2"/>
    <w:rsid w:val="008411D9"/>
    <w:rsid w:val="008414DB"/>
    <w:rsid w:val="00850526"/>
    <w:rsid w:val="00852DDB"/>
    <w:rsid w:val="00852F24"/>
    <w:rsid w:val="00852F8D"/>
    <w:rsid w:val="008557F9"/>
    <w:rsid w:val="00860D10"/>
    <w:rsid w:val="00867A85"/>
    <w:rsid w:val="0087299B"/>
    <w:rsid w:val="00872F77"/>
    <w:rsid w:val="008737EF"/>
    <w:rsid w:val="0088178E"/>
    <w:rsid w:val="0088243C"/>
    <w:rsid w:val="00882F13"/>
    <w:rsid w:val="00887103"/>
    <w:rsid w:val="00891B92"/>
    <w:rsid w:val="00891D14"/>
    <w:rsid w:val="00893A84"/>
    <w:rsid w:val="00895C87"/>
    <w:rsid w:val="00896732"/>
    <w:rsid w:val="008A053E"/>
    <w:rsid w:val="008A1194"/>
    <w:rsid w:val="008A248A"/>
    <w:rsid w:val="008A5858"/>
    <w:rsid w:val="008A5A1A"/>
    <w:rsid w:val="008A7A14"/>
    <w:rsid w:val="008B1AD0"/>
    <w:rsid w:val="008B58E2"/>
    <w:rsid w:val="008C1E20"/>
    <w:rsid w:val="008C23D6"/>
    <w:rsid w:val="008C2447"/>
    <w:rsid w:val="008C3B5F"/>
    <w:rsid w:val="008C4A3E"/>
    <w:rsid w:val="008C508A"/>
    <w:rsid w:val="008C668A"/>
    <w:rsid w:val="008D1206"/>
    <w:rsid w:val="008D13C8"/>
    <w:rsid w:val="008D1F27"/>
    <w:rsid w:val="008D404E"/>
    <w:rsid w:val="008E0665"/>
    <w:rsid w:val="008E11C5"/>
    <w:rsid w:val="008E13F2"/>
    <w:rsid w:val="008E18CD"/>
    <w:rsid w:val="008E655A"/>
    <w:rsid w:val="008E70DE"/>
    <w:rsid w:val="008F55ED"/>
    <w:rsid w:val="008F6236"/>
    <w:rsid w:val="00900A1B"/>
    <w:rsid w:val="0090126C"/>
    <w:rsid w:val="00903BFA"/>
    <w:rsid w:val="00904741"/>
    <w:rsid w:val="009065E7"/>
    <w:rsid w:val="00910F4E"/>
    <w:rsid w:val="00911A8E"/>
    <w:rsid w:val="0091207E"/>
    <w:rsid w:val="00913318"/>
    <w:rsid w:val="00914129"/>
    <w:rsid w:val="00914272"/>
    <w:rsid w:val="00914305"/>
    <w:rsid w:val="00914983"/>
    <w:rsid w:val="00914B74"/>
    <w:rsid w:val="00915471"/>
    <w:rsid w:val="009222C8"/>
    <w:rsid w:val="00925220"/>
    <w:rsid w:val="009266A2"/>
    <w:rsid w:val="0092779D"/>
    <w:rsid w:val="00927C0D"/>
    <w:rsid w:val="00930BEA"/>
    <w:rsid w:val="00931193"/>
    <w:rsid w:val="00931DC3"/>
    <w:rsid w:val="0093258E"/>
    <w:rsid w:val="00933199"/>
    <w:rsid w:val="00937A99"/>
    <w:rsid w:val="00941743"/>
    <w:rsid w:val="00943B09"/>
    <w:rsid w:val="0094605A"/>
    <w:rsid w:val="00951E8E"/>
    <w:rsid w:val="00952B81"/>
    <w:rsid w:val="0095425C"/>
    <w:rsid w:val="009547D1"/>
    <w:rsid w:val="0095591D"/>
    <w:rsid w:val="0095657E"/>
    <w:rsid w:val="009603EA"/>
    <w:rsid w:val="00961737"/>
    <w:rsid w:val="00964DFA"/>
    <w:rsid w:val="00965D2A"/>
    <w:rsid w:val="009679B2"/>
    <w:rsid w:val="00970A1B"/>
    <w:rsid w:val="00972990"/>
    <w:rsid w:val="00973F42"/>
    <w:rsid w:val="00974CE9"/>
    <w:rsid w:val="00974F4B"/>
    <w:rsid w:val="0097627D"/>
    <w:rsid w:val="009771B6"/>
    <w:rsid w:val="0098065A"/>
    <w:rsid w:val="009813F9"/>
    <w:rsid w:val="00985651"/>
    <w:rsid w:val="00986025"/>
    <w:rsid w:val="00986D5B"/>
    <w:rsid w:val="00987F91"/>
    <w:rsid w:val="00990060"/>
    <w:rsid w:val="00990B1B"/>
    <w:rsid w:val="009925B9"/>
    <w:rsid w:val="00993129"/>
    <w:rsid w:val="009A356C"/>
    <w:rsid w:val="009A4D41"/>
    <w:rsid w:val="009A6A83"/>
    <w:rsid w:val="009B3EEF"/>
    <w:rsid w:val="009B795F"/>
    <w:rsid w:val="009C1089"/>
    <w:rsid w:val="009C2015"/>
    <w:rsid w:val="009C5631"/>
    <w:rsid w:val="009C654C"/>
    <w:rsid w:val="009C73E7"/>
    <w:rsid w:val="009D2555"/>
    <w:rsid w:val="009D3830"/>
    <w:rsid w:val="009D4226"/>
    <w:rsid w:val="009D724D"/>
    <w:rsid w:val="009D7F38"/>
    <w:rsid w:val="009E2C64"/>
    <w:rsid w:val="009E5ADB"/>
    <w:rsid w:val="009E646C"/>
    <w:rsid w:val="009E665C"/>
    <w:rsid w:val="009F07ED"/>
    <w:rsid w:val="009F5584"/>
    <w:rsid w:val="009F607D"/>
    <w:rsid w:val="009F6560"/>
    <w:rsid w:val="009F70F3"/>
    <w:rsid w:val="009F7758"/>
    <w:rsid w:val="00A0252A"/>
    <w:rsid w:val="00A03D3E"/>
    <w:rsid w:val="00A046A4"/>
    <w:rsid w:val="00A06B6E"/>
    <w:rsid w:val="00A10330"/>
    <w:rsid w:val="00A12061"/>
    <w:rsid w:val="00A14C89"/>
    <w:rsid w:val="00A15C12"/>
    <w:rsid w:val="00A16EE6"/>
    <w:rsid w:val="00A310DC"/>
    <w:rsid w:val="00A32032"/>
    <w:rsid w:val="00A327E5"/>
    <w:rsid w:val="00A4256B"/>
    <w:rsid w:val="00A4391B"/>
    <w:rsid w:val="00A4425F"/>
    <w:rsid w:val="00A4730F"/>
    <w:rsid w:val="00A47B34"/>
    <w:rsid w:val="00A52193"/>
    <w:rsid w:val="00A524D2"/>
    <w:rsid w:val="00A5394A"/>
    <w:rsid w:val="00A5492B"/>
    <w:rsid w:val="00A54BAE"/>
    <w:rsid w:val="00A54ECA"/>
    <w:rsid w:val="00A55392"/>
    <w:rsid w:val="00A55A15"/>
    <w:rsid w:val="00A56FD9"/>
    <w:rsid w:val="00A6315F"/>
    <w:rsid w:val="00A636AE"/>
    <w:rsid w:val="00A67EEA"/>
    <w:rsid w:val="00A764DB"/>
    <w:rsid w:val="00A80AE0"/>
    <w:rsid w:val="00A80C62"/>
    <w:rsid w:val="00A8327A"/>
    <w:rsid w:val="00A83609"/>
    <w:rsid w:val="00A859B1"/>
    <w:rsid w:val="00A86201"/>
    <w:rsid w:val="00A90BBF"/>
    <w:rsid w:val="00A93BC2"/>
    <w:rsid w:val="00A94740"/>
    <w:rsid w:val="00A95C70"/>
    <w:rsid w:val="00AA0FBA"/>
    <w:rsid w:val="00AA1DD2"/>
    <w:rsid w:val="00AA4140"/>
    <w:rsid w:val="00AA5C47"/>
    <w:rsid w:val="00AA700F"/>
    <w:rsid w:val="00AB238C"/>
    <w:rsid w:val="00AB4E20"/>
    <w:rsid w:val="00AB6561"/>
    <w:rsid w:val="00AB76E8"/>
    <w:rsid w:val="00AC09E5"/>
    <w:rsid w:val="00AC191F"/>
    <w:rsid w:val="00AC2982"/>
    <w:rsid w:val="00AC31FC"/>
    <w:rsid w:val="00AC3826"/>
    <w:rsid w:val="00AC4888"/>
    <w:rsid w:val="00AC5AD5"/>
    <w:rsid w:val="00AC5C27"/>
    <w:rsid w:val="00AC6AA2"/>
    <w:rsid w:val="00AC75A7"/>
    <w:rsid w:val="00AD6F86"/>
    <w:rsid w:val="00AE0354"/>
    <w:rsid w:val="00AE1900"/>
    <w:rsid w:val="00AE5968"/>
    <w:rsid w:val="00AF34F5"/>
    <w:rsid w:val="00AF4ECF"/>
    <w:rsid w:val="00B01F50"/>
    <w:rsid w:val="00B02D2E"/>
    <w:rsid w:val="00B03838"/>
    <w:rsid w:val="00B05F1D"/>
    <w:rsid w:val="00B07095"/>
    <w:rsid w:val="00B079B3"/>
    <w:rsid w:val="00B10CD3"/>
    <w:rsid w:val="00B11E12"/>
    <w:rsid w:val="00B12C63"/>
    <w:rsid w:val="00B16516"/>
    <w:rsid w:val="00B210B4"/>
    <w:rsid w:val="00B21E0B"/>
    <w:rsid w:val="00B231B7"/>
    <w:rsid w:val="00B247B3"/>
    <w:rsid w:val="00B31ECF"/>
    <w:rsid w:val="00B34081"/>
    <w:rsid w:val="00B34103"/>
    <w:rsid w:val="00B41709"/>
    <w:rsid w:val="00B43A4B"/>
    <w:rsid w:val="00B44ECA"/>
    <w:rsid w:val="00B45BD9"/>
    <w:rsid w:val="00B471F5"/>
    <w:rsid w:val="00B54A0A"/>
    <w:rsid w:val="00B5554C"/>
    <w:rsid w:val="00B55D4C"/>
    <w:rsid w:val="00B57424"/>
    <w:rsid w:val="00B57C17"/>
    <w:rsid w:val="00B6243B"/>
    <w:rsid w:val="00B66B21"/>
    <w:rsid w:val="00B66E83"/>
    <w:rsid w:val="00B67DE2"/>
    <w:rsid w:val="00B72154"/>
    <w:rsid w:val="00B7249B"/>
    <w:rsid w:val="00B7426A"/>
    <w:rsid w:val="00B7659B"/>
    <w:rsid w:val="00B8367F"/>
    <w:rsid w:val="00B86D4D"/>
    <w:rsid w:val="00B90527"/>
    <w:rsid w:val="00B90C9C"/>
    <w:rsid w:val="00B91200"/>
    <w:rsid w:val="00B91DFF"/>
    <w:rsid w:val="00BA06B3"/>
    <w:rsid w:val="00BA0BDB"/>
    <w:rsid w:val="00BA268F"/>
    <w:rsid w:val="00BA304B"/>
    <w:rsid w:val="00BA3667"/>
    <w:rsid w:val="00BA3969"/>
    <w:rsid w:val="00BA3BA6"/>
    <w:rsid w:val="00BA5E58"/>
    <w:rsid w:val="00BA7192"/>
    <w:rsid w:val="00BB09AC"/>
    <w:rsid w:val="00BB0C2A"/>
    <w:rsid w:val="00BB101E"/>
    <w:rsid w:val="00BB13F7"/>
    <w:rsid w:val="00BB1942"/>
    <w:rsid w:val="00BB1DCC"/>
    <w:rsid w:val="00BB278C"/>
    <w:rsid w:val="00BB63BA"/>
    <w:rsid w:val="00BB7AC0"/>
    <w:rsid w:val="00BB7FD2"/>
    <w:rsid w:val="00BC1F4A"/>
    <w:rsid w:val="00BC4031"/>
    <w:rsid w:val="00BC4E60"/>
    <w:rsid w:val="00BC7D7D"/>
    <w:rsid w:val="00BD1FAC"/>
    <w:rsid w:val="00BD53CA"/>
    <w:rsid w:val="00BD5B96"/>
    <w:rsid w:val="00BE0D04"/>
    <w:rsid w:val="00BE58F0"/>
    <w:rsid w:val="00BE5CDF"/>
    <w:rsid w:val="00BE6469"/>
    <w:rsid w:val="00BF02E5"/>
    <w:rsid w:val="00BF2758"/>
    <w:rsid w:val="00C01ED7"/>
    <w:rsid w:val="00C01F32"/>
    <w:rsid w:val="00C02817"/>
    <w:rsid w:val="00C042F1"/>
    <w:rsid w:val="00C118CE"/>
    <w:rsid w:val="00C16BE3"/>
    <w:rsid w:val="00C16F43"/>
    <w:rsid w:val="00C235FB"/>
    <w:rsid w:val="00C23FA4"/>
    <w:rsid w:val="00C27EC9"/>
    <w:rsid w:val="00C30AA2"/>
    <w:rsid w:val="00C31C8E"/>
    <w:rsid w:val="00C333DD"/>
    <w:rsid w:val="00C33D86"/>
    <w:rsid w:val="00C37EB2"/>
    <w:rsid w:val="00C4030D"/>
    <w:rsid w:val="00C43678"/>
    <w:rsid w:val="00C45B2B"/>
    <w:rsid w:val="00C4620B"/>
    <w:rsid w:val="00C5106D"/>
    <w:rsid w:val="00C52664"/>
    <w:rsid w:val="00C52FF2"/>
    <w:rsid w:val="00C53C77"/>
    <w:rsid w:val="00C570F8"/>
    <w:rsid w:val="00C61083"/>
    <w:rsid w:val="00C61B7C"/>
    <w:rsid w:val="00C623E2"/>
    <w:rsid w:val="00C63742"/>
    <w:rsid w:val="00C63A09"/>
    <w:rsid w:val="00C63D26"/>
    <w:rsid w:val="00C655B4"/>
    <w:rsid w:val="00C66DAB"/>
    <w:rsid w:val="00C7341F"/>
    <w:rsid w:val="00C73495"/>
    <w:rsid w:val="00C7546B"/>
    <w:rsid w:val="00C81CD8"/>
    <w:rsid w:val="00C82442"/>
    <w:rsid w:val="00C8421A"/>
    <w:rsid w:val="00C847D5"/>
    <w:rsid w:val="00C84B5E"/>
    <w:rsid w:val="00C84D6C"/>
    <w:rsid w:val="00C86F1A"/>
    <w:rsid w:val="00C90B03"/>
    <w:rsid w:val="00C9116F"/>
    <w:rsid w:val="00C93452"/>
    <w:rsid w:val="00C944BC"/>
    <w:rsid w:val="00C96BB2"/>
    <w:rsid w:val="00C978D1"/>
    <w:rsid w:val="00CA01E6"/>
    <w:rsid w:val="00CA0AE7"/>
    <w:rsid w:val="00CA138A"/>
    <w:rsid w:val="00CA1F2A"/>
    <w:rsid w:val="00CA75F0"/>
    <w:rsid w:val="00CB21E1"/>
    <w:rsid w:val="00CB3495"/>
    <w:rsid w:val="00CB413B"/>
    <w:rsid w:val="00CB4A13"/>
    <w:rsid w:val="00CB72BE"/>
    <w:rsid w:val="00CB74A2"/>
    <w:rsid w:val="00CC3A95"/>
    <w:rsid w:val="00CC4D16"/>
    <w:rsid w:val="00CC4D23"/>
    <w:rsid w:val="00CC500D"/>
    <w:rsid w:val="00CC5513"/>
    <w:rsid w:val="00CC657E"/>
    <w:rsid w:val="00CD277F"/>
    <w:rsid w:val="00CD4CC5"/>
    <w:rsid w:val="00CD578C"/>
    <w:rsid w:val="00CD608D"/>
    <w:rsid w:val="00CE37FC"/>
    <w:rsid w:val="00CE5FBD"/>
    <w:rsid w:val="00CE6493"/>
    <w:rsid w:val="00CE6ED8"/>
    <w:rsid w:val="00CF469E"/>
    <w:rsid w:val="00CF5F2F"/>
    <w:rsid w:val="00CF633C"/>
    <w:rsid w:val="00D01A0D"/>
    <w:rsid w:val="00D020F4"/>
    <w:rsid w:val="00D028C5"/>
    <w:rsid w:val="00D0653F"/>
    <w:rsid w:val="00D06C96"/>
    <w:rsid w:val="00D076CA"/>
    <w:rsid w:val="00D07C4B"/>
    <w:rsid w:val="00D11BB6"/>
    <w:rsid w:val="00D129C2"/>
    <w:rsid w:val="00D1371D"/>
    <w:rsid w:val="00D14BFE"/>
    <w:rsid w:val="00D14DC0"/>
    <w:rsid w:val="00D1562F"/>
    <w:rsid w:val="00D20092"/>
    <w:rsid w:val="00D204A9"/>
    <w:rsid w:val="00D22A04"/>
    <w:rsid w:val="00D24C6E"/>
    <w:rsid w:val="00D2662B"/>
    <w:rsid w:val="00D305B9"/>
    <w:rsid w:val="00D30A04"/>
    <w:rsid w:val="00D33467"/>
    <w:rsid w:val="00D40367"/>
    <w:rsid w:val="00D41149"/>
    <w:rsid w:val="00D41E0D"/>
    <w:rsid w:val="00D420A9"/>
    <w:rsid w:val="00D42109"/>
    <w:rsid w:val="00D444DC"/>
    <w:rsid w:val="00D456FB"/>
    <w:rsid w:val="00D516DB"/>
    <w:rsid w:val="00D52216"/>
    <w:rsid w:val="00D52ACE"/>
    <w:rsid w:val="00D5304B"/>
    <w:rsid w:val="00D60A4D"/>
    <w:rsid w:val="00D63193"/>
    <w:rsid w:val="00D63626"/>
    <w:rsid w:val="00D66AD0"/>
    <w:rsid w:val="00D67020"/>
    <w:rsid w:val="00D70EFA"/>
    <w:rsid w:val="00D730DA"/>
    <w:rsid w:val="00D73438"/>
    <w:rsid w:val="00D7456D"/>
    <w:rsid w:val="00D76E27"/>
    <w:rsid w:val="00D77440"/>
    <w:rsid w:val="00D8050A"/>
    <w:rsid w:val="00D80F56"/>
    <w:rsid w:val="00D824B9"/>
    <w:rsid w:val="00D82880"/>
    <w:rsid w:val="00D828FD"/>
    <w:rsid w:val="00D82E0C"/>
    <w:rsid w:val="00D84CB9"/>
    <w:rsid w:val="00D85B14"/>
    <w:rsid w:val="00D902C9"/>
    <w:rsid w:val="00D90D54"/>
    <w:rsid w:val="00D9256A"/>
    <w:rsid w:val="00D935D1"/>
    <w:rsid w:val="00D94585"/>
    <w:rsid w:val="00D945DA"/>
    <w:rsid w:val="00D94E0C"/>
    <w:rsid w:val="00D9615E"/>
    <w:rsid w:val="00DA0517"/>
    <w:rsid w:val="00DA07A1"/>
    <w:rsid w:val="00DA0DE2"/>
    <w:rsid w:val="00DA0F5C"/>
    <w:rsid w:val="00DA290B"/>
    <w:rsid w:val="00DA3BBB"/>
    <w:rsid w:val="00DA3E8E"/>
    <w:rsid w:val="00DA7B65"/>
    <w:rsid w:val="00DB22CC"/>
    <w:rsid w:val="00DB563C"/>
    <w:rsid w:val="00DB57D3"/>
    <w:rsid w:val="00DB6437"/>
    <w:rsid w:val="00DB66EC"/>
    <w:rsid w:val="00DB69B4"/>
    <w:rsid w:val="00DC2D33"/>
    <w:rsid w:val="00DC3DB3"/>
    <w:rsid w:val="00DC47C4"/>
    <w:rsid w:val="00DC5026"/>
    <w:rsid w:val="00DD4EBF"/>
    <w:rsid w:val="00DE1CEC"/>
    <w:rsid w:val="00DF094F"/>
    <w:rsid w:val="00DF2C89"/>
    <w:rsid w:val="00DF5822"/>
    <w:rsid w:val="00E0000D"/>
    <w:rsid w:val="00E04B89"/>
    <w:rsid w:val="00E05FD5"/>
    <w:rsid w:val="00E165B5"/>
    <w:rsid w:val="00E2019D"/>
    <w:rsid w:val="00E22291"/>
    <w:rsid w:val="00E24B97"/>
    <w:rsid w:val="00E25E05"/>
    <w:rsid w:val="00E26AC5"/>
    <w:rsid w:val="00E26C8A"/>
    <w:rsid w:val="00E31943"/>
    <w:rsid w:val="00E325F0"/>
    <w:rsid w:val="00E34647"/>
    <w:rsid w:val="00E34703"/>
    <w:rsid w:val="00E347DA"/>
    <w:rsid w:val="00E3603A"/>
    <w:rsid w:val="00E410A0"/>
    <w:rsid w:val="00E4142C"/>
    <w:rsid w:val="00E42102"/>
    <w:rsid w:val="00E42243"/>
    <w:rsid w:val="00E46B82"/>
    <w:rsid w:val="00E51C46"/>
    <w:rsid w:val="00E53248"/>
    <w:rsid w:val="00E53843"/>
    <w:rsid w:val="00E5545A"/>
    <w:rsid w:val="00E55A15"/>
    <w:rsid w:val="00E620B2"/>
    <w:rsid w:val="00E65123"/>
    <w:rsid w:val="00E65317"/>
    <w:rsid w:val="00E656A5"/>
    <w:rsid w:val="00E659D4"/>
    <w:rsid w:val="00E679FD"/>
    <w:rsid w:val="00E7019F"/>
    <w:rsid w:val="00E75673"/>
    <w:rsid w:val="00E76072"/>
    <w:rsid w:val="00E7649C"/>
    <w:rsid w:val="00E813F5"/>
    <w:rsid w:val="00E83109"/>
    <w:rsid w:val="00E83B19"/>
    <w:rsid w:val="00E84112"/>
    <w:rsid w:val="00E86B81"/>
    <w:rsid w:val="00E900F9"/>
    <w:rsid w:val="00E917DE"/>
    <w:rsid w:val="00E942E6"/>
    <w:rsid w:val="00E97844"/>
    <w:rsid w:val="00EA0E0D"/>
    <w:rsid w:val="00EA103D"/>
    <w:rsid w:val="00EA2D60"/>
    <w:rsid w:val="00EA5DCA"/>
    <w:rsid w:val="00EB2EEB"/>
    <w:rsid w:val="00EB3F6B"/>
    <w:rsid w:val="00EB4C46"/>
    <w:rsid w:val="00EB6D82"/>
    <w:rsid w:val="00EC0FEB"/>
    <w:rsid w:val="00EC1333"/>
    <w:rsid w:val="00EC1B6A"/>
    <w:rsid w:val="00EC2D3F"/>
    <w:rsid w:val="00EC37E8"/>
    <w:rsid w:val="00EC469B"/>
    <w:rsid w:val="00ED2017"/>
    <w:rsid w:val="00ED34C5"/>
    <w:rsid w:val="00ED524C"/>
    <w:rsid w:val="00ED76A4"/>
    <w:rsid w:val="00EE000B"/>
    <w:rsid w:val="00EE05C2"/>
    <w:rsid w:val="00EE1047"/>
    <w:rsid w:val="00EE334F"/>
    <w:rsid w:val="00EE36B1"/>
    <w:rsid w:val="00EE3A34"/>
    <w:rsid w:val="00EE4331"/>
    <w:rsid w:val="00EE4D5B"/>
    <w:rsid w:val="00EF228B"/>
    <w:rsid w:val="00EF3C6B"/>
    <w:rsid w:val="00EF4514"/>
    <w:rsid w:val="00F001AB"/>
    <w:rsid w:val="00F009BE"/>
    <w:rsid w:val="00F01E47"/>
    <w:rsid w:val="00F028CC"/>
    <w:rsid w:val="00F04C6B"/>
    <w:rsid w:val="00F04D9F"/>
    <w:rsid w:val="00F06544"/>
    <w:rsid w:val="00F101EB"/>
    <w:rsid w:val="00F10731"/>
    <w:rsid w:val="00F1122D"/>
    <w:rsid w:val="00F11C5D"/>
    <w:rsid w:val="00F142DD"/>
    <w:rsid w:val="00F14C1D"/>
    <w:rsid w:val="00F16E28"/>
    <w:rsid w:val="00F17245"/>
    <w:rsid w:val="00F24D97"/>
    <w:rsid w:val="00F24E8D"/>
    <w:rsid w:val="00F252FD"/>
    <w:rsid w:val="00F269A3"/>
    <w:rsid w:val="00F325E2"/>
    <w:rsid w:val="00F337C5"/>
    <w:rsid w:val="00F364BC"/>
    <w:rsid w:val="00F371A1"/>
    <w:rsid w:val="00F4150A"/>
    <w:rsid w:val="00F42A1A"/>
    <w:rsid w:val="00F437E5"/>
    <w:rsid w:val="00F4634B"/>
    <w:rsid w:val="00F52026"/>
    <w:rsid w:val="00F54C4E"/>
    <w:rsid w:val="00F564E2"/>
    <w:rsid w:val="00F608F5"/>
    <w:rsid w:val="00F62B7B"/>
    <w:rsid w:val="00F62E92"/>
    <w:rsid w:val="00F6423D"/>
    <w:rsid w:val="00F70604"/>
    <w:rsid w:val="00F70B71"/>
    <w:rsid w:val="00F71146"/>
    <w:rsid w:val="00F75B36"/>
    <w:rsid w:val="00F76586"/>
    <w:rsid w:val="00F811C8"/>
    <w:rsid w:val="00F82044"/>
    <w:rsid w:val="00F8307A"/>
    <w:rsid w:val="00F830D0"/>
    <w:rsid w:val="00F85F1F"/>
    <w:rsid w:val="00F90497"/>
    <w:rsid w:val="00F91320"/>
    <w:rsid w:val="00F9728B"/>
    <w:rsid w:val="00FA0AAF"/>
    <w:rsid w:val="00FA1A2E"/>
    <w:rsid w:val="00FA3308"/>
    <w:rsid w:val="00FA5468"/>
    <w:rsid w:val="00FA5A7A"/>
    <w:rsid w:val="00FA61F4"/>
    <w:rsid w:val="00FA660E"/>
    <w:rsid w:val="00FA6C8E"/>
    <w:rsid w:val="00FB2876"/>
    <w:rsid w:val="00FB2BA2"/>
    <w:rsid w:val="00FB32B0"/>
    <w:rsid w:val="00FB4015"/>
    <w:rsid w:val="00FB4321"/>
    <w:rsid w:val="00FB559D"/>
    <w:rsid w:val="00FB6FFE"/>
    <w:rsid w:val="00FB751C"/>
    <w:rsid w:val="00FB75A6"/>
    <w:rsid w:val="00FC0160"/>
    <w:rsid w:val="00FC1BB1"/>
    <w:rsid w:val="00FC1EAD"/>
    <w:rsid w:val="00FC2647"/>
    <w:rsid w:val="00FC2849"/>
    <w:rsid w:val="00FC52E3"/>
    <w:rsid w:val="00FC5716"/>
    <w:rsid w:val="00FC62CF"/>
    <w:rsid w:val="00FC6B5D"/>
    <w:rsid w:val="00FD05CB"/>
    <w:rsid w:val="00FD0AEB"/>
    <w:rsid w:val="00FD0B51"/>
    <w:rsid w:val="00FD1D1D"/>
    <w:rsid w:val="00FD46A1"/>
    <w:rsid w:val="00FD4E5C"/>
    <w:rsid w:val="00FD75E4"/>
    <w:rsid w:val="00FE369E"/>
    <w:rsid w:val="00FF068C"/>
    <w:rsid w:val="00FF1038"/>
    <w:rsid w:val="00FF12EF"/>
    <w:rsid w:val="00FF6A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B441D8"/>
  <w15:docId w15:val="{27BD892C-12A8-496B-940E-DB23F8A25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0AAF"/>
    <w:pPr>
      <w:spacing w:before="120"/>
      <w:ind w:firstLine="397"/>
      <w:jc w:val="both"/>
    </w:pPr>
    <w:rPr>
      <w:rFonts w:ascii="Arial" w:hAnsi="Arial"/>
      <w:color w:val="000000"/>
      <w:sz w:val="24"/>
      <w:szCs w:val="20"/>
    </w:rPr>
  </w:style>
  <w:style w:type="paragraph" w:styleId="2">
    <w:name w:val="heading 2"/>
    <w:basedOn w:val="a"/>
    <w:next w:val="a"/>
    <w:link w:val="20"/>
    <w:uiPriority w:val="99"/>
    <w:qFormat/>
    <w:rsid w:val="00FA0AAF"/>
    <w:pPr>
      <w:keepNext/>
      <w:keepLines/>
      <w:ind w:firstLine="0"/>
      <w:outlineLvl w:val="1"/>
    </w:pPr>
    <w:rPr>
      <w:rFonts w:ascii="Times New Roman" w:hAnsi="Times New Roman"/>
      <w:b/>
      <w:bCs/>
      <w:sz w:val="28"/>
    </w:rPr>
  </w:style>
  <w:style w:type="paragraph" w:styleId="4">
    <w:name w:val="heading 4"/>
    <w:basedOn w:val="a"/>
    <w:next w:val="a"/>
    <w:link w:val="40"/>
    <w:uiPriority w:val="99"/>
    <w:qFormat/>
    <w:rsid w:val="00B66E83"/>
    <w:pPr>
      <w:keepNext/>
      <w:spacing w:before="240" w:after="60"/>
      <w:outlineLvl w:val="3"/>
    </w:pPr>
    <w:rPr>
      <w:rFonts w:ascii="Times New Roman" w:hAnsi="Times New Roman"/>
      <w:b/>
      <w:bCs/>
      <w:sz w:val="28"/>
      <w:szCs w:val="28"/>
    </w:rPr>
  </w:style>
  <w:style w:type="paragraph" w:styleId="5">
    <w:name w:val="heading 5"/>
    <w:basedOn w:val="a"/>
    <w:next w:val="a"/>
    <w:link w:val="50"/>
    <w:uiPriority w:val="99"/>
    <w:qFormat/>
    <w:rsid w:val="00FA0AAF"/>
    <w:pPr>
      <w:keepNext/>
      <w:ind w:firstLine="0"/>
      <w:jc w:val="center"/>
      <w:outlineLvl w:val="4"/>
    </w:pPr>
    <w:rPr>
      <w:rFonts w:ascii="Times New Roman" w:hAnsi="Times New Roman"/>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semiHidden/>
    <w:locked/>
    <w:rsid w:val="003E2CE2"/>
    <w:rPr>
      <w:rFonts w:ascii="Cambria" w:hAnsi="Cambria" w:cs="Times New Roman"/>
      <w:b/>
      <w:bCs/>
      <w:i/>
      <w:iCs/>
      <w:color w:val="000000"/>
      <w:sz w:val="28"/>
      <w:szCs w:val="28"/>
    </w:rPr>
  </w:style>
  <w:style w:type="character" w:customStyle="1" w:styleId="40">
    <w:name w:val="Заголовок 4 Знак"/>
    <w:basedOn w:val="a0"/>
    <w:link w:val="4"/>
    <w:uiPriority w:val="99"/>
    <w:semiHidden/>
    <w:locked/>
    <w:rsid w:val="003E2CE2"/>
    <w:rPr>
      <w:rFonts w:ascii="Calibri" w:hAnsi="Calibri" w:cs="Times New Roman"/>
      <w:b/>
      <w:bCs/>
      <w:color w:val="000000"/>
      <w:sz w:val="28"/>
      <w:szCs w:val="28"/>
    </w:rPr>
  </w:style>
  <w:style w:type="character" w:customStyle="1" w:styleId="50">
    <w:name w:val="Заголовок 5 Знак"/>
    <w:basedOn w:val="a0"/>
    <w:link w:val="5"/>
    <w:uiPriority w:val="99"/>
    <w:semiHidden/>
    <w:locked/>
    <w:rsid w:val="003E2CE2"/>
    <w:rPr>
      <w:rFonts w:ascii="Calibri" w:hAnsi="Calibri" w:cs="Times New Roman"/>
      <w:b/>
      <w:bCs/>
      <w:i/>
      <w:iCs/>
      <w:color w:val="000000"/>
      <w:sz w:val="26"/>
      <w:szCs w:val="26"/>
    </w:rPr>
  </w:style>
  <w:style w:type="paragraph" w:customStyle="1" w:styleId="a3">
    <w:name w:val="Знак"/>
    <w:basedOn w:val="a"/>
    <w:uiPriority w:val="99"/>
    <w:rsid w:val="00B66E83"/>
    <w:pPr>
      <w:tabs>
        <w:tab w:val="num" w:pos="720"/>
      </w:tabs>
      <w:spacing w:before="0" w:after="160" w:line="240" w:lineRule="exact"/>
      <w:ind w:left="720" w:hanging="720"/>
    </w:pPr>
    <w:rPr>
      <w:rFonts w:ascii="Verdana" w:hAnsi="Verdana" w:cs="Arial"/>
      <w:color w:val="auto"/>
      <w:sz w:val="20"/>
      <w:lang w:val="en-US" w:eastAsia="en-US"/>
    </w:rPr>
  </w:style>
  <w:style w:type="paragraph" w:customStyle="1" w:styleId="ConsPlusNormal">
    <w:name w:val="ConsPlusNormal"/>
    <w:link w:val="ConsPlusNormal0"/>
    <w:qFormat/>
    <w:rsid w:val="005E6BFE"/>
    <w:pPr>
      <w:widowControl w:val="0"/>
      <w:autoSpaceDE w:val="0"/>
      <w:autoSpaceDN w:val="0"/>
      <w:adjustRightInd w:val="0"/>
      <w:ind w:firstLine="720"/>
    </w:pPr>
    <w:rPr>
      <w:rFonts w:ascii="Arial" w:hAnsi="Arial" w:cs="Arial"/>
      <w:sz w:val="20"/>
      <w:szCs w:val="20"/>
    </w:rPr>
  </w:style>
  <w:style w:type="paragraph" w:customStyle="1" w:styleId="ConsPlusNonformat">
    <w:name w:val="ConsPlusNonformat"/>
    <w:uiPriority w:val="99"/>
    <w:rsid w:val="005E6BFE"/>
    <w:pPr>
      <w:widowControl w:val="0"/>
      <w:autoSpaceDE w:val="0"/>
      <w:autoSpaceDN w:val="0"/>
      <w:adjustRightInd w:val="0"/>
    </w:pPr>
    <w:rPr>
      <w:rFonts w:ascii="Courier New" w:hAnsi="Courier New" w:cs="Courier New"/>
      <w:sz w:val="20"/>
      <w:szCs w:val="20"/>
    </w:rPr>
  </w:style>
  <w:style w:type="paragraph" w:customStyle="1" w:styleId="ConsPlusCell">
    <w:name w:val="ConsPlusCell"/>
    <w:uiPriority w:val="99"/>
    <w:rsid w:val="005E6BFE"/>
    <w:pPr>
      <w:widowControl w:val="0"/>
      <w:autoSpaceDE w:val="0"/>
      <w:autoSpaceDN w:val="0"/>
      <w:adjustRightInd w:val="0"/>
    </w:pPr>
    <w:rPr>
      <w:rFonts w:ascii="Arial" w:hAnsi="Arial" w:cs="Arial"/>
      <w:sz w:val="20"/>
      <w:szCs w:val="20"/>
    </w:rPr>
  </w:style>
  <w:style w:type="table" w:styleId="a4">
    <w:name w:val="Table Grid"/>
    <w:basedOn w:val="a1"/>
    <w:uiPriority w:val="99"/>
    <w:rsid w:val="005E6BF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Title"/>
    <w:basedOn w:val="a"/>
    <w:link w:val="a6"/>
    <w:uiPriority w:val="99"/>
    <w:qFormat/>
    <w:rsid w:val="005E6BFE"/>
    <w:pPr>
      <w:spacing w:before="0"/>
      <w:ind w:firstLine="0"/>
      <w:jc w:val="center"/>
    </w:pPr>
    <w:rPr>
      <w:rFonts w:ascii="Times New Roman" w:hAnsi="Times New Roman"/>
      <w:b/>
      <w:color w:val="auto"/>
      <w:sz w:val="56"/>
    </w:rPr>
  </w:style>
  <w:style w:type="character" w:customStyle="1" w:styleId="a6">
    <w:name w:val="Заголовок Знак"/>
    <w:basedOn w:val="a0"/>
    <w:link w:val="a5"/>
    <w:uiPriority w:val="99"/>
    <w:locked/>
    <w:rsid w:val="003E2CE2"/>
    <w:rPr>
      <w:rFonts w:ascii="Cambria" w:hAnsi="Cambria" w:cs="Times New Roman"/>
      <w:b/>
      <w:bCs/>
      <w:color w:val="000000"/>
      <w:kern w:val="28"/>
      <w:sz w:val="32"/>
      <w:szCs w:val="32"/>
    </w:rPr>
  </w:style>
  <w:style w:type="paragraph" w:styleId="a7">
    <w:name w:val="footer"/>
    <w:basedOn w:val="a"/>
    <w:link w:val="a8"/>
    <w:uiPriority w:val="99"/>
    <w:rsid w:val="005E6BFE"/>
    <w:pPr>
      <w:tabs>
        <w:tab w:val="center" w:pos="4677"/>
        <w:tab w:val="right" w:pos="9355"/>
      </w:tabs>
      <w:spacing w:before="0"/>
      <w:ind w:firstLine="0"/>
      <w:jc w:val="left"/>
    </w:pPr>
    <w:rPr>
      <w:rFonts w:ascii="Times New Roman" w:hAnsi="Times New Roman"/>
      <w:color w:val="auto"/>
      <w:szCs w:val="24"/>
    </w:rPr>
  </w:style>
  <w:style w:type="character" w:customStyle="1" w:styleId="a8">
    <w:name w:val="Нижний колонтитул Знак"/>
    <w:basedOn w:val="a0"/>
    <w:link w:val="a7"/>
    <w:uiPriority w:val="99"/>
    <w:semiHidden/>
    <w:locked/>
    <w:rsid w:val="003E2CE2"/>
    <w:rPr>
      <w:rFonts w:ascii="Arial" w:hAnsi="Arial" w:cs="Times New Roman"/>
      <w:color w:val="000000"/>
      <w:sz w:val="20"/>
      <w:szCs w:val="20"/>
    </w:rPr>
  </w:style>
  <w:style w:type="character" w:styleId="a9">
    <w:name w:val="page number"/>
    <w:basedOn w:val="a0"/>
    <w:uiPriority w:val="99"/>
    <w:rsid w:val="005E6BFE"/>
    <w:rPr>
      <w:rFonts w:cs="Times New Roman"/>
    </w:rPr>
  </w:style>
  <w:style w:type="paragraph" w:customStyle="1" w:styleId="consnormal">
    <w:name w:val="consnormal"/>
    <w:basedOn w:val="a"/>
    <w:uiPriority w:val="99"/>
    <w:rsid w:val="005E6BFE"/>
    <w:pPr>
      <w:spacing w:before="100" w:beforeAutospacing="1" w:after="100" w:afterAutospacing="1"/>
      <w:ind w:firstLine="0"/>
      <w:jc w:val="left"/>
    </w:pPr>
    <w:rPr>
      <w:rFonts w:ascii="Times New Roman" w:hAnsi="Times New Roman"/>
      <w:color w:val="auto"/>
      <w:szCs w:val="24"/>
    </w:rPr>
  </w:style>
  <w:style w:type="paragraph" w:customStyle="1" w:styleId="aa">
    <w:name w:val="a"/>
    <w:basedOn w:val="a"/>
    <w:uiPriority w:val="99"/>
    <w:rsid w:val="005E6BFE"/>
    <w:pPr>
      <w:spacing w:before="100" w:beforeAutospacing="1" w:after="100" w:afterAutospacing="1"/>
      <w:ind w:firstLine="0"/>
      <w:jc w:val="left"/>
    </w:pPr>
    <w:rPr>
      <w:rFonts w:ascii="Times New Roman" w:hAnsi="Times New Roman"/>
      <w:color w:val="auto"/>
      <w:szCs w:val="24"/>
    </w:rPr>
  </w:style>
  <w:style w:type="paragraph" w:customStyle="1" w:styleId="ConsNonformat">
    <w:name w:val="ConsNonformat"/>
    <w:uiPriority w:val="99"/>
    <w:rsid w:val="005420E6"/>
    <w:pPr>
      <w:autoSpaceDE w:val="0"/>
      <w:autoSpaceDN w:val="0"/>
      <w:adjustRightInd w:val="0"/>
      <w:ind w:right="19772"/>
    </w:pPr>
    <w:rPr>
      <w:rFonts w:ascii="Courier New" w:hAnsi="Courier New" w:cs="Courier New"/>
      <w:sz w:val="20"/>
      <w:szCs w:val="20"/>
    </w:rPr>
  </w:style>
  <w:style w:type="paragraph" w:styleId="ab">
    <w:name w:val="Balloon Text"/>
    <w:basedOn w:val="a"/>
    <w:link w:val="ac"/>
    <w:uiPriority w:val="99"/>
    <w:rsid w:val="002B11D0"/>
    <w:pPr>
      <w:spacing w:before="0"/>
    </w:pPr>
    <w:rPr>
      <w:rFonts w:ascii="Tahoma" w:hAnsi="Tahoma" w:cs="Tahoma"/>
      <w:sz w:val="16"/>
      <w:szCs w:val="16"/>
    </w:rPr>
  </w:style>
  <w:style w:type="character" w:customStyle="1" w:styleId="ac">
    <w:name w:val="Текст выноски Знак"/>
    <w:basedOn w:val="a0"/>
    <w:link w:val="ab"/>
    <w:uiPriority w:val="99"/>
    <w:locked/>
    <w:rsid w:val="002B11D0"/>
    <w:rPr>
      <w:rFonts w:ascii="Tahoma" w:hAnsi="Tahoma" w:cs="Tahoma"/>
      <w:color w:val="000000"/>
      <w:sz w:val="16"/>
      <w:szCs w:val="16"/>
    </w:rPr>
  </w:style>
  <w:style w:type="paragraph" w:styleId="ad">
    <w:name w:val="Body Text"/>
    <w:basedOn w:val="a"/>
    <w:link w:val="ae"/>
    <w:uiPriority w:val="99"/>
    <w:rsid w:val="00CC3A95"/>
    <w:pPr>
      <w:spacing w:before="0"/>
      <w:ind w:firstLine="0"/>
      <w:jc w:val="left"/>
    </w:pPr>
    <w:rPr>
      <w:rFonts w:ascii="Times New Roman" w:hAnsi="Times New Roman"/>
      <w:color w:val="auto"/>
      <w:sz w:val="28"/>
      <w:szCs w:val="28"/>
    </w:rPr>
  </w:style>
  <w:style w:type="character" w:customStyle="1" w:styleId="ae">
    <w:name w:val="Основной текст Знак"/>
    <w:basedOn w:val="a0"/>
    <w:link w:val="ad"/>
    <w:uiPriority w:val="99"/>
    <w:locked/>
    <w:rsid w:val="00CC3A95"/>
    <w:rPr>
      <w:rFonts w:cs="Times New Roman"/>
      <w:sz w:val="28"/>
      <w:szCs w:val="28"/>
    </w:rPr>
  </w:style>
  <w:style w:type="paragraph" w:styleId="af">
    <w:name w:val="List Paragraph"/>
    <w:basedOn w:val="a"/>
    <w:uiPriority w:val="99"/>
    <w:qFormat/>
    <w:rsid w:val="00132802"/>
    <w:pPr>
      <w:spacing w:before="0" w:after="200" w:line="276" w:lineRule="auto"/>
      <w:ind w:left="720" w:firstLine="0"/>
      <w:contextualSpacing/>
      <w:jc w:val="left"/>
    </w:pPr>
    <w:rPr>
      <w:rFonts w:ascii="Calibri" w:hAnsi="Calibri"/>
      <w:color w:val="auto"/>
      <w:sz w:val="22"/>
      <w:szCs w:val="22"/>
      <w:lang w:eastAsia="en-US"/>
    </w:rPr>
  </w:style>
  <w:style w:type="paragraph" w:customStyle="1" w:styleId="ConsPlusTitle">
    <w:name w:val="ConsPlusTitle"/>
    <w:uiPriority w:val="99"/>
    <w:rsid w:val="00850526"/>
    <w:pPr>
      <w:widowControl w:val="0"/>
      <w:autoSpaceDE w:val="0"/>
      <w:autoSpaceDN w:val="0"/>
      <w:adjustRightInd w:val="0"/>
    </w:pPr>
    <w:rPr>
      <w:rFonts w:ascii="Arial" w:hAnsi="Arial" w:cs="Arial"/>
      <w:b/>
      <w:bCs/>
      <w:sz w:val="20"/>
      <w:szCs w:val="20"/>
    </w:rPr>
  </w:style>
  <w:style w:type="paragraph" w:customStyle="1" w:styleId="ConsPlusDocList">
    <w:name w:val="ConsPlusDocList"/>
    <w:uiPriority w:val="99"/>
    <w:rsid w:val="009B795F"/>
    <w:pPr>
      <w:widowControl w:val="0"/>
      <w:autoSpaceDE w:val="0"/>
      <w:autoSpaceDN w:val="0"/>
      <w:adjustRightInd w:val="0"/>
    </w:pPr>
    <w:rPr>
      <w:rFonts w:ascii="Courier New" w:eastAsiaTheme="minorEastAsia" w:hAnsi="Courier New" w:cs="Courier New"/>
      <w:sz w:val="16"/>
      <w:szCs w:val="16"/>
    </w:rPr>
  </w:style>
  <w:style w:type="paragraph" w:customStyle="1" w:styleId="ConsPlusTitlePage">
    <w:name w:val="ConsPlusTitlePage"/>
    <w:uiPriority w:val="99"/>
    <w:rsid w:val="009B795F"/>
    <w:pPr>
      <w:widowControl w:val="0"/>
      <w:autoSpaceDE w:val="0"/>
      <w:autoSpaceDN w:val="0"/>
      <w:adjustRightInd w:val="0"/>
    </w:pPr>
    <w:rPr>
      <w:rFonts w:ascii="Tahoma" w:eastAsiaTheme="minorEastAsia" w:hAnsi="Tahoma" w:cs="Tahoma"/>
      <w:sz w:val="16"/>
      <w:szCs w:val="16"/>
    </w:rPr>
  </w:style>
  <w:style w:type="paragraph" w:customStyle="1" w:styleId="ConsPlusJurTerm">
    <w:name w:val="ConsPlusJurTerm"/>
    <w:uiPriority w:val="99"/>
    <w:rsid w:val="009B795F"/>
    <w:pPr>
      <w:widowControl w:val="0"/>
      <w:autoSpaceDE w:val="0"/>
      <w:autoSpaceDN w:val="0"/>
      <w:adjustRightInd w:val="0"/>
    </w:pPr>
    <w:rPr>
      <w:rFonts w:ascii="Tahoma" w:eastAsiaTheme="minorEastAsia" w:hAnsi="Tahoma" w:cs="Tahoma"/>
      <w:sz w:val="26"/>
      <w:szCs w:val="26"/>
    </w:rPr>
  </w:style>
  <w:style w:type="paragraph" w:customStyle="1" w:styleId="ConsPlusJurTerm1">
    <w:name w:val="ConsPlusJurTerm1"/>
    <w:uiPriority w:val="99"/>
    <w:rsid w:val="009B795F"/>
    <w:pPr>
      <w:widowControl w:val="0"/>
      <w:autoSpaceDE w:val="0"/>
      <w:autoSpaceDN w:val="0"/>
      <w:adjustRightInd w:val="0"/>
    </w:pPr>
    <w:rPr>
      <w:rFonts w:ascii="Tahoma" w:eastAsiaTheme="minorEastAsia" w:hAnsi="Tahoma" w:cs="Tahoma"/>
      <w:sz w:val="26"/>
      <w:szCs w:val="26"/>
    </w:rPr>
  </w:style>
  <w:style w:type="paragraph" w:customStyle="1" w:styleId="ConsPlusTextList">
    <w:name w:val="ConsPlusTextList"/>
    <w:uiPriority w:val="99"/>
    <w:rsid w:val="009B795F"/>
    <w:pPr>
      <w:widowControl w:val="0"/>
      <w:autoSpaceDE w:val="0"/>
      <w:autoSpaceDN w:val="0"/>
      <w:adjustRightInd w:val="0"/>
    </w:pPr>
    <w:rPr>
      <w:rFonts w:ascii="Arial" w:eastAsiaTheme="minorEastAsia" w:hAnsi="Arial" w:cs="Arial"/>
      <w:sz w:val="20"/>
      <w:szCs w:val="20"/>
    </w:rPr>
  </w:style>
  <w:style w:type="paragraph" w:customStyle="1" w:styleId="ConsPlusTextList1">
    <w:name w:val="ConsPlusTextList1"/>
    <w:uiPriority w:val="99"/>
    <w:rsid w:val="009B795F"/>
    <w:pPr>
      <w:widowControl w:val="0"/>
      <w:autoSpaceDE w:val="0"/>
      <w:autoSpaceDN w:val="0"/>
      <w:adjustRightInd w:val="0"/>
    </w:pPr>
    <w:rPr>
      <w:rFonts w:ascii="Arial" w:eastAsiaTheme="minorEastAsia" w:hAnsi="Arial" w:cs="Arial"/>
      <w:sz w:val="20"/>
      <w:szCs w:val="20"/>
    </w:rPr>
  </w:style>
  <w:style w:type="character" w:customStyle="1" w:styleId="ConsPlusNormal0">
    <w:name w:val="ConsPlusNormal Знак"/>
    <w:link w:val="ConsPlusNormal"/>
    <w:qFormat/>
    <w:locked/>
    <w:rsid w:val="009B795F"/>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818294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27775&amp;dst=943" TargetMode="External"/><Relationship Id="rId21" Type="http://schemas.openxmlformats.org/officeDocument/2006/relationships/hyperlink" Target="https://login.consultant.ru/link/?req=doc&amp;base=LAW&amp;n=527775&amp;dst=100199" TargetMode="External"/><Relationship Id="rId42" Type="http://schemas.openxmlformats.org/officeDocument/2006/relationships/hyperlink" Target="https://login.consultant.ru/link/?req=doc&amp;base=LAW&amp;n=527775&amp;dst=100343" TargetMode="External"/><Relationship Id="rId47" Type="http://schemas.openxmlformats.org/officeDocument/2006/relationships/hyperlink" Target="https://login.consultant.ru/link/?req=doc&amp;base=LAW&amp;n=513926&amp;dst=1370" TargetMode="External"/><Relationship Id="rId63" Type="http://schemas.openxmlformats.org/officeDocument/2006/relationships/hyperlink" Target="https://login.consultant.ru/link/?req=doc&amp;base=LAW&amp;n=527775&amp;dst=100562" TargetMode="External"/><Relationship Id="rId68" Type="http://schemas.openxmlformats.org/officeDocument/2006/relationships/hyperlink" Target="https://login.consultant.ru/link/?req=doc&amp;base=LAW&amp;n=513926&amp;dst=1370" TargetMode="External"/><Relationship Id="rId84" Type="http://schemas.openxmlformats.org/officeDocument/2006/relationships/hyperlink" Target="https://login.consultant.ru/link/?req=doc&amp;base=LAW&amp;n=527775&amp;dst=100183" TargetMode="External"/><Relationship Id="rId89" Type="http://schemas.openxmlformats.org/officeDocument/2006/relationships/hyperlink" Target="https://login.consultant.ru/link/?req=doc&amp;base=LAW&amp;n=527775&amp;dst=100183" TargetMode="External"/><Relationship Id="rId16" Type="http://schemas.openxmlformats.org/officeDocument/2006/relationships/hyperlink" Target="https://login.consultant.ru/link/?req=doc&amp;base=LAW&amp;n=527775&amp;dst=943" TargetMode="External"/><Relationship Id="rId11" Type="http://schemas.openxmlformats.org/officeDocument/2006/relationships/hyperlink" Target="https://login.consultant.ru/link/?req=doc&amp;base=LAW&amp;n=527775&amp;dst=953" TargetMode="External"/><Relationship Id="rId32" Type="http://schemas.openxmlformats.org/officeDocument/2006/relationships/hyperlink" Target="https://login.consultant.ru/link/?req=doc&amp;base=LAW&amp;n=527775&amp;dst=943" TargetMode="External"/><Relationship Id="rId37" Type="http://schemas.openxmlformats.org/officeDocument/2006/relationships/hyperlink" Target="https://login.consultant.ru/link/?req=doc&amp;base=LAW&amp;n=527775&amp;dst=100199" TargetMode="External"/><Relationship Id="rId53" Type="http://schemas.openxmlformats.org/officeDocument/2006/relationships/hyperlink" Target="https://login.consultant.ru/link/?req=doc&amp;base=LAW&amp;n=534818&amp;dst=100012" TargetMode="External"/><Relationship Id="rId58" Type="http://schemas.openxmlformats.org/officeDocument/2006/relationships/hyperlink" Target="https://login.consultant.ru/link/?req=doc&amp;base=LAW&amp;n=534818&amp;dst=100012" TargetMode="External"/><Relationship Id="rId74" Type="http://schemas.openxmlformats.org/officeDocument/2006/relationships/hyperlink" Target="https://login.consultant.ru/link/?req=doc&amp;base=LAW&amp;n=534818&amp;dst=100012" TargetMode="External"/><Relationship Id="rId79" Type="http://schemas.openxmlformats.org/officeDocument/2006/relationships/hyperlink" Target="https://login.consultant.ru/link/?req=doc&amp;base=LAW&amp;n=527775&amp;dst=1356" TargetMode="External"/><Relationship Id="rId102" Type="http://schemas.openxmlformats.org/officeDocument/2006/relationships/footer" Target="footer2.xml"/><Relationship Id="rId5" Type="http://schemas.openxmlformats.org/officeDocument/2006/relationships/webSettings" Target="webSettings.xml"/><Relationship Id="rId90" Type="http://schemas.openxmlformats.org/officeDocument/2006/relationships/hyperlink" Target="https://login.consultant.ru/link/?req=doc&amp;base=LAW&amp;n=527775&amp;dst=100183" TargetMode="External"/><Relationship Id="rId95" Type="http://schemas.openxmlformats.org/officeDocument/2006/relationships/hyperlink" Target="https://login.consultant.ru/link/?req=doc&amp;base=LAW&amp;n=527775&amp;dst=882" TargetMode="External"/><Relationship Id="rId22" Type="http://schemas.openxmlformats.org/officeDocument/2006/relationships/hyperlink" Target="https://login.consultant.ru/link/?req=doc&amp;base=LAW&amp;n=527775&amp;dst=1383" TargetMode="External"/><Relationship Id="rId27" Type="http://schemas.openxmlformats.org/officeDocument/2006/relationships/hyperlink" Target="https://login.consultant.ru/link/?req=doc&amp;base=LAW&amp;n=527775&amp;dst=1415" TargetMode="External"/><Relationship Id="rId43" Type="http://schemas.openxmlformats.org/officeDocument/2006/relationships/hyperlink" Target="https://login.consultant.ru/link/?req=doc&amp;base=LAW&amp;n=527775&amp;dst=100854" TargetMode="External"/><Relationship Id="rId48" Type="http://schemas.openxmlformats.org/officeDocument/2006/relationships/hyperlink" Target="https://login.consultant.ru/link/?req=doc&amp;base=LAW&amp;n=534818&amp;dst=100012" TargetMode="External"/><Relationship Id="rId64" Type="http://schemas.openxmlformats.org/officeDocument/2006/relationships/hyperlink" Target="https://login.consultant.ru/link/?req=doc&amp;base=LAW&amp;n=527775&amp;dst=943" TargetMode="External"/><Relationship Id="rId69" Type="http://schemas.openxmlformats.org/officeDocument/2006/relationships/hyperlink" Target="https://login.consultant.ru/link/?req=doc&amp;base=LAW&amp;n=534818&amp;dst=100012" TargetMode="External"/><Relationship Id="rId80" Type="http://schemas.openxmlformats.org/officeDocument/2006/relationships/hyperlink" Target="https://login.consultant.ru/link/?req=doc&amp;base=LAW&amp;n=527775&amp;dst=943" TargetMode="External"/><Relationship Id="rId85" Type="http://schemas.openxmlformats.org/officeDocument/2006/relationships/hyperlink" Target="https://login.consultant.ru/link/?req=doc&amp;base=LAW&amp;n=527775&amp;dst=100183" TargetMode="External"/><Relationship Id="rId12" Type="http://schemas.openxmlformats.org/officeDocument/2006/relationships/hyperlink" Target="https://login.consultant.ru/link/?req=doc&amp;base=LAW&amp;n=527775&amp;dst=100183" TargetMode="External"/><Relationship Id="rId17" Type="http://schemas.openxmlformats.org/officeDocument/2006/relationships/hyperlink" Target="https://login.consultant.ru/link/?req=doc&amp;base=LAW&amp;n=527775&amp;dst=1415" TargetMode="External"/><Relationship Id="rId25" Type="http://schemas.openxmlformats.org/officeDocument/2006/relationships/hyperlink" Target="https://login.consultant.ru/link/?req=doc&amp;base=LAW&amp;n=527775&amp;dst=1415" TargetMode="External"/><Relationship Id="rId33" Type="http://schemas.openxmlformats.org/officeDocument/2006/relationships/hyperlink" Target="https://login.consultant.ru/link/?req=doc&amp;base=LAW&amp;n=527775&amp;dst=1415" TargetMode="External"/><Relationship Id="rId38" Type="http://schemas.openxmlformats.org/officeDocument/2006/relationships/hyperlink" Target="https://login.consultant.ru/link/?req=doc&amp;base=LAW&amp;n=527775&amp;dst=1383" TargetMode="External"/><Relationship Id="rId46" Type="http://schemas.openxmlformats.org/officeDocument/2006/relationships/hyperlink" Target="https://login.consultant.ru/link/?req=doc&amp;base=LAW&amp;n=527775&amp;dst=1383" TargetMode="External"/><Relationship Id="rId59" Type="http://schemas.openxmlformats.org/officeDocument/2006/relationships/hyperlink" Target="https://login.consultant.ru/link/?req=doc&amp;base=LAW&amp;n=527775&amp;dst=101109" TargetMode="External"/><Relationship Id="rId67" Type="http://schemas.openxmlformats.org/officeDocument/2006/relationships/hyperlink" Target="https://login.consultant.ru/link/?req=doc&amp;base=LAW&amp;n=527775&amp;dst=1320" TargetMode="External"/><Relationship Id="rId103" Type="http://schemas.openxmlformats.org/officeDocument/2006/relationships/fontTable" Target="fontTable.xml"/><Relationship Id="rId20" Type="http://schemas.openxmlformats.org/officeDocument/2006/relationships/hyperlink" Target="https://login.consultant.ru/link/?req=doc&amp;base=LAW&amp;n=527775&amp;dst=365" TargetMode="External"/><Relationship Id="rId41" Type="http://schemas.openxmlformats.org/officeDocument/2006/relationships/hyperlink" Target="https://login.consultant.ru/link/?req=doc&amp;base=LAW&amp;n=527775&amp;dst=1415" TargetMode="External"/><Relationship Id="rId54" Type="http://schemas.openxmlformats.org/officeDocument/2006/relationships/hyperlink" Target="https://login.consultant.ru/link/?req=doc&amp;base=LAW&amp;n=527775&amp;dst=101109" TargetMode="External"/><Relationship Id="rId62" Type="http://schemas.openxmlformats.org/officeDocument/2006/relationships/hyperlink" Target="https://login.consultant.ru/link/?req=doc&amp;base=LAW&amp;n=527775&amp;dst=101109" TargetMode="External"/><Relationship Id="rId70" Type="http://schemas.openxmlformats.org/officeDocument/2006/relationships/hyperlink" Target="https://login.consultant.ru/link/?req=doc&amp;base=LAW&amp;n=527775&amp;dst=101109" TargetMode="External"/><Relationship Id="rId75" Type="http://schemas.openxmlformats.org/officeDocument/2006/relationships/hyperlink" Target="https://login.consultant.ru/link/?req=doc&amp;base=LAW&amp;n=527775&amp;dst=101109" TargetMode="External"/><Relationship Id="rId83" Type="http://schemas.openxmlformats.org/officeDocument/2006/relationships/hyperlink" Target="https://login.consultant.ru/link/?req=doc&amp;base=LAW&amp;n=527775&amp;dst=678" TargetMode="External"/><Relationship Id="rId88" Type="http://schemas.openxmlformats.org/officeDocument/2006/relationships/hyperlink" Target="https://login.consultant.ru/link/?req=doc&amp;base=LAW&amp;n=527775&amp;dst=100183" TargetMode="External"/><Relationship Id="rId91" Type="http://schemas.openxmlformats.org/officeDocument/2006/relationships/hyperlink" Target="https://login.consultant.ru/link/?req=doc&amp;base=LAW&amp;n=536617&amp;dst=10841" TargetMode="External"/><Relationship Id="rId96" Type="http://schemas.openxmlformats.org/officeDocument/2006/relationships/hyperlink" Target="https://login.consultant.ru/link/?req=doc&amp;base=LAW&amp;n=527775&amp;dst=130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LAW&amp;n=527775&amp;dst=1404" TargetMode="External"/><Relationship Id="rId23" Type="http://schemas.openxmlformats.org/officeDocument/2006/relationships/hyperlink" Target="https://login.consultant.ru/link/?req=doc&amp;base=LAW&amp;n=527775&amp;dst=100413" TargetMode="External"/><Relationship Id="rId28" Type="http://schemas.openxmlformats.org/officeDocument/2006/relationships/hyperlink" Target="https://login.consultant.ru/link/?req=doc&amp;base=LAW&amp;n=527775&amp;dst=100343" TargetMode="External"/><Relationship Id="rId36" Type="http://schemas.openxmlformats.org/officeDocument/2006/relationships/hyperlink" Target="https://login.consultant.ru/link/?req=doc&amp;base=LAW&amp;n=527775&amp;dst=365" TargetMode="External"/><Relationship Id="rId49" Type="http://schemas.openxmlformats.org/officeDocument/2006/relationships/hyperlink" Target="https://login.consultant.ru/link/?req=doc&amp;base=LAW&amp;n=527775&amp;dst=101109" TargetMode="External"/><Relationship Id="rId57" Type="http://schemas.openxmlformats.org/officeDocument/2006/relationships/hyperlink" Target="https://login.consultant.ru/link/?req=doc&amp;base=LAW&amp;n=527775&amp;dst=1415" TargetMode="External"/><Relationship Id="rId10" Type="http://schemas.openxmlformats.org/officeDocument/2006/relationships/hyperlink" Target="https://login.consultant.ru/link/?req=doc&amp;base=LAW&amp;n=527775&amp;dst=234" TargetMode="External"/><Relationship Id="rId31" Type="http://schemas.openxmlformats.org/officeDocument/2006/relationships/hyperlink" Target="https://login.consultant.ru/link/?req=doc&amp;base=LAW&amp;n=527775&amp;dst=100199" TargetMode="External"/><Relationship Id="rId44" Type="http://schemas.openxmlformats.org/officeDocument/2006/relationships/hyperlink" Target="https://login.consultant.ru/link/?req=doc&amp;base=LAW&amp;n=527775&amp;dst=365" TargetMode="External"/><Relationship Id="rId52" Type="http://schemas.openxmlformats.org/officeDocument/2006/relationships/hyperlink" Target="https://login.consultant.ru/link/?req=doc&amp;base=LAW&amp;n=527775&amp;dst=1415" TargetMode="External"/><Relationship Id="rId60" Type="http://schemas.openxmlformats.org/officeDocument/2006/relationships/hyperlink" Target="https://login.consultant.ru/link/?req=doc&amp;base=LAW&amp;n=527775&amp;dst=100562" TargetMode="External"/><Relationship Id="rId65" Type="http://schemas.openxmlformats.org/officeDocument/2006/relationships/hyperlink" Target="https://login.consultant.ru/link/?req=doc&amp;base=LAW&amp;n=527775&amp;dst=1415" TargetMode="External"/><Relationship Id="rId73" Type="http://schemas.openxmlformats.org/officeDocument/2006/relationships/hyperlink" Target="https://login.consultant.ru/link/?req=doc&amp;base=LAW&amp;n=527775&amp;dst=100562" TargetMode="External"/><Relationship Id="rId78" Type="http://schemas.openxmlformats.org/officeDocument/2006/relationships/hyperlink" Target="https://login.consultant.ru/link/?req=doc&amp;base=LAW&amp;n=527775&amp;dst=1351" TargetMode="External"/><Relationship Id="rId81" Type="http://schemas.openxmlformats.org/officeDocument/2006/relationships/hyperlink" Target="https://login.consultant.ru/link/?req=doc&amp;base=LAW&amp;n=527775&amp;dst=1415" TargetMode="External"/><Relationship Id="rId86" Type="http://schemas.openxmlformats.org/officeDocument/2006/relationships/hyperlink" Target="https://login.consultant.ru/link/?req=doc&amp;base=LAW&amp;n=527775&amp;dst=100183" TargetMode="External"/><Relationship Id="rId94" Type="http://schemas.openxmlformats.org/officeDocument/2006/relationships/hyperlink" Target="https://login.consultant.ru/link/?req=doc&amp;base=LAW&amp;n=527775&amp;dst=881" TargetMode="External"/><Relationship Id="rId99" Type="http://schemas.openxmlformats.org/officeDocument/2006/relationships/hyperlink" Target="https://login.consultant.ru/link/?req=doc&amp;base=LAW&amp;n=527775&amp;dst=100786" TargetMode="External"/><Relationship Id="rId10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LAW&amp;n=527775&amp;dst=1351" TargetMode="External"/><Relationship Id="rId13" Type="http://schemas.openxmlformats.org/officeDocument/2006/relationships/hyperlink" Target="https://login.consultant.ru/link/?req=doc&amp;base=LAW&amp;n=527775&amp;dst=100786" TargetMode="External"/><Relationship Id="rId18" Type="http://schemas.openxmlformats.org/officeDocument/2006/relationships/hyperlink" Target="https://login.consultant.ru/link/?req=doc&amp;base=LAW&amp;n=527775&amp;dst=100343" TargetMode="External"/><Relationship Id="rId39" Type="http://schemas.openxmlformats.org/officeDocument/2006/relationships/hyperlink" Target="https://login.consultant.ru/link/?req=doc&amp;base=LAW&amp;n=536617&amp;dst=101888" TargetMode="External"/><Relationship Id="rId34" Type="http://schemas.openxmlformats.org/officeDocument/2006/relationships/hyperlink" Target="https://login.consultant.ru/link/?req=doc&amp;base=LAW&amp;n=527775&amp;dst=100343" TargetMode="External"/><Relationship Id="rId50" Type="http://schemas.openxmlformats.org/officeDocument/2006/relationships/hyperlink" Target="https://login.consultant.ru/link/?req=doc&amp;base=LAW&amp;n=527775&amp;dst=100562" TargetMode="External"/><Relationship Id="rId55" Type="http://schemas.openxmlformats.org/officeDocument/2006/relationships/hyperlink" Target="https://login.consultant.ru/link/?req=doc&amp;base=LAW&amp;n=527775&amp;dst=100562" TargetMode="External"/><Relationship Id="rId76" Type="http://schemas.openxmlformats.org/officeDocument/2006/relationships/hyperlink" Target="https://login.consultant.ru/link/?req=doc&amp;base=LAW&amp;n=527775&amp;dst=100562" TargetMode="External"/><Relationship Id="rId97" Type="http://schemas.openxmlformats.org/officeDocument/2006/relationships/hyperlink" Target="https://login.consultant.ru/link/?req=doc&amp;base=LAW&amp;n=536617&amp;dst=10841" TargetMode="External"/><Relationship Id="rId10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login.consultant.ru/link/?req=doc&amp;base=LAW&amp;n=527775&amp;dst=100562" TargetMode="External"/><Relationship Id="rId92" Type="http://schemas.openxmlformats.org/officeDocument/2006/relationships/hyperlink" Target="https://login.consultant.ru/link/?req=doc&amp;base=LAW&amp;n=527775&amp;dst=893" TargetMode="External"/><Relationship Id="rId2" Type="http://schemas.openxmlformats.org/officeDocument/2006/relationships/numbering" Target="numbering.xml"/><Relationship Id="rId29" Type="http://schemas.openxmlformats.org/officeDocument/2006/relationships/hyperlink" Target="https://login.consultant.ru/link/?req=doc&amp;base=LAW&amp;n=527775&amp;dst=100854" TargetMode="External"/><Relationship Id="rId24" Type="http://schemas.openxmlformats.org/officeDocument/2006/relationships/hyperlink" Target="https://login.consultant.ru/link/?req=doc&amp;base=LAW&amp;n=527775&amp;dst=943" TargetMode="External"/><Relationship Id="rId40" Type="http://schemas.openxmlformats.org/officeDocument/2006/relationships/hyperlink" Target="https://login.consultant.ru/link/?req=doc&amp;base=LAW&amp;n=527775&amp;dst=943" TargetMode="External"/><Relationship Id="rId45" Type="http://schemas.openxmlformats.org/officeDocument/2006/relationships/hyperlink" Target="https://login.consultant.ru/link/?req=doc&amp;base=LAW&amp;n=527775&amp;dst=100199" TargetMode="External"/><Relationship Id="rId66" Type="http://schemas.openxmlformats.org/officeDocument/2006/relationships/hyperlink" Target="https://login.consultant.ru/link/?req=doc&amp;base=LAW&amp;n=527775&amp;dst=1324" TargetMode="External"/><Relationship Id="rId87" Type="http://schemas.openxmlformats.org/officeDocument/2006/relationships/hyperlink" Target="https://login.consultant.ru/link/?req=doc&amp;base=LAW&amp;n=527775&amp;dst=100183" TargetMode="External"/><Relationship Id="rId61" Type="http://schemas.openxmlformats.org/officeDocument/2006/relationships/hyperlink" Target="https://login.consultant.ru/link/?req=doc&amp;base=LAW&amp;n=534818&amp;dst=100012" TargetMode="External"/><Relationship Id="rId82" Type="http://schemas.openxmlformats.org/officeDocument/2006/relationships/hyperlink" Target="https://login.consultant.ru/link/?req=doc&amp;base=LAW&amp;n=527775&amp;dst=676" TargetMode="External"/><Relationship Id="rId19" Type="http://schemas.openxmlformats.org/officeDocument/2006/relationships/hyperlink" Target="https://login.consultant.ru/link/?req=doc&amp;base=LAW&amp;n=527775&amp;dst=100854" TargetMode="External"/><Relationship Id="rId14" Type="http://schemas.openxmlformats.org/officeDocument/2006/relationships/hyperlink" Target="https://login.consultant.ru/link/?req=doc&amp;base=LAW&amp;n=527775&amp;dst=1351" TargetMode="External"/><Relationship Id="rId30" Type="http://schemas.openxmlformats.org/officeDocument/2006/relationships/hyperlink" Target="https://login.consultant.ru/link/?req=doc&amp;base=LAW&amp;n=527775&amp;dst=365" TargetMode="External"/><Relationship Id="rId35" Type="http://schemas.openxmlformats.org/officeDocument/2006/relationships/hyperlink" Target="https://login.consultant.ru/link/?req=doc&amp;base=LAW&amp;n=527775&amp;dst=100854" TargetMode="External"/><Relationship Id="rId56" Type="http://schemas.openxmlformats.org/officeDocument/2006/relationships/hyperlink" Target="https://login.consultant.ru/link/?req=doc&amp;base=LAW&amp;n=527775&amp;dst=943" TargetMode="External"/><Relationship Id="rId77" Type="http://schemas.openxmlformats.org/officeDocument/2006/relationships/hyperlink" Target="https://login.consultant.ru/link/?req=doc&amp;base=LAW&amp;n=527775&amp;dst=100411" TargetMode="External"/><Relationship Id="rId100" Type="http://schemas.openxmlformats.org/officeDocument/2006/relationships/hyperlink" Target="https://login.consultant.ru/link/?req=doc&amp;base=LAW&amp;n=527775&amp;dst=100786" TargetMode="External"/><Relationship Id="rId8" Type="http://schemas.openxmlformats.org/officeDocument/2006/relationships/image" Target="media/image1.jpeg"/><Relationship Id="rId51" Type="http://schemas.openxmlformats.org/officeDocument/2006/relationships/hyperlink" Target="https://login.consultant.ru/link/?req=doc&amp;base=LAW&amp;n=527775&amp;dst=943" TargetMode="External"/><Relationship Id="rId72" Type="http://schemas.openxmlformats.org/officeDocument/2006/relationships/hyperlink" Target="https://login.consultant.ru/link/?req=doc&amp;base=LAW&amp;n=527775&amp;dst=101109" TargetMode="External"/><Relationship Id="rId93" Type="http://schemas.openxmlformats.org/officeDocument/2006/relationships/hyperlink" Target="https://login.consultant.ru/link/?req=doc&amp;base=LAW&amp;n=527775&amp;dst=879" TargetMode="External"/><Relationship Id="rId98" Type="http://schemas.openxmlformats.org/officeDocument/2006/relationships/hyperlink" Target="https://login.consultant.ru/link/?req=doc&amp;base=LAW&amp;n=527775&amp;dst=1973"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6FBA4C-D9C3-49D0-89B8-D44A62665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7409</Words>
  <Characters>42232</Characters>
  <Application>Microsoft Office Word</Application>
  <DocSecurity>0</DocSecurity>
  <Lines>351</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Administration</Company>
  <LinksUpToDate>false</LinksUpToDate>
  <CharactersWithSpaces>49542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Василенко</dc:creator>
  <cp:lastModifiedBy>ORGPC</cp:lastModifiedBy>
  <cp:revision>3</cp:revision>
  <cp:lastPrinted>2026-09-30T09:05:00Z</cp:lastPrinted>
  <dcterms:created xsi:type="dcterms:W3CDTF">2026-09-30T09:05:00Z</dcterms:created>
  <dcterms:modified xsi:type="dcterms:W3CDTF">2026-09-30T09:05:00Z</dcterms:modified>
</cp:coreProperties>
</file>