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BC" w:rsidRPr="00E325F0" w:rsidRDefault="00E37AED" w:rsidP="002124E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37AED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25pt;height:74.25pt;visibility:visible">
            <v:imagedata r:id="rId4" o:title=""/>
          </v:shape>
        </w:pict>
      </w:r>
    </w:p>
    <w:p w:rsidR="008F28BC" w:rsidRDefault="008F28BC" w:rsidP="002124E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F28BC" w:rsidRPr="00221FF7" w:rsidRDefault="008F28BC" w:rsidP="002124EB">
      <w:pPr>
        <w:pStyle w:val="2"/>
        <w:jc w:val="center"/>
      </w:pPr>
      <w:r w:rsidRPr="00221FF7">
        <w:t>КЕМЕРОВСКАЯ ОБЛАСТЬ</w:t>
      </w:r>
    </w:p>
    <w:p w:rsidR="008F28BC" w:rsidRPr="00221FF7" w:rsidRDefault="008F28BC" w:rsidP="002124EB">
      <w:pPr>
        <w:pStyle w:val="2"/>
        <w:jc w:val="center"/>
      </w:pPr>
    </w:p>
    <w:p w:rsidR="008F28BC" w:rsidRPr="00221FF7" w:rsidRDefault="008F28BC" w:rsidP="002124EB">
      <w:pPr>
        <w:pStyle w:val="2"/>
        <w:jc w:val="center"/>
      </w:pPr>
      <w:r w:rsidRPr="00221FF7">
        <w:t>ТАШТАГОЛЬСКИЙ МУНИЦИПАЛЬНЫЙ РАЙОН</w:t>
      </w:r>
    </w:p>
    <w:p w:rsidR="008F28BC" w:rsidRPr="00221FF7" w:rsidRDefault="008F28BC" w:rsidP="002124EB">
      <w:pPr>
        <w:rPr>
          <w:sz w:val="28"/>
          <w:szCs w:val="28"/>
        </w:rPr>
      </w:pPr>
    </w:p>
    <w:p w:rsidR="008F28BC" w:rsidRPr="00221FF7" w:rsidRDefault="008F28BC" w:rsidP="002124EB">
      <w:pPr>
        <w:pStyle w:val="2"/>
      </w:pPr>
      <w:r w:rsidRPr="00221FF7">
        <w:t xml:space="preserve">АДМИНИСТРАЦИЯ ТАШТАГОЛЬСКОГО МУНИЦИПАЛЬНОГО РАЙОНА </w:t>
      </w:r>
    </w:p>
    <w:p w:rsidR="008F28BC" w:rsidRPr="00221FF7" w:rsidRDefault="008F28BC" w:rsidP="002124EB">
      <w:pPr>
        <w:rPr>
          <w:sz w:val="28"/>
          <w:szCs w:val="28"/>
        </w:rPr>
      </w:pPr>
    </w:p>
    <w:p w:rsidR="008F28BC" w:rsidRPr="00221FF7" w:rsidRDefault="008F28BC" w:rsidP="002124EB">
      <w:pPr>
        <w:pStyle w:val="5"/>
        <w:jc w:val="center"/>
        <w:rPr>
          <w:b w:val="0"/>
          <w:bCs w:val="0"/>
          <w:i w:val="0"/>
          <w:iCs w:val="0"/>
          <w:sz w:val="28"/>
          <w:szCs w:val="28"/>
        </w:rPr>
      </w:pPr>
      <w:proofErr w:type="gramStart"/>
      <w:r w:rsidRPr="00221FF7">
        <w:rPr>
          <w:b w:val="0"/>
          <w:bCs w:val="0"/>
          <w:i w:val="0"/>
          <w:iCs w:val="0"/>
          <w:sz w:val="28"/>
          <w:szCs w:val="28"/>
        </w:rPr>
        <w:t>П</w:t>
      </w:r>
      <w:proofErr w:type="gramEnd"/>
      <w:r w:rsidRPr="00221FF7">
        <w:rPr>
          <w:b w:val="0"/>
          <w:bCs w:val="0"/>
          <w:i w:val="0"/>
          <w:iCs w:val="0"/>
          <w:sz w:val="28"/>
          <w:szCs w:val="28"/>
        </w:rPr>
        <w:t xml:space="preserve"> О С Т А Н О В Л Е Н И Е</w:t>
      </w:r>
    </w:p>
    <w:p w:rsidR="008F28BC" w:rsidRPr="00221FF7" w:rsidRDefault="008F28BC" w:rsidP="002124EB">
      <w:pPr>
        <w:autoSpaceDE w:val="0"/>
        <w:autoSpaceDN w:val="0"/>
        <w:adjustRightInd w:val="0"/>
        <w:spacing w:before="480"/>
        <w:rPr>
          <w:sz w:val="28"/>
          <w:szCs w:val="28"/>
        </w:rPr>
      </w:pPr>
      <w:r w:rsidRPr="00221FF7">
        <w:rPr>
          <w:sz w:val="28"/>
          <w:szCs w:val="28"/>
        </w:rPr>
        <w:t>от  «_</w:t>
      </w:r>
      <w:r w:rsidR="00950F1A">
        <w:rPr>
          <w:sz w:val="28"/>
          <w:szCs w:val="28"/>
        </w:rPr>
        <w:t>08</w:t>
      </w:r>
      <w:r w:rsidRPr="00221FF7">
        <w:rPr>
          <w:sz w:val="28"/>
          <w:szCs w:val="28"/>
        </w:rPr>
        <w:t xml:space="preserve">_» </w:t>
      </w:r>
      <w:r w:rsidR="00950F1A">
        <w:rPr>
          <w:sz w:val="28"/>
          <w:szCs w:val="28"/>
        </w:rPr>
        <w:t>мая</w:t>
      </w:r>
      <w:r>
        <w:rPr>
          <w:sz w:val="28"/>
          <w:szCs w:val="28"/>
        </w:rPr>
        <w:t xml:space="preserve">  </w:t>
      </w:r>
      <w:r w:rsidRPr="00221FF7">
        <w:rPr>
          <w:sz w:val="28"/>
          <w:szCs w:val="28"/>
        </w:rPr>
        <w:t xml:space="preserve"> 2013 г.   №  _</w:t>
      </w:r>
      <w:r w:rsidR="00950F1A">
        <w:rPr>
          <w:sz w:val="28"/>
          <w:szCs w:val="28"/>
        </w:rPr>
        <w:t>390-п</w:t>
      </w:r>
      <w:r w:rsidRPr="00221FF7">
        <w:rPr>
          <w:sz w:val="28"/>
          <w:szCs w:val="28"/>
        </w:rPr>
        <w:t>_</w:t>
      </w:r>
    </w:p>
    <w:p w:rsidR="008F28BC" w:rsidRPr="00221FF7" w:rsidRDefault="008F28BC" w:rsidP="00221FF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F28BC" w:rsidRPr="00221FF7" w:rsidRDefault="008F28BC" w:rsidP="00221FF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F28BC" w:rsidRDefault="008F28BC" w:rsidP="00221FF7">
      <w:pPr>
        <w:autoSpaceDE w:val="0"/>
        <w:autoSpaceDN w:val="0"/>
        <w:adjustRightInd w:val="0"/>
        <w:jc w:val="center"/>
      </w:pPr>
      <w:bookmarkStart w:id="0" w:name="_GoBack"/>
      <w:bookmarkEnd w:id="0"/>
      <w:r>
        <w:t>ОБ УТВЕРЖЕНИИ ПЛАНА МЕРОПРИЯТИЙ ПО ОЗДОРОВЛЕНИЮ</w:t>
      </w:r>
    </w:p>
    <w:p w:rsidR="008F28BC" w:rsidRDefault="008F28BC" w:rsidP="00221FF7">
      <w:pPr>
        <w:autoSpaceDE w:val="0"/>
        <w:autoSpaceDN w:val="0"/>
        <w:adjustRightInd w:val="0"/>
        <w:jc w:val="center"/>
      </w:pPr>
      <w:r>
        <w:t>МУНИЦИПАЛЬНЫХ ФИНАНСОВ ТАШТАГОЛЬСКОГО МУНИЦИПАЛЬНОГО РАЙОНА</w:t>
      </w:r>
    </w:p>
    <w:p w:rsidR="008F28BC" w:rsidRPr="004B4499" w:rsidRDefault="008F28BC" w:rsidP="00221FF7">
      <w:pPr>
        <w:autoSpaceDE w:val="0"/>
        <w:autoSpaceDN w:val="0"/>
        <w:adjustRightInd w:val="0"/>
        <w:jc w:val="center"/>
      </w:pPr>
    </w:p>
    <w:p w:rsidR="008F28BC" w:rsidRPr="00221FF7" w:rsidRDefault="008F28BC" w:rsidP="00221F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28BC" w:rsidRPr="00B6381C" w:rsidRDefault="008F28BC" w:rsidP="002B358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от Правительства Российской Федерации от 18.12.2012г.№1325 « О дополнительных условиях и порядке проведения реструктуризации обязательств (задолженности) субъектов Российской Федерации по бюджетным кредитам», распоряжением Коллегии Администрации Кемеровской области»</w:t>
      </w:r>
      <w:r w:rsidRPr="00B6381C">
        <w:rPr>
          <w:sz w:val="28"/>
          <w:szCs w:val="28"/>
        </w:rPr>
        <w:t>:</w:t>
      </w:r>
    </w:p>
    <w:p w:rsidR="008F28BC" w:rsidRPr="00B6381C" w:rsidRDefault="008F28BC" w:rsidP="00221F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6381C">
        <w:rPr>
          <w:sz w:val="28"/>
          <w:szCs w:val="28"/>
        </w:rPr>
        <w:t xml:space="preserve">1. Утвердить прилагаемый </w:t>
      </w:r>
      <w:hyperlink r:id="rId5" w:history="1">
        <w:r w:rsidRPr="00B6381C">
          <w:rPr>
            <w:sz w:val="28"/>
            <w:szCs w:val="28"/>
          </w:rPr>
          <w:t>план</w:t>
        </w:r>
      </w:hyperlink>
      <w:r w:rsidRPr="00B6381C">
        <w:rPr>
          <w:sz w:val="28"/>
          <w:szCs w:val="28"/>
        </w:rPr>
        <w:t xml:space="preserve"> мероприятий по оздоровлению </w:t>
      </w:r>
      <w:r>
        <w:rPr>
          <w:sz w:val="28"/>
          <w:szCs w:val="28"/>
        </w:rPr>
        <w:t>муниципальн</w:t>
      </w:r>
      <w:r w:rsidRPr="00B6381C">
        <w:rPr>
          <w:sz w:val="28"/>
          <w:szCs w:val="28"/>
        </w:rPr>
        <w:t>ых финансов Таштагольского района.</w:t>
      </w:r>
    </w:p>
    <w:p w:rsidR="008F28BC" w:rsidRPr="00221FF7" w:rsidRDefault="008F28BC" w:rsidP="00E34D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B6381C">
        <w:rPr>
          <w:sz w:val="28"/>
          <w:szCs w:val="28"/>
        </w:rPr>
        <w:t xml:space="preserve">. </w:t>
      </w:r>
      <w:proofErr w:type="gramStart"/>
      <w:r w:rsidRPr="00B6381C">
        <w:rPr>
          <w:sz w:val="28"/>
          <w:szCs w:val="28"/>
        </w:rPr>
        <w:t>Контроль за</w:t>
      </w:r>
      <w:proofErr w:type="gramEnd"/>
      <w:r w:rsidRPr="00B6381C">
        <w:rPr>
          <w:sz w:val="28"/>
          <w:szCs w:val="28"/>
        </w:rPr>
        <w:t xml:space="preserve"> исполнением на</w:t>
      </w:r>
      <w:r w:rsidRPr="00221FF7">
        <w:rPr>
          <w:sz w:val="28"/>
          <w:szCs w:val="28"/>
        </w:rPr>
        <w:t xml:space="preserve">стоящего постановления возложить на заместителя Главы Таштагольского района М.Н. </w:t>
      </w:r>
      <w:proofErr w:type="spellStart"/>
      <w:r w:rsidRPr="00221FF7">
        <w:rPr>
          <w:sz w:val="28"/>
          <w:szCs w:val="28"/>
        </w:rPr>
        <w:t>Шульмина</w:t>
      </w:r>
      <w:proofErr w:type="spellEnd"/>
      <w:r w:rsidRPr="00221FF7">
        <w:rPr>
          <w:sz w:val="28"/>
          <w:szCs w:val="28"/>
        </w:rPr>
        <w:t>.</w:t>
      </w:r>
    </w:p>
    <w:p w:rsidR="008F28BC" w:rsidRPr="00221FF7" w:rsidRDefault="008F28BC" w:rsidP="00221F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21FF7">
        <w:rPr>
          <w:sz w:val="28"/>
          <w:szCs w:val="28"/>
        </w:rPr>
        <w:t xml:space="preserve">. Опубликовать данное постановление </w:t>
      </w:r>
      <w:r>
        <w:rPr>
          <w:sz w:val="28"/>
          <w:szCs w:val="28"/>
        </w:rPr>
        <w:t>в районной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Шория</w:t>
      </w:r>
      <w:proofErr w:type="spellEnd"/>
      <w:r>
        <w:rPr>
          <w:sz w:val="28"/>
          <w:szCs w:val="28"/>
        </w:rPr>
        <w:t xml:space="preserve">» и </w:t>
      </w:r>
      <w:r w:rsidRPr="00221FF7">
        <w:rPr>
          <w:sz w:val="28"/>
          <w:szCs w:val="28"/>
        </w:rPr>
        <w:t>разместить на официальном сайте администрации в сети «Интернет».</w:t>
      </w:r>
    </w:p>
    <w:p w:rsidR="008F28BC" w:rsidRPr="00221FF7" w:rsidRDefault="008F28BC" w:rsidP="009950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Pr="00221FF7">
        <w:rPr>
          <w:sz w:val="28"/>
          <w:szCs w:val="28"/>
        </w:rPr>
        <w:t>. Постановление вступает в силу с</w:t>
      </w:r>
      <w:r>
        <w:rPr>
          <w:sz w:val="28"/>
          <w:szCs w:val="28"/>
        </w:rPr>
        <w:t>о дня подписания</w:t>
      </w:r>
      <w:r w:rsidRPr="00221FF7">
        <w:rPr>
          <w:sz w:val="28"/>
          <w:szCs w:val="28"/>
        </w:rPr>
        <w:t>.</w:t>
      </w:r>
    </w:p>
    <w:p w:rsidR="008F28BC" w:rsidRPr="00221FF7" w:rsidRDefault="008F28BC" w:rsidP="00221F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F28BC" w:rsidRDefault="008F28BC" w:rsidP="00221F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F28BC" w:rsidRDefault="008F28BC" w:rsidP="00221F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F28BC" w:rsidRPr="00221FF7" w:rsidRDefault="008F28BC" w:rsidP="00221F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CellSpacing w:w="20" w:type="dxa"/>
        <w:tblInd w:w="-106" w:type="dxa"/>
        <w:tblLook w:val="00A0"/>
      </w:tblPr>
      <w:tblGrid>
        <w:gridCol w:w="4986"/>
        <w:gridCol w:w="4987"/>
      </w:tblGrid>
      <w:tr w:rsidR="008F28BC" w:rsidRPr="00221FF7">
        <w:trPr>
          <w:tblCellSpacing w:w="20" w:type="dxa"/>
        </w:trPr>
        <w:tc>
          <w:tcPr>
            <w:tcW w:w="4926" w:type="dxa"/>
          </w:tcPr>
          <w:p w:rsidR="008F28BC" w:rsidRPr="00221FF7" w:rsidRDefault="008F28BC" w:rsidP="00A04E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FF7">
              <w:rPr>
                <w:sz w:val="28"/>
                <w:szCs w:val="28"/>
              </w:rPr>
              <w:t>Глава</w:t>
            </w:r>
          </w:p>
          <w:p w:rsidR="008F28BC" w:rsidRPr="00221FF7" w:rsidRDefault="008F28BC" w:rsidP="00A04E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FF7">
              <w:rPr>
                <w:sz w:val="28"/>
                <w:szCs w:val="28"/>
              </w:rPr>
              <w:t>Таштагольского района</w:t>
            </w:r>
          </w:p>
          <w:p w:rsidR="008F28BC" w:rsidRPr="00221FF7" w:rsidRDefault="008F28BC" w:rsidP="00A04E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F28BC" w:rsidRPr="00221FF7" w:rsidRDefault="008F28BC" w:rsidP="00A04E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F28BC" w:rsidRPr="00221FF7" w:rsidRDefault="008F28BC" w:rsidP="00A04E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1FF7">
              <w:rPr>
                <w:sz w:val="28"/>
                <w:szCs w:val="28"/>
              </w:rPr>
              <w:t xml:space="preserve">                             В.Н. Макута</w:t>
            </w:r>
          </w:p>
        </w:tc>
      </w:tr>
    </w:tbl>
    <w:p w:rsidR="008F28BC" w:rsidRPr="00221FF7" w:rsidRDefault="008F28BC" w:rsidP="00221FF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F28BC" w:rsidRPr="00221FF7" w:rsidRDefault="008F28BC" w:rsidP="00221FF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F28BC" w:rsidRDefault="008F28BC" w:rsidP="00BA1EA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</w:p>
    <w:p w:rsidR="008F28BC" w:rsidRDefault="008F28BC" w:rsidP="00BA1EA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</w:p>
    <w:p w:rsidR="008F28BC" w:rsidRDefault="008F28BC" w:rsidP="00BA1EA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</w:p>
    <w:p w:rsidR="008F28BC" w:rsidRDefault="008F28BC" w:rsidP="00BA1EA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</w:p>
    <w:p w:rsidR="008F28BC" w:rsidRDefault="008F28BC" w:rsidP="00BA1EA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</w:p>
    <w:p w:rsidR="008F28BC" w:rsidRPr="00B6381C" w:rsidRDefault="008F28BC" w:rsidP="00BA1EA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</w:p>
    <w:p w:rsidR="008F28BC" w:rsidRPr="00B6381C" w:rsidRDefault="008F28BC" w:rsidP="00BA1EA5">
      <w:pPr>
        <w:pStyle w:val="ConsPlusNormal"/>
        <w:jc w:val="right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B6381C">
        <w:rPr>
          <w:rFonts w:ascii="Times New Roman" w:hAnsi="Times New Roman" w:cs="Times New Roman"/>
          <w:color w:val="0070C0"/>
          <w:sz w:val="28"/>
          <w:szCs w:val="28"/>
        </w:rPr>
        <w:t>Утвержден</w:t>
      </w:r>
    </w:p>
    <w:p w:rsidR="008F28BC" w:rsidRPr="00B6381C" w:rsidRDefault="008F28BC" w:rsidP="00BA1EA5">
      <w:pPr>
        <w:pStyle w:val="ConsPlusNormal"/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B6381C">
        <w:rPr>
          <w:rFonts w:ascii="Times New Roman" w:hAnsi="Times New Roman" w:cs="Times New Roman"/>
          <w:color w:val="0070C0"/>
          <w:sz w:val="28"/>
          <w:szCs w:val="28"/>
        </w:rPr>
        <w:t>постановлением</w:t>
      </w:r>
    </w:p>
    <w:p w:rsidR="008F28BC" w:rsidRPr="00B6381C" w:rsidRDefault="008F28BC" w:rsidP="00BA1EA5">
      <w:pPr>
        <w:pStyle w:val="ConsPlusNormal"/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B6381C">
        <w:rPr>
          <w:rFonts w:ascii="Times New Roman" w:hAnsi="Times New Roman" w:cs="Times New Roman"/>
          <w:color w:val="0070C0"/>
          <w:sz w:val="28"/>
          <w:szCs w:val="28"/>
        </w:rPr>
        <w:t>администрации Таштагольского</w:t>
      </w:r>
    </w:p>
    <w:p w:rsidR="008F28BC" w:rsidRPr="00B6381C" w:rsidRDefault="008F28BC" w:rsidP="00BA1EA5">
      <w:pPr>
        <w:pStyle w:val="ConsPlusNormal"/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B6381C">
        <w:rPr>
          <w:rFonts w:ascii="Times New Roman" w:hAnsi="Times New Roman" w:cs="Times New Roman"/>
          <w:color w:val="0070C0"/>
          <w:sz w:val="28"/>
          <w:szCs w:val="28"/>
        </w:rPr>
        <w:t>муниципального района</w:t>
      </w:r>
    </w:p>
    <w:p w:rsidR="008F28BC" w:rsidRPr="00B6381C" w:rsidRDefault="008F28BC" w:rsidP="00BA1EA5">
      <w:pPr>
        <w:pStyle w:val="ConsPlusNormal"/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B6381C">
        <w:rPr>
          <w:rFonts w:ascii="Times New Roman" w:hAnsi="Times New Roman" w:cs="Times New Roman"/>
          <w:color w:val="0070C0"/>
          <w:sz w:val="28"/>
          <w:szCs w:val="28"/>
        </w:rPr>
        <w:t xml:space="preserve">от  </w:t>
      </w:r>
      <w:r w:rsidR="00950F1A">
        <w:rPr>
          <w:rFonts w:ascii="Times New Roman" w:hAnsi="Times New Roman" w:cs="Times New Roman"/>
          <w:color w:val="0070C0"/>
          <w:sz w:val="28"/>
          <w:szCs w:val="28"/>
        </w:rPr>
        <w:t>08.05.</w:t>
      </w:r>
      <w:r w:rsidRPr="00B6381C">
        <w:rPr>
          <w:rFonts w:ascii="Times New Roman" w:hAnsi="Times New Roman" w:cs="Times New Roman"/>
          <w:color w:val="0070C0"/>
          <w:sz w:val="28"/>
          <w:szCs w:val="28"/>
        </w:rPr>
        <w:t xml:space="preserve">2013 г. N </w:t>
      </w:r>
      <w:r w:rsidR="00950F1A">
        <w:rPr>
          <w:rFonts w:ascii="Times New Roman" w:hAnsi="Times New Roman" w:cs="Times New Roman"/>
          <w:color w:val="0070C0"/>
          <w:sz w:val="28"/>
          <w:szCs w:val="28"/>
        </w:rPr>
        <w:t>390</w:t>
      </w:r>
      <w:r w:rsidRPr="00B6381C">
        <w:rPr>
          <w:rFonts w:ascii="Times New Roman" w:hAnsi="Times New Roman" w:cs="Times New Roman"/>
          <w:color w:val="0070C0"/>
          <w:sz w:val="28"/>
          <w:szCs w:val="28"/>
        </w:rPr>
        <w:t>-п</w:t>
      </w:r>
    </w:p>
    <w:p w:rsidR="008F28BC" w:rsidRPr="00B6381C" w:rsidRDefault="008F28BC" w:rsidP="00BA1EA5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F28BC" w:rsidRPr="00B6381C" w:rsidRDefault="008F28BC" w:rsidP="00BA1EA5">
      <w:pPr>
        <w:pStyle w:val="ConsPlusNormal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B6381C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ПЛАН</w:t>
      </w:r>
    </w:p>
    <w:p w:rsidR="008F28BC" w:rsidRPr="00B6381C" w:rsidRDefault="008F28BC" w:rsidP="00BA1EA5">
      <w:pPr>
        <w:pStyle w:val="ConsPlusNormal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B6381C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МЕРОПРИЯТИЙ ПО ОЗДОРОВЛЕНИЮ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МУНИЦИПАЛЬ</w:t>
      </w:r>
      <w:r w:rsidRPr="00B6381C">
        <w:rPr>
          <w:rFonts w:ascii="Times New Roman" w:hAnsi="Times New Roman" w:cs="Times New Roman"/>
          <w:b/>
          <w:bCs/>
          <w:color w:val="0070C0"/>
          <w:sz w:val="28"/>
          <w:szCs w:val="28"/>
        </w:rPr>
        <w:t>НЫХ ФИНАНСОВ</w:t>
      </w:r>
    </w:p>
    <w:p w:rsidR="008F28BC" w:rsidRPr="00B6381C" w:rsidRDefault="008F28BC" w:rsidP="00BA1EA5">
      <w:pPr>
        <w:pStyle w:val="ConsPlusNormal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B6381C">
        <w:rPr>
          <w:rFonts w:ascii="Times New Roman" w:hAnsi="Times New Roman" w:cs="Times New Roman"/>
          <w:b/>
          <w:bCs/>
          <w:color w:val="0070C0"/>
          <w:sz w:val="28"/>
          <w:szCs w:val="28"/>
        </w:rPr>
        <w:t>ТАШТАГОЛЬСКОГО РАЙОНА</w:t>
      </w:r>
    </w:p>
    <w:p w:rsidR="008F28BC" w:rsidRPr="00B6381C" w:rsidRDefault="008F28BC" w:rsidP="00BA1EA5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tbl>
      <w:tblPr>
        <w:tblW w:w="1051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3975"/>
        <w:gridCol w:w="3855"/>
        <w:gridCol w:w="1725"/>
      </w:tblGrid>
      <w:tr w:rsidR="008F28BC" w:rsidRPr="00B6381C">
        <w:trPr>
          <w:trHeight w:val="400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8B0F8A" w:rsidRDefault="008F28BC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N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</w:r>
            <w:proofErr w:type="spellStart"/>
            <w:proofErr w:type="gramStart"/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</w:t>
            </w:r>
            <w:proofErr w:type="spellEnd"/>
            <w:proofErr w:type="gramEnd"/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/</w:t>
            </w:r>
            <w:proofErr w:type="spellStart"/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</w:t>
            </w:r>
            <w:proofErr w:type="spellEnd"/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8B0F8A" w:rsidRDefault="008F28BC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    Мероприятия       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8B0F8A" w:rsidRDefault="008F28BC" w:rsidP="004C33B1">
            <w:pPr>
              <w:pStyle w:val="ConsPlusCell"/>
              <w:ind w:left="465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  Исполнитель 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8B0F8A" w:rsidRDefault="008F28BC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Сроки выполнения</w:t>
            </w:r>
          </w:p>
        </w:tc>
      </w:tr>
      <w:tr w:rsidR="008F28BC" w:rsidRPr="00B6381C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8B0F8A" w:rsidRDefault="008F28BC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1   </w:t>
            </w:r>
          </w:p>
        </w:tc>
        <w:tc>
          <w:tcPr>
            <w:tcW w:w="3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8B0F8A" w:rsidRDefault="008F28BC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         2            </w:t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8B0F8A" w:rsidRDefault="008F28BC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       3          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8B0F8A" w:rsidRDefault="008F28BC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   4        </w:t>
            </w:r>
          </w:p>
        </w:tc>
      </w:tr>
      <w:tr w:rsidR="008F28BC" w:rsidRPr="00B6381C">
        <w:trPr>
          <w:trHeight w:val="8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8B0F8A" w:rsidRDefault="008F28BC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1.  </w:t>
            </w:r>
          </w:p>
        </w:tc>
        <w:tc>
          <w:tcPr>
            <w:tcW w:w="3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8B0F8A" w:rsidRDefault="008F28BC" w:rsidP="00126C95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Обеспечение          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сбалансированности и 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устойчивости бюджета 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>Таштагольского муниципального района</w:t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8B0F8A" w:rsidRDefault="008F28BC" w:rsidP="0005108E">
            <w:pPr>
              <w:pStyle w:val="ConsPlusCell"/>
              <w:ind w:firstLine="465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8B0F8A" w:rsidRDefault="008F28BC" w:rsidP="004C33B1">
            <w:pPr>
              <w:pStyle w:val="ConsPlusCell"/>
              <w:ind w:left="285" w:hanging="285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8F28BC" w:rsidRPr="00B6381C">
        <w:trPr>
          <w:trHeight w:val="1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8B0F8A" w:rsidRDefault="008F28BC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1.1. </w:t>
            </w:r>
          </w:p>
        </w:tc>
        <w:tc>
          <w:tcPr>
            <w:tcW w:w="3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8B0F8A" w:rsidRDefault="008F28BC" w:rsidP="007E7DBF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Проведение совещаний с    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отделами, комитетами и отраслевыми функциональными органами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Таштагольского муниципального района, выработка единой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политики по вопросу  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недопущения образования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просроченной кредиторской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задолженности             </w:t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8B0F8A" w:rsidRDefault="008F28BC" w:rsidP="00A32FAE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Финансовое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управление по </w:t>
            </w:r>
            <w:proofErr w:type="spellStart"/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Таштагольскому</w:t>
            </w:r>
            <w:proofErr w:type="spellEnd"/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муниципальному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району,         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</w:r>
          </w:p>
          <w:p w:rsidR="008F28BC" w:rsidRPr="008B0F8A" w:rsidRDefault="008F28BC" w:rsidP="007E7DBF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Отделы, комитеты и отраслевые функциональные органы администрации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Таштагольского муниципального района 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8B0F8A" w:rsidRDefault="008F28BC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постоянно    </w:t>
            </w:r>
          </w:p>
        </w:tc>
      </w:tr>
      <w:tr w:rsidR="008F28BC" w:rsidRPr="00B6381C">
        <w:trPr>
          <w:trHeight w:val="28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8B0F8A" w:rsidRDefault="008F28BC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1.2. </w:t>
            </w:r>
          </w:p>
        </w:tc>
        <w:tc>
          <w:tcPr>
            <w:tcW w:w="3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8B0F8A" w:rsidRDefault="008F28BC" w:rsidP="001A1609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Реализация </w:t>
            </w:r>
            <w:hyperlink r:id="rId6" w:history="1">
              <w:r w:rsidRPr="008B0F8A">
                <w:rPr>
                  <w:rFonts w:ascii="Times New Roman" w:hAnsi="Times New Roman" w:cs="Times New Roman"/>
                  <w:color w:val="0070C0"/>
                  <w:sz w:val="28"/>
                  <w:szCs w:val="28"/>
                </w:rPr>
                <w:t>плана</w:t>
              </w:r>
            </w:hyperlink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мероприятий по повышению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поступлений налоговых и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неналоговых доходов, 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сокращению недоимки по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уплате налогов, сборов и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>иных обязательных платежей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>в бюджет Таштагольского района на 2011 – 201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годы, утвержденного  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постановлением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администрации «Таштагольского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муниципального района» от 12.08.2011 №624-п</w:t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8B0F8A" w:rsidRDefault="008F28BC" w:rsidP="004122DB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 xml:space="preserve">Финансовое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управление по </w:t>
            </w:r>
            <w:proofErr w:type="spellStart"/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Таштагольскому</w:t>
            </w:r>
            <w:proofErr w:type="spellEnd"/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муниципальному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району,         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</w:r>
          </w:p>
          <w:p w:rsidR="008F28BC" w:rsidRPr="008B0F8A" w:rsidRDefault="008F28BC" w:rsidP="004122DB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Отделы, комитеты и отраслевые функциональные органы администрации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Таштагольского муниципального района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</w:r>
          </w:p>
          <w:p w:rsidR="008F28BC" w:rsidRPr="008B0F8A" w:rsidRDefault="008F28BC" w:rsidP="004122DB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Территориальные органы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федеральных органов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 xml:space="preserve">исполнительной власти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(по согласованию)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8B0F8A" w:rsidRDefault="008F28BC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 xml:space="preserve">   2013 год     </w:t>
            </w:r>
          </w:p>
        </w:tc>
      </w:tr>
      <w:tr w:rsidR="008F28BC" w:rsidRPr="00B6381C">
        <w:trPr>
          <w:trHeight w:val="2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8B0F8A" w:rsidRDefault="008F28BC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 xml:space="preserve"> 1.3. </w:t>
            </w:r>
          </w:p>
        </w:tc>
        <w:tc>
          <w:tcPr>
            <w:tcW w:w="3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8B0F8A" w:rsidRDefault="008F28BC" w:rsidP="001A1609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Совершенствование методики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прогнозирования налоговых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и неналоговых доходов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областного бюджета,  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утвержденной приказом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финансового 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управления по </w:t>
            </w:r>
            <w:proofErr w:type="spellStart"/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Таштагольскому</w:t>
            </w:r>
            <w:proofErr w:type="spellEnd"/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району от 01.09.2011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N 61, при составлении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проекта бюджета Таштагольский </w:t>
            </w:r>
            <w:proofErr w:type="spellStart"/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районана</w:t>
            </w:r>
            <w:proofErr w:type="spellEnd"/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очередной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год и плановый период     </w:t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8B0F8A" w:rsidRDefault="008F28BC" w:rsidP="004122DB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Финансовое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управление по </w:t>
            </w:r>
            <w:proofErr w:type="spellStart"/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Таштагольскому</w:t>
            </w:r>
            <w:proofErr w:type="spellEnd"/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муниципальному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району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8B0F8A" w:rsidRDefault="008F28BC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ежегодно     </w:t>
            </w:r>
          </w:p>
        </w:tc>
      </w:tr>
      <w:tr w:rsidR="008F28BC" w:rsidRPr="00B6381C">
        <w:trPr>
          <w:trHeight w:val="30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8B0F8A" w:rsidRDefault="008F28BC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1.4. </w:t>
            </w:r>
          </w:p>
        </w:tc>
        <w:tc>
          <w:tcPr>
            <w:tcW w:w="3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8B0F8A" w:rsidRDefault="008F28BC" w:rsidP="005667A6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Осуществление мониторинга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и анализа предоставляемых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налоговых льгот в    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соответствии с </w:t>
            </w:r>
            <w:hyperlink r:id="rId7" w:history="1">
              <w:r w:rsidRPr="008B0F8A">
                <w:rPr>
                  <w:rFonts w:ascii="Times New Roman" w:hAnsi="Times New Roman" w:cs="Times New Roman"/>
                  <w:color w:val="0070C0"/>
                  <w:sz w:val="28"/>
                  <w:szCs w:val="28"/>
                </w:rPr>
                <w:t>Порядком</w:t>
              </w:r>
            </w:hyperlink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и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</w:r>
            <w:hyperlink r:id="rId8" w:history="1">
              <w:r w:rsidRPr="008B0F8A">
                <w:rPr>
                  <w:rFonts w:ascii="Times New Roman" w:hAnsi="Times New Roman" w:cs="Times New Roman"/>
                  <w:color w:val="0070C0"/>
                  <w:sz w:val="28"/>
                  <w:szCs w:val="28"/>
                </w:rPr>
                <w:t>Методикой</w:t>
              </w:r>
            </w:hyperlink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оценки     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эффективности        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предоставленных      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(планируемых к       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предоставлению) налоговых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льгот местных налогов утвержденного  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постановлением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администрации «Таштагольского  муниципального района» от 07.09.2012 №696-п </w:t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Default="008F28BC" w:rsidP="005667A6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Финансовое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управление по </w:t>
            </w:r>
            <w:proofErr w:type="spellStart"/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Таштагольскому</w:t>
            </w:r>
            <w:proofErr w:type="spellEnd"/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муниципальному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району </w:t>
            </w:r>
          </w:p>
          <w:p w:rsidR="008F28BC" w:rsidRDefault="008F28BC" w:rsidP="005667A6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8F28BC" w:rsidRPr="008B0F8A" w:rsidRDefault="008F28BC" w:rsidP="005667A6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Отделы, комитеты и отраслевые функциональные органы  администрации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Таштагольского муниципального района </w:t>
            </w:r>
          </w:p>
          <w:p w:rsidR="008F28BC" w:rsidRPr="008B0F8A" w:rsidRDefault="008F28BC" w:rsidP="005667A6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8B0F8A" w:rsidRDefault="008F28BC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до 1 сентября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    ежегодно    </w:t>
            </w:r>
          </w:p>
        </w:tc>
      </w:tr>
      <w:tr w:rsidR="008F28BC" w:rsidRPr="00B6381C">
        <w:trPr>
          <w:trHeight w:val="10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8B0F8A" w:rsidRDefault="008F28BC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1.5. </w:t>
            </w:r>
          </w:p>
        </w:tc>
        <w:tc>
          <w:tcPr>
            <w:tcW w:w="3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8B0F8A" w:rsidRDefault="008F28BC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Реализация мероприятий по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повышению эффективности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администрирования    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налоговых и неналоговых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доходов                   </w:t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8B0F8A" w:rsidRDefault="008F28BC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8B0F8A" w:rsidRDefault="008F28BC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8F28BC" w:rsidRPr="00B6381C">
        <w:trPr>
          <w:trHeight w:val="28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8B0F8A" w:rsidRDefault="008F28BC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1.5.1.</w:t>
            </w:r>
          </w:p>
        </w:tc>
        <w:tc>
          <w:tcPr>
            <w:tcW w:w="3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8B0F8A" w:rsidRDefault="008F28BC" w:rsidP="0055600F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Мобилизация дополнительных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>доходов в местный бюджет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в рамках штаба по    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финансовому мониторингу и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выработке мер поддержки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отраслей экономики   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Таштагольского района, 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созданный распоряжением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администрации Таштагольского района от 23.10.2008 №1297-р</w:t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Default="008F28BC" w:rsidP="0055600F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 xml:space="preserve">Финансовое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управление по </w:t>
            </w:r>
            <w:proofErr w:type="spellStart"/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Таштагольскому</w:t>
            </w:r>
            <w:proofErr w:type="spellEnd"/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муниципальному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району </w:t>
            </w:r>
          </w:p>
          <w:p w:rsidR="008F28BC" w:rsidRDefault="008F28BC" w:rsidP="0055600F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8F28BC" w:rsidRPr="008B0F8A" w:rsidRDefault="008F28BC" w:rsidP="0055600F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Комитет по управлению муниципальным имуществом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Таштагольского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муниципального района,</w:t>
            </w:r>
          </w:p>
          <w:p w:rsidR="008F28BC" w:rsidRDefault="008F28BC" w:rsidP="0055600F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8F28BC" w:rsidRDefault="008F28BC" w:rsidP="0055600F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Отделы, комитеты и отраслевые функциональные органы  администрации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Таштагольского муниципального района </w:t>
            </w:r>
          </w:p>
          <w:p w:rsidR="008F28BC" w:rsidRPr="008B0F8A" w:rsidRDefault="008F28BC" w:rsidP="0055600F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8F28BC" w:rsidRPr="008B0F8A" w:rsidRDefault="008F28BC" w:rsidP="0055600F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территориальные органы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федеральных органов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исполнительной власти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(по согласованию)     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8B0F8A" w:rsidRDefault="008F28BC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 xml:space="preserve">   постоянно    </w:t>
            </w:r>
          </w:p>
        </w:tc>
      </w:tr>
      <w:tr w:rsidR="008F28BC" w:rsidRPr="00B6381C">
        <w:trPr>
          <w:trHeight w:val="4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8B0F8A" w:rsidRDefault="008F28BC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1.5.2.</w:t>
            </w:r>
          </w:p>
        </w:tc>
        <w:tc>
          <w:tcPr>
            <w:tcW w:w="3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8B0F8A" w:rsidRDefault="008F28BC" w:rsidP="001A1609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Реализация плана     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мероприятий по повышению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>роли имущественных налогов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в формировании бюджета Таштагольского района в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рамках подготовки к  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введению налога на   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>недвижимость на территории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>Таштагольского района</w:t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8B0F8A" w:rsidRDefault="008F28BC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Таштагольский отдел Управления Федеральной службы государственной регистрации, кадастра и картографии по Кемеровской области (по согласованию),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</w:r>
          </w:p>
          <w:p w:rsidR="008F28BC" w:rsidRPr="008B0F8A" w:rsidRDefault="008F28BC" w:rsidP="00DA3C82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Межрайонная инспекция Федеральной налоговой службы №13 по Кемеровской области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(по согласованию)     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8B0F8A" w:rsidRDefault="008F28BC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2013 - 2014 годы</w:t>
            </w:r>
          </w:p>
        </w:tc>
      </w:tr>
      <w:tr w:rsidR="008F28BC" w:rsidRPr="00B6381C">
        <w:trPr>
          <w:trHeight w:val="3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8B0F8A" w:rsidRDefault="008F28BC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1.5.3.</w:t>
            </w:r>
          </w:p>
        </w:tc>
        <w:tc>
          <w:tcPr>
            <w:tcW w:w="3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8B0F8A" w:rsidRDefault="008F28BC" w:rsidP="001A1609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Расширение           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налогооблагаемой базы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>бюджета Таштагольского района за счет постановки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>на налоговый учет объектов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капитального         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строительства, земельных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участков, индивидуальных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предпринимателей,    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осуществляющих       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деятельность с нарушением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налогового           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законодательства,    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выявление и повышение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налогового потенциала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>Таштагольского района</w:t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8B0F8A" w:rsidRDefault="008F28BC" w:rsidP="001A1609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Комитет по управлению муниципальным  имуществом  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Таштагольского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администрации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муниципального района, </w:t>
            </w:r>
          </w:p>
          <w:p w:rsidR="008F28BC" w:rsidRPr="008B0F8A" w:rsidRDefault="008F28BC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8F28BC" w:rsidRDefault="008F28BC" w:rsidP="001D2FE6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Отделы, комитеты и отраслевые функциональные органы администрации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Таштагольского муниципального района </w:t>
            </w:r>
          </w:p>
          <w:p w:rsidR="008F28BC" w:rsidRDefault="008F28BC" w:rsidP="001D2FE6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8F28BC" w:rsidRPr="008B0F8A" w:rsidRDefault="008F28BC" w:rsidP="001D2FE6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Межрайонная инспекция Федеральной налоговой службы №13 по Кемеровской област</w:t>
            </w:r>
            <w:proofErr w:type="gramStart"/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и(</w:t>
            </w:r>
            <w:proofErr w:type="gramEnd"/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по согласованию)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</w:r>
          </w:p>
          <w:p w:rsidR="008F28BC" w:rsidRPr="008B0F8A" w:rsidRDefault="008F28BC" w:rsidP="00013939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Отдел МВД России по </w:t>
            </w:r>
            <w:proofErr w:type="spellStart"/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Таштагольскому</w:t>
            </w:r>
            <w:proofErr w:type="spellEnd"/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району</w:t>
            </w:r>
          </w:p>
          <w:p w:rsidR="008F28BC" w:rsidRPr="008B0F8A" w:rsidRDefault="008F28BC" w:rsidP="00013939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(по согласованию)     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8B0F8A" w:rsidRDefault="008F28BC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постоянно    </w:t>
            </w:r>
          </w:p>
        </w:tc>
      </w:tr>
      <w:tr w:rsidR="008F28BC" w:rsidRPr="00B6381C">
        <w:trPr>
          <w:trHeight w:val="38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8B0F8A" w:rsidRDefault="008F28BC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1.5.4.</w:t>
            </w:r>
          </w:p>
        </w:tc>
        <w:tc>
          <w:tcPr>
            <w:tcW w:w="3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8B0F8A" w:rsidRDefault="008F28BC" w:rsidP="00013939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Проведение работы с  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государственными     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предприятиями Таштагольского района по обеспечению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>своевременной уплаты части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прибыли государственных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предприятий Таштагольского района в бюджет района, в том числе  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применение мер       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дисциплинарного      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воздействия к директорам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таких предприятий.   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>Принятие мер, направленных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>на повышение эффективности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деятельности         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государственных      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>предприятий Таштагольского района</w:t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8B0F8A" w:rsidRDefault="008F28BC" w:rsidP="00013939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8F28BC" w:rsidRPr="008B0F8A" w:rsidRDefault="008F28BC" w:rsidP="00013939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Комитет по управлению муниципальным  имуществом  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Таштагольского муниципального района </w:t>
            </w:r>
          </w:p>
          <w:p w:rsidR="008F28BC" w:rsidRPr="008B0F8A" w:rsidRDefault="008F28BC" w:rsidP="00013939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8F28BC" w:rsidRPr="008B0F8A" w:rsidRDefault="008F28BC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8B0F8A" w:rsidRDefault="008F28BC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ежегодно    </w:t>
            </w:r>
          </w:p>
        </w:tc>
      </w:tr>
      <w:tr w:rsidR="008F28BC" w:rsidRPr="00B6381C">
        <w:trPr>
          <w:trHeight w:val="1832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8B0F8A" w:rsidRDefault="008F28BC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1.5.5.</w:t>
            </w:r>
          </w:p>
        </w:tc>
        <w:tc>
          <w:tcPr>
            <w:tcW w:w="3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8B0F8A" w:rsidRDefault="008F28BC" w:rsidP="00627197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Подготовка предложений по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повышению мотивации  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органов местного     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самоуправления на    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наращивание собственной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налоговой базы и     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сокращению неэффективных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бюджетных расходов    </w:t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8B0F8A" w:rsidRDefault="008F28BC" w:rsidP="00627197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Финансовое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управление по </w:t>
            </w:r>
            <w:proofErr w:type="spellStart"/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Таштагольскому</w:t>
            </w:r>
            <w:proofErr w:type="spellEnd"/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муниципальному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району,             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Отделы, комитеты и отраслевые функциональные органы администрации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Таштагольского муниципального района</w:t>
            </w:r>
          </w:p>
          <w:p w:rsidR="008F28BC" w:rsidRPr="008B0F8A" w:rsidRDefault="008F28BC" w:rsidP="00627197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8B0F8A" w:rsidRDefault="008F28BC" w:rsidP="00627197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ежегодно  </w:t>
            </w:r>
          </w:p>
        </w:tc>
      </w:tr>
      <w:tr w:rsidR="008F28BC" w:rsidRPr="00CE673A">
        <w:trPr>
          <w:trHeight w:val="1832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</w:pPr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1.6.</w:t>
            </w:r>
          </w:p>
        </w:tc>
        <w:tc>
          <w:tcPr>
            <w:tcW w:w="3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E673A">
              <w:rPr>
                <w:rFonts w:ascii="Times New Roman" w:hAnsi="Times New Roman" w:cs="Times New Roman"/>
                <w:sz w:val="28"/>
                <w:szCs w:val="28"/>
              </w:rPr>
              <w:t>Сокращение направления бюджетных сре</w:t>
            </w:r>
            <w:proofErr w:type="gramStart"/>
            <w:r w:rsidRPr="00CE673A">
              <w:rPr>
                <w:rFonts w:ascii="Times New Roman" w:hAnsi="Times New Roman" w:cs="Times New Roman"/>
                <w:sz w:val="28"/>
                <w:szCs w:val="28"/>
              </w:rPr>
              <w:t>дств в сф</w:t>
            </w:r>
            <w:proofErr w:type="gramEnd"/>
            <w:r w:rsidRPr="00CE673A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E673A"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жилищно-коммунального хозяйства на компенсацию  разницы между экономически обоснованными тарифами и тарифами, установленными для населения.</w:t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Финансовое    </w:t>
            </w:r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управление по </w:t>
            </w:r>
            <w:proofErr w:type="spellStart"/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Таштагольскому</w:t>
            </w:r>
            <w:proofErr w:type="spellEnd"/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муниципальному </w:t>
            </w:r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району,              </w:t>
            </w:r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Отделы, комитеты и отраслевые функциональные органы администрации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Таштагольского муниципального района</w:t>
            </w:r>
          </w:p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ежегодно  </w:t>
            </w:r>
          </w:p>
        </w:tc>
      </w:tr>
      <w:tr w:rsidR="008F28BC" w:rsidRPr="00CE673A">
        <w:trPr>
          <w:trHeight w:val="888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1.</w:t>
            </w:r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6</w:t>
            </w:r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1</w:t>
            </w:r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</w:tc>
        <w:tc>
          <w:tcPr>
            <w:tcW w:w="3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E673A">
              <w:rPr>
                <w:rFonts w:ascii="Times New Roman" w:hAnsi="Times New Roman" w:cs="Times New Roman"/>
                <w:sz w:val="28"/>
                <w:szCs w:val="28"/>
              </w:rPr>
              <w:t>Установка приборов учета в жилищном фонде коллективных и индивидуальных.</w:t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Отделы, комитеты и отраслевые функциональные органы администрации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Таштагольского муниципального района 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ежегодно  </w:t>
            </w:r>
          </w:p>
        </w:tc>
      </w:tr>
      <w:tr w:rsidR="008F28BC" w:rsidRPr="00CE673A">
        <w:trPr>
          <w:trHeight w:val="853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</w:pPr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lastRenderedPageBreak/>
              <w:t>1.7.</w:t>
            </w:r>
          </w:p>
        </w:tc>
        <w:tc>
          <w:tcPr>
            <w:tcW w:w="3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673A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расходов на коммунальные услуги, путем установки приборов учета  </w:t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673A">
              <w:rPr>
                <w:rFonts w:ascii="Times New Roman" w:hAnsi="Times New Roman" w:cs="Times New Roman"/>
                <w:sz w:val="28"/>
                <w:szCs w:val="28"/>
              </w:rPr>
              <w:t xml:space="preserve">Казенные, бюджетные и </w:t>
            </w:r>
            <w:r w:rsidRPr="00CE673A">
              <w:rPr>
                <w:rFonts w:ascii="Times New Roman" w:hAnsi="Times New Roman" w:cs="Times New Roman"/>
                <w:sz w:val="28"/>
                <w:szCs w:val="28"/>
              </w:rPr>
              <w:br/>
              <w:t>автономные учреждения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673A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 </w:t>
            </w:r>
          </w:p>
        </w:tc>
      </w:tr>
      <w:tr w:rsidR="008F28BC" w:rsidRPr="00CE673A">
        <w:trPr>
          <w:trHeight w:val="591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673A">
              <w:rPr>
                <w:rFonts w:ascii="Times New Roman" w:hAnsi="Times New Roman" w:cs="Times New Roman"/>
                <w:sz w:val="28"/>
                <w:szCs w:val="28"/>
              </w:rPr>
              <w:t xml:space="preserve">  2.  </w:t>
            </w:r>
          </w:p>
        </w:tc>
        <w:tc>
          <w:tcPr>
            <w:tcW w:w="3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673A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государственных </w:t>
            </w:r>
            <w:r w:rsidRPr="00CE67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                  </w:t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8F28BC" w:rsidRPr="00CE673A">
        <w:trPr>
          <w:trHeight w:val="912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673A">
              <w:rPr>
                <w:rFonts w:ascii="Times New Roman" w:hAnsi="Times New Roman" w:cs="Times New Roman"/>
                <w:sz w:val="28"/>
                <w:szCs w:val="28"/>
              </w:rPr>
              <w:t xml:space="preserve"> 2.1. </w:t>
            </w:r>
          </w:p>
        </w:tc>
        <w:tc>
          <w:tcPr>
            <w:tcW w:w="3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673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разработки    </w:t>
            </w:r>
            <w:r w:rsidRPr="00CE67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муниципальных программ  </w:t>
            </w:r>
            <w:r w:rsidRPr="00CE67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Таштагольского района   </w:t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Default="008F28BC" w:rsidP="00E16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главы Таштагольского района</w:t>
            </w:r>
          </w:p>
          <w:p w:rsidR="008F28BC" w:rsidRPr="007977FC" w:rsidRDefault="008F28BC" w:rsidP="00E16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Экономический о</w:t>
            </w:r>
            <w:r w:rsidRPr="00CE673A">
              <w:rPr>
                <w:rFonts w:ascii="Times New Roman" w:hAnsi="Times New Roman" w:cs="Times New Roman"/>
                <w:sz w:val="28"/>
                <w:szCs w:val="28"/>
              </w:rPr>
              <w:t xml:space="preserve">тдел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CE673A">
              <w:rPr>
                <w:rFonts w:ascii="Times New Roman" w:hAnsi="Times New Roman" w:cs="Times New Roman"/>
                <w:sz w:val="28"/>
                <w:szCs w:val="28"/>
              </w:rPr>
              <w:t xml:space="preserve">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CE673A">
              <w:rPr>
                <w:rFonts w:ascii="Times New Roman" w:hAnsi="Times New Roman" w:cs="Times New Roman"/>
                <w:sz w:val="28"/>
                <w:szCs w:val="28"/>
              </w:rPr>
              <w:t xml:space="preserve">района  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673A">
              <w:rPr>
                <w:rFonts w:ascii="Times New Roman" w:hAnsi="Times New Roman" w:cs="Times New Roman"/>
                <w:sz w:val="28"/>
                <w:szCs w:val="28"/>
              </w:rPr>
              <w:t xml:space="preserve">   2013 год     </w:t>
            </w:r>
          </w:p>
        </w:tc>
      </w:tr>
      <w:tr w:rsidR="008F28BC" w:rsidRPr="00CE673A">
        <w:trPr>
          <w:trHeight w:val="1323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673A">
              <w:rPr>
                <w:rFonts w:ascii="Times New Roman" w:hAnsi="Times New Roman" w:cs="Times New Roman"/>
                <w:sz w:val="28"/>
                <w:szCs w:val="28"/>
              </w:rPr>
              <w:t xml:space="preserve"> 2.2. </w:t>
            </w:r>
          </w:p>
        </w:tc>
        <w:tc>
          <w:tcPr>
            <w:tcW w:w="3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673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   </w:t>
            </w:r>
            <w:r w:rsidRPr="00CE67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бюджета Таштагольского муниципального  </w:t>
            </w:r>
            <w:r w:rsidRPr="00CE67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района на 2014 год и на  </w:t>
            </w:r>
            <w:r w:rsidRPr="00CE67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плановый период 2015 и    </w:t>
            </w:r>
            <w:r w:rsidRPr="00CE67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2016 годов в разрезе      </w:t>
            </w:r>
            <w:r w:rsidRPr="00CE67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муниципальных программ  </w:t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Финансовое    </w:t>
            </w:r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управление по </w:t>
            </w:r>
            <w:proofErr w:type="spellStart"/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Таштагольскому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муниципальному </w:t>
            </w:r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району,              </w:t>
            </w:r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</w:r>
          </w:p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673A">
              <w:rPr>
                <w:rFonts w:ascii="Times New Roman" w:hAnsi="Times New Roman" w:cs="Times New Roman"/>
                <w:sz w:val="28"/>
                <w:szCs w:val="28"/>
              </w:rPr>
              <w:t>2013 - 2014 годы</w:t>
            </w:r>
          </w:p>
        </w:tc>
      </w:tr>
      <w:tr w:rsidR="008F28BC" w:rsidRPr="00CE673A">
        <w:trPr>
          <w:trHeight w:val="7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673A">
              <w:rPr>
                <w:rFonts w:ascii="Times New Roman" w:hAnsi="Times New Roman" w:cs="Times New Roman"/>
                <w:sz w:val="28"/>
                <w:szCs w:val="28"/>
              </w:rPr>
              <w:t xml:space="preserve"> 2.3. </w:t>
            </w:r>
          </w:p>
        </w:tc>
        <w:tc>
          <w:tcPr>
            <w:tcW w:w="3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673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мониторинга и </w:t>
            </w:r>
            <w:r w:rsidRPr="00CE67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анализа хода реализации   </w:t>
            </w:r>
            <w:r w:rsidRPr="00CE67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муниципальных программ  </w:t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Default="008F28BC" w:rsidP="00E16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программ</w:t>
            </w:r>
          </w:p>
          <w:p w:rsidR="008F28BC" w:rsidRDefault="008F28BC" w:rsidP="00E16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BC" w:rsidRDefault="008F28BC" w:rsidP="00E16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Экономический о</w:t>
            </w:r>
            <w:r w:rsidRPr="00CE673A">
              <w:rPr>
                <w:rFonts w:ascii="Times New Roman" w:hAnsi="Times New Roman" w:cs="Times New Roman"/>
                <w:sz w:val="28"/>
                <w:szCs w:val="28"/>
              </w:rPr>
              <w:t xml:space="preserve">тдел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CE673A">
              <w:rPr>
                <w:rFonts w:ascii="Times New Roman" w:hAnsi="Times New Roman" w:cs="Times New Roman"/>
                <w:sz w:val="28"/>
                <w:szCs w:val="28"/>
              </w:rPr>
              <w:t xml:space="preserve">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CE673A">
              <w:rPr>
                <w:rFonts w:ascii="Times New Roman" w:hAnsi="Times New Roman" w:cs="Times New Roman"/>
                <w:sz w:val="28"/>
                <w:szCs w:val="28"/>
              </w:rPr>
              <w:t xml:space="preserve">района  </w:t>
            </w:r>
          </w:p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Финансовое    </w:t>
            </w:r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управление по </w:t>
            </w:r>
            <w:proofErr w:type="spellStart"/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Таштагольскому</w:t>
            </w:r>
            <w:proofErr w:type="spellEnd"/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муниципальному </w:t>
            </w:r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району,   </w:t>
            </w:r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</w:r>
          </w:p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67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673A">
              <w:rPr>
                <w:rFonts w:ascii="Times New Roman" w:hAnsi="Times New Roman" w:cs="Times New Roman"/>
                <w:sz w:val="28"/>
                <w:szCs w:val="28"/>
              </w:rPr>
              <w:t xml:space="preserve"> ежеквартально  </w:t>
            </w:r>
          </w:p>
        </w:tc>
      </w:tr>
      <w:tr w:rsidR="008F28BC" w:rsidRPr="00CE673A">
        <w:trPr>
          <w:trHeight w:val="888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3.</w:t>
            </w:r>
          </w:p>
        </w:tc>
        <w:tc>
          <w:tcPr>
            <w:tcW w:w="3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E673A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инструментов    </w:t>
            </w:r>
            <w:r w:rsidRPr="00CE67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нормативного              </w:t>
            </w:r>
            <w:r w:rsidRPr="00CE67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       </w:t>
            </w:r>
            <w:r w:rsidRPr="00CE673A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73A">
              <w:rPr>
                <w:rFonts w:ascii="Times New Roman" w:hAnsi="Times New Roman" w:cs="Times New Roman"/>
                <w:sz w:val="28"/>
                <w:szCs w:val="28"/>
              </w:rPr>
              <w:t xml:space="preserve">услуг     </w:t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Финансовое    </w:t>
            </w:r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управление по </w:t>
            </w:r>
            <w:proofErr w:type="spellStart"/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Таштагольскому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муниципальному </w:t>
            </w:r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району,              </w:t>
            </w:r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</w:r>
          </w:p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Отделы, комитеты и отраслевые функциональные органы администрации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Таштагольского муниципального района 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ежегодно  </w:t>
            </w:r>
          </w:p>
        </w:tc>
      </w:tr>
      <w:tr w:rsidR="008F28BC" w:rsidRPr="00CE673A">
        <w:trPr>
          <w:trHeight w:val="735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673A">
              <w:rPr>
                <w:rFonts w:ascii="Times New Roman" w:hAnsi="Times New Roman" w:cs="Times New Roman"/>
                <w:sz w:val="28"/>
                <w:szCs w:val="28"/>
              </w:rPr>
              <w:t xml:space="preserve">  4.  </w:t>
            </w:r>
          </w:p>
        </w:tc>
        <w:tc>
          <w:tcPr>
            <w:tcW w:w="3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673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  </w:t>
            </w:r>
            <w:r w:rsidRPr="00CE67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распределения бюджетных   </w:t>
            </w:r>
            <w:r w:rsidRPr="00CE67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6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                   </w:t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8F28BC" w:rsidRPr="00CE673A">
        <w:trPr>
          <w:trHeight w:val="892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6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4.1. </w:t>
            </w:r>
          </w:p>
        </w:tc>
        <w:tc>
          <w:tcPr>
            <w:tcW w:w="3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673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утверждение </w:t>
            </w:r>
            <w:r w:rsidRPr="00CE67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бюджета Таштагольского муниципального района    </w:t>
            </w:r>
            <w:r w:rsidRPr="00CE67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трехлетний период         </w:t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Финансовое    </w:t>
            </w:r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управление по </w:t>
            </w:r>
            <w:proofErr w:type="spellStart"/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Таштагольскому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муниципальному </w:t>
            </w:r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району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ежегодно</w:t>
            </w:r>
          </w:p>
        </w:tc>
      </w:tr>
      <w:tr w:rsidR="008F28BC" w:rsidRPr="00CE673A">
        <w:trPr>
          <w:trHeight w:val="1832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673A">
              <w:rPr>
                <w:rFonts w:ascii="Times New Roman" w:hAnsi="Times New Roman" w:cs="Times New Roman"/>
                <w:sz w:val="28"/>
                <w:szCs w:val="28"/>
              </w:rPr>
              <w:t xml:space="preserve"> 4.2. </w:t>
            </w:r>
          </w:p>
        </w:tc>
        <w:tc>
          <w:tcPr>
            <w:tcW w:w="3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673A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порядка и      </w:t>
            </w:r>
            <w:r w:rsidRPr="00CE67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методики планирования     </w:t>
            </w:r>
            <w:r w:rsidRPr="00CE67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бюджетных ассигнований    </w:t>
            </w:r>
            <w:r w:rsidRPr="00CE673A">
              <w:rPr>
                <w:rFonts w:ascii="Times New Roman" w:hAnsi="Times New Roman" w:cs="Times New Roman"/>
                <w:sz w:val="28"/>
                <w:szCs w:val="28"/>
              </w:rPr>
              <w:br/>
              <w:t>бюджета Таштагольского муниципального района    на очередной финансовый год и</w:t>
            </w:r>
            <w:r w:rsidRPr="00CE67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плановый период        </w:t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Финансовое    </w:t>
            </w:r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управление по </w:t>
            </w:r>
            <w:proofErr w:type="spellStart"/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Таштагольскому</w:t>
            </w:r>
            <w:proofErr w:type="spellEnd"/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муниципальному </w:t>
            </w:r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району,              </w:t>
            </w:r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</w:r>
          </w:p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Отделы, комитеты и отраслевые функциональные органы администрации </w:t>
            </w:r>
            <w:r w:rsidRPr="008B0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Таштагольского муниципального района 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ежегодно</w:t>
            </w:r>
          </w:p>
        </w:tc>
      </w:tr>
      <w:tr w:rsidR="008F28BC" w:rsidRPr="00CE673A">
        <w:trPr>
          <w:trHeight w:val="1832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673A">
              <w:rPr>
                <w:rFonts w:ascii="Times New Roman" w:hAnsi="Times New Roman" w:cs="Times New Roman"/>
                <w:sz w:val="28"/>
                <w:szCs w:val="28"/>
              </w:rPr>
              <w:t xml:space="preserve"> 4.3. </w:t>
            </w:r>
          </w:p>
        </w:tc>
        <w:tc>
          <w:tcPr>
            <w:tcW w:w="3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673A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процесса</w:t>
            </w:r>
            <w:r w:rsidRPr="00CE67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формирования и ведения    </w:t>
            </w:r>
            <w:r w:rsidRPr="00CE67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реестра расходных         </w:t>
            </w:r>
            <w:r w:rsidRPr="00CE67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обязательств в            </w:t>
            </w:r>
            <w:r w:rsidRPr="00CE67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соответствии с            </w:t>
            </w:r>
            <w:r w:rsidRPr="00CE673A">
              <w:rPr>
                <w:rFonts w:ascii="Times New Roman" w:hAnsi="Times New Roman" w:cs="Times New Roman"/>
                <w:sz w:val="28"/>
                <w:szCs w:val="28"/>
              </w:rPr>
              <w:br/>
              <w:t>изменяющимися требованиями</w:t>
            </w:r>
            <w:r w:rsidRPr="00CE67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бюджетного                </w:t>
            </w:r>
            <w:r w:rsidRPr="00CE67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законодательства          </w:t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Финансовое    </w:t>
            </w:r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 xml:space="preserve">управление по </w:t>
            </w:r>
            <w:proofErr w:type="spellStart"/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Таштагольскому</w:t>
            </w:r>
            <w:proofErr w:type="spellEnd"/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муниципальному </w:t>
            </w:r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району,              </w:t>
            </w:r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</w:r>
          </w:p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C" w:rsidRPr="00CE673A" w:rsidRDefault="008F28BC" w:rsidP="00E16A0E">
            <w:pPr>
              <w:pStyle w:val="ConsPlusCell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E673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ежегодно</w:t>
            </w:r>
          </w:p>
        </w:tc>
      </w:tr>
    </w:tbl>
    <w:p w:rsidR="008F28BC" w:rsidRPr="00CE673A" w:rsidRDefault="008F28BC" w:rsidP="00CE673A">
      <w:pPr>
        <w:rPr>
          <w:sz w:val="28"/>
          <w:szCs w:val="28"/>
        </w:rPr>
      </w:pPr>
    </w:p>
    <w:p w:rsidR="008F28BC" w:rsidRPr="00CE673A" w:rsidRDefault="008F28BC">
      <w:pPr>
        <w:rPr>
          <w:sz w:val="28"/>
          <w:szCs w:val="28"/>
        </w:rPr>
      </w:pPr>
    </w:p>
    <w:sectPr w:rsidR="008F28BC" w:rsidRPr="00CE673A" w:rsidSect="00C23F5C">
      <w:pgSz w:w="11906" w:h="16838"/>
      <w:pgMar w:top="1134" w:right="340" w:bottom="85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3F9"/>
    <w:rsid w:val="0001291A"/>
    <w:rsid w:val="00013939"/>
    <w:rsid w:val="000328B2"/>
    <w:rsid w:val="00037A46"/>
    <w:rsid w:val="000503CD"/>
    <w:rsid w:val="0005108E"/>
    <w:rsid w:val="00065A0F"/>
    <w:rsid w:val="00083498"/>
    <w:rsid w:val="000F0891"/>
    <w:rsid w:val="00123FE4"/>
    <w:rsid w:val="00126C95"/>
    <w:rsid w:val="001448D2"/>
    <w:rsid w:val="00146AED"/>
    <w:rsid w:val="0016290B"/>
    <w:rsid w:val="00190E01"/>
    <w:rsid w:val="00190E51"/>
    <w:rsid w:val="001A1609"/>
    <w:rsid w:val="001D2FE6"/>
    <w:rsid w:val="002124EB"/>
    <w:rsid w:val="00221FF7"/>
    <w:rsid w:val="002423BA"/>
    <w:rsid w:val="00257FCB"/>
    <w:rsid w:val="002608E6"/>
    <w:rsid w:val="002B3581"/>
    <w:rsid w:val="002C330A"/>
    <w:rsid w:val="00342DF8"/>
    <w:rsid w:val="003A13D4"/>
    <w:rsid w:val="003A1FCA"/>
    <w:rsid w:val="003C4804"/>
    <w:rsid w:val="003D0145"/>
    <w:rsid w:val="004122DB"/>
    <w:rsid w:val="004B4499"/>
    <w:rsid w:val="004C33B1"/>
    <w:rsid w:val="004D6C1D"/>
    <w:rsid w:val="004E12DD"/>
    <w:rsid w:val="00534BF7"/>
    <w:rsid w:val="0055600F"/>
    <w:rsid w:val="005667A6"/>
    <w:rsid w:val="00627197"/>
    <w:rsid w:val="00637974"/>
    <w:rsid w:val="006469B1"/>
    <w:rsid w:val="006C4D1E"/>
    <w:rsid w:val="006F2DE8"/>
    <w:rsid w:val="007258BF"/>
    <w:rsid w:val="0075420C"/>
    <w:rsid w:val="007960F0"/>
    <w:rsid w:val="007977FC"/>
    <w:rsid w:val="007A7B53"/>
    <w:rsid w:val="007E13F9"/>
    <w:rsid w:val="007E7DBF"/>
    <w:rsid w:val="00866181"/>
    <w:rsid w:val="008A4323"/>
    <w:rsid w:val="008A56B8"/>
    <w:rsid w:val="008B0F8A"/>
    <w:rsid w:val="008F28BC"/>
    <w:rsid w:val="008F43F6"/>
    <w:rsid w:val="00940AFC"/>
    <w:rsid w:val="00950F1A"/>
    <w:rsid w:val="009530D9"/>
    <w:rsid w:val="009950D4"/>
    <w:rsid w:val="009D3A4D"/>
    <w:rsid w:val="00A04E33"/>
    <w:rsid w:val="00A14BE7"/>
    <w:rsid w:val="00A32FAE"/>
    <w:rsid w:val="00A760E8"/>
    <w:rsid w:val="00AB7B7A"/>
    <w:rsid w:val="00B16439"/>
    <w:rsid w:val="00B57496"/>
    <w:rsid w:val="00B6381C"/>
    <w:rsid w:val="00B644A8"/>
    <w:rsid w:val="00B71509"/>
    <w:rsid w:val="00BA1EA5"/>
    <w:rsid w:val="00C061EF"/>
    <w:rsid w:val="00C23F5C"/>
    <w:rsid w:val="00C26E7A"/>
    <w:rsid w:val="00C53108"/>
    <w:rsid w:val="00CA3FF7"/>
    <w:rsid w:val="00CE673A"/>
    <w:rsid w:val="00D31FE6"/>
    <w:rsid w:val="00D82B0E"/>
    <w:rsid w:val="00DA3C82"/>
    <w:rsid w:val="00DA3F93"/>
    <w:rsid w:val="00DF2731"/>
    <w:rsid w:val="00E16A0E"/>
    <w:rsid w:val="00E325F0"/>
    <w:rsid w:val="00E34D67"/>
    <w:rsid w:val="00E37AED"/>
    <w:rsid w:val="00E62C5A"/>
    <w:rsid w:val="00E63FDE"/>
    <w:rsid w:val="00EA4610"/>
    <w:rsid w:val="00F51D4C"/>
    <w:rsid w:val="00F73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E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124EB"/>
    <w:pPr>
      <w:keepNext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124E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124E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2124E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BA1EA5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Cell">
    <w:name w:val="ConsPlusCell"/>
    <w:uiPriority w:val="99"/>
    <w:rsid w:val="00BA1EA5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2124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2124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124E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FE68A6F740E0EA3E431416646BB471BEAF259D237E35F76B4F3F874E9166B53F72648A84CB2AEE0E8EFArFY2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8FE68A6F740E0EA3E431416646BB471BEAF259D237E35F76B4F3F874E9166B53F72648A84CB2AEE0E8EFCrFY1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FE68A6F740E0EA3E431416646BB471BEAF259D247434FC674F3F874E9166B53F72648A84CB2AEE0E8EFCrFY0C" TargetMode="External"/><Relationship Id="rId5" Type="http://schemas.openxmlformats.org/officeDocument/2006/relationships/hyperlink" Target="consultantplus://offline/ref=2F964837A18727498BC9A40623FC7F0EDA0F30B41D0BB8B7382C4E78B15B4948C2DAFD03C296AEE9C5F20FOD5D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909</Words>
  <Characters>9339</Characters>
  <Application>Microsoft Office Word</Application>
  <DocSecurity>0</DocSecurity>
  <Lines>77</Lines>
  <Paragraphs>20</Paragraphs>
  <ScaleCrop>false</ScaleCrop>
  <Company>РайФУ</Company>
  <LinksUpToDate>false</LinksUpToDate>
  <CharactersWithSpaces>10228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kur</dc:creator>
  <cp:keywords/>
  <dc:description/>
  <cp:lastModifiedBy>Luda</cp:lastModifiedBy>
  <cp:revision>2</cp:revision>
  <cp:lastPrinted>2013-04-01T09:34:00Z</cp:lastPrinted>
  <dcterms:created xsi:type="dcterms:W3CDTF">2013-05-14T03:06:00Z</dcterms:created>
  <dcterms:modified xsi:type="dcterms:W3CDTF">2013-05-14T03:06:00Z</dcterms:modified>
</cp:coreProperties>
</file>