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16A" w:rsidRDefault="00CD5C07" w:rsidP="00CD5C07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60pt;height:80.25pt">
            <v:imagedata r:id="rId7" o:title=""/>
          </v:shape>
        </w:pict>
      </w:r>
    </w:p>
    <w:p w:rsidR="00C42881" w:rsidRDefault="00C42881" w:rsidP="00CD5C07">
      <w:pPr>
        <w:jc w:val="center"/>
      </w:pPr>
    </w:p>
    <w:p w:rsidR="007C43AF" w:rsidRPr="00CA6D7E" w:rsidRDefault="007C43AF" w:rsidP="007C43AF">
      <w:pPr>
        <w:jc w:val="center"/>
        <w:rPr>
          <w:b/>
          <w:sz w:val="28"/>
          <w:szCs w:val="28"/>
        </w:rPr>
      </w:pPr>
      <w:r w:rsidRPr="00CA6D7E">
        <w:rPr>
          <w:b/>
          <w:sz w:val="28"/>
          <w:szCs w:val="28"/>
        </w:rPr>
        <w:t>КЕМЕРОВСКАЯ ОБЛАСТЬ</w:t>
      </w:r>
    </w:p>
    <w:p w:rsidR="007C43AF" w:rsidRPr="00CA6D7E" w:rsidRDefault="009C5531" w:rsidP="007C43AF">
      <w:pPr>
        <w:jc w:val="center"/>
        <w:rPr>
          <w:b/>
          <w:sz w:val="28"/>
          <w:szCs w:val="28"/>
        </w:rPr>
      </w:pPr>
      <w:r w:rsidRPr="00CA6D7E">
        <w:rPr>
          <w:b/>
          <w:sz w:val="28"/>
          <w:szCs w:val="28"/>
        </w:rPr>
        <w:t>МУНИЦИПАЛЬНОЕ ОБРАЗОВАНИЕ</w:t>
      </w:r>
    </w:p>
    <w:p w:rsidR="007C43AF" w:rsidRPr="00CA6D7E" w:rsidRDefault="009C5531" w:rsidP="007C43AF">
      <w:pPr>
        <w:jc w:val="center"/>
        <w:rPr>
          <w:b/>
          <w:sz w:val="28"/>
          <w:szCs w:val="28"/>
        </w:rPr>
      </w:pPr>
      <w:r w:rsidRPr="00CA6D7E">
        <w:rPr>
          <w:b/>
          <w:sz w:val="28"/>
          <w:szCs w:val="28"/>
        </w:rPr>
        <w:t>«</w:t>
      </w:r>
      <w:r w:rsidR="007C43AF" w:rsidRPr="00CA6D7E">
        <w:rPr>
          <w:b/>
          <w:sz w:val="28"/>
          <w:szCs w:val="28"/>
        </w:rPr>
        <w:t>ТАШТАГОЛЬСКИЙ МУНИЦИПАЛЬНЫЙ РАЙОН</w:t>
      </w:r>
      <w:r w:rsidRPr="00CA6D7E">
        <w:rPr>
          <w:b/>
          <w:sz w:val="28"/>
          <w:szCs w:val="28"/>
        </w:rPr>
        <w:t>»</w:t>
      </w:r>
    </w:p>
    <w:p w:rsidR="00C42881" w:rsidRDefault="009C5531" w:rsidP="007C43AF">
      <w:pPr>
        <w:jc w:val="center"/>
        <w:rPr>
          <w:b/>
          <w:sz w:val="28"/>
          <w:szCs w:val="28"/>
        </w:rPr>
      </w:pPr>
      <w:r w:rsidRPr="006A4E86">
        <w:rPr>
          <w:b/>
          <w:sz w:val="28"/>
          <w:szCs w:val="28"/>
        </w:rPr>
        <w:t>СОВЕТ НАРОДНЫХ ДЕПУТАТОВ</w:t>
      </w:r>
      <w:r w:rsidR="006A4E86" w:rsidRPr="006A4E86">
        <w:rPr>
          <w:b/>
          <w:sz w:val="28"/>
          <w:szCs w:val="28"/>
        </w:rPr>
        <w:t xml:space="preserve"> </w:t>
      </w:r>
    </w:p>
    <w:p w:rsidR="007C43AF" w:rsidRPr="006A4E86" w:rsidRDefault="00C42881" w:rsidP="007C43AF">
      <w:pPr>
        <w:jc w:val="center"/>
        <w:rPr>
          <w:b/>
          <w:sz w:val="28"/>
          <w:szCs w:val="28"/>
        </w:rPr>
      </w:pPr>
      <w:r w:rsidRPr="006A4E86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>АШТАГОЛЬСКОГО</w:t>
      </w:r>
      <w:r w:rsidR="006A4E86">
        <w:rPr>
          <w:b/>
          <w:sz w:val="28"/>
          <w:szCs w:val="28"/>
        </w:rPr>
        <w:t xml:space="preserve"> МУНИЦИПАЛЬНОГО РАЙОНА </w:t>
      </w:r>
    </w:p>
    <w:p w:rsidR="008E016A" w:rsidRDefault="008E016A" w:rsidP="00CA6D7E">
      <w:pPr>
        <w:jc w:val="center"/>
        <w:rPr>
          <w:sz w:val="28"/>
          <w:szCs w:val="28"/>
        </w:rPr>
      </w:pPr>
    </w:p>
    <w:p w:rsidR="007C43AF" w:rsidRDefault="009C5531" w:rsidP="007C43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CA6D7E" w:rsidRDefault="00CA6D7E" w:rsidP="007C43AF">
      <w:pPr>
        <w:jc w:val="center"/>
        <w:rPr>
          <w:b/>
          <w:sz w:val="28"/>
          <w:szCs w:val="28"/>
        </w:rPr>
      </w:pPr>
    </w:p>
    <w:p w:rsidR="005A728B" w:rsidRDefault="008E016A" w:rsidP="005A728B">
      <w:pPr>
        <w:pStyle w:val="a6"/>
        <w:rPr>
          <w:sz w:val="28"/>
          <w:szCs w:val="28"/>
        </w:rPr>
      </w:pPr>
      <w:r>
        <w:rPr>
          <w:sz w:val="28"/>
          <w:szCs w:val="28"/>
        </w:rPr>
        <w:t>о</w:t>
      </w:r>
      <w:r w:rsidR="00CA6D7E">
        <w:rPr>
          <w:sz w:val="28"/>
          <w:szCs w:val="28"/>
        </w:rPr>
        <w:t>т</w:t>
      </w:r>
      <w:r>
        <w:rPr>
          <w:sz w:val="28"/>
          <w:szCs w:val="28"/>
        </w:rPr>
        <w:t xml:space="preserve"> «</w:t>
      </w:r>
      <w:r w:rsidR="00CA6D7E">
        <w:rPr>
          <w:sz w:val="28"/>
          <w:szCs w:val="28"/>
        </w:rPr>
        <w:t>_</w:t>
      </w:r>
      <w:r w:rsidR="00D37E0B">
        <w:rPr>
          <w:sz w:val="28"/>
          <w:szCs w:val="28"/>
        </w:rPr>
        <w:t>06</w:t>
      </w:r>
      <w:r w:rsidR="00603F3C">
        <w:rPr>
          <w:sz w:val="28"/>
          <w:szCs w:val="28"/>
        </w:rPr>
        <w:t>_</w:t>
      </w:r>
      <w:r w:rsidR="00CA6D7E">
        <w:rPr>
          <w:sz w:val="28"/>
          <w:szCs w:val="28"/>
        </w:rPr>
        <w:t>_</w:t>
      </w:r>
      <w:r>
        <w:rPr>
          <w:sz w:val="28"/>
          <w:szCs w:val="28"/>
        </w:rPr>
        <w:t xml:space="preserve">» </w:t>
      </w:r>
      <w:r w:rsidR="00C42881">
        <w:rPr>
          <w:sz w:val="28"/>
          <w:szCs w:val="28"/>
        </w:rPr>
        <w:t>июня</w:t>
      </w:r>
      <w:r w:rsidR="00396FFF">
        <w:rPr>
          <w:sz w:val="28"/>
          <w:szCs w:val="28"/>
        </w:rPr>
        <w:t xml:space="preserve"> </w:t>
      </w:r>
      <w:r w:rsidR="005A728B">
        <w:rPr>
          <w:sz w:val="28"/>
          <w:szCs w:val="28"/>
        </w:rPr>
        <w:t>201</w:t>
      </w:r>
      <w:r w:rsidR="00603F3C">
        <w:rPr>
          <w:sz w:val="28"/>
          <w:szCs w:val="28"/>
        </w:rPr>
        <w:t>4</w:t>
      </w:r>
      <w:r w:rsidR="005A728B">
        <w:rPr>
          <w:sz w:val="28"/>
          <w:szCs w:val="28"/>
        </w:rPr>
        <w:t xml:space="preserve"> г</w:t>
      </w:r>
      <w:r w:rsidR="00CA6D7E">
        <w:rPr>
          <w:sz w:val="28"/>
          <w:szCs w:val="28"/>
        </w:rPr>
        <w:t xml:space="preserve">ода </w:t>
      </w:r>
      <w:r w:rsidR="005A728B">
        <w:rPr>
          <w:sz w:val="28"/>
          <w:szCs w:val="28"/>
        </w:rPr>
        <w:t xml:space="preserve"> № </w:t>
      </w:r>
      <w:r w:rsidR="00CA6D7E">
        <w:rPr>
          <w:sz w:val="28"/>
          <w:szCs w:val="28"/>
        </w:rPr>
        <w:t>_</w:t>
      </w:r>
      <w:r w:rsidR="00603F3C">
        <w:rPr>
          <w:sz w:val="28"/>
          <w:szCs w:val="28"/>
        </w:rPr>
        <w:t>_</w:t>
      </w:r>
      <w:r w:rsidR="00D37E0B">
        <w:rPr>
          <w:sz w:val="28"/>
          <w:szCs w:val="28"/>
        </w:rPr>
        <w:t>64</w:t>
      </w:r>
      <w:r w:rsidR="00CA6D7E">
        <w:rPr>
          <w:sz w:val="28"/>
          <w:szCs w:val="28"/>
        </w:rPr>
        <w:t>_</w:t>
      </w:r>
      <w:r w:rsidR="005A728B">
        <w:rPr>
          <w:sz w:val="28"/>
          <w:szCs w:val="28"/>
        </w:rPr>
        <w:t>-рр</w:t>
      </w:r>
    </w:p>
    <w:p w:rsidR="00476B6C" w:rsidRDefault="00476B6C" w:rsidP="005A728B">
      <w:pPr>
        <w:pStyle w:val="a6"/>
        <w:jc w:val="right"/>
        <w:rPr>
          <w:b w:val="0"/>
          <w:sz w:val="28"/>
          <w:szCs w:val="28"/>
        </w:rPr>
      </w:pPr>
    </w:p>
    <w:p w:rsidR="00C42881" w:rsidRDefault="00C42881" w:rsidP="005A728B">
      <w:pPr>
        <w:pStyle w:val="a6"/>
        <w:jc w:val="right"/>
        <w:rPr>
          <w:b w:val="0"/>
          <w:sz w:val="28"/>
          <w:szCs w:val="28"/>
        </w:rPr>
      </w:pPr>
    </w:p>
    <w:p w:rsidR="006A4E86" w:rsidRDefault="005A728B" w:rsidP="005A728B">
      <w:pPr>
        <w:pStyle w:val="a6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Принято Советом народных депутатов </w:t>
      </w:r>
    </w:p>
    <w:p w:rsidR="005A728B" w:rsidRDefault="006A4E86" w:rsidP="005A728B">
      <w:pPr>
        <w:pStyle w:val="a6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Таштагольского муниципального района </w:t>
      </w:r>
    </w:p>
    <w:p w:rsidR="005A728B" w:rsidRPr="004740CD" w:rsidRDefault="005A728B" w:rsidP="005A728B">
      <w:pPr>
        <w:pStyle w:val="a6"/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Pr="004740CD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603F3C">
        <w:rPr>
          <w:sz w:val="28"/>
          <w:szCs w:val="28"/>
        </w:rPr>
        <w:t>04 июня</w:t>
      </w:r>
      <w:r w:rsidRPr="004740CD">
        <w:rPr>
          <w:sz w:val="28"/>
          <w:szCs w:val="28"/>
        </w:rPr>
        <w:t xml:space="preserve"> 201</w:t>
      </w:r>
      <w:r w:rsidR="00603F3C">
        <w:rPr>
          <w:sz w:val="28"/>
          <w:szCs w:val="28"/>
        </w:rPr>
        <w:t>4</w:t>
      </w:r>
      <w:r w:rsidRPr="004740CD">
        <w:rPr>
          <w:sz w:val="28"/>
          <w:szCs w:val="28"/>
        </w:rPr>
        <w:t xml:space="preserve"> г</w:t>
      </w:r>
      <w:r w:rsidR="00CA6D7E">
        <w:rPr>
          <w:sz w:val="28"/>
          <w:szCs w:val="28"/>
        </w:rPr>
        <w:t>ода</w:t>
      </w:r>
    </w:p>
    <w:p w:rsidR="007C43AF" w:rsidRDefault="007C43AF" w:rsidP="007C43AF">
      <w:pPr>
        <w:jc w:val="center"/>
      </w:pPr>
    </w:p>
    <w:p w:rsidR="00C42881" w:rsidRDefault="00C42881" w:rsidP="007C43AF">
      <w:pPr>
        <w:jc w:val="center"/>
        <w:rPr>
          <w:b/>
          <w:sz w:val="28"/>
          <w:szCs w:val="28"/>
        </w:rPr>
      </w:pPr>
    </w:p>
    <w:p w:rsidR="00C42881" w:rsidRDefault="007C43AF" w:rsidP="007C43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417F39">
        <w:rPr>
          <w:b/>
          <w:sz w:val="28"/>
          <w:szCs w:val="28"/>
        </w:rPr>
        <w:t xml:space="preserve">структуре и штатной численности </w:t>
      </w:r>
    </w:p>
    <w:p w:rsidR="007C43AF" w:rsidRDefault="008918F9" w:rsidP="007C43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</w:t>
      </w:r>
      <w:r w:rsidR="00417F39">
        <w:rPr>
          <w:b/>
          <w:sz w:val="28"/>
          <w:szCs w:val="28"/>
        </w:rPr>
        <w:t>дминистрации Таштагольского</w:t>
      </w:r>
      <w:r>
        <w:rPr>
          <w:b/>
          <w:sz w:val="28"/>
          <w:szCs w:val="28"/>
        </w:rPr>
        <w:t xml:space="preserve"> муниципального района</w:t>
      </w:r>
    </w:p>
    <w:p w:rsidR="007C43AF" w:rsidRDefault="007C43AF" w:rsidP="007C43AF">
      <w:pPr>
        <w:jc w:val="center"/>
        <w:rPr>
          <w:b/>
          <w:sz w:val="28"/>
          <w:szCs w:val="28"/>
        </w:rPr>
      </w:pPr>
    </w:p>
    <w:p w:rsidR="008E016A" w:rsidRDefault="008E016A" w:rsidP="007C43AF">
      <w:pPr>
        <w:jc w:val="center"/>
        <w:rPr>
          <w:b/>
          <w:sz w:val="28"/>
          <w:szCs w:val="28"/>
        </w:rPr>
      </w:pPr>
    </w:p>
    <w:p w:rsidR="00C15C4B" w:rsidRDefault="00C15C4B" w:rsidP="00CA6D7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Рассмотрев представленный главой Таштагольского </w:t>
      </w:r>
      <w:r w:rsidR="00603F3C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района проект решения «О структуре и штатной численности администрации Таштагольского муниципального района</w:t>
      </w:r>
      <w:r w:rsidR="0000386B">
        <w:rPr>
          <w:sz w:val="28"/>
          <w:szCs w:val="28"/>
        </w:rPr>
        <w:t>»</w:t>
      </w:r>
      <w:r>
        <w:rPr>
          <w:sz w:val="28"/>
          <w:szCs w:val="28"/>
        </w:rPr>
        <w:t>, р</w:t>
      </w:r>
      <w:r w:rsidR="005823F4" w:rsidRPr="006610B4">
        <w:rPr>
          <w:sz w:val="28"/>
          <w:szCs w:val="28"/>
        </w:rPr>
        <w:t xml:space="preserve">уководствуясь Уставом </w:t>
      </w:r>
      <w:r w:rsidR="001B050B">
        <w:rPr>
          <w:sz w:val="28"/>
          <w:szCs w:val="28"/>
        </w:rPr>
        <w:t>Муниципального образования «Таштагольский муниципальный район»</w:t>
      </w:r>
      <w:r w:rsidR="005823F4">
        <w:rPr>
          <w:sz w:val="28"/>
          <w:szCs w:val="28"/>
        </w:rPr>
        <w:t>,</w:t>
      </w:r>
      <w:r w:rsidR="008918F9">
        <w:rPr>
          <w:sz w:val="28"/>
          <w:szCs w:val="28"/>
        </w:rPr>
        <w:t xml:space="preserve"> </w:t>
      </w:r>
      <w:r>
        <w:rPr>
          <w:sz w:val="28"/>
          <w:szCs w:val="28"/>
        </w:rPr>
        <w:t>Совет народных депутатов</w:t>
      </w:r>
      <w:r w:rsidR="006A4E86" w:rsidRPr="006A4E86">
        <w:rPr>
          <w:sz w:val="28"/>
          <w:szCs w:val="28"/>
        </w:rPr>
        <w:t xml:space="preserve"> </w:t>
      </w:r>
      <w:r w:rsidR="006A4E86">
        <w:rPr>
          <w:sz w:val="28"/>
          <w:szCs w:val="28"/>
        </w:rPr>
        <w:t>Таштагольского муниципального района</w:t>
      </w:r>
    </w:p>
    <w:p w:rsidR="00C15C4B" w:rsidRDefault="00C15C4B" w:rsidP="007C43AF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7C43AF" w:rsidRPr="00C15C4B" w:rsidRDefault="00C15C4B" w:rsidP="00E35A2A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AB55C4" w:rsidRDefault="00AB55C4" w:rsidP="007C43AF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7C43AF" w:rsidRDefault="00BD32E7" w:rsidP="00CA6D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C43AF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="00A11C77">
        <w:rPr>
          <w:sz w:val="28"/>
          <w:szCs w:val="28"/>
        </w:rPr>
        <w:t>твердить</w:t>
      </w:r>
      <w:r w:rsidR="007C43AF">
        <w:rPr>
          <w:sz w:val="28"/>
          <w:szCs w:val="28"/>
        </w:rPr>
        <w:t xml:space="preserve"> </w:t>
      </w:r>
      <w:r w:rsidR="00A31F6F">
        <w:rPr>
          <w:sz w:val="28"/>
          <w:szCs w:val="28"/>
        </w:rPr>
        <w:t>структуру</w:t>
      </w:r>
      <w:r w:rsidR="008918F9">
        <w:rPr>
          <w:sz w:val="28"/>
          <w:szCs w:val="28"/>
        </w:rPr>
        <w:t xml:space="preserve"> и штатную численность</w:t>
      </w:r>
      <w:r w:rsidR="00A31F6F">
        <w:rPr>
          <w:sz w:val="28"/>
          <w:szCs w:val="28"/>
        </w:rPr>
        <w:t xml:space="preserve"> администрации Таштагольского муниципального района</w:t>
      </w:r>
      <w:r w:rsidR="008918F9">
        <w:rPr>
          <w:sz w:val="28"/>
          <w:szCs w:val="28"/>
        </w:rPr>
        <w:t xml:space="preserve"> согласно</w:t>
      </w:r>
      <w:r w:rsidR="00A31F6F">
        <w:rPr>
          <w:sz w:val="28"/>
          <w:szCs w:val="28"/>
        </w:rPr>
        <w:t xml:space="preserve"> Приложени</w:t>
      </w:r>
      <w:r w:rsidR="00070389">
        <w:rPr>
          <w:sz w:val="28"/>
          <w:szCs w:val="28"/>
        </w:rPr>
        <w:t>ям</w:t>
      </w:r>
      <w:r w:rsidR="007C43AF">
        <w:rPr>
          <w:sz w:val="28"/>
          <w:szCs w:val="28"/>
        </w:rPr>
        <w:t xml:space="preserve"> № 1</w:t>
      </w:r>
      <w:r w:rsidR="00A31F6F">
        <w:rPr>
          <w:sz w:val="28"/>
          <w:szCs w:val="28"/>
        </w:rPr>
        <w:t>, № 2</w:t>
      </w:r>
      <w:r w:rsidR="00CA6D7E">
        <w:rPr>
          <w:sz w:val="28"/>
          <w:szCs w:val="28"/>
        </w:rPr>
        <w:t>.</w:t>
      </w:r>
    </w:p>
    <w:p w:rsidR="00CA6D7E" w:rsidRDefault="00A11C77" w:rsidP="00CA6D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Решение</w:t>
      </w:r>
      <w:r w:rsidRPr="00A11C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Таштагольского районного Совета народных депутатов </w:t>
      </w:r>
      <w:r w:rsidR="00603F3C">
        <w:rPr>
          <w:sz w:val="28"/>
          <w:szCs w:val="28"/>
        </w:rPr>
        <w:t xml:space="preserve">     </w:t>
      </w:r>
      <w:r>
        <w:rPr>
          <w:sz w:val="28"/>
          <w:szCs w:val="28"/>
        </w:rPr>
        <w:t>№</w:t>
      </w:r>
      <w:r w:rsidR="00603F3C">
        <w:rPr>
          <w:sz w:val="28"/>
          <w:szCs w:val="28"/>
        </w:rPr>
        <w:t xml:space="preserve"> 347</w:t>
      </w:r>
      <w:r>
        <w:rPr>
          <w:sz w:val="28"/>
          <w:szCs w:val="28"/>
        </w:rPr>
        <w:t xml:space="preserve">-рр от </w:t>
      </w:r>
      <w:r w:rsidR="00603F3C">
        <w:rPr>
          <w:sz w:val="28"/>
          <w:szCs w:val="28"/>
        </w:rPr>
        <w:t>30</w:t>
      </w:r>
      <w:r>
        <w:rPr>
          <w:sz w:val="28"/>
          <w:szCs w:val="28"/>
        </w:rPr>
        <w:t>.</w:t>
      </w:r>
      <w:r w:rsidR="00603F3C">
        <w:rPr>
          <w:sz w:val="28"/>
          <w:szCs w:val="28"/>
        </w:rPr>
        <w:t>11</w:t>
      </w:r>
      <w:r>
        <w:rPr>
          <w:sz w:val="28"/>
          <w:szCs w:val="28"/>
        </w:rPr>
        <w:t>.</w:t>
      </w:r>
      <w:r w:rsidR="00396FFF">
        <w:rPr>
          <w:sz w:val="28"/>
          <w:szCs w:val="28"/>
        </w:rPr>
        <w:t>201</w:t>
      </w:r>
      <w:r w:rsidR="00603F3C">
        <w:rPr>
          <w:sz w:val="28"/>
          <w:szCs w:val="28"/>
        </w:rPr>
        <w:t>2</w:t>
      </w:r>
      <w:r w:rsidR="00D711E6">
        <w:rPr>
          <w:sz w:val="28"/>
          <w:szCs w:val="28"/>
        </w:rPr>
        <w:t xml:space="preserve"> </w:t>
      </w:r>
      <w:r w:rsidR="00183CFD">
        <w:rPr>
          <w:sz w:val="28"/>
          <w:szCs w:val="28"/>
        </w:rPr>
        <w:t>г</w:t>
      </w:r>
      <w:r w:rsidR="00CA6D7E">
        <w:rPr>
          <w:sz w:val="28"/>
          <w:szCs w:val="28"/>
        </w:rPr>
        <w:t>ода</w:t>
      </w:r>
      <w:r w:rsidR="00D711E6">
        <w:rPr>
          <w:sz w:val="28"/>
          <w:szCs w:val="28"/>
        </w:rPr>
        <w:t xml:space="preserve"> «О структуре и штатной численности администрации Таштагольского муниципального района» </w:t>
      </w:r>
      <w:r>
        <w:rPr>
          <w:sz w:val="28"/>
          <w:szCs w:val="28"/>
        </w:rPr>
        <w:t>считать утратившим силу.</w:t>
      </w:r>
    </w:p>
    <w:p w:rsidR="007C43AF" w:rsidRDefault="000011F8" w:rsidP="00CA6D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11C77">
        <w:rPr>
          <w:sz w:val="28"/>
          <w:szCs w:val="28"/>
        </w:rPr>
        <w:t xml:space="preserve">. </w:t>
      </w:r>
      <w:proofErr w:type="gramStart"/>
      <w:r w:rsidR="007C43AF">
        <w:rPr>
          <w:sz w:val="28"/>
          <w:szCs w:val="28"/>
        </w:rPr>
        <w:t>Контроль за</w:t>
      </w:r>
      <w:proofErr w:type="gramEnd"/>
      <w:r w:rsidR="007C43AF">
        <w:rPr>
          <w:sz w:val="28"/>
          <w:szCs w:val="28"/>
        </w:rPr>
        <w:t xml:space="preserve"> исполнением настоящего </w:t>
      </w:r>
      <w:r>
        <w:rPr>
          <w:sz w:val="28"/>
          <w:szCs w:val="28"/>
        </w:rPr>
        <w:t>решения</w:t>
      </w:r>
      <w:r w:rsidR="007C43AF">
        <w:rPr>
          <w:sz w:val="28"/>
          <w:szCs w:val="28"/>
        </w:rPr>
        <w:t xml:space="preserve"> возложить на </w:t>
      </w:r>
      <w:r>
        <w:rPr>
          <w:sz w:val="28"/>
          <w:szCs w:val="28"/>
        </w:rPr>
        <w:t>администрацию Таштагольского муниципального района</w:t>
      </w:r>
      <w:r w:rsidR="007C43AF">
        <w:rPr>
          <w:sz w:val="28"/>
          <w:szCs w:val="28"/>
        </w:rPr>
        <w:t>.</w:t>
      </w:r>
    </w:p>
    <w:p w:rsidR="007C43AF" w:rsidRDefault="00CA6D7E" w:rsidP="00CA6D7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</w:t>
      </w:r>
      <w:r w:rsidR="007C43AF">
        <w:rPr>
          <w:sz w:val="28"/>
          <w:szCs w:val="28"/>
        </w:rPr>
        <w:t xml:space="preserve">. </w:t>
      </w:r>
      <w:r w:rsidR="00AC3DBC" w:rsidRPr="003E28BF">
        <w:rPr>
          <w:sz w:val="28"/>
          <w:szCs w:val="28"/>
        </w:rPr>
        <w:t>Настоящее решение вступает в силу с момента подписания и подлежит опубликованию в газете «</w:t>
      </w:r>
      <w:proofErr w:type="gramStart"/>
      <w:r w:rsidR="00AC3DBC" w:rsidRPr="003E28BF">
        <w:rPr>
          <w:sz w:val="28"/>
          <w:szCs w:val="28"/>
        </w:rPr>
        <w:t>Красная</w:t>
      </w:r>
      <w:proofErr w:type="gramEnd"/>
      <w:r w:rsidR="00AC3DBC" w:rsidRPr="003E28BF">
        <w:rPr>
          <w:sz w:val="28"/>
          <w:szCs w:val="28"/>
        </w:rPr>
        <w:t xml:space="preserve"> Шория» и размещению на </w:t>
      </w:r>
      <w:r w:rsidR="00AC3DBC" w:rsidRPr="003E28BF">
        <w:rPr>
          <w:sz w:val="28"/>
          <w:szCs w:val="28"/>
        </w:rPr>
        <w:lastRenderedPageBreak/>
        <w:t xml:space="preserve">официальном сайте </w:t>
      </w:r>
      <w:r w:rsidR="00AC3DBC">
        <w:rPr>
          <w:sz w:val="28"/>
          <w:szCs w:val="28"/>
        </w:rPr>
        <w:t>а</w:t>
      </w:r>
      <w:r w:rsidR="00AC3DBC" w:rsidRPr="003E28BF">
        <w:rPr>
          <w:sz w:val="28"/>
          <w:szCs w:val="28"/>
        </w:rPr>
        <w:t>дминистрации Таштагольского</w:t>
      </w:r>
      <w:r w:rsidR="00AC3DBC">
        <w:rPr>
          <w:sz w:val="28"/>
          <w:szCs w:val="28"/>
        </w:rPr>
        <w:t xml:space="preserve"> муниципального</w:t>
      </w:r>
      <w:r w:rsidR="00AC3DBC" w:rsidRPr="003E28BF">
        <w:rPr>
          <w:sz w:val="28"/>
          <w:szCs w:val="28"/>
        </w:rPr>
        <w:t xml:space="preserve"> района в сети Интернет</w:t>
      </w:r>
      <w:r w:rsidR="00AC3DBC">
        <w:rPr>
          <w:sz w:val="28"/>
          <w:szCs w:val="28"/>
        </w:rPr>
        <w:t>.</w:t>
      </w:r>
    </w:p>
    <w:p w:rsidR="007C43AF" w:rsidRDefault="007C43AF" w:rsidP="00F667FB">
      <w:pPr>
        <w:tabs>
          <w:tab w:val="left" w:pos="0"/>
        </w:tabs>
        <w:jc w:val="both"/>
        <w:rPr>
          <w:sz w:val="28"/>
          <w:szCs w:val="28"/>
        </w:rPr>
      </w:pPr>
    </w:p>
    <w:p w:rsidR="008E016A" w:rsidRDefault="008E016A" w:rsidP="00CA6D7E">
      <w:pPr>
        <w:ind w:firstLine="720"/>
        <w:rPr>
          <w:sz w:val="28"/>
          <w:szCs w:val="28"/>
        </w:rPr>
      </w:pPr>
    </w:p>
    <w:p w:rsidR="008E016A" w:rsidRDefault="008E016A" w:rsidP="00CA6D7E">
      <w:pPr>
        <w:ind w:firstLine="720"/>
        <w:rPr>
          <w:sz w:val="28"/>
          <w:szCs w:val="28"/>
        </w:rPr>
      </w:pPr>
    </w:p>
    <w:p w:rsidR="00603F3C" w:rsidRDefault="007C43AF" w:rsidP="006A4E86">
      <w:pPr>
        <w:rPr>
          <w:sz w:val="28"/>
          <w:szCs w:val="28"/>
        </w:rPr>
      </w:pPr>
      <w:r>
        <w:rPr>
          <w:sz w:val="28"/>
          <w:szCs w:val="28"/>
        </w:rPr>
        <w:t xml:space="preserve">Глава Таштагольского </w:t>
      </w:r>
    </w:p>
    <w:p w:rsidR="007C43AF" w:rsidRDefault="00603F3C" w:rsidP="006A4E86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</w:t>
      </w:r>
      <w:r w:rsidR="007C43AF">
        <w:rPr>
          <w:sz w:val="28"/>
          <w:szCs w:val="28"/>
        </w:rPr>
        <w:t xml:space="preserve">района                     </w:t>
      </w:r>
      <w:r w:rsidR="006A4E86">
        <w:rPr>
          <w:sz w:val="28"/>
          <w:szCs w:val="28"/>
        </w:rPr>
        <w:t xml:space="preserve">          </w:t>
      </w:r>
      <w:r w:rsidR="007C43AF">
        <w:rPr>
          <w:sz w:val="28"/>
          <w:szCs w:val="28"/>
        </w:rPr>
        <w:t xml:space="preserve">    </w:t>
      </w:r>
      <w:r w:rsidR="008E016A">
        <w:rPr>
          <w:sz w:val="28"/>
          <w:szCs w:val="28"/>
        </w:rPr>
        <w:t xml:space="preserve">                             </w:t>
      </w:r>
      <w:r w:rsidR="007C43AF">
        <w:rPr>
          <w:sz w:val="28"/>
          <w:szCs w:val="28"/>
        </w:rPr>
        <w:t>В.Н. Макута</w:t>
      </w:r>
    </w:p>
    <w:p w:rsidR="00D8077C" w:rsidRDefault="00D8077C" w:rsidP="00CD5C0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E016A" w:rsidRDefault="008E016A" w:rsidP="0008145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8E016A" w:rsidRDefault="008E016A" w:rsidP="0008145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8E016A" w:rsidRPr="006A4E86" w:rsidRDefault="008E016A" w:rsidP="0008145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6A4E86" w:rsidRPr="00C42881" w:rsidRDefault="00081456" w:rsidP="00C4288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C42881">
        <w:rPr>
          <w:rFonts w:ascii="Times New Roman" w:hAnsi="Times New Roman" w:cs="Times New Roman"/>
          <w:sz w:val="28"/>
          <w:szCs w:val="28"/>
        </w:rPr>
        <w:t xml:space="preserve">Председатель Совета народных депутатов   </w:t>
      </w:r>
    </w:p>
    <w:p w:rsidR="00081456" w:rsidRPr="006A4E86" w:rsidRDefault="006A4E86" w:rsidP="006A4E86">
      <w:pPr>
        <w:rPr>
          <w:sz w:val="28"/>
          <w:szCs w:val="28"/>
        </w:rPr>
      </w:pPr>
      <w:r w:rsidRPr="006A4E86">
        <w:rPr>
          <w:sz w:val="28"/>
          <w:szCs w:val="28"/>
        </w:rPr>
        <w:t xml:space="preserve">Таштагольского муниципального района        </w:t>
      </w:r>
      <w:r w:rsidR="00081456" w:rsidRPr="006A4E86">
        <w:rPr>
          <w:sz w:val="28"/>
          <w:szCs w:val="28"/>
        </w:rPr>
        <w:t xml:space="preserve">               </w:t>
      </w:r>
      <w:r w:rsidR="00CA6D7E" w:rsidRPr="006A4E86">
        <w:rPr>
          <w:sz w:val="28"/>
          <w:szCs w:val="28"/>
        </w:rPr>
        <w:t xml:space="preserve">            </w:t>
      </w:r>
      <w:r w:rsidR="00081456" w:rsidRPr="006A4E86">
        <w:rPr>
          <w:sz w:val="28"/>
          <w:szCs w:val="28"/>
        </w:rPr>
        <w:t xml:space="preserve"> П.В. Остроухов</w:t>
      </w:r>
    </w:p>
    <w:p w:rsidR="00081456" w:rsidRPr="006A4E86" w:rsidRDefault="00081456" w:rsidP="0008145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  <w:sectPr w:rsidR="00081456" w:rsidRPr="006A4E86" w:rsidSect="008E016A">
          <w:pgSz w:w="11906" w:h="16838" w:code="9"/>
          <w:pgMar w:top="1134" w:right="851" w:bottom="1134" w:left="1701" w:header="720" w:footer="720" w:gutter="0"/>
          <w:cols w:space="720"/>
        </w:sectPr>
      </w:pPr>
    </w:p>
    <w:p w:rsidR="00764CD3" w:rsidRPr="00CA6D7E" w:rsidRDefault="00CD5C07" w:rsidP="00764CD3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 w:rsidRPr="00CA6D7E">
        <w:rPr>
          <w:rFonts w:ascii="Times New Roman" w:hAnsi="Times New Roman" w:cs="Times New Roman"/>
          <w:sz w:val="18"/>
          <w:szCs w:val="18"/>
        </w:rPr>
        <w:lastRenderedPageBreak/>
        <w:t>Приложение</w:t>
      </w:r>
      <w:r w:rsidR="00FD58E0" w:rsidRPr="00CA6D7E">
        <w:rPr>
          <w:rFonts w:ascii="Times New Roman" w:hAnsi="Times New Roman" w:cs="Times New Roman"/>
          <w:sz w:val="18"/>
          <w:szCs w:val="18"/>
        </w:rPr>
        <w:t xml:space="preserve"> №</w:t>
      </w:r>
      <w:r w:rsidRPr="00CA6D7E">
        <w:rPr>
          <w:rFonts w:ascii="Times New Roman" w:hAnsi="Times New Roman" w:cs="Times New Roman"/>
          <w:sz w:val="18"/>
          <w:szCs w:val="18"/>
        </w:rPr>
        <w:t xml:space="preserve"> </w:t>
      </w:r>
      <w:r w:rsidR="00764CD3" w:rsidRPr="00CA6D7E">
        <w:rPr>
          <w:rFonts w:ascii="Times New Roman" w:hAnsi="Times New Roman" w:cs="Times New Roman"/>
          <w:sz w:val="18"/>
          <w:szCs w:val="18"/>
        </w:rPr>
        <w:t>1</w:t>
      </w:r>
      <w:r w:rsidR="00CA6D7E">
        <w:rPr>
          <w:rFonts w:ascii="Times New Roman" w:hAnsi="Times New Roman" w:cs="Times New Roman"/>
          <w:sz w:val="18"/>
          <w:szCs w:val="18"/>
        </w:rPr>
        <w:t xml:space="preserve"> к решению</w:t>
      </w:r>
    </w:p>
    <w:p w:rsidR="0002654E" w:rsidRDefault="00861DE7" w:rsidP="0002654E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 w:rsidRPr="00CA6D7E">
        <w:rPr>
          <w:rFonts w:ascii="Times New Roman" w:hAnsi="Times New Roman" w:cs="Times New Roman"/>
          <w:sz w:val="18"/>
          <w:szCs w:val="18"/>
        </w:rPr>
        <w:t xml:space="preserve"> </w:t>
      </w:r>
      <w:r w:rsidR="00CA6D7E">
        <w:rPr>
          <w:rFonts w:ascii="Times New Roman" w:hAnsi="Times New Roman" w:cs="Times New Roman"/>
          <w:sz w:val="18"/>
          <w:szCs w:val="18"/>
        </w:rPr>
        <w:t>Совета</w:t>
      </w:r>
      <w:r w:rsidR="00FD58E0" w:rsidRPr="00CA6D7E">
        <w:rPr>
          <w:rFonts w:ascii="Times New Roman" w:hAnsi="Times New Roman" w:cs="Times New Roman"/>
          <w:sz w:val="18"/>
          <w:szCs w:val="18"/>
        </w:rPr>
        <w:t xml:space="preserve"> </w:t>
      </w:r>
      <w:r w:rsidRPr="00CA6D7E">
        <w:rPr>
          <w:rFonts w:ascii="Times New Roman" w:hAnsi="Times New Roman" w:cs="Times New Roman"/>
          <w:sz w:val="18"/>
          <w:szCs w:val="18"/>
        </w:rPr>
        <w:t xml:space="preserve"> народных депутатов</w:t>
      </w:r>
      <w:r w:rsidR="00C42881">
        <w:rPr>
          <w:rFonts w:ascii="Times New Roman" w:hAnsi="Times New Roman" w:cs="Times New Roman"/>
          <w:sz w:val="18"/>
          <w:szCs w:val="18"/>
        </w:rPr>
        <w:t xml:space="preserve"> №_</w:t>
      </w:r>
      <w:r w:rsidR="00D37E0B">
        <w:rPr>
          <w:rFonts w:ascii="Times New Roman" w:hAnsi="Times New Roman" w:cs="Times New Roman"/>
          <w:sz w:val="18"/>
          <w:szCs w:val="18"/>
        </w:rPr>
        <w:t>64</w:t>
      </w:r>
      <w:r w:rsidR="00C42881">
        <w:rPr>
          <w:rFonts w:ascii="Times New Roman" w:hAnsi="Times New Roman" w:cs="Times New Roman"/>
          <w:sz w:val="18"/>
          <w:szCs w:val="18"/>
        </w:rPr>
        <w:t>-рр</w:t>
      </w:r>
      <w:r w:rsidR="00CA6D7E">
        <w:rPr>
          <w:rFonts w:ascii="Times New Roman" w:hAnsi="Times New Roman" w:cs="Times New Roman"/>
          <w:sz w:val="18"/>
          <w:szCs w:val="18"/>
        </w:rPr>
        <w:t xml:space="preserve"> </w:t>
      </w:r>
    </w:p>
    <w:p w:rsidR="0002654E" w:rsidRDefault="0002654E" w:rsidP="0002654E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Таштагольского муниципального района </w:t>
      </w:r>
    </w:p>
    <w:p w:rsidR="00FD58E0" w:rsidRPr="00CA6D7E" w:rsidRDefault="00CA6D7E" w:rsidP="0002654E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от </w:t>
      </w:r>
      <w:r w:rsidR="00C42881">
        <w:rPr>
          <w:rFonts w:ascii="Times New Roman" w:hAnsi="Times New Roman" w:cs="Times New Roman"/>
          <w:sz w:val="18"/>
          <w:szCs w:val="18"/>
        </w:rPr>
        <w:t>0</w:t>
      </w:r>
      <w:r w:rsidR="00D37E0B">
        <w:rPr>
          <w:rFonts w:ascii="Times New Roman" w:hAnsi="Times New Roman" w:cs="Times New Roman"/>
          <w:sz w:val="18"/>
          <w:szCs w:val="18"/>
        </w:rPr>
        <w:t>6</w:t>
      </w:r>
      <w:r w:rsidR="00C42881">
        <w:rPr>
          <w:rFonts w:ascii="Times New Roman" w:hAnsi="Times New Roman" w:cs="Times New Roman"/>
          <w:sz w:val="18"/>
          <w:szCs w:val="18"/>
        </w:rPr>
        <w:t xml:space="preserve"> июня </w:t>
      </w:r>
      <w:r w:rsidR="00FD58E0" w:rsidRPr="00CA6D7E">
        <w:rPr>
          <w:rFonts w:ascii="Times New Roman" w:hAnsi="Times New Roman" w:cs="Times New Roman"/>
          <w:sz w:val="18"/>
          <w:szCs w:val="18"/>
        </w:rPr>
        <w:t>201</w:t>
      </w:r>
      <w:r w:rsidR="000F0362">
        <w:rPr>
          <w:rFonts w:ascii="Times New Roman" w:hAnsi="Times New Roman" w:cs="Times New Roman"/>
          <w:sz w:val="18"/>
          <w:szCs w:val="18"/>
        </w:rPr>
        <w:t>4</w:t>
      </w:r>
      <w:r w:rsidR="00434549" w:rsidRPr="00CA6D7E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года</w:t>
      </w:r>
    </w:p>
    <w:p w:rsidR="00535D3C" w:rsidRDefault="00535D3C" w:rsidP="00FD58E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AD45B9" w:rsidRPr="00DD6942" w:rsidRDefault="00AD45B9" w:rsidP="000151DB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DD6942">
        <w:rPr>
          <w:rFonts w:ascii="Times New Roman" w:hAnsi="Times New Roman" w:cs="Times New Roman"/>
        </w:rPr>
        <w:t xml:space="preserve">СТРУКТУРА  АДМИНИСТРАЦИИ </w:t>
      </w:r>
      <w:r w:rsidR="00535D3C" w:rsidRPr="00DD6942">
        <w:rPr>
          <w:rFonts w:ascii="Times New Roman" w:hAnsi="Times New Roman" w:cs="Times New Roman"/>
        </w:rPr>
        <w:t>ТАШТАГОЛЬСКОГО МУНИЦИПАЛЬНОГО РАЙОНА</w:t>
      </w:r>
    </w:p>
    <w:p w:rsidR="00764CD3" w:rsidRDefault="00535D3C" w:rsidP="000151DB">
      <w:pPr>
        <w:pStyle w:val="ConsPlusTitle"/>
        <w:widowControl/>
        <w:jc w:val="center"/>
        <w:sectPr w:rsidR="00764CD3" w:rsidSect="000146C7">
          <w:pgSz w:w="16838" w:h="11906" w:orient="landscape"/>
          <w:pgMar w:top="289" w:right="238" w:bottom="289" w:left="907" w:header="709" w:footer="709" w:gutter="0"/>
          <w:cols w:space="720"/>
        </w:sectPr>
      </w:pPr>
      <w:r>
        <w:rPr>
          <w:rFonts w:ascii="Times New Roman" w:hAnsi="Times New Roman" w:cs="Times New Roman"/>
          <w:noProof/>
          <w:sz w:val="22"/>
          <w:szCs w:val="22"/>
        </w:rPr>
      </w:r>
      <w:r w:rsidR="000146C7" w:rsidRPr="00535D3C">
        <w:rPr>
          <w:rFonts w:ascii="Times New Roman" w:hAnsi="Times New Roman" w:cs="Times New Roman"/>
          <w:sz w:val="22"/>
          <w:szCs w:val="22"/>
        </w:rPr>
        <w:pict>
          <v:group id="_x0000_s1026" editas="canvas" style="width:777.6pt;height:486pt;mso-position-horizontal-relative:char;mso-position-vertical-relative:line" coordorigin="720,1716" coordsize="15552,9720">
            <o:lock v:ext="edit" aspectratio="t"/>
            <v:shape id="_x0000_s1027" type="#_x0000_t75" style="position:absolute;left:720;top:1716;width:15552;height:9720" o:preferrelative="f">
              <v:fill o:detectmouseclick="t"/>
              <v:path o:extrusionok="t" o:connecttype="none"/>
              <o:lock v:ext="edit" text="t"/>
            </v:shape>
            <v:rect id="_x0000_s1051" style="position:absolute;left:14221;top:4236;width:1799;height:1079"/>
            <v:rect id="_x0000_s1052" style="position:absolute;left:14221;top:6396;width:1619;height:720"/>
            <v:rect id="_x0000_s1053" style="position:absolute;left:14221;top:7298;width:1619;height:718"/>
            <v:rect id="_x0000_s1054" style="position:absolute;left:14221;top:8378;width:1619;height:718"/>
            <v:rect id="_x0000_s1055" style="position:absolute;left:14220;top:9816;width:1619;height:718"/>
            <v:line id="_x0000_s1056" style="position:absolute" from="4860,1896" to="13320,1897"/>
            <v:line id="_x0000_s1057" style="position:absolute;flip:x" from="6301,1896" to="6552,2077"/>
            <v:line id="_x0000_s1058" style="position:absolute;flip:x" from="7380,1896" to="7560,2077"/>
            <v:line id="_x0000_s1059" style="position:absolute;flip:x" from="8820,1896" to="8821,2077"/>
            <v:line id="_x0000_s1060" style="position:absolute" from="11520,1896" to="11700,2076"/>
            <v:line id="_x0000_s1062" style="position:absolute" from="13320,1896" to="13321,2076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3" type="#_x0000_t202" style="position:absolute;left:2412;top:1716;width:2520;height:720">
              <v:textbox style="mso-next-textbox:#_x0000_s1063">
                <w:txbxContent>
                  <w:p w:rsidR="00535D3C" w:rsidRPr="000146C7" w:rsidRDefault="00535D3C" w:rsidP="00F4447F">
                    <w:pPr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 w:rsidRPr="000146C7">
                      <w:rPr>
                        <w:b/>
                        <w:sz w:val="16"/>
                        <w:szCs w:val="16"/>
                      </w:rPr>
                      <w:t xml:space="preserve">Глава </w:t>
                    </w:r>
                  </w:p>
                  <w:p w:rsidR="00535D3C" w:rsidRPr="000146C7" w:rsidRDefault="00535D3C" w:rsidP="00F4447F">
                    <w:pPr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 w:rsidRPr="000146C7">
                      <w:rPr>
                        <w:b/>
                        <w:sz w:val="16"/>
                        <w:szCs w:val="16"/>
                      </w:rPr>
                      <w:t xml:space="preserve">Таштагольского </w:t>
                    </w:r>
                    <w:r w:rsidR="000F0362">
                      <w:rPr>
                        <w:b/>
                        <w:sz w:val="16"/>
                        <w:szCs w:val="16"/>
                      </w:rPr>
                      <w:t xml:space="preserve">муниципального </w:t>
                    </w:r>
                    <w:r w:rsidRPr="000146C7">
                      <w:rPr>
                        <w:b/>
                        <w:sz w:val="16"/>
                        <w:szCs w:val="16"/>
                      </w:rPr>
                      <w:t>района</w:t>
                    </w:r>
                  </w:p>
                </w:txbxContent>
              </v:textbox>
            </v:shape>
            <v:shape id="_x0000_s1064" type="#_x0000_t202" style="position:absolute;left:5400;top:2076;width:1260;height:1080">
              <v:textbox style="mso-next-textbox:#_x0000_s1064">
                <w:txbxContent>
                  <w:p w:rsidR="00535D3C" w:rsidRPr="000146C7" w:rsidRDefault="00535D3C" w:rsidP="00F4447F">
                    <w:pPr>
                      <w:rPr>
                        <w:sz w:val="16"/>
                        <w:szCs w:val="16"/>
                      </w:rPr>
                    </w:pPr>
                    <w:r w:rsidRPr="000146C7">
                      <w:rPr>
                        <w:sz w:val="16"/>
                        <w:szCs w:val="16"/>
                      </w:rPr>
                      <w:t>Советник Главы Таштагольского района</w:t>
                    </w:r>
                  </w:p>
                </w:txbxContent>
              </v:textbox>
            </v:shape>
            <v:shape id="_x0000_s1065" type="#_x0000_t202" style="position:absolute;left:6840;top:2076;width:1260;height:1079">
              <v:textbox style="mso-next-textbox:#_x0000_s1065">
                <w:txbxContent>
                  <w:p w:rsidR="00535D3C" w:rsidRPr="000146C7" w:rsidRDefault="00535D3C" w:rsidP="00F4447F">
                    <w:pPr>
                      <w:rPr>
                        <w:sz w:val="16"/>
                        <w:szCs w:val="16"/>
                      </w:rPr>
                    </w:pPr>
                    <w:r w:rsidRPr="000146C7">
                      <w:rPr>
                        <w:sz w:val="16"/>
                        <w:szCs w:val="16"/>
                      </w:rPr>
                      <w:t>Пресс- секретарь Главы Таштагольского района</w:t>
                    </w:r>
                  </w:p>
                </w:txbxContent>
              </v:textbox>
            </v:shape>
            <v:shape id="_x0000_s1066" type="#_x0000_t202" style="position:absolute;left:8280;top:2076;width:1260;height:1079">
              <v:textbox style="mso-next-textbox:#_x0000_s1066">
                <w:txbxContent>
                  <w:p w:rsidR="00535D3C" w:rsidRPr="00F85F87" w:rsidRDefault="00535D3C" w:rsidP="00F4447F">
                    <w:pPr>
                      <w:rPr>
                        <w:sz w:val="18"/>
                        <w:szCs w:val="18"/>
                      </w:rPr>
                    </w:pPr>
                    <w:proofErr w:type="spellStart"/>
                    <w:proofErr w:type="gramStart"/>
                    <w:r w:rsidRPr="00F85F87">
                      <w:rPr>
                        <w:sz w:val="18"/>
                        <w:szCs w:val="18"/>
                      </w:rPr>
                      <w:t>Юридичес</w:t>
                    </w:r>
                    <w:r w:rsidR="00F85F87">
                      <w:rPr>
                        <w:sz w:val="18"/>
                        <w:szCs w:val="18"/>
                      </w:rPr>
                      <w:t>-</w:t>
                    </w:r>
                    <w:r w:rsidRPr="00F85F87">
                      <w:rPr>
                        <w:sz w:val="18"/>
                        <w:szCs w:val="18"/>
                      </w:rPr>
                      <w:t>кий</w:t>
                    </w:r>
                    <w:proofErr w:type="spellEnd"/>
                    <w:proofErr w:type="gramEnd"/>
                    <w:r w:rsidRPr="00F85F87">
                      <w:rPr>
                        <w:sz w:val="18"/>
                        <w:szCs w:val="18"/>
                      </w:rPr>
                      <w:t xml:space="preserve"> отдел</w:t>
                    </w:r>
                  </w:p>
                </w:txbxContent>
              </v:textbox>
            </v:shape>
            <v:shape id="_x0000_s1067" type="#_x0000_t202" style="position:absolute;left:11160;top:2076;width:1260;height:1079">
              <v:textbox style="mso-next-textbox:#_x0000_s1067">
                <w:txbxContent>
                  <w:p w:rsidR="00535D3C" w:rsidRPr="000146C7" w:rsidRDefault="00535D3C" w:rsidP="00F4447F">
                    <w:pPr>
                      <w:rPr>
                        <w:sz w:val="16"/>
                        <w:szCs w:val="16"/>
                      </w:rPr>
                    </w:pPr>
                    <w:r w:rsidRPr="000146C7">
                      <w:rPr>
                        <w:sz w:val="16"/>
                        <w:szCs w:val="16"/>
                      </w:rPr>
                      <w:t>Отдел бухгалтерского учета и отчетности</w:t>
                    </w:r>
                  </w:p>
                </w:txbxContent>
              </v:textbox>
            </v:shape>
            <v:shape id="_x0000_s1068" type="#_x0000_t202" style="position:absolute;left:6840;top:8376;width:1273;height:900">
              <v:textbox style="mso-next-textbox:#_x0000_s1068">
                <w:txbxContent>
                  <w:p w:rsidR="00535D3C" w:rsidRPr="000146C7" w:rsidRDefault="00535D3C" w:rsidP="00F4447F">
                    <w:pPr>
                      <w:rPr>
                        <w:sz w:val="16"/>
                        <w:szCs w:val="16"/>
                      </w:rPr>
                    </w:pPr>
                    <w:r w:rsidRPr="000146C7">
                      <w:rPr>
                        <w:sz w:val="16"/>
                        <w:szCs w:val="16"/>
                      </w:rPr>
                      <w:t>Отдел мобилизационной подготовки</w:t>
                    </w:r>
                  </w:p>
                </w:txbxContent>
              </v:textbox>
            </v:shape>
            <v:shape id="_x0000_s1069" type="#_x0000_t202" style="position:absolute;left:12600;top:2076;width:1439;height:1079">
              <v:textbox style="mso-next-textbox:#_x0000_s1069">
                <w:txbxContent>
                  <w:p w:rsidR="00535D3C" w:rsidRPr="000146C7" w:rsidRDefault="00535D3C" w:rsidP="00F4447F">
                    <w:pPr>
                      <w:rPr>
                        <w:sz w:val="16"/>
                        <w:szCs w:val="16"/>
                      </w:rPr>
                    </w:pPr>
                    <w:r w:rsidRPr="000146C7">
                      <w:rPr>
                        <w:sz w:val="16"/>
                        <w:szCs w:val="16"/>
                      </w:rPr>
                      <w:t>Комитет по управлению муниципальным имуществом</w:t>
                    </w:r>
                  </w:p>
                </w:txbxContent>
              </v:textbox>
            </v:shape>
            <v:shape id="_x0000_s1070" type="#_x0000_t202" style="position:absolute;left:899;top:4236;width:1444;height:2161">
              <v:textbox style="mso-next-textbox:#_x0000_s1070">
                <w:txbxContent>
                  <w:p w:rsidR="00535D3C" w:rsidRPr="000146C7" w:rsidRDefault="00535D3C" w:rsidP="00F4447F">
                    <w:pPr>
                      <w:rPr>
                        <w:b/>
                        <w:sz w:val="16"/>
                        <w:szCs w:val="16"/>
                      </w:rPr>
                    </w:pPr>
                    <w:r w:rsidRPr="000146C7">
                      <w:rPr>
                        <w:b/>
                        <w:sz w:val="16"/>
                        <w:szCs w:val="16"/>
                      </w:rPr>
                      <w:t xml:space="preserve">Первый заместитель главы Таштагольского </w:t>
                    </w:r>
                    <w:r w:rsidR="000F0362">
                      <w:rPr>
                        <w:b/>
                        <w:sz w:val="16"/>
                        <w:szCs w:val="16"/>
                      </w:rPr>
                      <w:t xml:space="preserve">муниципального </w:t>
                    </w:r>
                    <w:r w:rsidRPr="000146C7">
                      <w:rPr>
                        <w:b/>
                        <w:sz w:val="16"/>
                        <w:szCs w:val="16"/>
                      </w:rPr>
                      <w:t>района (по промышленности, транспорту и связи)</w:t>
                    </w:r>
                  </w:p>
                </w:txbxContent>
              </v:textbox>
            </v:shape>
            <v:shape id="_x0000_s1071" type="#_x0000_t202" style="position:absolute;left:2880;top:4236;width:1628;height:1619">
              <v:textbox style="mso-next-textbox:#_x0000_s1071">
                <w:txbxContent>
                  <w:p w:rsidR="00535D3C" w:rsidRPr="000146C7" w:rsidRDefault="00535D3C" w:rsidP="00F4447F">
                    <w:pPr>
                      <w:rPr>
                        <w:b/>
                        <w:sz w:val="16"/>
                        <w:szCs w:val="16"/>
                      </w:rPr>
                    </w:pPr>
                    <w:r w:rsidRPr="000146C7">
                      <w:rPr>
                        <w:b/>
                        <w:sz w:val="16"/>
                        <w:szCs w:val="16"/>
                      </w:rPr>
                      <w:t xml:space="preserve">Заместитель Главы Таштагольского </w:t>
                    </w:r>
                    <w:r w:rsidR="000F0362">
                      <w:rPr>
                        <w:b/>
                        <w:sz w:val="16"/>
                        <w:szCs w:val="16"/>
                      </w:rPr>
                      <w:t xml:space="preserve">муниципального </w:t>
                    </w:r>
                    <w:r w:rsidRPr="000146C7">
                      <w:rPr>
                        <w:b/>
                        <w:sz w:val="16"/>
                        <w:szCs w:val="16"/>
                      </w:rPr>
                      <w:t>района по социальным вопросам</w:t>
                    </w:r>
                  </w:p>
                </w:txbxContent>
              </v:textbox>
            </v:shape>
            <v:shape id="_x0000_s1072" type="#_x0000_t202" style="position:absolute;left:5040;top:4236;width:1622;height:1620">
              <v:textbox style="mso-next-textbox:#_x0000_s1072">
                <w:txbxContent>
                  <w:p w:rsidR="00535D3C" w:rsidRPr="000146C7" w:rsidRDefault="00535D3C" w:rsidP="00F4447F">
                    <w:pPr>
                      <w:rPr>
                        <w:b/>
                        <w:sz w:val="16"/>
                        <w:szCs w:val="16"/>
                      </w:rPr>
                    </w:pPr>
                    <w:r w:rsidRPr="000146C7">
                      <w:rPr>
                        <w:b/>
                        <w:sz w:val="16"/>
                        <w:szCs w:val="16"/>
                      </w:rPr>
                      <w:t xml:space="preserve">Заместитель Главы Таштагольского </w:t>
                    </w:r>
                    <w:r w:rsidR="000F0362">
                      <w:rPr>
                        <w:b/>
                        <w:sz w:val="16"/>
                        <w:szCs w:val="16"/>
                      </w:rPr>
                      <w:t xml:space="preserve">муниципального </w:t>
                    </w:r>
                    <w:proofErr w:type="gramStart"/>
                    <w:r w:rsidR="000F0362">
                      <w:rPr>
                        <w:b/>
                        <w:sz w:val="16"/>
                        <w:szCs w:val="16"/>
                      </w:rPr>
                      <w:t>о</w:t>
                    </w:r>
                    <w:proofErr w:type="gramEnd"/>
                    <w:r w:rsidR="000F0362">
                      <w:rPr>
                        <w:b/>
                        <w:sz w:val="16"/>
                        <w:szCs w:val="16"/>
                      </w:rPr>
                      <w:t xml:space="preserve"> </w:t>
                    </w:r>
                    <w:r w:rsidRPr="000146C7">
                      <w:rPr>
                        <w:b/>
                        <w:sz w:val="16"/>
                        <w:szCs w:val="16"/>
                      </w:rPr>
                      <w:t>района по экономике</w:t>
                    </w:r>
                  </w:p>
                </w:txbxContent>
              </v:textbox>
            </v:shape>
            <v:shape id="_x0000_s1073" type="#_x0000_t202" style="position:absolute;left:8460;top:4235;width:1450;height:1620">
              <v:textbox style="mso-next-textbox:#_x0000_s1073">
                <w:txbxContent>
                  <w:p w:rsidR="00535D3C" w:rsidRPr="000146C7" w:rsidRDefault="00535D3C" w:rsidP="00F4447F">
                    <w:pPr>
                      <w:rPr>
                        <w:b/>
                        <w:sz w:val="16"/>
                        <w:szCs w:val="16"/>
                      </w:rPr>
                    </w:pPr>
                    <w:r w:rsidRPr="000146C7">
                      <w:rPr>
                        <w:b/>
                        <w:sz w:val="16"/>
                        <w:szCs w:val="16"/>
                      </w:rPr>
                      <w:t xml:space="preserve">Заместитель Главы  Таштагольского </w:t>
                    </w:r>
                    <w:r w:rsidR="00F4447F">
                      <w:rPr>
                        <w:b/>
                        <w:sz w:val="16"/>
                        <w:szCs w:val="16"/>
                      </w:rPr>
                      <w:t xml:space="preserve">муниципального </w:t>
                    </w:r>
                    <w:r w:rsidRPr="000146C7">
                      <w:rPr>
                        <w:b/>
                        <w:sz w:val="16"/>
                        <w:szCs w:val="16"/>
                      </w:rPr>
                      <w:t>района по строительству</w:t>
                    </w:r>
                  </w:p>
                </w:txbxContent>
              </v:textbox>
            </v:shape>
            <v:shape id="_x0000_s1074" type="#_x0000_t202" style="position:absolute;left:10427;top:4235;width:1454;height:1620">
              <v:textbox style="mso-next-textbox:#_x0000_s1074">
                <w:txbxContent>
                  <w:p w:rsidR="00535D3C" w:rsidRPr="000146C7" w:rsidRDefault="00535D3C" w:rsidP="00F4447F">
                    <w:pPr>
                      <w:rPr>
                        <w:b/>
                        <w:sz w:val="16"/>
                        <w:szCs w:val="16"/>
                      </w:rPr>
                    </w:pPr>
                    <w:r w:rsidRPr="000146C7">
                      <w:rPr>
                        <w:b/>
                        <w:sz w:val="16"/>
                        <w:szCs w:val="16"/>
                      </w:rPr>
                      <w:t xml:space="preserve">Заместитель Главы </w:t>
                    </w:r>
                    <w:proofErr w:type="spellStart"/>
                    <w:r w:rsidRPr="000146C7">
                      <w:rPr>
                        <w:b/>
                        <w:sz w:val="16"/>
                        <w:szCs w:val="16"/>
                      </w:rPr>
                      <w:t>Таштаголь</w:t>
                    </w:r>
                    <w:r w:rsidR="003F3CCA">
                      <w:rPr>
                        <w:b/>
                        <w:sz w:val="16"/>
                        <w:szCs w:val="16"/>
                      </w:rPr>
                      <w:t>-</w:t>
                    </w:r>
                    <w:r w:rsidRPr="000146C7">
                      <w:rPr>
                        <w:b/>
                        <w:sz w:val="16"/>
                        <w:szCs w:val="16"/>
                      </w:rPr>
                      <w:t>ского</w:t>
                    </w:r>
                    <w:proofErr w:type="spellEnd"/>
                    <w:r w:rsidR="003F3CCA">
                      <w:rPr>
                        <w:b/>
                        <w:sz w:val="16"/>
                        <w:szCs w:val="16"/>
                      </w:rPr>
                      <w:t xml:space="preserve"> муниципального </w:t>
                    </w:r>
                    <w:r w:rsidRPr="000146C7">
                      <w:rPr>
                        <w:b/>
                        <w:sz w:val="16"/>
                        <w:szCs w:val="16"/>
                      </w:rPr>
                      <w:t>района по ЖКХ</w:t>
                    </w:r>
                  </w:p>
                </w:txbxContent>
              </v:textbox>
            </v:shape>
            <v:shape id="_x0000_s1075" type="#_x0000_t202" style="position:absolute;left:12490;top:4236;width:1370;height:1620">
              <v:textbox style="mso-next-textbox:#_x0000_s1075">
                <w:txbxContent>
                  <w:p w:rsidR="00535D3C" w:rsidRPr="000146C7" w:rsidRDefault="00535D3C" w:rsidP="00F4447F">
                    <w:pPr>
                      <w:rPr>
                        <w:b/>
                        <w:sz w:val="16"/>
                        <w:szCs w:val="16"/>
                      </w:rPr>
                    </w:pPr>
                    <w:r w:rsidRPr="000146C7">
                      <w:rPr>
                        <w:b/>
                        <w:sz w:val="16"/>
                        <w:szCs w:val="16"/>
                      </w:rPr>
                      <w:t xml:space="preserve">Заместитель Главы Таштагольского </w:t>
                    </w:r>
                    <w:r w:rsidR="003F3CCA">
                      <w:rPr>
                        <w:b/>
                        <w:sz w:val="16"/>
                        <w:szCs w:val="16"/>
                      </w:rPr>
                      <w:t xml:space="preserve">муниципального </w:t>
                    </w:r>
                    <w:r w:rsidRPr="000146C7">
                      <w:rPr>
                        <w:b/>
                        <w:sz w:val="16"/>
                        <w:szCs w:val="16"/>
                      </w:rPr>
                      <w:t>района по национальным вопросам</w:t>
                    </w:r>
                  </w:p>
                </w:txbxContent>
              </v:textbox>
            </v:shape>
            <v:shape id="_x0000_s1076" type="#_x0000_t202" style="position:absolute;left:14220;top:4236;width:1800;height:1620">
              <v:textbox style="mso-next-textbox:#_x0000_s1076">
                <w:txbxContent>
                  <w:p w:rsidR="00535D3C" w:rsidRPr="000146C7" w:rsidRDefault="00535D3C" w:rsidP="00F4447F">
                    <w:pPr>
                      <w:rPr>
                        <w:b/>
                        <w:sz w:val="16"/>
                        <w:szCs w:val="16"/>
                      </w:rPr>
                    </w:pPr>
                    <w:r w:rsidRPr="000146C7">
                      <w:rPr>
                        <w:b/>
                        <w:sz w:val="16"/>
                        <w:szCs w:val="16"/>
                      </w:rPr>
                      <w:t xml:space="preserve">Заместитель Главы Таштагольского </w:t>
                    </w:r>
                    <w:r w:rsidR="00F4447F">
                      <w:rPr>
                        <w:b/>
                        <w:sz w:val="16"/>
                        <w:szCs w:val="16"/>
                      </w:rPr>
                      <w:t xml:space="preserve">муниципального </w:t>
                    </w:r>
                    <w:r w:rsidRPr="000146C7">
                      <w:rPr>
                        <w:b/>
                        <w:sz w:val="16"/>
                        <w:szCs w:val="16"/>
                      </w:rPr>
                      <w:t>района по общим вопросам</w:t>
                    </w:r>
                  </w:p>
                </w:txbxContent>
              </v:textbox>
            </v:shape>
            <v:shape id="_x0000_s1077" type="#_x0000_t202" style="position:absolute;left:6840;top:7296;width:1224;height:720">
              <v:textbox style="mso-next-textbox:#_x0000_s1077">
                <w:txbxContent>
                  <w:p w:rsidR="00535D3C" w:rsidRPr="000146C7" w:rsidRDefault="00535D3C" w:rsidP="00F4447F">
                    <w:pPr>
                      <w:rPr>
                        <w:sz w:val="16"/>
                        <w:szCs w:val="16"/>
                      </w:rPr>
                    </w:pPr>
                    <w:r w:rsidRPr="000146C7">
                      <w:rPr>
                        <w:sz w:val="16"/>
                        <w:szCs w:val="16"/>
                      </w:rPr>
                      <w:t>Отдел ГО и ЧС</w:t>
                    </w:r>
                  </w:p>
                </w:txbxContent>
              </v:textbox>
            </v:shape>
            <v:shape id="_x0000_s1078" type="#_x0000_t202" style="position:absolute;left:900;top:7656;width:1224;height:1440">
              <v:textbox style="mso-next-textbox:#_x0000_s1078">
                <w:txbxContent>
                  <w:p w:rsidR="00535D3C" w:rsidRPr="000146C7" w:rsidRDefault="00535D3C" w:rsidP="00F4447F">
                    <w:pPr>
                      <w:rPr>
                        <w:sz w:val="16"/>
                        <w:szCs w:val="16"/>
                      </w:rPr>
                    </w:pPr>
                    <w:r w:rsidRPr="000146C7">
                      <w:rPr>
                        <w:sz w:val="16"/>
                        <w:szCs w:val="16"/>
                      </w:rPr>
                      <w:t>Отдел промышленнос</w:t>
                    </w:r>
                    <w:r w:rsidR="003F3CCA">
                      <w:rPr>
                        <w:sz w:val="16"/>
                        <w:szCs w:val="16"/>
                      </w:rPr>
                      <w:t xml:space="preserve">ти, </w:t>
                    </w:r>
                    <w:r w:rsidRPr="000146C7">
                      <w:rPr>
                        <w:sz w:val="16"/>
                        <w:szCs w:val="16"/>
                      </w:rPr>
                      <w:t>транспорта и связи</w:t>
                    </w:r>
                  </w:p>
                </w:txbxContent>
              </v:textbox>
            </v:shape>
            <v:shape id="_x0000_s1079" type="#_x0000_t202" style="position:absolute;left:900;top:9636;width:1224;height:1800">
              <v:textbox style="mso-next-textbox:#_x0000_s1079">
                <w:txbxContent>
                  <w:p w:rsidR="00535D3C" w:rsidRPr="000146C7" w:rsidRDefault="00535D3C" w:rsidP="00F4447F">
                    <w:pPr>
                      <w:rPr>
                        <w:sz w:val="16"/>
                        <w:szCs w:val="16"/>
                      </w:rPr>
                    </w:pPr>
                    <w:r w:rsidRPr="000146C7">
                      <w:rPr>
                        <w:sz w:val="16"/>
                        <w:szCs w:val="16"/>
                      </w:rPr>
                      <w:t xml:space="preserve">Отдел информатизации </w:t>
                    </w:r>
                  </w:p>
                  <w:p w:rsidR="00535D3C" w:rsidRPr="000146C7" w:rsidRDefault="00535D3C" w:rsidP="00F4447F">
                    <w:pPr>
                      <w:rPr>
                        <w:sz w:val="16"/>
                        <w:szCs w:val="16"/>
                      </w:rPr>
                    </w:pPr>
                    <w:r w:rsidRPr="000146C7">
                      <w:rPr>
                        <w:sz w:val="16"/>
                        <w:szCs w:val="16"/>
                      </w:rPr>
                      <w:t>и компьютерного обеспечения</w:t>
                    </w:r>
                  </w:p>
                </w:txbxContent>
              </v:textbox>
            </v:shape>
            <v:shape id="_x0000_s1080" type="#_x0000_t202" style="position:absolute;left:2880;top:6756;width:1440;height:1440">
              <v:textbox style="mso-next-textbox:#_x0000_s1080">
                <w:txbxContent>
                  <w:p w:rsidR="00535D3C" w:rsidRPr="000146C7" w:rsidRDefault="00535D3C" w:rsidP="00F4447F">
                    <w:pPr>
                      <w:rPr>
                        <w:sz w:val="16"/>
                        <w:szCs w:val="16"/>
                      </w:rPr>
                    </w:pPr>
                    <w:r w:rsidRPr="000146C7">
                      <w:rPr>
                        <w:sz w:val="16"/>
                        <w:szCs w:val="16"/>
                      </w:rPr>
                      <w:t>Отдел по социальным вопросам</w:t>
                    </w:r>
                    <w:r w:rsidR="008F08DD">
                      <w:rPr>
                        <w:sz w:val="16"/>
                        <w:szCs w:val="16"/>
                      </w:rPr>
                      <w:t>,</w:t>
                    </w:r>
                    <w:r w:rsidR="008E2A81">
                      <w:rPr>
                        <w:sz w:val="16"/>
                        <w:szCs w:val="16"/>
                      </w:rPr>
                      <w:t xml:space="preserve"> здравоохранени</w:t>
                    </w:r>
                    <w:r w:rsidR="008F08DD">
                      <w:rPr>
                        <w:sz w:val="16"/>
                        <w:szCs w:val="16"/>
                      </w:rPr>
                      <w:t>ю</w:t>
                    </w:r>
                    <w:r w:rsidRPr="000146C7">
                      <w:rPr>
                        <w:sz w:val="16"/>
                        <w:szCs w:val="16"/>
                      </w:rPr>
                      <w:t xml:space="preserve"> и молодежной политике</w:t>
                    </w:r>
                  </w:p>
                </w:txbxContent>
              </v:textbox>
            </v:shape>
            <v:shape id="_x0000_s1081" type="#_x0000_t202" style="position:absolute;left:2992;top:8556;width:1340;height:1980">
              <v:textbox style="mso-next-textbox:#_x0000_s1081">
                <w:txbxContent>
                  <w:p w:rsidR="00535D3C" w:rsidRPr="000146C7" w:rsidRDefault="00535D3C" w:rsidP="00F4447F">
                    <w:pPr>
                      <w:rPr>
                        <w:sz w:val="16"/>
                        <w:szCs w:val="16"/>
                      </w:rPr>
                    </w:pPr>
                    <w:r w:rsidRPr="000146C7">
                      <w:rPr>
                        <w:sz w:val="16"/>
                        <w:szCs w:val="16"/>
                      </w:rPr>
                      <w:t>Ответственный секретарь комиссии по делам несовершеннолетних и защите их прав</w:t>
                    </w:r>
                  </w:p>
                </w:txbxContent>
              </v:textbox>
            </v:shape>
            <v:shape id="_x0000_s1082" type="#_x0000_t202" style="position:absolute;left:4887;top:6037;width:1620;height:720">
              <v:textbox style="mso-next-textbox:#_x0000_s1082">
                <w:txbxContent>
                  <w:p w:rsidR="00535D3C" w:rsidRPr="000146C7" w:rsidRDefault="00535D3C" w:rsidP="00F4447F">
                    <w:pPr>
                      <w:rPr>
                        <w:sz w:val="16"/>
                        <w:szCs w:val="16"/>
                      </w:rPr>
                    </w:pPr>
                    <w:r w:rsidRPr="000146C7">
                      <w:rPr>
                        <w:sz w:val="16"/>
                        <w:szCs w:val="16"/>
                      </w:rPr>
                      <w:t>Экономический отдел</w:t>
                    </w:r>
                  </w:p>
                </w:txbxContent>
              </v:textbox>
            </v:shape>
            <v:shape id="_x0000_s1083" type="#_x0000_t202" style="position:absolute;left:4887;top:10356;width:1620;height:720">
              <v:textbox style="mso-next-textbox:#_x0000_s1083">
                <w:txbxContent>
                  <w:p w:rsidR="00535D3C" w:rsidRPr="000146C7" w:rsidRDefault="00535D3C" w:rsidP="00F4447F">
                    <w:pPr>
                      <w:rPr>
                        <w:sz w:val="16"/>
                        <w:szCs w:val="16"/>
                      </w:rPr>
                    </w:pPr>
                    <w:r w:rsidRPr="000146C7">
                      <w:rPr>
                        <w:sz w:val="16"/>
                        <w:szCs w:val="16"/>
                      </w:rPr>
                      <w:t>Отдел по туризму</w:t>
                    </w:r>
                  </w:p>
                </w:txbxContent>
              </v:textbox>
            </v:shape>
            <v:shape id="_x0000_s1084" type="#_x0000_t202" style="position:absolute;left:4932;top:9276;width:1620;height:720">
              <v:textbox style="mso-next-textbox:#_x0000_s1084">
                <w:txbxContent>
                  <w:p w:rsidR="00535D3C" w:rsidRPr="000146C7" w:rsidRDefault="00535D3C" w:rsidP="00F4447F">
                    <w:pPr>
                      <w:rPr>
                        <w:sz w:val="16"/>
                        <w:szCs w:val="16"/>
                      </w:rPr>
                    </w:pPr>
                    <w:r w:rsidRPr="000146C7">
                      <w:rPr>
                        <w:sz w:val="16"/>
                        <w:szCs w:val="16"/>
                      </w:rPr>
                      <w:t>Отдел поддержки малого и среднего бизнеса</w:t>
                    </w:r>
                  </w:p>
                </w:txbxContent>
              </v:textbox>
            </v:shape>
            <v:shape id="_x0000_s1085" type="#_x0000_t202" style="position:absolute;left:4887;top:8196;width:1620;height:900">
              <v:textbox style="mso-next-textbox:#_x0000_s1085">
                <w:txbxContent>
                  <w:p w:rsidR="00535D3C" w:rsidRPr="000146C7" w:rsidRDefault="00535D3C" w:rsidP="00F4447F">
                    <w:pPr>
                      <w:rPr>
                        <w:sz w:val="16"/>
                        <w:szCs w:val="16"/>
                      </w:rPr>
                    </w:pPr>
                    <w:r w:rsidRPr="000146C7">
                      <w:rPr>
                        <w:sz w:val="16"/>
                        <w:szCs w:val="16"/>
                      </w:rPr>
                      <w:t>Отдел потребительского рынка и ценообразования</w:t>
                    </w:r>
                  </w:p>
                </w:txbxContent>
              </v:textbox>
            </v:shape>
            <v:shape id="_x0000_s1086" type="#_x0000_t202" style="position:absolute;left:4887;top:6936;width:1620;height:1080">
              <v:textbox style="mso-next-textbox:#_x0000_s1086">
                <w:txbxContent>
                  <w:p w:rsidR="00535D3C" w:rsidRPr="000146C7" w:rsidRDefault="00535D3C" w:rsidP="00F4447F">
                    <w:pPr>
                      <w:rPr>
                        <w:sz w:val="16"/>
                        <w:szCs w:val="16"/>
                      </w:rPr>
                    </w:pPr>
                    <w:r w:rsidRPr="000146C7">
                      <w:rPr>
                        <w:sz w:val="16"/>
                        <w:szCs w:val="16"/>
                      </w:rPr>
                      <w:t>Отдел по размещению муниципального заказа</w:t>
                    </w:r>
                  </w:p>
                </w:txbxContent>
              </v:textbox>
            </v:shape>
            <v:shape id="_x0000_s1087" type="#_x0000_t202" style="position:absolute;left:8461;top:6336;width:1261;height:1260">
              <v:textbox style="mso-next-textbox:#_x0000_s1087">
                <w:txbxContent>
                  <w:p w:rsidR="00535D3C" w:rsidRPr="000146C7" w:rsidRDefault="00535D3C" w:rsidP="00F4447F">
                    <w:pPr>
                      <w:rPr>
                        <w:sz w:val="16"/>
                        <w:szCs w:val="16"/>
                      </w:rPr>
                    </w:pPr>
                    <w:r w:rsidRPr="000146C7">
                      <w:rPr>
                        <w:sz w:val="16"/>
                        <w:szCs w:val="16"/>
                      </w:rPr>
                      <w:t>Отдел по строительству и дорожному хозяйству</w:t>
                    </w:r>
                  </w:p>
                </w:txbxContent>
              </v:textbox>
            </v:shape>
            <v:shape id="_x0000_s1088" type="#_x0000_t202" style="position:absolute;left:8503;top:7835;width:1219;height:1260">
              <v:textbox style="mso-next-textbox:#_x0000_s1088">
                <w:txbxContent>
                  <w:p w:rsidR="00535D3C" w:rsidRPr="000146C7" w:rsidRDefault="00535D3C" w:rsidP="00F4447F">
                    <w:pPr>
                      <w:rPr>
                        <w:sz w:val="16"/>
                        <w:szCs w:val="16"/>
                      </w:rPr>
                    </w:pPr>
                    <w:r w:rsidRPr="000146C7">
                      <w:rPr>
                        <w:sz w:val="16"/>
                        <w:szCs w:val="16"/>
                      </w:rPr>
                      <w:t>Отдел по учету и распределению жилья</w:t>
                    </w:r>
                  </w:p>
                </w:txbxContent>
              </v:textbox>
            </v:shape>
            <v:shape id="_x0000_s1089" type="#_x0000_t202" style="position:absolute;left:8503;top:9201;width:1227;height:1260">
              <v:textbox style="mso-next-textbox:#_x0000_s1089">
                <w:txbxContent>
                  <w:p w:rsidR="00535D3C" w:rsidRPr="000146C7" w:rsidRDefault="00535D3C" w:rsidP="00F4447F">
                    <w:pPr>
                      <w:rPr>
                        <w:sz w:val="16"/>
                        <w:szCs w:val="16"/>
                      </w:rPr>
                    </w:pPr>
                    <w:r w:rsidRPr="000146C7">
                      <w:rPr>
                        <w:sz w:val="16"/>
                        <w:szCs w:val="16"/>
                      </w:rPr>
                      <w:t>Отдел архитектуры и градостроительства</w:t>
                    </w:r>
                  </w:p>
                </w:txbxContent>
              </v:textbox>
            </v:shape>
            <v:shape id="_x0000_s1090" type="#_x0000_t202" style="position:absolute;left:10427;top:6216;width:1274;height:1080">
              <v:textbox style="mso-next-textbox:#_x0000_s1090">
                <w:txbxContent>
                  <w:p w:rsidR="00535D3C" w:rsidRPr="000146C7" w:rsidRDefault="00535D3C" w:rsidP="00F4447F">
                    <w:pPr>
                      <w:rPr>
                        <w:sz w:val="16"/>
                        <w:szCs w:val="16"/>
                      </w:rPr>
                    </w:pPr>
                    <w:r w:rsidRPr="000146C7">
                      <w:rPr>
                        <w:sz w:val="16"/>
                        <w:szCs w:val="16"/>
                      </w:rPr>
                      <w:t xml:space="preserve">Отдел ЖКХ и </w:t>
                    </w:r>
                    <w:proofErr w:type="spellStart"/>
                    <w:proofErr w:type="gramStart"/>
                    <w:r w:rsidRPr="000146C7">
                      <w:rPr>
                        <w:sz w:val="16"/>
                        <w:szCs w:val="16"/>
                      </w:rPr>
                      <w:t>благоустрой</w:t>
                    </w:r>
                    <w:r w:rsidR="005125A7">
                      <w:rPr>
                        <w:sz w:val="16"/>
                        <w:szCs w:val="16"/>
                      </w:rPr>
                      <w:t>-</w:t>
                    </w:r>
                    <w:r w:rsidRPr="000146C7">
                      <w:rPr>
                        <w:sz w:val="16"/>
                        <w:szCs w:val="16"/>
                      </w:rPr>
                      <w:t>ства</w:t>
                    </w:r>
                    <w:proofErr w:type="spellEnd"/>
                    <w:proofErr w:type="gramEnd"/>
                  </w:p>
                </w:txbxContent>
              </v:textbox>
            </v:shape>
            <v:shape id="_x0000_s1091" type="#_x0000_t202" style="position:absolute;left:12060;top:6396;width:1620;height:720">
              <v:textbox style="mso-next-textbox:#_x0000_s1091">
                <w:txbxContent>
                  <w:p w:rsidR="00535D3C" w:rsidRPr="000146C7" w:rsidRDefault="00535D3C" w:rsidP="00F4447F">
                    <w:pPr>
                      <w:rPr>
                        <w:sz w:val="16"/>
                        <w:szCs w:val="16"/>
                      </w:rPr>
                    </w:pPr>
                    <w:r w:rsidRPr="000146C7">
                      <w:rPr>
                        <w:sz w:val="16"/>
                        <w:szCs w:val="16"/>
                      </w:rPr>
                      <w:t>Сельскохозяйственный отдел</w:t>
                    </w:r>
                  </w:p>
                </w:txbxContent>
              </v:textbox>
            </v:shape>
            <v:shape id="_x0000_s1092" type="#_x0000_t202" style="position:absolute;left:12060;top:7476;width:1620;height:900">
              <v:textbox style="mso-next-textbox:#_x0000_s1092">
                <w:txbxContent>
                  <w:p w:rsidR="00535D3C" w:rsidRPr="000146C7" w:rsidRDefault="00535D3C" w:rsidP="00F4447F">
                    <w:pPr>
                      <w:rPr>
                        <w:sz w:val="16"/>
                        <w:szCs w:val="16"/>
                      </w:rPr>
                    </w:pPr>
                    <w:r w:rsidRPr="000146C7">
                      <w:rPr>
                        <w:sz w:val="16"/>
                        <w:szCs w:val="16"/>
                      </w:rPr>
                      <w:t>Специалист по национальным вопросам</w:t>
                    </w:r>
                  </w:p>
                </w:txbxContent>
              </v:textbox>
            </v:shape>
            <v:shape id="_x0000_s1093" type="#_x0000_t202" style="position:absolute;left:14220;top:6396;width:1620;height:720">
              <v:textbox style="mso-next-textbox:#_x0000_s1093">
                <w:txbxContent>
                  <w:p w:rsidR="00535D3C" w:rsidRPr="000146C7" w:rsidRDefault="00535D3C" w:rsidP="00F4447F">
                    <w:pPr>
                      <w:rPr>
                        <w:sz w:val="16"/>
                        <w:szCs w:val="16"/>
                      </w:rPr>
                    </w:pPr>
                    <w:r w:rsidRPr="000146C7">
                      <w:rPr>
                        <w:sz w:val="16"/>
                        <w:szCs w:val="16"/>
                      </w:rPr>
                      <w:t>Организационный отдел</w:t>
                    </w:r>
                  </w:p>
                </w:txbxContent>
              </v:textbox>
            </v:shape>
            <v:shape id="_x0000_s1094" type="#_x0000_t202" style="position:absolute;left:14220;top:7296;width:1620;height:720">
              <v:textbox style="mso-next-textbox:#_x0000_s1094">
                <w:txbxContent>
                  <w:p w:rsidR="00535D3C" w:rsidRPr="000146C7" w:rsidRDefault="00535D3C" w:rsidP="00F4447F">
                    <w:pPr>
                      <w:rPr>
                        <w:sz w:val="16"/>
                        <w:szCs w:val="16"/>
                      </w:rPr>
                    </w:pPr>
                    <w:r w:rsidRPr="000146C7">
                      <w:rPr>
                        <w:sz w:val="16"/>
                        <w:szCs w:val="16"/>
                      </w:rPr>
                      <w:t>Архивный отдел</w:t>
                    </w:r>
                  </w:p>
                </w:txbxContent>
              </v:textbox>
            </v:shape>
            <v:shape id="_x0000_s1095" type="#_x0000_t202" style="position:absolute;left:14220;top:8376;width:1620;height:1080">
              <v:textbox style="mso-next-textbox:#_x0000_s1095">
                <w:txbxContent>
                  <w:p w:rsidR="00535D3C" w:rsidRPr="000146C7" w:rsidRDefault="00535D3C" w:rsidP="00F4447F">
                    <w:pPr>
                      <w:rPr>
                        <w:sz w:val="16"/>
                        <w:szCs w:val="16"/>
                      </w:rPr>
                    </w:pPr>
                    <w:r w:rsidRPr="000146C7">
                      <w:rPr>
                        <w:sz w:val="16"/>
                        <w:szCs w:val="16"/>
                      </w:rPr>
                      <w:t xml:space="preserve">Отдел учета и </w:t>
                    </w:r>
                    <w:proofErr w:type="gramStart"/>
                    <w:r w:rsidRPr="000146C7">
                      <w:rPr>
                        <w:sz w:val="16"/>
                        <w:szCs w:val="16"/>
                      </w:rPr>
                      <w:t>контроля за</w:t>
                    </w:r>
                    <w:proofErr w:type="gramEnd"/>
                    <w:r w:rsidRPr="000146C7">
                      <w:rPr>
                        <w:sz w:val="16"/>
                        <w:szCs w:val="16"/>
                      </w:rPr>
                      <w:t xml:space="preserve"> исполнением документов</w:t>
                    </w:r>
                  </w:p>
                </w:txbxContent>
              </v:textbox>
            </v:shape>
            <v:shape id="_x0000_s1096" type="#_x0000_t202" style="position:absolute;left:14220;top:9816;width:1620;height:1080">
              <v:textbox style="mso-next-textbox:#_x0000_s1096">
                <w:txbxContent>
                  <w:p w:rsidR="00535D3C" w:rsidRPr="000146C7" w:rsidRDefault="00535D3C" w:rsidP="00F4447F">
                    <w:pPr>
                      <w:rPr>
                        <w:sz w:val="16"/>
                        <w:szCs w:val="16"/>
                      </w:rPr>
                    </w:pPr>
                    <w:r w:rsidRPr="000146C7">
                      <w:rPr>
                        <w:sz w:val="16"/>
                        <w:szCs w:val="16"/>
                      </w:rPr>
                      <w:t>Хозяйственный корпус (комендант, водители)</w:t>
                    </w:r>
                  </w:p>
                </w:txbxContent>
              </v:textbox>
            </v:shape>
            <v:line id="_x0000_s1097" style="position:absolute;flip:x" from="3492,2436" to="3493,3876"/>
            <v:line id="_x0000_s1098" style="position:absolute" from="1620,3876" to="15120,3876"/>
            <v:line id="_x0000_s1099" style="position:absolute" from="1620,3876" to="1620,4236"/>
            <v:line id="_x0000_s1100" style="position:absolute" from="3960,3876" to="3961,4236"/>
            <v:line id="_x0000_s1101" style="position:absolute" from="6120,3876" to="6121,4236"/>
            <v:line id="_x0000_s1102" style="position:absolute" from="8460,3876" to="8461,4236"/>
            <v:line id="_x0000_s1103" style="position:absolute" from="10620,3876" to="10621,4236"/>
            <v:line id="_x0000_s1104" style="position:absolute" from="12960,3876" to="12961,4236"/>
            <v:line id="_x0000_s1105" style="position:absolute" from="15120,3876" to="15121,4236"/>
            <v:line id="_x0000_s1106" style="position:absolute" from="2343,5315" to="2344,10536"/>
            <v:line id="_x0000_s1107" style="position:absolute;flip:x y" from="2124,10535" to="2343,10536"/>
            <v:line id="_x0000_s1108" style="position:absolute;flip:x" from="2124,8555" to="2343,8556"/>
            <v:line id="_x0000_s1109" style="position:absolute;flip:x" from="8102,6684" to="8268,6685"/>
            <v:line id="_x0000_s1110" style="position:absolute" from="4508,5855" to="4509,9635"/>
            <v:line id="_x0000_s1111" style="position:absolute;flip:x" from="4280,9636" to="4460,9637"/>
            <v:line id="_x0000_s1112" style="position:absolute;flip:x" from="4328,7476" to="4508,7477"/>
            <v:line id="_x0000_s1113" style="position:absolute" from="6662,5855" to="6663,10895"/>
            <v:line id="_x0000_s1114" style="position:absolute;flip:x" from="6507,10897" to="6687,10898"/>
            <v:line id="_x0000_s1115" style="position:absolute;flip:x" from="6552,9635" to="6687,9636"/>
            <v:line id="_x0000_s1116" style="position:absolute;flip:x y" from="6507,8556" to="6662,8558"/>
            <v:line id="_x0000_s1117" style="position:absolute;flip:x" from="6507,7475" to="6687,7476"/>
            <v:line id="_x0000_s1118" style="position:absolute;flip:x" from="6507,6397" to="6687,6398"/>
            <v:line id="_x0000_s1119" style="position:absolute" from="9910,5855" to="9911,9815"/>
            <v:line id="_x0000_s1120" style="position:absolute;flip:x" from="9731,9816" to="9911,9817"/>
            <v:line id="_x0000_s1121" style="position:absolute;flip:x" from="9730,8557" to="9910,8558"/>
            <v:line id="_x0000_s1122" style="position:absolute;flip:x" from="9730,6936" to="9910,6937"/>
            <v:line id="_x0000_s1123" style="position:absolute" from="11880,5855" to="11881,6755"/>
            <v:line id="_x0000_s1124" style="position:absolute;flip:x" from="11701,6756" to="11881,6757"/>
            <v:line id="_x0000_s1125" style="position:absolute" from="13860,5856" to="13860,7836"/>
            <v:line id="_x0000_s1126" style="position:absolute;flip:x" from="13680,7836" to="13860,7836"/>
            <v:line id="_x0000_s1127" style="position:absolute;flip:x" from="13680,6756" to="13860,6756"/>
            <v:line id="_x0000_s1128" style="position:absolute" from="16020,5856" to="16020,10356"/>
            <v:line id="_x0000_s1129" style="position:absolute;flip:x" from="15840,10356" to="16020,10356"/>
            <v:line id="_x0000_s1130" style="position:absolute;flip:x" from="15840,8916" to="16020,8916"/>
            <v:line id="_x0000_s1131" style="position:absolute;flip:x" from="15840,7656" to="16020,7656"/>
            <v:line id="_x0000_s1132" style="position:absolute;flip:x" from="15840,6756" to="16020,6756"/>
            <v:rect id="_x0000_s1222" style="position:absolute;left:6840;top:4236;width:1423;height:2880">
              <v:textbox>
                <w:txbxContent>
                  <w:p w:rsidR="005125A7" w:rsidRPr="005125A7" w:rsidRDefault="005125A7" w:rsidP="00F4447F">
                    <w:r w:rsidRPr="000146C7">
                      <w:rPr>
                        <w:b/>
                        <w:sz w:val="16"/>
                        <w:szCs w:val="16"/>
                      </w:rPr>
                      <w:t xml:space="preserve">Заместитель Главы Таштагольского </w:t>
                    </w:r>
                    <w:r w:rsidR="000F0362">
                      <w:rPr>
                        <w:b/>
                        <w:sz w:val="16"/>
                        <w:szCs w:val="16"/>
                      </w:rPr>
                      <w:t xml:space="preserve">муниципального </w:t>
                    </w:r>
                    <w:r w:rsidRPr="000146C7">
                      <w:rPr>
                        <w:b/>
                        <w:sz w:val="16"/>
                        <w:szCs w:val="16"/>
                      </w:rPr>
                      <w:t>района по</w:t>
                    </w:r>
                    <w:r w:rsidRPr="005125A7">
                      <w:rPr>
                        <w:b/>
                        <w:sz w:val="16"/>
                        <w:szCs w:val="16"/>
                      </w:rPr>
                      <w:t xml:space="preserve"> </w:t>
                    </w:r>
                    <w:r w:rsidR="00322FF5">
                      <w:rPr>
                        <w:b/>
                        <w:sz w:val="16"/>
                        <w:szCs w:val="16"/>
                      </w:rPr>
                      <w:t xml:space="preserve">координации работы </w:t>
                    </w:r>
                    <w:r w:rsidR="00674E3B">
                      <w:rPr>
                        <w:b/>
                        <w:sz w:val="16"/>
                        <w:szCs w:val="16"/>
                      </w:rPr>
                      <w:t>правоохранительн</w:t>
                    </w:r>
                    <w:r w:rsidR="00322FF5">
                      <w:rPr>
                        <w:b/>
                        <w:sz w:val="16"/>
                        <w:szCs w:val="16"/>
                      </w:rPr>
                      <w:t>ых органов</w:t>
                    </w:r>
                    <w:r w:rsidR="00BC0E3D">
                      <w:rPr>
                        <w:b/>
                        <w:sz w:val="16"/>
                        <w:szCs w:val="16"/>
                      </w:rPr>
                      <w:t xml:space="preserve">, мобилизационной </w:t>
                    </w:r>
                    <w:r w:rsidR="000F0362">
                      <w:rPr>
                        <w:b/>
                        <w:sz w:val="16"/>
                        <w:szCs w:val="16"/>
                      </w:rPr>
                      <w:t xml:space="preserve"> </w:t>
                    </w:r>
                    <w:r w:rsidR="00BC0E3D">
                      <w:rPr>
                        <w:b/>
                        <w:sz w:val="16"/>
                        <w:szCs w:val="16"/>
                      </w:rPr>
                      <w:t>подготовк</w:t>
                    </w:r>
                    <w:r w:rsidR="008E2A81">
                      <w:rPr>
                        <w:b/>
                        <w:sz w:val="16"/>
                        <w:szCs w:val="16"/>
                      </w:rPr>
                      <w:t>е</w:t>
                    </w:r>
                    <w:r w:rsidR="00BC0E3D">
                      <w:rPr>
                        <w:b/>
                        <w:sz w:val="16"/>
                        <w:szCs w:val="16"/>
                      </w:rPr>
                      <w:t>,</w:t>
                    </w:r>
                    <w:r w:rsidR="00674E3B">
                      <w:rPr>
                        <w:b/>
                        <w:sz w:val="16"/>
                        <w:szCs w:val="16"/>
                      </w:rPr>
                      <w:t xml:space="preserve"> ГО и ЧС</w:t>
                    </w:r>
                  </w:p>
                </w:txbxContent>
              </v:textbox>
            </v:rect>
            <v:line id="_x0000_s1227" style="position:absolute" from="7560,3876" to="7561,4236"/>
            <v:line id="_x0000_s1228" style="position:absolute" from="8280,7116" to="8281,8859"/>
            <v:line id="_x0000_s1229" style="position:absolute;flip:x" from="8100,8916" to="8266,8917"/>
            <v:line id="_x0000_s1230" style="position:absolute;flip:x" from="8100,7656" to="8280,7657"/>
            <v:shape id="_x0000_s1231" type="#_x0000_t202" style="position:absolute;left:9720;top:2076;width:1260;height:1079">
              <v:textbox style="mso-next-textbox:#_x0000_s1231">
                <w:txbxContent>
                  <w:p w:rsidR="00F4447F" w:rsidRPr="00F85F87" w:rsidRDefault="00F4447F" w:rsidP="00F4447F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О</w:t>
                    </w:r>
                    <w:r w:rsidRPr="00F85F87">
                      <w:rPr>
                        <w:sz w:val="18"/>
                        <w:szCs w:val="18"/>
                      </w:rPr>
                      <w:t>тдел</w:t>
                    </w:r>
                    <w:r>
                      <w:rPr>
                        <w:sz w:val="18"/>
                        <w:szCs w:val="18"/>
                      </w:rPr>
                      <w:t xml:space="preserve"> по контролю в сфере закупок</w:t>
                    </w:r>
                  </w:p>
                </w:txbxContent>
              </v:textbox>
            </v:shape>
            <v:line id="_x0000_s1232" style="position:absolute" from="10080,1896" to="10260,2076"/>
            <w10:wrap type="none"/>
            <w10:anchorlock/>
          </v:group>
        </w:pict>
      </w:r>
      <w:r w:rsidR="00764CD3">
        <w:t xml:space="preserve">                </w:t>
      </w:r>
    </w:p>
    <w:p w:rsidR="00692C15" w:rsidRPr="006E5FF1" w:rsidRDefault="00692C15" w:rsidP="00692C15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E5FF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8E016A">
        <w:rPr>
          <w:rFonts w:ascii="Times New Roman" w:hAnsi="Times New Roman" w:cs="Times New Roman"/>
          <w:sz w:val="28"/>
          <w:szCs w:val="28"/>
        </w:rPr>
        <w:t>2</w:t>
      </w:r>
      <w:r w:rsidRPr="006E5FF1">
        <w:rPr>
          <w:rFonts w:ascii="Times New Roman" w:hAnsi="Times New Roman" w:cs="Times New Roman"/>
          <w:sz w:val="28"/>
          <w:szCs w:val="28"/>
        </w:rPr>
        <w:t xml:space="preserve"> к решению </w:t>
      </w:r>
    </w:p>
    <w:p w:rsidR="0002654E" w:rsidRDefault="00692C15" w:rsidP="0002654E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E5FF1">
        <w:rPr>
          <w:rFonts w:ascii="Times New Roman" w:hAnsi="Times New Roman" w:cs="Times New Roman"/>
          <w:sz w:val="28"/>
          <w:szCs w:val="28"/>
        </w:rPr>
        <w:t>Совета</w:t>
      </w:r>
      <w:r w:rsidR="0002654E">
        <w:rPr>
          <w:rFonts w:ascii="Times New Roman" w:hAnsi="Times New Roman" w:cs="Times New Roman"/>
          <w:sz w:val="28"/>
          <w:szCs w:val="28"/>
        </w:rPr>
        <w:t xml:space="preserve"> </w:t>
      </w:r>
      <w:r w:rsidRPr="006E5FF1">
        <w:rPr>
          <w:rFonts w:ascii="Times New Roman" w:hAnsi="Times New Roman" w:cs="Times New Roman"/>
          <w:sz w:val="28"/>
          <w:szCs w:val="28"/>
        </w:rPr>
        <w:t>народных депутатов</w:t>
      </w:r>
      <w:r w:rsidR="00C42881">
        <w:rPr>
          <w:rFonts w:ascii="Times New Roman" w:hAnsi="Times New Roman" w:cs="Times New Roman"/>
          <w:sz w:val="28"/>
          <w:szCs w:val="28"/>
        </w:rPr>
        <w:t xml:space="preserve"> № __</w:t>
      </w:r>
      <w:r w:rsidR="00D37E0B">
        <w:rPr>
          <w:rFonts w:ascii="Times New Roman" w:hAnsi="Times New Roman" w:cs="Times New Roman"/>
          <w:sz w:val="28"/>
          <w:szCs w:val="28"/>
        </w:rPr>
        <w:t>64</w:t>
      </w:r>
      <w:r w:rsidR="00C42881">
        <w:rPr>
          <w:rFonts w:ascii="Times New Roman" w:hAnsi="Times New Roman" w:cs="Times New Roman"/>
          <w:sz w:val="28"/>
          <w:szCs w:val="28"/>
        </w:rPr>
        <w:t>-рр</w:t>
      </w:r>
      <w:r w:rsidRPr="006E5F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654E" w:rsidRDefault="0002654E" w:rsidP="0002654E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Таштагольского муниципального района </w:t>
      </w:r>
    </w:p>
    <w:p w:rsidR="00692C15" w:rsidRPr="006E5FF1" w:rsidRDefault="00692C15" w:rsidP="0002654E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E5FF1">
        <w:rPr>
          <w:rFonts w:ascii="Times New Roman" w:hAnsi="Times New Roman" w:cs="Times New Roman"/>
          <w:sz w:val="28"/>
          <w:szCs w:val="28"/>
        </w:rPr>
        <w:t xml:space="preserve">от </w:t>
      </w:r>
      <w:r w:rsidR="00C42881">
        <w:rPr>
          <w:rFonts w:ascii="Times New Roman" w:hAnsi="Times New Roman" w:cs="Times New Roman"/>
          <w:sz w:val="28"/>
          <w:szCs w:val="28"/>
        </w:rPr>
        <w:t>0</w:t>
      </w:r>
      <w:r w:rsidR="00D37E0B">
        <w:rPr>
          <w:rFonts w:ascii="Times New Roman" w:hAnsi="Times New Roman" w:cs="Times New Roman"/>
          <w:sz w:val="28"/>
          <w:szCs w:val="28"/>
        </w:rPr>
        <w:t>6</w:t>
      </w:r>
      <w:r w:rsidRPr="006E5FF1">
        <w:rPr>
          <w:rFonts w:ascii="Times New Roman" w:hAnsi="Times New Roman" w:cs="Times New Roman"/>
          <w:sz w:val="28"/>
          <w:szCs w:val="28"/>
        </w:rPr>
        <w:t xml:space="preserve"> </w:t>
      </w:r>
      <w:r w:rsidR="00C42881">
        <w:rPr>
          <w:rFonts w:ascii="Times New Roman" w:hAnsi="Times New Roman" w:cs="Times New Roman"/>
          <w:sz w:val="28"/>
          <w:szCs w:val="28"/>
        </w:rPr>
        <w:t>июня</w:t>
      </w:r>
      <w:r w:rsidRPr="006E5FF1">
        <w:rPr>
          <w:rFonts w:ascii="Times New Roman" w:hAnsi="Times New Roman" w:cs="Times New Roman"/>
          <w:sz w:val="28"/>
          <w:szCs w:val="28"/>
        </w:rPr>
        <w:t xml:space="preserve"> 201</w:t>
      </w:r>
      <w:r w:rsidR="001A4F3E">
        <w:rPr>
          <w:rFonts w:ascii="Times New Roman" w:hAnsi="Times New Roman" w:cs="Times New Roman"/>
          <w:sz w:val="28"/>
          <w:szCs w:val="28"/>
        </w:rPr>
        <w:t>4</w:t>
      </w:r>
      <w:r w:rsidRPr="006E5FF1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692C15" w:rsidRDefault="00692C15" w:rsidP="00692C15">
      <w:pPr>
        <w:jc w:val="center"/>
        <w:rPr>
          <w:b/>
          <w:sz w:val="28"/>
          <w:szCs w:val="28"/>
        </w:rPr>
      </w:pPr>
    </w:p>
    <w:p w:rsidR="00692C15" w:rsidRDefault="00692C15" w:rsidP="00692C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СТРУКТУРА</w:t>
      </w:r>
    </w:p>
    <w:p w:rsidR="00692C15" w:rsidRDefault="00692C15" w:rsidP="00692C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штатная численность администрации </w:t>
      </w:r>
    </w:p>
    <w:p w:rsidR="00692C15" w:rsidRDefault="00692C15" w:rsidP="00692C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Таштагольского муниципального района</w:t>
      </w:r>
    </w:p>
    <w:p w:rsidR="00692C15" w:rsidRDefault="00692C15" w:rsidP="00692C15">
      <w:pPr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Ind w:w="-252" w:type="dxa"/>
        <w:tblLayout w:type="fixed"/>
        <w:tblLook w:val="01E0"/>
      </w:tblPr>
      <w:tblGrid>
        <w:gridCol w:w="556"/>
        <w:gridCol w:w="5148"/>
        <w:gridCol w:w="1440"/>
        <w:gridCol w:w="1500"/>
        <w:gridCol w:w="1183"/>
      </w:tblGrid>
      <w:tr w:rsidR="00692C15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C15" w:rsidRDefault="00692C15" w:rsidP="002D42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C15" w:rsidRDefault="00692C15" w:rsidP="002D4230">
            <w:pPr>
              <w:jc w:val="center"/>
              <w:rPr>
                <w:sz w:val="22"/>
                <w:szCs w:val="22"/>
              </w:rPr>
            </w:pPr>
          </w:p>
          <w:p w:rsidR="00692C15" w:rsidRDefault="00692C15" w:rsidP="002D42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структурных единиц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C15" w:rsidRDefault="00692C15" w:rsidP="002D42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единиц муниципальной службы (муниципальных должностей)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C15" w:rsidRDefault="00692C15" w:rsidP="002D42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единиц, не относящихся к </w:t>
            </w:r>
            <w:proofErr w:type="spellStart"/>
            <w:proofErr w:type="gramStart"/>
            <w:r>
              <w:rPr>
                <w:sz w:val="22"/>
                <w:szCs w:val="22"/>
              </w:rPr>
              <w:t>муниципаль-ной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службе 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C15" w:rsidRDefault="00692C15" w:rsidP="002D423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Всего</w:t>
            </w:r>
          </w:p>
        </w:tc>
      </w:tr>
      <w:tr w:rsidR="00692C15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C15" w:rsidRDefault="00692C15" w:rsidP="002D4230">
            <w:pPr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C15" w:rsidRDefault="00692C15" w:rsidP="002D4230">
            <w:pPr>
              <w:rPr>
                <w:b/>
              </w:rPr>
            </w:pPr>
            <w:r>
              <w:rPr>
                <w:b/>
              </w:rPr>
              <w:t xml:space="preserve">Глава Таштагольского </w:t>
            </w:r>
            <w:r w:rsidR="001A4F3E">
              <w:rPr>
                <w:b/>
              </w:rPr>
              <w:t xml:space="preserve">муниципального </w:t>
            </w:r>
            <w:r>
              <w:rPr>
                <w:b/>
              </w:rPr>
              <w:t>района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C15" w:rsidRDefault="00692C15" w:rsidP="002D423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C15" w:rsidRDefault="00692C15" w:rsidP="002D4230">
            <w:pPr>
              <w:jc w:val="center"/>
              <w:rPr>
                <w:b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C15" w:rsidRDefault="00692C15" w:rsidP="002D423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692C15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C15" w:rsidRDefault="00692C15" w:rsidP="002D4230">
            <w:pPr>
              <w:numPr>
                <w:ilvl w:val="0"/>
                <w:numId w:val="2"/>
              </w:numPr>
            </w:pP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C15" w:rsidRDefault="00692C15" w:rsidP="002D4230">
            <w:r>
              <w:t>Пресс-секретарь Главы района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C15" w:rsidRDefault="00692C15" w:rsidP="002D4230">
            <w:pPr>
              <w:jc w:val="center"/>
            </w:pPr>
            <w:r>
              <w:t>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C15" w:rsidRDefault="00692C15" w:rsidP="002D4230">
            <w:pPr>
              <w:jc w:val="center"/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C15" w:rsidRPr="005772FA" w:rsidRDefault="00692C15" w:rsidP="002D4230">
            <w:pPr>
              <w:jc w:val="center"/>
              <w:rPr>
                <w:b/>
              </w:rPr>
            </w:pPr>
            <w:r w:rsidRPr="005772FA">
              <w:rPr>
                <w:b/>
              </w:rPr>
              <w:t>1</w:t>
            </w:r>
          </w:p>
        </w:tc>
      </w:tr>
      <w:tr w:rsidR="00692C15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C15" w:rsidRDefault="00692C15" w:rsidP="002D4230">
            <w:pPr>
              <w:numPr>
                <w:ilvl w:val="0"/>
                <w:numId w:val="2"/>
              </w:numPr>
            </w:pP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C15" w:rsidRDefault="00692C15" w:rsidP="002D4230">
            <w:r>
              <w:t>Советник Главы района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C15" w:rsidRDefault="00692C15" w:rsidP="002D4230">
            <w:pPr>
              <w:jc w:val="center"/>
            </w:pPr>
            <w:r>
              <w:t>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C15" w:rsidRDefault="00692C15" w:rsidP="002D4230">
            <w:pPr>
              <w:jc w:val="center"/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C15" w:rsidRPr="005772FA" w:rsidRDefault="00692C15" w:rsidP="002D4230">
            <w:pPr>
              <w:jc w:val="center"/>
              <w:rPr>
                <w:b/>
              </w:rPr>
            </w:pPr>
            <w:r w:rsidRPr="005772FA">
              <w:rPr>
                <w:b/>
              </w:rPr>
              <w:t>1</w:t>
            </w:r>
          </w:p>
        </w:tc>
      </w:tr>
      <w:tr w:rsidR="00692C15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C15" w:rsidRDefault="00692C15" w:rsidP="002D4230">
            <w:pPr>
              <w:numPr>
                <w:ilvl w:val="0"/>
                <w:numId w:val="2"/>
              </w:numPr>
            </w:pP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C15" w:rsidRDefault="00692C15" w:rsidP="002D4230">
            <w:r>
              <w:t>Отдел бухгалтерского учета и отчетности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C15" w:rsidRDefault="00692C15" w:rsidP="002D4230">
            <w:pPr>
              <w:jc w:val="center"/>
            </w:pPr>
            <w:r>
              <w:t>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C15" w:rsidRDefault="00692C15" w:rsidP="002D4230">
            <w:pPr>
              <w:jc w:val="center"/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C15" w:rsidRPr="005772FA" w:rsidRDefault="00692C15" w:rsidP="002D423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692C15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C15" w:rsidRDefault="00716EE3" w:rsidP="002D4230">
            <w:pPr>
              <w:jc w:val="both"/>
            </w:pPr>
            <w:r>
              <w:t>5.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C15" w:rsidRDefault="00692C15" w:rsidP="002D4230">
            <w:r>
              <w:t>Юридический отдел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C15" w:rsidRDefault="00692C15" w:rsidP="002D4230">
            <w:pPr>
              <w:jc w:val="center"/>
            </w:pPr>
            <w:r>
              <w:t>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C15" w:rsidRDefault="00692C15" w:rsidP="002D4230">
            <w:pPr>
              <w:jc w:val="center"/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C15" w:rsidRPr="005772FA" w:rsidRDefault="00692C15" w:rsidP="002D4230">
            <w:pPr>
              <w:jc w:val="center"/>
              <w:rPr>
                <w:b/>
              </w:rPr>
            </w:pPr>
            <w:r w:rsidRPr="005772FA">
              <w:rPr>
                <w:b/>
              </w:rPr>
              <w:t>2</w:t>
            </w:r>
          </w:p>
        </w:tc>
      </w:tr>
      <w:tr w:rsidR="00F4447F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47F" w:rsidRDefault="00F4447F" w:rsidP="002D4230">
            <w:pPr>
              <w:jc w:val="both"/>
            </w:pPr>
            <w:r>
              <w:t>6.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47F" w:rsidRDefault="00F4447F" w:rsidP="002D4230">
            <w:r>
              <w:t>Отдел по контролю в сфере закупок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47F" w:rsidRDefault="00F4447F" w:rsidP="002D4230">
            <w:pPr>
              <w:jc w:val="center"/>
            </w:pPr>
            <w:r>
              <w:t>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47F" w:rsidRDefault="00F4447F" w:rsidP="002D4230">
            <w:pPr>
              <w:jc w:val="center"/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47F" w:rsidRDefault="00F4447F" w:rsidP="002D423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692C15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C15" w:rsidRDefault="00692C15" w:rsidP="002D4230">
            <w:pPr>
              <w:jc w:val="both"/>
            </w:pP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C15" w:rsidRDefault="00692C15" w:rsidP="002D4230">
            <w:r>
              <w:t>ИТОГО: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C15" w:rsidRDefault="00F4447F" w:rsidP="002D4230">
            <w:pPr>
              <w:jc w:val="center"/>
            </w:pPr>
            <w:r>
              <w:t>10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C15" w:rsidRDefault="00692C15" w:rsidP="002D4230">
            <w:pPr>
              <w:jc w:val="center"/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C15" w:rsidRPr="005772FA" w:rsidRDefault="00F4447F" w:rsidP="002D4230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692C15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C15" w:rsidRDefault="00F4447F" w:rsidP="002D4230">
            <w:pPr>
              <w:jc w:val="both"/>
            </w:pPr>
            <w:r>
              <w:t>7</w:t>
            </w:r>
            <w:r w:rsidR="00716EE3">
              <w:t>.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C15" w:rsidRDefault="00692C15" w:rsidP="002D4230">
            <w:r>
              <w:t>Муниципальное казенное учреждение Комитет по управлению муниципальным имуществом Таштагольского района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C15" w:rsidRPr="005772FA" w:rsidRDefault="00692C15" w:rsidP="002D4230">
            <w:pPr>
              <w:jc w:val="center"/>
            </w:pPr>
            <w:r>
              <w:t>12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C15" w:rsidRDefault="00692C15" w:rsidP="002D423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C15" w:rsidRPr="005772FA" w:rsidRDefault="00692C15" w:rsidP="002D4230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692C15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C15" w:rsidRDefault="00F4447F" w:rsidP="002D4230">
            <w:pPr>
              <w:jc w:val="both"/>
            </w:pPr>
            <w:r>
              <w:t>8</w:t>
            </w:r>
            <w:r w:rsidR="00692C15">
              <w:t>.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C15" w:rsidRDefault="00692C15" w:rsidP="002D4230">
            <w:r>
              <w:t>Муниципальное учреждение Управление социальной защиты населения Администрации Таштагольского района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C15" w:rsidRPr="005772FA" w:rsidRDefault="00692C15" w:rsidP="002D4230">
            <w:pPr>
              <w:jc w:val="center"/>
            </w:pPr>
            <w:r w:rsidRPr="005772FA">
              <w:t>51,5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C15" w:rsidRDefault="00692C15" w:rsidP="002D423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C15" w:rsidRPr="005772FA" w:rsidRDefault="00692C15" w:rsidP="002D4230">
            <w:pPr>
              <w:jc w:val="center"/>
              <w:rPr>
                <w:b/>
              </w:rPr>
            </w:pPr>
            <w:r>
              <w:rPr>
                <w:b/>
              </w:rPr>
              <w:t>51</w:t>
            </w:r>
            <w:r w:rsidRPr="005772FA">
              <w:rPr>
                <w:b/>
              </w:rPr>
              <w:t>,5</w:t>
            </w:r>
          </w:p>
        </w:tc>
      </w:tr>
      <w:tr w:rsidR="00692C15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C15" w:rsidRDefault="00F4447F" w:rsidP="002D4230">
            <w:pPr>
              <w:jc w:val="both"/>
            </w:pPr>
            <w:r>
              <w:t>9</w:t>
            </w:r>
            <w:r w:rsidR="00692C15">
              <w:t>.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C15" w:rsidRDefault="00692C15" w:rsidP="002D4230">
            <w:r>
              <w:t>Муниципальное казенное учреждение «Управление культуры Администрации Таштагольского муниципального района»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C15" w:rsidRPr="005772FA" w:rsidRDefault="00692C15" w:rsidP="002D4230">
            <w:pPr>
              <w:jc w:val="center"/>
            </w:pPr>
            <w:r w:rsidRPr="005772FA">
              <w:t>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C15" w:rsidRDefault="00692C15" w:rsidP="002D4230">
            <w:pPr>
              <w:jc w:val="center"/>
              <w:rPr>
                <w:b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C15" w:rsidRPr="005772FA" w:rsidRDefault="00692C15" w:rsidP="002D4230">
            <w:pPr>
              <w:jc w:val="center"/>
              <w:rPr>
                <w:b/>
              </w:rPr>
            </w:pPr>
            <w:r w:rsidRPr="005772FA">
              <w:rPr>
                <w:b/>
              </w:rPr>
              <w:t>2</w:t>
            </w:r>
          </w:p>
        </w:tc>
      </w:tr>
      <w:tr w:rsidR="00692C15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C15" w:rsidRDefault="00F4447F" w:rsidP="002D4230">
            <w:pPr>
              <w:jc w:val="both"/>
            </w:pPr>
            <w:r>
              <w:t>10</w:t>
            </w:r>
            <w:r w:rsidR="00692C15">
              <w:t>.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C15" w:rsidRDefault="00692C15" w:rsidP="002D4230">
            <w:r>
              <w:t>Муниципальное казенное учреждение «Управление по физической культуре и спорту Администрации Таштагольского муниципального района»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C15" w:rsidRPr="005772FA" w:rsidRDefault="00692C15" w:rsidP="002D4230">
            <w:pPr>
              <w:jc w:val="center"/>
            </w:pPr>
            <w:r w:rsidRPr="005772FA">
              <w:t>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C15" w:rsidRDefault="00692C15" w:rsidP="002D4230">
            <w:pPr>
              <w:jc w:val="center"/>
              <w:rPr>
                <w:b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C15" w:rsidRPr="005772FA" w:rsidRDefault="00692C15" w:rsidP="002D4230">
            <w:pPr>
              <w:jc w:val="center"/>
              <w:rPr>
                <w:b/>
              </w:rPr>
            </w:pPr>
            <w:r w:rsidRPr="005772FA">
              <w:rPr>
                <w:b/>
              </w:rPr>
              <w:t>2</w:t>
            </w:r>
          </w:p>
        </w:tc>
      </w:tr>
      <w:tr w:rsidR="00692C15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C15" w:rsidRDefault="00692C15" w:rsidP="002D4230">
            <w:pPr>
              <w:jc w:val="both"/>
            </w:pPr>
            <w:r>
              <w:t>1</w:t>
            </w:r>
            <w:r w:rsidR="00F4447F">
              <w:t>1</w:t>
            </w:r>
            <w:r>
              <w:t>.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C15" w:rsidRDefault="00692C15" w:rsidP="002D4230">
            <w:r>
              <w:t>Муниципальное казенное учреждение «Управление образования Администрации Таштагольского муниципального района»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C15" w:rsidRPr="005772FA" w:rsidRDefault="00692C15" w:rsidP="002D4230">
            <w:pPr>
              <w:jc w:val="center"/>
            </w:pPr>
            <w:r w:rsidRPr="005772FA">
              <w:t>13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C15" w:rsidRDefault="00692C15" w:rsidP="002D4230">
            <w:pPr>
              <w:jc w:val="center"/>
              <w:rPr>
                <w:b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C15" w:rsidRPr="005772FA" w:rsidRDefault="00692C15" w:rsidP="002D4230">
            <w:pPr>
              <w:jc w:val="center"/>
              <w:rPr>
                <w:b/>
              </w:rPr>
            </w:pPr>
            <w:r w:rsidRPr="005772FA">
              <w:rPr>
                <w:b/>
              </w:rPr>
              <w:t>13</w:t>
            </w:r>
          </w:p>
        </w:tc>
      </w:tr>
      <w:tr w:rsidR="00692C15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C15" w:rsidRDefault="00692C15" w:rsidP="002D4230">
            <w:pPr>
              <w:ind w:left="360"/>
              <w:jc w:val="both"/>
            </w:pP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C15" w:rsidRDefault="00692C15" w:rsidP="002D4230">
            <w:r>
              <w:t>ИТОГО: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C15" w:rsidRPr="005772FA" w:rsidRDefault="00692C15" w:rsidP="002D4230">
            <w:pPr>
              <w:jc w:val="center"/>
            </w:pPr>
            <w:r>
              <w:t>80,5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C15" w:rsidRDefault="00692C15" w:rsidP="002D4230">
            <w:pPr>
              <w:jc w:val="center"/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C15" w:rsidRPr="005772FA" w:rsidRDefault="00692C15" w:rsidP="002D4230">
            <w:pPr>
              <w:jc w:val="center"/>
              <w:rPr>
                <w:b/>
              </w:rPr>
            </w:pPr>
            <w:r>
              <w:rPr>
                <w:b/>
              </w:rPr>
              <w:t>83</w:t>
            </w:r>
            <w:r w:rsidRPr="005772FA">
              <w:rPr>
                <w:b/>
              </w:rPr>
              <w:t>,5</w:t>
            </w:r>
          </w:p>
        </w:tc>
      </w:tr>
      <w:tr w:rsidR="00692C15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C15" w:rsidRDefault="00692C15" w:rsidP="002D4230">
            <w:pPr>
              <w:ind w:left="360"/>
              <w:jc w:val="both"/>
            </w:pP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C15" w:rsidRDefault="00692C15" w:rsidP="002D4230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C15" w:rsidRDefault="00692C15" w:rsidP="002D4230">
            <w:pPr>
              <w:jc w:val="center"/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C15" w:rsidRDefault="00692C15" w:rsidP="002D4230">
            <w:pPr>
              <w:jc w:val="center"/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C15" w:rsidRDefault="00692C15" w:rsidP="002D4230">
            <w:pPr>
              <w:jc w:val="center"/>
              <w:rPr>
                <w:b/>
              </w:rPr>
            </w:pPr>
          </w:p>
        </w:tc>
      </w:tr>
      <w:tr w:rsidR="00692C15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C15" w:rsidRDefault="00692C15" w:rsidP="002D4230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  <w:r w:rsidR="00F4447F">
              <w:rPr>
                <w:b/>
              </w:rPr>
              <w:t>2</w:t>
            </w:r>
            <w:r>
              <w:rPr>
                <w:b/>
              </w:rPr>
              <w:t>.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C15" w:rsidRDefault="00692C15" w:rsidP="002D4230">
            <w:pPr>
              <w:rPr>
                <w:b/>
              </w:rPr>
            </w:pPr>
            <w:r>
              <w:rPr>
                <w:b/>
              </w:rPr>
              <w:t>Первый заместитель Главы района  (по промышленности, транспорту и связи)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C15" w:rsidRDefault="00692C15" w:rsidP="002D423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C15" w:rsidRDefault="00692C15" w:rsidP="002D4230">
            <w:pPr>
              <w:jc w:val="center"/>
              <w:rPr>
                <w:b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C15" w:rsidRDefault="00692C15" w:rsidP="002D423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692C15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C15" w:rsidRDefault="00692C15" w:rsidP="002D4230">
            <w:pPr>
              <w:jc w:val="both"/>
            </w:pPr>
            <w:r>
              <w:t>1</w:t>
            </w:r>
            <w:r w:rsidR="00F4447F">
              <w:t>3</w:t>
            </w:r>
            <w:r>
              <w:t>.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C15" w:rsidRDefault="00692C15" w:rsidP="002D4230">
            <w:r>
              <w:t>Отдел по промышленности, транспорту и связи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C15" w:rsidRDefault="00692C15" w:rsidP="002D4230">
            <w:pPr>
              <w:jc w:val="center"/>
            </w:pPr>
            <w:r>
              <w:t>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C15" w:rsidRDefault="00692C15" w:rsidP="002D4230">
            <w:pPr>
              <w:jc w:val="center"/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C15" w:rsidRDefault="00692C15" w:rsidP="002D423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692C15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C15" w:rsidRDefault="00692C15" w:rsidP="002D4230">
            <w:pPr>
              <w:jc w:val="both"/>
            </w:pPr>
            <w:r>
              <w:t>1</w:t>
            </w:r>
            <w:r w:rsidR="00F4447F">
              <w:t>4</w:t>
            </w:r>
            <w:r>
              <w:t>.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C15" w:rsidRDefault="00692C15" w:rsidP="002D4230">
            <w:r>
              <w:t>Отдел информатизации и компьютерного обеспечения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C15" w:rsidRDefault="00692C15" w:rsidP="002D4230">
            <w:pPr>
              <w:jc w:val="center"/>
            </w:pPr>
            <w:r>
              <w:t>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C15" w:rsidRDefault="00692C15" w:rsidP="002D4230">
            <w:pPr>
              <w:jc w:val="center"/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C15" w:rsidRDefault="00692C15" w:rsidP="002D423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692C15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C15" w:rsidRDefault="00692C15" w:rsidP="002D4230">
            <w:pPr>
              <w:jc w:val="both"/>
            </w:pP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C15" w:rsidRDefault="00692C15" w:rsidP="002D4230">
            <w:r>
              <w:t>ИТОГО: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C15" w:rsidRDefault="00692C15" w:rsidP="002D4230">
            <w:pPr>
              <w:jc w:val="center"/>
            </w:pPr>
            <w:r>
              <w:t>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C15" w:rsidRDefault="00692C15" w:rsidP="002D4230">
            <w:pPr>
              <w:jc w:val="center"/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C15" w:rsidRDefault="00692C15" w:rsidP="002D423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692C15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C15" w:rsidRDefault="00692C15" w:rsidP="002D4230">
            <w:pPr>
              <w:jc w:val="both"/>
            </w:pP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C15" w:rsidRDefault="00692C15" w:rsidP="002D4230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C15" w:rsidRDefault="00692C15" w:rsidP="002D4230">
            <w:pPr>
              <w:jc w:val="center"/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C15" w:rsidRDefault="00692C15" w:rsidP="002D4230">
            <w:pPr>
              <w:jc w:val="center"/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C15" w:rsidRDefault="00692C15" w:rsidP="002D4230">
            <w:pPr>
              <w:jc w:val="center"/>
              <w:rPr>
                <w:b/>
              </w:rPr>
            </w:pPr>
          </w:p>
        </w:tc>
      </w:tr>
      <w:tr w:rsidR="00692C15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C15" w:rsidRDefault="00692C15" w:rsidP="002D4230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  <w:r w:rsidR="00F4447F">
              <w:rPr>
                <w:b/>
              </w:rPr>
              <w:t>5</w:t>
            </w:r>
            <w:r>
              <w:rPr>
                <w:b/>
              </w:rPr>
              <w:t>.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C15" w:rsidRDefault="00692C15" w:rsidP="002D4230">
            <w:pPr>
              <w:rPr>
                <w:b/>
              </w:rPr>
            </w:pPr>
            <w:r>
              <w:rPr>
                <w:b/>
              </w:rPr>
              <w:t>Заместитель Главы района по экономике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C15" w:rsidRDefault="00692C15" w:rsidP="002D423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C15" w:rsidRDefault="00692C15" w:rsidP="002D4230">
            <w:pPr>
              <w:jc w:val="center"/>
              <w:rPr>
                <w:b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C15" w:rsidRDefault="00692C15" w:rsidP="002D423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692C15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C15" w:rsidRDefault="00692C15" w:rsidP="002D4230">
            <w:pPr>
              <w:jc w:val="both"/>
            </w:pPr>
            <w:r>
              <w:t>1</w:t>
            </w:r>
            <w:r w:rsidR="00F4447F">
              <w:t>6</w:t>
            </w:r>
            <w:r>
              <w:t>.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C15" w:rsidRDefault="00692C15" w:rsidP="002D4230">
            <w:r>
              <w:t>Экономический отдел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C15" w:rsidRDefault="00692C15" w:rsidP="002D4230">
            <w:pPr>
              <w:jc w:val="center"/>
            </w:pPr>
            <w:r>
              <w:t>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C15" w:rsidRDefault="00692C15" w:rsidP="002D4230">
            <w:pPr>
              <w:jc w:val="center"/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C15" w:rsidRDefault="00692C15" w:rsidP="002D423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692C15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C15" w:rsidRDefault="00692C15" w:rsidP="002D4230">
            <w:pPr>
              <w:ind w:left="360"/>
              <w:jc w:val="both"/>
            </w:pP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C15" w:rsidRDefault="00692C15" w:rsidP="002D4230">
            <w:r>
              <w:t>Отдел потребительского рынка и ценообразования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C15" w:rsidRDefault="001A4F3E" w:rsidP="002D4230">
            <w:pPr>
              <w:jc w:val="center"/>
            </w:pPr>
            <w:r>
              <w:t>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C15" w:rsidRDefault="00692C15" w:rsidP="002D4230">
            <w:pPr>
              <w:jc w:val="center"/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C15" w:rsidRDefault="001A4F3E" w:rsidP="002D423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692C15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C15" w:rsidRDefault="00692C15" w:rsidP="002D4230">
            <w:pPr>
              <w:jc w:val="both"/>
            </w:pPr>
            <w:r>
              <w:lastRenderedPageBreak/>
              <w:t>1</w:t>
            </w:r>
            <w:r w:rsidR="00F4447F">
              <w:t>7</w:t>
            </w:r>
            <w:r>
              <w:t>.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C15" w:rsidRDefault="00692C15" w:rsidP="002D4230">
            <w:r>
              <w:t xml:space="preserve">Отдел по размещению муниципального заказа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C15" w:rsidRDefault="001A4F3E" w:rsidP="002D4230">
            <w:pPr>
              <w:jc w:val="center"/>
            </w:pPr>
            <w:r>
              <w:t>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C15" w:rsidRDefault="00692C15" w:rsidP="002D4230">
            <w:pPr>
              <w:jc w:val="center"/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C15" w:rsidRDefault="001A4F3E" w:rsidP="002D423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692C15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C15" w:rsidRDefault="00692C15" w:rsidP="002D4230">
            <w:pPr>
              <w:jc w:val="both"/>
            </w:pPr>
            <w:r>
              <w:t>1</w:t>
            </w:r>
            <w:r w:rsidR="00F4447F">
              <w:t>8</w:t>
            </w:r>
            <w:r>
              <w:t>.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C15" w:rsidRDefault="00692C15" w:rsidP="002D4230">
            <w:r>
              <w:t>Отдел поддержки малого и среднего бизнеса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C15" w:rsidRDefault="001A4F3E" w:rsidP="002D4230">
            <w:pPr>
              <w:jc w:val="center"/>
            </w:pPr>
            <w:r>
              <w:t>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C15" w:rsidRDefault="00692C15" w:rsidP="002D4230">
            <w:pPr>
              <w:jc w:val="center"/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C15" w:rsidRDefault="001A4F3E" w:rsidP="002D423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692C15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C15" w:rsidRDefault="00692C15" w:rsidP="002D4230">
            <w:pPr>
              <w:jc w:val="both"/>
            </w:pPr>
            <w:r>
              <w:t>1</w:t>
            </w:r>
            <w:r w:rsidR="00F4447F">
              <w:t>9</w:t>
            </w:r>
            <w:r>
              <w:t>.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C15" w:rsidRDefault="00692C15" w:rsidP="002D4230">
            <w:r>
              <w:t>Отдел по туризму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C15" w:rsidRDefault="001A4F3E" w:rsidP="002D4230">
            <w:pPr>
              <w:jc w:val="center"/>
            </w:pPr>
            <w:r>
              <w:t>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C15" w:rsidRDefault="00692C15" w:rsidP="002D4230">
            <w:pPr>
              <w:jc w:val="center"/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C15" w:rsidRDefault="001A4F3E" w:rsidP="002D423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692C15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C15" w:rsidRDefault="00692C15" w:rsidP="002D4230">
            <w:pPr>
              <w:ind w:left="360"/>
              <w:jc w:val="both"/>
            </w:pP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C15" w:rsidRDefault="00692C15" w:rsidP="002D4230">
            <w:r>
              <w:t>ИТОГО: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C15" w:rsidRDefault="001A4F3E" w:rsidP="002D4230">
            <w:pPr>
              <w:jc w:val="center"/>
            </w:pPr>
            <w:r>
              <w:t>10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C15" w:rsidRDefault="00692C15" w:rsidP="002D4230">
            <w:pPr>
              <w:jc w:val="center"/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C15" w:rsidRDefault="001A4F3E" w:rsidP="002D4230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692C15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C15" w:rsidRDefault="00692C15" w:rsidP="002D4230">
            <w:pPr>
              <w:ind w:left="360"/>
              <w:jc w:val="both"/>
            </w:pP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C15" w:rsidRDefault="00692C15" w:rsidP="002D4230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C15" w:rsidRDefault="00692C15" w:rsidP="002D4230">
            <w:pPr>
              <w:jc w:val="center"/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C15" w:rsidRDefault="00692C15" w:rsidP="002D4230">
            <w:pPr>
              <w:jc w:val="center"/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C15" w:rsidRDefault="00692C15" w:rsidP="002D4230">
            <w:pPr>
              <w:jc w:val="center"/>
              <w:rPr>
                <w:b/>
              </w:rPr>
            </w:pPr>
          </w:p>
        </w:tc>
      </w:tr>
      <w:tr w:rsidR="00692C15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C15" w:rsidRDefault="00F4447F" w:rsidP="002D4230">
            <w:pPr>
              <w:rPr>
                <w:b/>
              </w:rPr>
            </w:pPr>
            <w:r>
              <w:rPr>
                <w:b/>
              </w:rPr>
              <w:t>20</w:t>
            </w:r>
            <w:r w:rsidR="00692C15">
              <w:rPr>
                <w:b/>
              </w:rPr>
              <w:t>.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C15" w:rsidRDefault="00692C15" w:rsidP="002D4230">
            <w:pPr>
              <w:rPr>
                <w:b/>
              </w:rPr>
            </w:pPr>
            <w:r>
              <w:rPr>
                <w:b/>
              </w:rPr>
              <w:t>Заместитель Главы района по социальным вопросам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C15" w:rsidRDefault="00692C15" w:rsidP="002D423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C15" w:rsidRDefault="00692C15" w:rsidP="002D4230">
            <w:pPr>
              <w:jc w:val="center"/>
              <w:rPr>
                <w:b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C15" w:rsidRDefault="00692C15" w:rsidP="002D423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692C15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C15" w:rsidRDefault="00692C15" w:rsidP="002D4230">
            <w:r>
              <w:t>2</w:t>
            </w:r>
            <w:r w:rsidR="00F4447F">
              <w:t>1</w:t>
            </w:r>
            <w:r>
              <w:t>.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C15" w:rsidRDefault="00692C15" w:rsidP="002D4230">
            <w:r>
              <w:t>Отдел по социальным вопросам</w:t>
            </w:r>
            <w:r w:rsidR="00BC0E3D">
              <w:t>, здравоохранению</w:t>
            </w:r>
            <w:r>
              <w:t xml:space="preserve"> и молодежной политике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C15" w:rsidRDefault="00692C15" w:rsidP="002D4230">
            <w:pPr>
              <w:jc w:val="center"/>
            </w:pPr>
            <w:r>
              <w:t>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C15" w:rsidRDefault="00692C15" w:rsidP="002D4230">
            <w:pPr>
              <w:jc w:val="center"/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C15" w:rsidRDefault="00692C15" w:rsidP="002D423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692C15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C15" w:rsidRDefault="00692C15" w:rsidP="002D4230">
            <w:r>
              <w:t>2</w:t>
            </w:r>
            <w:r w:rsidR="00F4447F">
              <w:t>2</w:t>
            </w:r>
            <w:r>
              <w:t>.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C15" w:rsidRDefault="00692C15" w:rsidP="002D4230">
            <w:r>
              <w:t>Главный специалист - ответственный секретарь комиссия по делам несовершеннолетних и защите их прав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C15" w:rsidRDefault="00692C15" w:rsidP="002D4230">
            <w:pPr>
              <w:jc w:val="center"/>
            </w:pPr>
            <w:r>
              <w:t>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C15" w:rsidRDefault="00692C15" w:rsidP="002D4230">
            <w:pPr>
              <w:jc w:val="center"/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C15" w:rsidRDefault="00692C15" w:rsidP="002D423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692C15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C15" w:rsidRDefault="00692C15" w:rsidP="002D4230">
            <w:pPr>
              <w:ind w:left="360"/>
            </w:pP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C15" w:rsidRDefault="00692C15" w:rsidP="002D4230">
            <w:r>
              <w:t>ИТОГО: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C15" w:rsidRDefault="001A4F3E" w:rsidP="002D4230">
            <w:pPr>
              <w:jc w:val="center"/>
            </w:pPr>
            <w:r>
              <w:t>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C15" w:rsidRDefault="00692C15" w:rsidP="002D4230">
            <w:pPr>
              <w:jc w:val="center"/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C15" w:rsidRDefault="001A4F3E" w:rsidP="002D423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</w:tbl>
    <w:p w:rsidR="00692C15" w:rsidRDefault="00692C15" w:rsidP="00692C15"/>
    <w:tbl>
      <w:tblPr>
        <w:tblStyle w:val="a4"/>
        <w:tblW w:w="0" w:type="auto"/>
        <w:tblInd w:w="-252" w:type="dxa"/>
        <w:tblLayout w:type="fixed"/>
        <w:tblLook w:val="01E0"/>
      </w:tblPr>
      <w:tblGrid>
        <w:gridCol w:w="556"/>
        <w:gridCol w:w="5148"/>
        <w:gridCol w:w="1440"/>
        <w:gridCol w:w="1496"/>
        <w:gridCol w:w="1183"/>
      </w:tblGrid>
      <w:tr w:rsidR="00692C15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C15" w:rsidRDefault="00692C15" w:rsidP="002D4230">
            <w:pPr>
              <w:rPr>
                <w:b/>
              </w:rPr>
            </w:pPr>
            <w:r>
              <w:rPr>
                <w:b/>
              </w:rPr>
              <w:t>2</w:t>
            </w:r>
            <w:r w:rsidR="00F4447F">
              <w:rPr>
                <w:b/>
              </w:rPr>
              <w:t>3</w:t>
            </w:r>
            <w:r>
              <w:rPr>
                <w:b/>
              </w:rPr>
              <w:t>.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C15" w:rsidRDefault="00692C15" w:rsidP="002D4230">
            <w:pPr>
              <w:rPr>
                <w:b/>
              </w:rPr>
            </w:pPr>
            <w:r>
              <w:rPr>
                <w:b/>
              </w:rPr>
              <w:t>Заместитель Главы района по жилищно-коммунальному хозяйству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C15" w:rsidRDefault="00692C15" w:rsidP="002D423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C15" w:rsidRDefault="00692C15" w:rsidP="002D4230">
            <w:pPr>
              <w:jc w:val="center"/>
              <w:rPr>
                <w:b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C15" w:rsidRDefault="00692C15" w:rsidP="002D423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692C15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C15" w:rsidRDefault="00692C15" w:rsidP="002D4230">
            <w:r>
              <w:t>2</w:t>
            </w:r>
            <w:r w:rsidR="00F4447F">
              <w:t>4</w:t>
            </w:r>
            <w:r>
              <w:t>.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C15" w:rsidRDefault="00692C15" w:rsidP="002D4230">
            <w:r>
              <w:t>Отдел  жилищно-коммунального хозяйства и благоустройства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C15" w:rsidRDefault="001A4F3E" w:rsidP="002D4230">
            <w:pPr>
              <w:jc w:val="center"/>
            </w:pPr>
            <w:r>
              <w:t>3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C15" w:rsidRDefault="00692C15" w:rsidP="002D4230">
            <w:pPr>
              <w:jc w:val="center"/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C15" w:rsidRDefault="001A4F3E" w:rsidP="002D423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692C15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C15" w:rsidRDefault="00692C15" w:rsidP="002D4230"/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C15" w:rsidRDefault="00692C15" w:rsidP="002D4230">
            <w:r>
              <w:t>ИТОГО: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C15" w:rsidRDefault="001A4F3E" w:rsidP="002D4230">
            <w:pPr>
              <w:jc w:val="center"/>
            </w:pPr>
            <w:r>
              <w:t>4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C15" w:rsidRDefault="00692C15" w:rsidP="002D4230">
            <w:pPr>
              <w:jc w:val="center"/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C15" w:rsidRDefault="001A4F3E" w:rsidP="002D423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692C15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C15" w:rsidRDefault="00692C15" w:rsidP="002D4230">
            <w:pPr>
              <w:ind w:left="360"/>
            </w:pP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C15" w:rsidRDefault="00692C15" w:rsidP="002D4230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C15" w:rsidRDefault="00692C15" w:rsidP="002D4230">
            <w:pPr>
              <w:jc w:val="center"/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C15" w:rsidRDefault="00692C15" w:rsidP="002D4230">
            <w:pPr>
              <w:jc w:val="center"/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C15" w:rsidRDefault="00692C15" w:rsidP="002D4230">
            <w:pPr>
              <w:jc w:val="center"/>
              <w:rPr>
                <w:b/>
              </w:rPr>
            </w:pPr>
          </w:p>
        </w:tc>
      </w:tr>
      <w:tr w:rsidR="00692C15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C15" w:rsidRDefault="00692C15" w:rsidP="002D4230">
            <w:r>
              <w:t>2</w:t>
            </w:r>
            <w:r w:rsidR="00F4447F">
              <w:t>5</w:t>
            </w:r>
            <w:r>
              <w:t>.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C15" w:rsidRDefault="00692C15" w:rsidP="002D4230">
            <w:r>
              <w:rPr>
                <w:b/>
              </w:rPr>
              <w:t>Заместитель Главы района по строительству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C15" w:rsidRDefault="00692C15" w:rsidP="002D4230">
            <w:pPr>
              <w:jc w:val="center"/>
            </w:pPr>
            <w:r>
              <w:t>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C15" w:rsidRDefault="00692C15" w:rsidP="002D4230">
            <w:pPr>
              <w:jc w:val="center"/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C15" w:rsidRDefault="00692C15" w:rsidP="002D423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692C15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C15" w:rsidRDefault="00692C15" w:rsidP="002D4230">
            <w:r>
              <w:t>2</w:t>
            </w:r>
            <w:r w:rsidR="00F4447F">
              <w:t>6</w:t>
            </w:r>
            <w:r>
              <w:t>.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C15" w:rsidRDefault="00692C15" w:rsidP="002D4230">
            <w:r>
              <w:t>Отдел по учету и распределению жилья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C15" w:rsidRDefault="00692C15" w:rsidP="002D4230">
            <w:pPr>
              <w:jc w:val="center"/>
            </w:pPr>
            <w:r>
              <w:t>4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C15" w:rsidRDefault="00692C15" w:rsidP="002D4230">
            <w:pPr>
              <w:jc w:val="center"/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C15" w:rsidRDefault="00692C15" w:rsidP="002D423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692C15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C15" w:rsidRDefault="00692C15" w:rsidP="002D4230">
            <w:r>
              <w:t>2</w:t>
            </w:r>
            <w:r w:rsidR="00F4447F">
              <w:t>7</w:t>
            </w:r>
            <w:r>
              <w:t>.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C15" w:rsidRDefault="00692C15" w:rsidP="002D4230">
            <w:r>
              <w:t xml:space="preserve">Отдел архитектуры и градостроительства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C15" w:rsidRDefault="00692C15" w:rsidP="002D4230">
            <w:pPr>
              <w:jc w:val="center"/>
            </w:pPr>
            <w:r>
              <w:t>2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C15" w:rsidRDefault="00692C15" w:rsidP="002D4230">
            <w:pPr>
              <w:jc w:val="center"/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C15" w:rsidRDefault="00692C15" w:rsidP="002D423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692C15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C15" w:rsidRDefault="00692C15" w:rsidP="002D4230">
            <w:r>
              <w:t>2</w:t>
            </w:r>
            <w:r w:rsidR="00F4447F">
              <w:t>8</w:t>
            </w:r>
            <w:r>
              <w:t>.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C15" w:rsidRDefault="00692C15" w:rsidP="002D4230">
            <w:r>
              <w:t>Отдел по строительству и дорожному хозяйству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C15" w:rsidRDefault="001A4F3E" w:rsidP="002D4230">
            <w:pPr>
              <w:jc w:val="center"/>
            </w:pPr>
            <w:r>
              <w:t>3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C15" w:rsidRDefault="00692C15" w:rsidP="002D4230">
            <w:pPr>
              <w:jc w:val="center"/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C15" w:rsidRDefault="001A4F3E" w:rsidP="002D423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692C15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C15" w:rsidRDefault="00692C15" w:rsidP="002D4230">
            <w:pPr>
              <w:ind w:left="360"/>
            </w:pP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C15" w:rsidRDefault="00692C15" w:rsidP="002D4230">
            <w:r>
              <w:t>ИТОГО: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C15" w:rsidRDefault="001A4F3E" w:rsidP="002D4230">
            <w:pPr>
              <w:jc w:val="center"/>
            </w:pPr>
            <w:r>
              <w:t>10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C15" w:rsidRDefault="00692C15" w:rsidP="002D4230">
            <w:pPr>
              <w:jc w:val="center"/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C15" w:rsidRDefault="001A4F3E" w:rsidP="002D4230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692C15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C15" w:rsidRDefault="00692C15" w:rsidP="002D4230">
            <w:pPr>
              <w:ind w:left="360"/>
            </w:pP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C15" w:rsidRDefault="00692C15" w:rsidP="002D4230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C15" w:rsidRDefault="00692C15" w:rsidP="002D4230">
            <w:pPr>
              <w:jc w:val="center"/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C15" w:rsidRDefault="00692C15" w:rsidP="002D4230">
            <w:pPr>
              <w:jc w:val="center"/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C15" w:rsidRDefault="00692C15" w:rsidP="002D4230">
            <w:pPr>
              <w:jc w:val="center"/>
              <w:rPr>
                <w:b/>
              </w:rPr>
            </w:pPr>
          </w:p>
        </w:tc>
      </w:tr>
      <w:tr w:rsidR="00692C15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C15" w:rsidRDefault="00716EE3" w:rsidP="002D4230">
            <w:r>
              <w:t>2</w:t>
            </w:r>
            <w:r w:rsidR="00F4447F">
              <w:t>9</w:t>
            </w:r>
            <w:r w:rsidR="00692C15">
              <w:t>.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C15" w:rsidRDefault="00692C15" w:rsidP="002D4230">
            <w:r>
              <w:rPr>
                <w:b/>
              </w:rPr>
              <w:t>Заместитель Главы района по национальным вопросам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C15" w:rsidRDefault="00692C15" w:rsidP="002D4230">
            <w:pPr>
              <w:jc w:val="center"/>
            </w:pPr>
            <w:r>
              <w:t>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C15" w:rsidRDefault="00692C15" w:rsidP="002D4230">
            <w:pPr>
              <w:jc w:val="center"/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C15" w:rsidRDefault="00692C15" w:rsidP="002D423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692C15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C15" w:rsidRDefault="00F4447F" w:rsidP="002D4230">
            <w:r>
              <w:t>30</w:t>
            </w:r>
            <w:r w:rsidR="00692C15">
              <w:t>.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C15" w:rsidRDefault="00692C15" w:rsidP="002D4230">
            <w:r>
              <w:t>Сельскохозяйственный отдел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C15" w:rsidRDefault="00692C15" w:rsidP="002D4230">
            <w:pPr>
              <w:jc w:val="center"/>
            </w:pPr>
            <w:r>
              <w:t>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C15" w:rsidRDefault="00692C15" w:rsidP="002D4230">
            <w:pPr>
              <w:jc w:val="center"/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C15" w:rsidRDefault="00692C15" w:rsidP="002D423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692C15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C15" w:rsidRDefault="00716EE3" w:rsidP="002D4230">
            <w:r>
              <w:t>3</w:t>
            </w:r>
            <w:r w:rsidR="00F4447F">
              <w:t>1</w:t>
            </w:r>
            <w:r>
              <w:t>.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C15" w:rsidRDefault="00692C15" w:rsidP="002D4230">
            <w:r>
              <w:t>Ведущий специалист по национальным вопросам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C15" w:rsidRDefault="00692C15" w:rsidP="002D4230">
            <w:pPr>
              <w:jc w:val="center"/>
            </w:pPr>
            <w:r>
              <w:t>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C15" w:rsidRDefault="00692C15" w:rsidP="002D4230">
            <w:pPr>
              <w:jc w:val="center"/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C15" w:rsidRDefault="00692C15" w:rsidP="002D423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692C15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C15" w:rsidRDefault="00692C15" w:rsidP="002D4230">
            <w:pPr>
              <w:ind w:left="360"/>
            </w:pP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C15" w:rsidRDefault="00692C15" w:rsidP="002D4230">
            <w:r>
              <w:t>ИТОГО: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C15" w:rsidRDefault="00692C15" w:rsidP="002D4230">
            <w:pPr>
              <w:jc w:val="center"/>
            </w:pPr>
            <w:r>
              <w:t>3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C15" w:rsidRDefault="00692C15" w:rsidP="002D4230">
            <w:pPr>
              <w:jc w:val="center"/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C15" w:rsidRDefault="00692C15" w:rsidP="002D423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692C15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C15" w:rsidRDefault="00692C15" w:rsidP="002D4230">
            <w:pPr>
              <w:ind w:left="360"/>
            </w:pP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C15" w:rsidRDefault="00692C15" w:rsidP="002D4230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C15" w:rsidRDefault="00692C15" w:rsidP="002D4230">
            <w:pPr>
              <w:jc w:val="center"/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C15" w:rsidRDefault="00692C15" w:rsidP="002D4230">
            <w:pPr>
              <w:jc w:val="center"/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C15" w:rsidRDefault="00692C15" w:rsidP="002D4230">
            <w:pPr>
              <w:jc w:val="center"/>
              <w:rPr>
                <w:b/>
              </w:rPr>
            </w:pPr>
          </w:p>
        </w:tc>
      </w:tr>
      <w:tr w:rsidR="00692C15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C15" w:rsidRDefault="00692C15" w:rsidP="002D4230">
            <w:pPr>
              <w:rPr>
                <w:b/>
              </w:rPr>
            </w:pPr>
            <w:r>
              <w:rPr>
                <w:b/>
              </w:rPr>
              <w:t>3</w:t>
            </w:r>
            <w:r w:rsidR="00F4447F">
              <w:rPr>
                <w:b/>
              </w:rPr>
              <w:t>2</w:t>
            </w:r>
            <w:r>
              <w:rPr>
                <w:b/>
              </w:rPr>
              <w:t>.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C15" w:rsidRDefault="00692C15" w:rsidP="002D4230">
            <w:pPr>
              <w:rPr>
                <w:b/>
              </w:rPr>
            </w:pPr>
            <w:r>
              <w:rPr>
                <w:b/>
              </w:rPr>
              <w:t>Заместитель Главы района по общим вопросам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C15" w:rsidRDefault="00692C15" w:rsidP="002D423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C15" w:rsidRDefault="00692C15" w:rsidP="002D4230">
            <w:pPr>
              <w:jc w:val="center"/>
              <w:rPr>
                <w:b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C15" w:rsidRDefault="00692C15" w:rsidP="002D423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692C15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C15" w:rsidRDefault="00692C15" w:rsidP="002D4230">
            <w:r>
              <w:t>3</w:t>
            </w:r>
            <w:r w:rsidR="00F4447F">
              <w:t>3</w:t>
            </w:r>
            <w:r>
              <w:t>.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C15" w:rsidRDefault="00692C15" w:rsidP="002D4230">
            <w:r>
              <w:t>Архивный отдел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C15" w:rsidRDefault="00692C15" w:rsidP="002D4230">
            <w:pPr>
              <w:jc w:val="center"/>
            </w:pPr>
            <w:r>
              <w:t>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C15" w:rsidRDefault="00692C15" w:rsidP="002D4230">
            <w:pPr>
              <w:jc w:val="center"/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C15" w:rsidRDefault="00692C15" w:rsidP="002D423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692C15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C15" w:rsidRDefault="00692C15" w:rsidP="002D4230">
            <w:r>
              <w:t>3</w:t>
            </w:r>
            <w:r w:rsidR="00F4447F">
              <w:t>4</w:t>
            </w:r>
            <w:r>
              <w:t>.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C15" w:rsidRDefault="00692C15" w:rsidP="002D4230">
            <w:r>
              <w:t>Организационный отдел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C15" w:rsidRDefault="001A4F3E" w:rsidP="002D4230">
            <w:pPr>
              <w:jc w:val="center"/>
            </w:pPr>
            <w:r>
              <w:t>7</w:t>
            </w:r>
            <w:r w:rsidR="00692C15">
              <w:t>,75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C15" w:rsidRDefault="00692C15" w:rsidP="002D4230">
            <w:pPr>
              <w:jc w:val="center"/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C15" w:rsidRDefault="001A4F3E" w:rsidP="002D4230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692C15">
              <w:rPr>
                <w:b/>
              </w:rPr>
              <w:t>,75</w:t>
            </w:r>
          </w:p>
        </w:tc>
      </w:tr>
      <w:tr w:rsidR="00692C15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C15" w:rsidRDefault="00692C15" w:rsidP="002D4230">
            <w:r>
              <w:t>3</w:t>
            </w:r>
            <w:r w:rsidR="00F4447F">
              <w:t>5</w:t>
            </w:r>
            <w:r>
              <w:t>.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C15" w:rsidRDefault="00692C15" w:rsidP="002D4230">
            <w:r>
              <w:t xml:space="preserve">Отдел учета и </w:t>
            </w:r>
            <w:proofErr w:type="gramStart"/>
            <w:r>
              <w:t>контроля за</w:t>
            </w:r>
            <w:proofErr w:type="gramEnd"/>
            <w:r>
              <w:t xml:space="preserve"> исполнением документов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C15" w:rsidRDefault="00692C15" w:rsidP="002D4230">
            <w:pPr>
              <w:jc w:val="center"/>
            </w:pPr>
            <w:r>
              <w:t>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C15" w:rsidRDefault="00692C15" w:rsidP="002D4230">
            <w:pPr>
              <w:jc w:val="center"/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C15" w:rsidRDefault="00692C15" w:rsidP="002D423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692C15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C15" w:rsidRDefault="00692C15" w:rsidP="002D4230">
            <w:r>
              <w:t>3</w:t>
            </w:r>
            <w:r w:rsidR="00F4447F">
              <w:t>6</w:t>
            </w:r>
            <w:r>
              <w:t>.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C15" w:rsidRDefault="00692C15" w:rsidP="002D4230">
            <w:r>
              <w:t>Водители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C15" w:rsidRDefault="00692C15" w:rsidP="002D4230">
            <w:pPr>
              <w:jc w:val="center"/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C15" w:rsidRDefault="00692C15" w:rsidP="002D4230">
            <w:pPr>
              <w:jc w:val="center"/>
            </w:pPr>
            <w:r>
              <w:t>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C15" w:rsidRDefault="00692C15" w:rsidP="002D4230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692C15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C15" w:rsidRDefault="00692C15" w:rsidP="002D4230">
            <w:r>
              <w:t>3</w:t>
            </w:r>
            <w:r w:rsidR="00F4447F">
              <w:t>7</w:t>
            </w:r>
            <w:r>
              <w:t>.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C15" w:rsidRDefault="00692C15" w:rsidP="002D4230">
            <w:r>
              <w:t>Комендант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C15" w:rsidRDefault="00692C15" w:rsidP="002D4230">
            <w:pPr>
              <w:jc w:val="center"/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C15" w:rsidRDefault="00692C15" w:rsidP="002D4230">
            <w:pPr>
              <w:jc w:val="center"/>
            </w:pPr>
            <w: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C15" w:rsidRDefault="00692C15" w:rsidP="002D423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692C15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C15" w:rsidRDefault="00692C15" w:rsidP="002D4230">
            <w:pPr>
              <w:ind w:left="360"/>
            </w:pP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C15" w:rsidRDefault="00692C15" w:rsidP="002D4230">
            <w:r>
              <w:t>ИТОГО: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C15" w:rsidRDefault="001A4F3E" w:rsidP="002D4230">
            <w:pPr>
              <w:jc w:val="center"/>
            </w:pPr>
            <w:r>
              <w:t>10</w:t>
            </w:r>
            <w:r w:rsidR="00692C15">
              <w:t>,75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C15" w:rsidRDefault="00692C15" w:rsidP="002D4230">
            <w:pPr>
              <w:jc w:val="center"/>
            </w:pPr>
            <w:r>
              <w:t>7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C15" w:rsidRDefault="00692C15" w:rsidP="002D423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1A4F3E">
              <w:rPr>
                <w:b/>
              </w:rPr>
              <w:t>7</w:t>
            </w:r>
            <w:r>
              <w:rPr>
                <w:b/>
              </w:rPr>
              <w:t>,75</w:t>
            </w:r>
          </w:p>
        </w:tc>
      </w:tr>
      <w:tr w:rsidR="00692C15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C15" w:rsidRPr="00122703" w:rsidRDefault="00692C15" w:rsidP="002D4230">
            <w:pPr>
              <w:rPr>
                <w:b/>
              </w:rPr>
            </w:pPr>
            <w:r>
              <w:rPr>
                <w:b/>
              </w:rPr>
              <w:t>3</w:t>
            </w:r>
            <w:r w:rsidR="00F4447F">
              <w:rPr>
                <w:b/>
              </w:rPr>
              <w:t>8</w:t>
            </w:r>
            <w:r w:rsidRPr="00122703">
              <w:rPr>
                <w:b/>
              </w:rPr>
              <w:t>.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C15" w:rsidRPr="00122703" w:rsidRDefault="00692C15" w:rsidP="002D4230">
            <w:pPr>
              <w:rPr>
                <w:b/>
              </w:rPr>
            </w:pPr>
            <w:r w:rsidRPr="00122703">
              <w:rPr>
                <w:b/>
              </w:rPr>
              <w:t>Заместитель Гл</w:t>
            </w:r>
            <w:r w:rsidR="00BC0E3D">
              <w:rPr>
                <w:b/>
              </w:rPr>
              <w:t>авы района по</w:t>
            </w:r>
            <w:r w:rsidR="00322FF5">
              <w:rPr>
                <w:b/>
              </w:rPr>
              <w:t xml:space="preserve"> координации</w:t>
            </w:r>
            <w:r w:rsidR="00BC0E3D">
              <w:rPr>
                <w:b/>
              </w:rPr>
              <w:t xml:space="preserve"> </w:t>
            </w:r>
            <w:r w:rsidR="00322FF5">
              <w:rPr>
                <w:b/>
              </w:rPr>
              <w:t xml:space="preserve"> работы </w:t>
            </w:r>
            <w:r w:rsidR="00BC0E3D">
              <w:rPr>
                <w:b/>
              </w:rPr>
              <w:t>правоохранительны</w:t>
            </w:r>
            <w:r w:rsidR="00322FF5">
              <w:rPr>
                <w:b/>
              </w:rPr>
              <w:t>х</w:t>
            </w:r>
            <w:r w:rsidR="00BC0E3D">
              <w:rPr>
                <w:b/>
              </w:rPr>
              <w:t xml:space="preserve"> орган</w:t>
            </w:r>
            <w:r w:rsidR="00322FF5">
              <w:rPr>
                <w:b/>
              </w:rPr>
              <w:t>ов</w:t>
            </w:r>
            <w:r w:rsidR="00BC0E3D">
              <w:rPr>
                <w:b/>
              </w:rPr>
              <w:t>, мобилизационной подготовк</w:t>
            </w:r>
            <w:r w:rsidR="008E2A81">
              <w:rPr>
                <w:b/>
              </w:rPr>
              <w:t>е</w:t>
            </w:r>
            <w:r w:rsidR="00BC0E3D">
              <w:rPr>
                <w:b/>
              </w:rPr>
              <w:t>,</w:t>
            </w:r>
            <w:r w:rsidRPr="00122703">
              <w:rPr>
                <w:b/>
              </w:rPr>
              <w:t xml:space="preserve"> ГО и ЧС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C15" w:rsidRPr="00122703" w:rsidRDefault="00692C15" w:rsidP="002D4230">
            <w:pPr>
              <w:jc w:val="center"/>
              <w:rPr>
                <w:b/>
              </w:rPr>
            </w:pPr>
            <w:r w:rsidRPr="00122703">
              <w:rPr>
                <w:b/>
              </w:rPr>
              <w:t>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C15" w:rsidRDefault="00692C15" w:rsidP="002D4230">
            <w:pPr>
              <w:jc w:val="center"/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C15" w:rsidRDefault="00692C15" w:rsidP="002D423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692C15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C15" w:rsidRDefault="00716EE3" w:rsidP="002D4230">
            <w:r>
              <w:t>3</w:t>
            </w:r>
            <w:r w:rsidR="00F4447F">
              <w:t>9</w:t>
            </w:r>
            <w:r>
              <w:t>.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C15" w:rsidRDefault="00692C15" w:rsidP="002D4230">
            <w:r>
              <w:t>Отдел мобилизационной подготовки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C15" w:rsidRDefault="00692C15" w:rsidP="002D4230">
            <w:pPr>
              <w:jc w:val="center"/>
            </w:pPr>
            <w:r>
              <w:t>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C15" w:rsidRDefault="00692C15" w:rsidP="002D4230">
            <w:pPr>
              <w:jc w:val="center"/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C15" w:rsidRPr="005772FA" w:rsidRDefault="00692C15" w:rsidP="002D4230">
            <w:pPr>
              <w:jc w:val="center"/>
              <w:rPr>
                <w:b/>
              </w:rPr>
            </w:pPr>
            <w:r w:rsidRPr="005772FA">
              <w:rPr>
                <w:b/>
              </w:rPr>
              <w:t>1</w:t>
            </w:r>
          </w:p>
        </w:tc>
      </w:tr>
      <w:tr w:rsidR="00692C15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C15" w:rsidRDefault="00F4447F" w:rsidP="002D4230">
            <w:r>
              <w:t>40</w:t>
            </w:r>
            <w:r w:rsidR="00716EE3">
              <w:t>.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C15" w:rsidRDefault="00692C15" w:rsidP="002D4230">
            <w:r>
              <w:t>Отдел по ГО и ЧС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C15" w:rsidRDefault="00692C15" w:rsidP="002D4230">
            <w:pPr>
              <w:jc w:val="center"/>
            </w:pPr>
            <w:r>
              <w:t>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C15" w:rsidRDefault="00692C15" w:rsidP="002D4230">
            <w:pPr>
              <w:jc w:val="center"/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C15" w:rsidRDefault="00692C15" w:rsidP="002D423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692C15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C15" w:rsidRDefault="00692C15" w:rsidP="002D4230">
            <w:pPr>
              <w:ind w:left="360"/>
            </w:pP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C15" w:rsidRDefault="00692C15" w:rsidP="002D4230">
            <w:r>
              <w:t>ИТОГО: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C15" w:rsidRDefault="00716EE3" w:rsidP="002D4230">
            <w:pPr>
              <w:jc w:val="center"/>
            </w:pPr>
            <w:r>
              <w:t>3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C15" w:rsidRDefault="00692C15" w:rsidP="002D4230">
            <w:pPr>
              <w:jc w:val="center"/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C15" w:rsidRDefault="00716EE3" w:rsidP="002D423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692C15">
        <w:tc>
          <w:tcPr>
            <w:tcW w:w="5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C15" w:rsidRDefault="00692C15" w:rsidP="002D423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C15" w:rsidRDefault="00692C15" w:rsidP="002D423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139,25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C15" w:rsidRDefault="00692C15" w:rsidP="002D423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C15" w:rsidRDefault="00692C15" w:rsidP="002D423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149,25</w:t>
            </w:r>
          </w:p>
        </w:tc>
      </w:tr>
    </w:tbl>
    <w:p w:rsidR="00692C15" w:rsidRDefault="00692C15" w:rsidP="00692C15">
      <w:pPr>
        <w:jc w:val="both"/>
      </w:pPr>
    </w:p>
    <w:p w:rsidR="00764CD3" w:rsidRDefault="00764CD3" w:rsidP="00476B6C">
      <w:pPr>
        <w:pStyle w:val="ConsPlusNormal"/>
        <w:widowControl/>
        <w:ind w:firstLine="0"/>
        <w:jc w:val="right"/>
        <w:outlineLvl w:val="0"/>
      </w:pPr>
    </w:p>
    <w:sectPr w:rsidR="00764CD3" w:rsidSect="002D4230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517A" w:rsidRDefault="0043517A">
      <w:r>
        <w:separator/>
      </w:r>
    </w:p>
  </w:endnote>
  <w:endnote w:type="continuationSeparator" w:id="0">
    <w:p w:rsidR="0043517A" w:rsidRDefault="004351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517A" w:rsidRDefault="0043517A">
      <w:r>
        <w:separator/>
      </w:r>
    </w:p>
  </w:footnote>
  <w:footnote w:type="continuationSeparator" w:id="0">
    <w:p w:rsidR="0043517A" w:rsidRDefault="004351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8B38CB"/>
    <w:multiLevelType w:val="hybridMultilevel"/>
    <w:tmpl w:val="DFAEAB6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2830"/>
    <w:rsid w:val="000011F8"/>
    <w:rsid w:val="0000386B"/>
    <w:rsid w:val="000146C7"/>
    <w:rsid w:val="000151DB"/>
    <w:rsid w:val="0002654E"/>
    <w:rsid w:val="00057A49"/>
    <w:rsid w:val="00062D1C"/>
    <w:rsid w:val="00070389"/>
    <w:rsid w:val="000809DF"/>
    <w:rsid w:val="00081456"/>
    <w:rsid w:val="000F0362"/>
    <w:rsid w:val="00105AA4"/>
    <w:rsid w:val="00105EE5"/>
    <w:rsid w:val="0011768D"/>
    <w:rsid w:val="001255C3"/>
    <w:rsid w:val="00140AC9"/>
    <w:rsid w:val="00183CFD"/>
    <w:rsid w:val="001A25BC"/>
    <w:rsid w:val="001A4F3E"/>
    <w:rsid w:val="001B050B"/>
    <w:rsid w:val="001C3281"/>
    <w:rsid w:val="001D7C65"/>
    <w:rsid w:val="002222E0"/>
    <w:rsid w:val="002A4299"/>
    <w:rsid w:val="002D4230"/>
    <w:rsid w:val="002D740B"/>
    <w:rsid w:val="002F0C12"/>
    <w:rsid w:val="0030012E"/>
    <w:rsid w:val="003106C6"/>
    <w:rsid w:val="00322FF5"/>
    <w:rsid w:val="00331554"/>
    <w:rsid w:val="00363F7E"/>
    <w:rsid w:val="00396228"/>
    <w:rsid w:val="00396FFF"/>
    <w:rsid w:val="003C3118"/>
    <w:rsid w:val="003F3CCA"/>
    <w:rsid w:val="00417F39"/>
    <w:rsid w:val="00434325"/>
    <w:rsid w:val="00434549"/>
    <w:rsid w:val="0043517A"/>
    <w:rsid w:val="00451596"/>
    <w:rsid w:val="00476B6C"/>
    <w:rsid w:val="004E43F9"/>
    <w:rsid w:val="005032F0"/>
    <w:rsid w:val="005125A7"/>
    <w:rsid w:val="005339BA"/>
    <w:rsid w:val="00535D3C"/>
    <w:rsid w:val="00554812"/>
    <w:rsid w:val="005823F4"/>
    <w:rsid w:val="005844BB"/>
    <w:rsid w:val="005A2EF4"/>
    <w:rsid w:val="005A728B"/>
    <w:rsid w:val="005C5EC7"/>
    <w:rsid w:val="00603F3C"/>
    <w:rsid w:val="0062464C"/>
    <w:rsid w:val="00674E3B"/>
    <w:rsid w:val="00692C15"/>
    <w:rsid w:val="006A4E86"/>
    <w:rsid w:val="006C22CC"/>
    <w:rsid w:val="006F05D8"/>
    <w:rsid w:val="00700E9D"/>
    <w:rsid w:val="00716EE3"/>
    <w:rsid w:val="0073434B"/>
    <w:rsid w:val="00750204"/>
    <w:rsid w:val="00764CD3"/>
    <w:rsid w:val="007C43AF"/>
    <w:rsid w:val="007C6551"/>
    <w:rsid w:val="00827D6F"/>
    <w:rsid w:val="00840FA1"/>
    <w:rsid w:val="00861DE7"/>
    <w:rsid w:val="008918F9"/>
    <w:rsid w:val="00896665"/>
    <w:rsid w:val="008E016A"/>
    <w:rsid w:val="008E2A81"/>
    <w:rsid w:val="008F08DD"/>
    <w:rsid w:val="008F4A32"/>
    <w:rsid w:val="008F5CE4"/>
    <w:rsid w:val="00927B47"/>
    <w:rsid w:val="009808DA"/>
    <w:rsid w:val="009C5531"/>
    <w:rsid w:val="00A11C77"/>
    <w:rsid w:val="00A1443E"/>
    <w:rsid w:val="00A25F40"/>
    <w:rsid w:val="00A31F6F"/>
    <w:rsid w:val="00A67BA0"/>
    <w:rsid w:val="00A74002"/>
    <w:rsid w:val="00A91F28"/>
    <w:rsid w:val="00A96BF6"/>
    <w:rsid w:val="00AA266B"/>
    <w:rsid w:val="00AA5067"/>
    <w:rsid w:val="00AB55C4"/>
    <w:rsid w:val="00AC3DBC"/>
    <w:rsid w:val="00AD24F6"/>
    <w:rsid w:val="00AD45B9"/>
    <w:rsid w:val="00B10162"/>
    <w:rsid w:val="00B65D4A"/>
    <w:rsid w:val="00B843FE"/>
    <w:rsid w:val="00B95D8C"/>
    <w:rsid w:val="00B95F30"/>
    <w:rsid w:val="00BC0E3D"/>
    <w:rsid w:val="00BD32E7"/>
    <w:rsid w:val="00BE3125"/>
    <w:rsid w:val="00BF16B5"/>
    <w:rsid w:val="00C15C4B"/>
    <w:rsid w:val="00C42881"/>
    <w:rsid w:val="00C626B6"/>
    <w:rsid w:val="00C93FE1"/>
    <w:rsid w:val="00CA6D7E"/>
    <w:rsid w:val="00CD5C07"/>
    <w:rsid w:val="00D02830"/>
    <w:rsid w:val="00D37E0B"/>
    <w:rsid w:val="00D51860"/>
    <w:rsid w:val="00D546C5"/>
    <w:rsid w:val="00D65FC2"/>
    <w:rsid w:val="00D711E6"/>
    <w:rsid w:val="00D8077C"/>
    <w:rsid w:val="00D9361B"/>
    <w:rsid w:val="00DD6942"/>
    <w:rsid w:val="00E3199F"/>
    <w:rsid w:val="00E3319D"/>
    <w:rsid w:val="00E35A2A"/>
    <w:rsid w:val="00E715B5"/>
    <w:rsid w:val="00F023A6"/>
    <w:rsid w:val="00F201BD"/>
    <w:rsid w:val="00F4447F"/>
    <w:rsid w:val="00F667FB"/>
    <w:rsid w:val="00F72C3C"/>
    <w:rsid w:val="00F77306"/>
    <w:rsid w:val="00F8281F"/>
    <w:rsid w:val="00F83472"/>
    <w:rsid w:val="00F85F87"/>
    <w:rsid w:val="00FD5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77C"/>
    <w:rPr>
      <w:sz w:val="24"/>
      <w:szCs w:val="24"/>
    </w:rPr>
  </w:style>
  <w:style w:type="paragraph" w:styleId="1">
    <w:name w:val="heading 1"/>
    <w:basedOn w:val="a"/>
    <w:next w:val="a"/>
    <w:qFormat/>
    <w:rsid w:val="00D8077C"/>
    <w:pPr>
      <w:keepNext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qFormat/>
    <w:rsid w:val="00D8077C"/>
    <w:pPr>
      <w:keepNext/>
      <w:outlineLvl w:val="1"/>
    </w:pPr>
    <w:rPr>
      <w:sz w:val="28"/>
      <w:szCs w:val="28"/>
    </w:rPr>
  </w:style>
  <w:style w:type="paragraph" w:styleId="3">
    <w:name w:val="heading 3"/>
    <w:basedOn w:val="a"/>
    <w:next w:val="a"/>
    <w:qFormat/>
    <w:rsid w:val="00D8077C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D8077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D8077C"/>
    <w:pPr>
      <w:keepNext/>
      <w:jc w:val="right"/>
      <w:outlineLvl w:val="4"/>
    </w:pPr>
    <w:rPr>
      <w:b/>
      <w:bCs/>
    </w:rPr>
  </w:style>
  <w:style w:type="character" w:default="1" w:styleId="a0">
    <w:name w:val="Default Paragraph Font"/>
    <w:aliases w:val=" Знак Знак1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D8077C"/>
    <w:pPr>
      <w:jc w:val="both"/>
    </w:pPr>
    <w:rPr>
      <w:sz w:val="28"/>
      <w:szCs w:val="28"/>
    </w:rPr>
  </w:style>
  <w:style w:type="paragraph" w:customStyle="1" w:styleId="ConsPlusNormal">
    <w:name w:val="ConsPlusNormal"/>
    <w:rsid w:val="00D8077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1A25B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1A25B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4">
    <w:name w:val="Table Grid"/>
    <w:basedOn w:val="a1"/>
    <w:rsid w:val="009808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BD32E7"/>
    <w:rPr>
      <w:rFonts w:ascii="Tahoma" w:hAnsi="Tahoma" w:cs="Tahoma"/>
      <w:sz w:val="16"/>
      <w:szCs w:val="16"/>
    </w:rPr>
  </w:style>
  <w:style w:type="paragraph" w:styleId="a6">
    <w:name w:val="Title"/>
    <w:basedOn w:val="a"/>
    <w:qFormat/>
    <w:rsid w:val="005A728B"/>
    <w:pPr>
      <w:jc w:val="center"/>
    </w:pPr>
    <w:rPr>
      <w:b/>
      <w:szCs w:val="20"/>
    </w:rPr>
  </w:style>
  <w:style w:type="paragraph" w:customStyle="1" w:styleId="10">
    <w:name w:val=" Знак Знак1"/>
    <w:basedOn w:val="a"/>
    <w:rsid w:val="005A728B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 Знак Знак1 Знак Знак Знак Знак Знак Знак Знак Знак Знак"/>
    <w:basedOn w:val="a"/>
    <w:rsid w:val="00476B6C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7">
    <w:name w:val="footer"/>
    <w:basedOn w:val="a"/>
    <w:rsid w:val="00C42881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C428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0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625</Words>
  <Characters>4279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РОССИЙСКАЯ  ФЕДЕРАЦИЯ</vt:lpstr>
    </vt:vector>
  </TitlesOfParts>
  <Company>Administration</Company>
  <LinksUpToDate>false</LinksUpToDate>
  <CharactersWithSpaces>4895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РОССИЙСКАЯ  ФЕДЕРАЦИЯ</dc:title>
  <dc:subject/>
  <dc:creator>Самарина</dc:creator>
  <cp:keywords/>
  <cp:lastModifiedBy>Luda</cp:lastModifiedBy>
  <cp:revision>2</cp:revision>
  <cp:lastPrinted>2014-06-04T02:17:00Z</cp:lastPrinted>
  <dcterms:created xsi:type="dcterms:W3CDTF">2014-06-10T01:57:00Z</dcterms:created>
  <dcterms:modified xsi:type="dcterms:W3CDTF">2014-06-10T01:57:00Z</dcterms:modified>
</cp:coreProperties>
</file>