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65" w:rsidRDefault="00E734ED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  <w:r w:rsidRPr="00E734E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.25pt" fillcolor="window">
            <v:imagedata r:id="rId7" o:title=""/>
          </v:shape>
        </w:pict>
      </w:r>
    </w:p>
    <w:p w:rsidR="00C73D65" w:rsidRPr="00921298" w:rsidRDefault="00C73D65" w:rsidP="00C73D65">
      <w:pPr>
        <w:pStyle w:val="2"/>
        <w:jc w:val="center"/>
        <w:rPr>
          <w:b/>
        </w:rPr>
      </w:pPr>
      <w:r>
        <w:rPr>
          <w:b/>
        </w:rPr>
        <w:t xml:space="preserve">         </w:t>
      </w:r>
      <w:r w:rsidRPr="00921298">
        <w:rPr>
          <w:b/>
        </w:rPr>
        <w:t>КЕМЕРОВСКАЯ ОБЛАСТЬ</w:t>
      </w:r>
    </w:p>
    <w:p w:rsidR="00C73D65" w:rsidRPr="00921298" w:rsidRDefault="00C73D65" w:rsidP="00C73D65">
      <w:pPr>
        <w:pStyle w:val="2"/>
        <w:jc w:val="center"/>
        <w:rPr>
          <w:b/>
          <w:iCs/>
        </w:rPr>
      </w:pPr>
      <w:r>
        <w:rPr>
          <w:b/>
          <w:iCs/>
        </w:rPr>
        <w:t xml:space="preserve">         </w:t>
      </w:r>
      <w:r w:rsidRPr="00921298">
        <w:rPr>
          <w:b/>
          <w:iCs/>
        </w:rPr>
        <w:t xml:space="preserve">ТАШТАГОЛЬСКИЙ </w:t>
      </w:r>
      <w:r>
        <w:rPr>
          <w:b/>
          <w:iCs/>
        </w:rPr>
        <w:t xml:space="preserve">МУНИЦИПАЛЬНЫЙ </w:t>
      </w:r>
      <w:r w:rsidRPr="00921298">
        <w:rPr>
          <w:b/>
          <w:iCs/>
        </w:rPr>
        <w:t>РАЙОН</w:t>
      </w:r>
    </w:p>
    <w:p w:rsidR="00C73D65" w:rsidRDefault="00C73D65" w:rsidP="00C73D65">
      <w:pPr>
        <w:pStyle w:val="2"/>
        <w:jc w:val="center"/>
        <w:rPr>
          <w:b/>
        </w:rPr>
      </w:pPr>
      <w:r>
        <w:rPr>
          <w:b/>
        </w:rPr>
        <w:t xml:space="preserve">        </w:t>
      </w:r>
      <w:r w:rsidRPr="00921298">
        <w:rPr>
          <w:b/>
        </w:rPr>
        <w:t xml:space="preserve">АДМИНИСТРАЦИЯ  </w:t>
      </w:r>
    </w:p>
    <w:p w:rsidR="00C73D65" w:rsidRPr="00921298" w:rsidRDefault="00C73D65" w:rsidP="00C73D65">
      <w:pPr>
        <w:pStyle w:val="2"/>
        <w:jc w:val="center"/>
        <w:rPr>
          <w:b/>
        </w:rPr>
      </w:pPr>
      <w:r>
        <w:rPr>
          <w:b/>
        </w:rPr>
        <w:t xml:space="preserve">     </w:t>
      </w:r>
      <w:r w:rsidRPr="00921298">
        <w:rPr>
          <w:b/>
        </w:rPr>
        <w:t xml:space="preserve">ТАШТАГОЛЬСКОГО </w:t>
      </w:r>
      <w:r>
        <w:rPr>
          <w:b/>
        </w:rPr>
        <w:t xml:space="preserve">МУНИЦИПАЛЬНОГО </w:t>
      </w:r>
      <w:r w:rsidRPr="00921298">
        <w:rPr>
          <w:b/>
        </w:rPr>
        <w:t>РАЙОНА</w:t>
      </w:r>
    </w:p>
    <w:p w:rsidR="00C73D65" w:rsidRPr="0019120A" w:rsidRDefault="00C73D65" w:rsidP="00C73D65">
      <w:pPr>
        <w:pStyle w:val="5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</w:t>
      </w:r>
      <w:r w:rsidRPr="0019120A">
        <w:rPr>
          <w:b w:val="0"/>
          <w:i w:val="0"/>
          <w:sz w:val="28"/>
          <w:szCs w:val="28"/>
        </w:rPr>
        <w:t>П О С Т А Н О В Л Е Н И Е</w:t>
      </w:r>
    </w:p>
    <w:p w:rsidR="00C73D65" w:rsidRPr="004C1378" w:rsidRDefault="00C73D65" w:rsidP="00C73D65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19120A">
        <w:rPr>
          <w:sz w:val="28"/>
          <w:szCs w:val="28"/>
        </w:rPr>
        <w:t>от  «</w:t>
      </w:r>
      <w:r w:rsidRPr="004C1378">
        <w:rPr>
          <w:sz w:val="28"/>
          <w:szCs w:val="28"/>
        </w:rPr>
        <w:t>_</w:t>
      </w:r>
      <w:r w:rsidR="00FD75AD">
        <w:rPr>
          <w:sz w:val="28"/>
          <w:szCs w:val="28"/>
        </w:rPr>
        <w:t>05</w:t>
      </w:r>
      <w:r w:rsidRPr="004C1378">
        <w:rPr>
          <w:sz w:val="28"/>
          <w:szCs w:val="28"/>
        </w:rPr>
        <w:t>_</w:t>
      </w:r>
      <w:r>
        <w:rPr>
          <w:sz w:val="28"/>
          <w:szCs w:val="28"/>
        </w:rPr>
        <w:t xml:space="preserve">» </w:t>
      </w:r>
      <w:r w:rsidR="00FD75AD">
        <w:rPr>
          <w:sz w:val="28"/>
          <w:szCs w:val="28"/>
        </w:rPr>
        <w:t>февраля</w:t>
      </w:r>
      <w:r w:rsidR="008A20BB" w:rsidRPr="00FD75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2014 г</w:t>
      </w:r>
      <w:r w:rsidRPr="0019120A">
        <w:rPr>
          <w:sz w:val="28"/>
          <w:szCs w:val="28"/>
        </w:rPr>
        <w:t xml:space="preserve">.   №  </w:t>
      </w:r>
      <w:r w:rsidRPr="004C1378">
        <w:rPr>
          <w:sz w:val="28"/>
          <w:szCs w:val="28"/>
        </w:rPr>
        <w:t>_</w:t>
      </w:r>
      <w:r w:rsidR="00FD75AD">
        <w:rPr>
          <w:sz w:val="28"/>
          <w:szCs w:val="28"/>
        </w:rPr>
        <w:t>105-п</w:t>
      </w:r>
      <w:r w:rsidRPr="004C1378">
        <w:rPr>
          <w:sz w:val="28"/>
          <w:szCs w:val="28"/>
        </w:rPr>
        <w:t>__</w:t>
      </w:r>
    </w:p>
    <w:p w:rsidR="00C73D65" w:rsidRDefault="00C73D65" w:rsidP="00C73D65">
      <w:pPr>
        <w:jc w:val="center"/>
        <w:rPr>
          <w:sz w:val="28"/>
          <w:szCs w:val="28"/>
        </w:rPr>
      </w:pPr>
    </w:p>
    <w:p w:rsidR="000538AE" w:rsidRDefault="000538AE" w:rsidP="00C73D65">
      <w:pPr>
        <w:jc w:val="center"/>
        <w:rPr>
          <w:sz w:val="28"/>
          <w:szCs w:val="28"/>
        </w:rPr>
      </w:pPr>
    </w:p>
    <w:p w:rsidR="00C73D65" w:rsidRPr="00C77FEA" w:rsidRDefault="00AA7662" w:rsidP="00C73D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</w:t>
      </w:r>
      <w:r w:rsidR="00C73D65">
        <w:rPr>
          <w:b/>
          <w:bCs/>
          <w:sz w:val="28"/>
          <w:szCs w:val="28"/>
        </w:rPr>
        <w:t xml:space="preserve">нализ употребления алкоголя и наркотических веществ, среди коренного (шорского) населения  </w:t>
      </w:r>
    </w:p>
    <w:p w:rsidR="00C73D65" w:rsidRPr="00C77FEA" w:rsidRDefault="00C73D65" w:rsidP="00C73D65">
      <w:pPr>
        <w:jc w:val="both"/>
        <w:rPr>
          <w:b/>
          <w:sz w:val="28"/>
          <w:szCs w:val="28"/>
        </w:rPr>
      </w:pPr>
    </w:p>
    <w:p w:rsidR="00C73D65" w:rsidRPr="0019120A" w:rsidRDefault="00C73D65" w:rsidP="00C73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злоупотребления спиртными напитками (спиртом), употребления наркотических веществ и препаратов среди коренного малочисленного (шорского) народа:</w:t>
      </w:r>
    </w:p>
    <w:p w:rsidR="00C73D65" w:rsidRPr="0019120A" w:rsidRDefault="00C73D65" w:rsidP="00C73D65">
      <w:pPr>
        <w:ind w:firstLine="720"/>
        <w:jc w:val="both"/>
        <w:rPr>
          <w:sz w:val="28"/>
          <w:szCs w:val="28"/>
        </w:rPr>
      </w:pPr>
      <w:r w:rsidRPr="0019120A">
        <w:rPr>
          <w:sz w:val="28"/>
          <w:szCs w:val="28"/>
        </w:rPr>
        <w:t xml:space="preserve"> </w:t>
      </w:r>
      <w:r w:rsidRPr="0019120A">
        <w:rPr>
          <w:b/>
          <w:bCs/>
          <w:sz w:val="28"/>
          <w:szCs w:val="28"/>
        </w:rPr>
        <w:t xml:space="preserve">                                                          </w:t>
      </w:r>
    </w:p>
    <w:p w:rsidR="00C73D65" w:rsidRDefault="00C73D65" w:rsidP="00C73D65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Заместителям Главы Таштагольского муниципального района (Рябченко Л.Н., Адыяков С.В.), начальнику МКУ «Управления образования администрации Таштагольского муниципального района» (Голощапов Е.А.), главному врачу МБУЗ «Таштагольская ЦРБ» (Матовых И.В.): </w:t>
      </w:r>
    </w:p>
    <w:p w:rsidR="00C73D65" w:rsidRDefault="00C73D65" w:rsidP="00C73D65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организовать проведение профилактических лекций антиалкогольной и антинаркотической тематики на территории сельских поселений; </w:t>
      </w:r>
    </w:p>
    <w:p w:rsidR="00C73D65" w:rsidRDefault="00C73D65" w:rsidP="00C73D65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организовать разъяснительную работу и опубликование материалов антиалкогольной и антинаркотической направленности через средства массовой информации (Сулекова Л.П., Тагильцев В.Н., Ярмухаметова Р.Ф.</w:t>
      </w:r>
      <w:r w:rsidR="008A20BB">
        <w:rPr>
          <w:sz w:val="28"/>
          <w:szCs w:val="28"/>
        </w:rPr>
        <w:t>, радио «Шория»</w:t>
      </w:r>
      <w:r w:rsidR="008A20BB" w:rsidRPr="008A20BB">
        <w:rPr>
          <w:sz w:val="28"/>
          <w:szCs w:val="28"/>
        </w:rPr>
        <w:t xml:space="preserve"> </w:t>
      </w:r>
      <w:r>
        <w:rPr>
          <w:sz w:val="28"/>
          <w:szCs w:val="28"/>
        </w:rPr>
        <w:t>).</w:t>
      </w:r>
    </w:p>
    <w:p w:rsidR="00C73D65" w:rsidRDefault="00C73D65" w:rsidP="00C73D65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Отделу МВД России по Таштагольскому району (Мецкер В.В.): </w:t>
      </w:r>
    </w:p>
    <w:p w:rsidR="00C73D65" w:rsidRDefault="00C73D65" w:rsidP="00C73D65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 целенаправленно вести работу по выявлению и ликвидации с привлечением к ответственности лиц, занимающихся незаконной торговлей алкогольной продукцией и психотропных веществ на территории Таштагольского района;</w:t>
      </w:r>
    </w:p>
    <w:p w:rsidR="00C73D65" w:rsidRDefault="00C73D65" w:rsidP="00C73D65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активизировать профилактическую работу среди неблагополучных семей, злоупотребляющих спиртными напитками; </w:t>
      </w:r>
    </w:p>
    <w:p w:rsidR="00C73D65" w:rsidRDefault="00C73D65" w:rsidP="00C73D65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выявлять лиц, с привлечением к ответственности, вовлекающих несовершеннолетнего в употреблении алкогольной и спиртосодержащей продукции или одурманивающих веществ. </w:t>
      </w:r>
    </w:p>
    <w:p w:rsidR="00C73D65" w:rsidRDefault="00C73D65" w:rsidP="00C73D65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главам сельских поселений активизировать работу общественных организации по борьбе с алкоголизмом среди населения; </w:t>
      </w:r>
    </w:p>
    <w:p w:rsidR="00C73D65" w:rsidRDefault="00C73D65" w:rsidP="00C73D65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активнее вести пропаганду здорового образа жизни</w:t>
      </w:r>
      <w:r w:rsidRPr="009A2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населения путем культурно-массовых и спортивных мероприятий; </w:t>
      </w:r>
    </w:p>
    <w:p w:rsidR="00C73D65" w:rsidRDefault="00C73D65" w:rsidP="00C73D65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МКУ «Управление по физической культуре и спорту администрации Таштагольского муниципального района» (Гредин И.Е.) активизировать и продолжить работу по привлечению детей из неблагополучных семей в спортивные секции;   </w:t>
      </w:r>
    </w:p>
    <w:p w:rsidR="00C73D65" w:rsidRPr="005E1406" w:rsidRDefault="00C73D65" w:rsidP="00C73D65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14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5E1406">
        <w:rPr>
          <w:sz w:val="28"/>
          <w:szCs w:val="28"/>
        </w:rPr>
        <w:t>Контроль за исполнением постановления возложить на заместителя Главы Таштагольского</w:t>
      </w:r>
      <w:r>
        <w:rPr>
          <w:sz w:val="28"/>
          <w:szCs w:val="28"/>
        </w:rPr>
        <w:t xml:space="preserve"> муниципального</w:t>
      </w:r>
      <w:r w:rsidRPr="005E140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С.В. Адыякова.</w:t>
      </w:r>
    </w:p>
    <w:p w:rsidR="00C73D65" w:rsidRDefault="00C73D65" w:rsidP="00C73D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   Постановление  вступает в силу с момента его подписания.</w:t>
      </w:r>
    </w:p>
    <w:p w:rsidR="00C73D65" w:rsidRPr="00842F65" w:rsidRDefault="00C73D65" w:rsidP="00C73D65">
      <w:pPr>
        <w:ind w:firstLine="720"/>
        <w:jc w:val="both"/>
        <w:rPr>
          <w:sz w:val="28"/>
          <w:szCs w:val="28"/>
        </w:rPr>
      </w:pPr>
    </w:p>
    <w:p w:rsidR="00C73D65" w:rsidRDefault="00C73D65" w:rsidP="00C73D65">
      <w:pPr>
        <w:jc w:val="both"/>
        <w:rPr>
          <w:sz w:val="28"/>
          <w:szCs w:val="28"/>
        </w:rPr>
      </w:pPr>
      <w:r w:rsidRPr="0019120A">
        <w:rPr>
          <w:sz w:val="28"/>
          <w:szCs w:val="28"/>
        </w:rPr>
        <w:t xml:space="preserve">  </w:t>
      </w:r>
    </w:p>
    <w:p w:rsidR="00C73D65" w:rsidRDefault="00C73D65" w:rsidP="00C73D65">
      <w:pPr>
        <w:jc w:val="both"/>
        <w:rPr>
          <w:sz w:val="28"/>
          <w:szCs w:val="28"/>
        </w:rPr>
      </w:pPr>
    </w:p>
    <w:p w:rsidR="00C73D65" w:rsidRDefault="00C73D65" w:rsidP="00C73D65">
      <w:pPr>
        <w:jc w:val="both"/>
        <w:rPr>
          <w:sz w:val="28"/>
          <w:szCs w:val="28"/>
        </w:rPr>
      </w:pPr>
    </w:p>
    <w:p w:rsidR="00C73D65" w:rsidRDefault="00C73D65" w:rsidP="00C73D65">
      <w:pPr>
        <w:rPr>
          <w:b/>
          <w:sz w:val="28"/>
          <w:szCs w:val="28"/>
        </w:rPr>
      </w:pPr>
      <w:r w:rsidRPr="006E22A2">
        <w:rPr>
          <w:b/>
          <w:sz w:val="28"/>
          <w:szCs w:val="28"/>
        </w:rPr>
        <w:t>Глава Таштагольского</w:t>
      </w:r>
    </w:p>
    <w:p w:rsidR="00C73D65" w:rsidRPr="00C77FEA" w:rsidRDefault="00C73D65" w:rsidP="00C73D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6E22A2">
        <w:rPr>
          <w:b/>
          <w:sz w:val="28"/>
          <w:szCs w:val="28"/>
        </w:rPr>
        <w:t xml:space="preserve"> района                  </w:t>
      </w:r>
      <w:r w:rsidR="008A20BB" w:rsidRPr="00FD75AD">
        <w:rPr>
          <w:b/>
          <w:sz w:val="28"/>
          <w:szCs w:val="28"/>
        </w:rPr>
        <w:t xml:space="preserve">  </w:t>
      </w:r>
      <w:r w:rsidRPr="006E22A2">
        <w:rPr>
          <w:b/>
          <w:sz w:val="28"/>
          <w:szCs w:val="28"/>
        </w:rPr>
        <w:t xml:space="preserve">                                         В.Н.Макута</w:t>
      </w:r>
      <w:r>
        <w:t xml:space="preserve">                                                                            </w:t>
      </w: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13708">
      <w:pPr>
        <w:ind w:left="708"/>
        <w:jc w:val="center"/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73D65">
      <w:pPr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73D65">
      <w:pPr>
        <w:textAlignment w:val="baseline"/>
        <w:rPr>
          <w:b/>
          <w:color w:val="000000"/>
          <w:sz w:val="36"/>
          <w:szCs w:val="36"/>
        </w:rPr>
      </w:pPr>
    </w:p>
    <w:p w:rsidR="00C73D65" w:rsidRDefault="00C73D65" w:rsidP="00C73D65">
      <w:pPr>
        <w:textAlignment w:val="baseline"/>
        <w:rPr>
          <w:b/>
          <w:color w:val="000000"/>
          <w:sz w:val="36"/>
          <w:szCs w:val="36"/>
        </w:rPr>
      </w:pPr>
    </w:p>
    <w:sectPr w:rsidR="00C73D65" w:rsidSect="004905E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3D" w:rsidRDefault="004F7F3D">
      <w:r>
        <w:separator/>
      </w:r>
    </w:p>
  </w:endnote>
  <w:endnote w:type="continuationSeparator" w:id="0">
    <w:p w:rsidR="004F7F3D" w:rsidRDefault="004F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38" w:rsidRDefault="00E734ED" w:rsidP="000422A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D7F3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7F38" w:rsidRDefault="00CD7F38" w:rsidP="00CD7F3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38" w:rsidRDefault="00E734ED" w:rsidP="000422A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D7F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75AD">
      <w:rPr>
        <w:rStyle w:val="a8"/>
        <w:noProof/>
      </w:rPr>
      <w:t>1</w:t>
    </w:r>
    <w:r>
      <w:rPr>
        <w:rStyle w:val="a8"/>
      </w:rPr>
      <w:fldChar w:fldCharType="end"/>
    </w:r>
  </w:p>
  <w:p w:rsidR="00CD7F38" w:rsidRDefault="00CD7F38" w:rsidP="00CD7F3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3D" w:rsidRDefault="004F7F3D">
      <w:r>
        <w:separator/>
      </w:r>
    </w:p>
  </w:footnote>
  <w:footnote w:type="continuationSeparator" w:id="0">
    <w:p w:rsidR="004F7F3D" w:rsidRDefault="004F7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DA3"/>
    <w:multiLevelType w:val="hybridMultilevel"/>
    <w:tmpl w:val="0A28E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350E2"/>
    <w:multiLevelType w:val="hybridMultilevel"/>
    <w:tmpl w:val="A0124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A4B"/>
    <w:rsid w:val="000422AD"/>
    <w:rsid w:val="000538AE"/>
    <w:rsid w:val="000936DF"/>
    <w:rsid w:val="000953EF"/>
    <w:rsid w:val="0017312A"/>
    <w:rsid w:val="002D4D7A"/>
    <w:rsid w:val="004905E0"/>
    <w:rsid w:val="004F7F3D"/>
    <w:rsid w:val="00865112"/>
    <w:rsid w:val="008A20BB"/>
    <w:rsid w:val="008D7C39"/>
    <w:rsid w:val="00A274AD"/>
    <w:rsid w:val="00AA7662"/>
    <w:rsid w:val="00AE2523"/>
    <w:rsid w:val="00C13708"/>
    <w:rsid w:val="00C73D65"/>
    <w:rsid w:val="00CD7F38"/>
    <w:rsid w:val="00E734ED"/>
    <w:rsid w:val="00F06A4B"/>
    <w:rsid w:val="00F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4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73D65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C73D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731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312A"/>
  </w:style>
  <w:style w:type="character" w:styleId="a6">
    <w:name w:val="Hyperlink"/>
    <w:basedOn w:val="a0"/>
    <w:uiPriority w:val="99"/>
    <w:semiHidden/>
    <w:unhideWhenUsed/>
    <w:rsid w:val="0017312A"/>
    <w:rPr>
      <w:color w:val="0000FF"/>
      <w:u w:val="single"/>
    </w:rPr>
  </w:style>
  <w:style w:type="paragraph" w:customStyle="1" w:styleId="normal7">
    <w:name w:val="normal7"/>
    <w:basedOn w:val="a"/>
    <w:rsid w:val="0017312A"/>
    <w:pPr>
      <w:spacing w:before="100" w:beforeAutospacing="1" w:after="100" w:afterAutospacing="1"/>
    </w:pPr>
  </w:style>
  <w:style w:type="paragraph" w:styleId="a7">
    <w:name w:val="footer"/>
    <w:basedOn w:val="a"/>
    <w:rsid w:val="00CD7F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D7F38"/>
  </w:style>
  <w:style w:type="paragraph" w:styleId="20">
    <w:name w:val="Body Text 2"/>
    <w:basedOn w:val="a"/>
    <w:rsid w:val="00C73D65"/>
    <w:pPr>
      <w:spacing w:after="120" w:line="480" w:lineRule="auto"/>
    </w:pPr>
  </w:style>
  <w:style w:type="paragraph" w:styleId="a9">
    <w:name w:val="header"/>
    <w:basedOn w:val="a"/>
    <w:rsid w:val="00C73D6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Luda</cp:lastModifiedBy>
  <cp:revision>2</cp:revision>
  <dcterms:created xsi:type="dcterms:W3CDTF">2014-02-06T03:36:00Z</dcterms:created>
  <dcterms:modified xsi:type="dcterms:W3CDTF">2014-02-06T03:36:00Z</dcterms:modified>
</cp:coreProperties>
</file>