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50" w:rsidRDefault="00337050" w:rsidP="00337050">
      <w:pPr>
        <w:jc w:val="center"/>
      </w:pPr>
      <w:r w:rsidRPr="005C582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fillcolor="window">
            <v:imagedata r:id="rId5" o:title=""/>
          </v:shape>
        </w:pict>
      </w:r>
    </w:p>
    <w:p w:rsidR="00337050" w:rsidRDefault="00337050" w:rsidP="00337050">
      <w:pPr>
        <w:jc w:val="center"/>
        <w:rPr>
          <w:sz w:val="28"/>
        </w:rPr>
      </w:pPr>
    </w:p>
    <w:p w:rsidR="00337050" w:rsidRPr="00AD0898" w:rsidRDefault="00337050" w:rsidP="00337050">
      <w:pPr>
        <w:jc w:val="center"/>
        <w:rPr>
          <w:b/>
          <w:sz w:val="28"/>
        </w:rPr>
      </w:pPr>
      <w:r w:rsidRPr="00AD0898">
        <w:rPr>
          <w:b/>
          <w:sz w:val="28"/>
        </w:rPr>
        <w:t>КЕМЕРОВСКАЯ ОБЛАСТЬ</w:t>
      </w:r>
    </w:p>
    <w:p w:rsidR="00337050" w:rsidRPr="00AD0898" w:rsidRDefault="00337050" w:rsidP="00337050">
      <w:pPr>
        <w:jc w:val="center"/>
        <w:rPr>
          <w:sz w:val="28"/>
          <w:szCs w:val="28"/>
        </w:rPr>
      </w:pPr>
    </w:p>
    <w:p w:rsidR="00337050" w:rsidRPr="00AD0898" w:rsidRDefault="00337050" w:rsidP="0033705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Таштагольский муниципальный район</w:t>
      </w:r>
    </w:p>
    <w:p w:rsidR="00337050" w:rsidRPr="00F13C2C" w:rsidRDefault="00337050" w:rsidP="00337050">
      <w:pPr>
        <w:jc w:val="center"/>
        <w:rPr>
          <w:b/>
          <w:caps/>
        </w:rPr>
      </w:pPr>
      <w:r w:rsidRPr="00F13C2C">
        <w:rPr>
          <w:b/>
          <w:caps/>
        </w:rPr>
        <w:t xml:space="preserve">АДМИНИСТРАЦИя таштаголЬСКОГО </w:t>
      </w:r>
      <w:r>
        <w:rPr>
          <w:b/>
          <w:caps/>
        </w:rPr>
        <w:t>муниципального района</w:t>
      </w:r>
    </w:p>
    <w:p w:rsidR="00337050" w:rsidRDefault="00337050" w:rsidP="00337050">
      <w:pPr>
        <w:jc w:val="center"/>
        <w:rPr>
          <w:b/>
          <w:sz w:val="32"/>
          <w:szCs w:val="32"/>
        </w:rPr>
      </w:pPr>
    </w:p>
    <w:p w:rsidR="00337050" w:rsidRPr="00503DE3" w:rsidRDefault="00337050" w:rsidP="00337050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337050" w:rsidRPr="00866685" w:rsidRDefault="00337050" w:rsidP="00337050">
      <w:pPr>
        <w:autoSpaceDE w:val="0"/>
        <w:autoSpaceDN w:val="0"/>
        <w:adjustRightInd w:val="0"/>
        <w:spacing w:before="480"/>
        <w:rPr>
          <w:sz w:val="28"/>
          <w:szCs w:val="28"/>
          <w:u w:val="single"/>
        </w:rPr>
      </w:pPr>
      <w:r w:rsidRPr="00866685">
        <w:rPr>
          <w:sz w:val="28"/>
          <w:szCs w:val="28"/>
        </w:rPr>
        <w:t xml:space="preserve">от </w:t>
      </w:r>
      <w:r w:rsidRPr="00FD0D19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="004667E0">
        <w:rPr>
          <w:sz w:val="28"/>
          <w:szCs w:val="28"/>
        </w:rPr>
        <w:t>31</w:t>
      </w:r>
      <w:r>
        <w:rPr>
          <w:sz w:val="28"/>
          <w:szCs w:val="28"/>
        </w:rPr>
        <w:t>_</w:t>
      </w:r>
      <w:r w:rsidRPr="00FD0D19">
        <w:rPr>
          <w:sz w:val="28"/>
          <w:szCs w:val="28"/>
        </w:rPr>
        <w:t>»</w:t>
      </w:r>
      <w:r>
        <w:rPr>
          <w:sz w:val="28"/>
          <w:szCs w:val="28"/>
        </w:rPr>
        <w:t>_</w:t>
      </w:r>
      <w:r w:rsidR="004667E0">
        <w:rPr>
          <w:sz w:val="28"/>
          <w:szCs w:val="28"/>
        </w:rPr>
        <w:t>марта</w:t>
      </w:r>
      <w:r>
        <w:rPr>
          <w:sz w:val="28"/>
          <w:szCs w:val="28"/>
        </w:rPr>
        <w:t>__201</w:t>
      </w:r>
      <w:r w:rsidR="002050C6">
        <w:rPr>
          <w:sz w:val="28"/>
          <w:szCs w:val="28"/>
        </w:rPr>
        <w:t>4</w:t>
      </w:r>
      <w:r w:rsidRPr="00866685">
        <w:rPr>
          <w:sz w:val="28"/>
          <w:szCs w:val="28"/>
        </w:rPr>
        <w:t xml:space="preserve"> г. </w:t>
      </w:r>
      <w:r w:rsidRPr="00AD0898">
        <w:rPr>
          <w:sz w:val="28"/>
          <w:szCs w:val="28"/>
        </w:rPr>
        <w:t xml:space="preserve">№  </w:t>
      </w:r>
      <w:r>
        <w:rPr>
          <w:sz w:val="28"/>
          <w:szCs w:val="28"/>
        </w:rPr>
        <w:t>_</w:t>
      </w:r>
      <w:r w:rsidR="004667E0">
        <w:rPr>
          <w:sz w:val="28"/>
          <w:szCs w:val="28"/>
        </w:rPr>
        <w:t>278</w:t>
      </w:r>
      <w:r>
        <w:rPr>
          <w:sz w:val="28"/>
          <w:szCs w:val="28"/>
        </w:rPr>
        <w:t>-п__</w:t>
      </w:r>
      <w:r w:rsidRPr="00AD089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 w:rsidRPr="00866685">
        <w:rPr>
          <w:sz w:val="28"/>
          <w:szCs w:val="28"/>
          <w:u w:val="single"/>
        </w:rPr>
        <w:t xml:space="preserve">       </w:t>
      </w:r>
    </w:p>
    <w:p w:rsidR="00337050" w:rsidRDefault="00337050" w:rsidP="00337050"/>
    <w:p w:rsidR="00337050" w:rsidRDefault="00337050" w:rsidP="00337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6418B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Постановление администрации Таштагольского района № </w:t>
      </w:r>
      <w:r w:rsidR="00375C44">
        <w:rPr>
          <w:b/>
          <w:sz w:val="28"/>
          <w:szCs w:val="28"/>
        </w:rPr>
        <w:t>114</w:t>
      </w:r>
      <w:r>
        <w:rPr>
          <w:b/>
          <w:sz w:val="28"/>
          <w:szCs w:val="28"/>
        </w:rPr>
        <w:t>-п от 15.10.201</w:t>
      </w:r>
      <w:r w:rsidR="00375C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г. </w:t>
      </w:r>
    </w:p>
    <w:p w:rsidR="00337050" w:rsidRDefault="00337050" w:rsidP="00337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целевой программы </w:t>
      </w:r>
    </w:p>
    <w:p w:rsidR="00337050" w:rsidRPr="00DE392B" w:rsidRDefault="00337050" w:rsidP="00337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«Поддержка малого и среднего предпринимательства» на 201</w:t>
      </w:r>
      <w:r w:rsidR="00375C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375C4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 (в ред. Постановлений администрации Таштагольского муниципального района №393-п от 14.05.2013г., №527-п от 08.07.2013 г., №584-п от 02.08.2013г., №739-п от 16.09.2013г.)</w:t>
      </w:r>
    </w:p>
    <w:p w:rsidR="00337050" w:rsidRDefault="00337050" w:rsidP="00337050"/>
    <w:p w:rsidR="00337050" w:rsidRPr="00CB6CB4" w:rsidRDefault="00337050" w:rsidP="00337050">
      <w:pPr>
        <w:ind w:firstLine="708"/>
        <w:jc w:val="both"/>
        <w:rPr>
          <w:sz w:val="28"/>
          <w:szCs w:val="28"/>
        </w:rPr>
      </w:pPr>
      <w:r w:rsidRPr="00CB6CB4">
        <w:rPr>
          <w:sz w:val="28"/>
          <w:szCs w:val="28"/>
        </w:rPr>
        <w:t>В целях создания благоприятных условий для дальнейшего развития субъектов малого и среднего предпринимательства:</w:t>
      </w:r>
    </w:p>
    <w:p w:rsidR="00337050" w:rsidRDefault="00337050" w:rsidP="00337050">
      <w:pPr>
        <w:ind w:firstLine="708"/>
        <w:jc w:val="both"/>
        <w:rPr>
          <w:sz w:val="28"/>
          <w:szCs w:val="28"/>
        </w:rPr>
      </w:pPr>
      <w:r w:rsidRPr="00CB6CB4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м</w:t>
      </w:r>
      <w:r w:rsidRPr="00CB6CB4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Pr="00CB6CB4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CB6CB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B6CB4">
        <w:rPr>
          <w:sz w:val="28"/>
          <w:szCs w:val="28"/>
        </w:rPr>
        <w:t xml:space="preserve"> «Поддержка малого и среднего предпринимательства</w:t>
      </w:r>
      <w:r>
        <w:rPr>
          <w:sz w:val="28"/>
          <w:szCs w:val="28"/>
        </w:rPr>
        <w:t xml:space="preserve">» </w:t>
      </w:r>
      <w:r w:rsidRPr="00CB6CB4">
        <w:rPr>
          <w:sz w:val="28"/>
          <w:szCs w:val="28"/>
        </w:rPr>
        <w:t>на 201</w:t>
      </w:r>
      <w:r w:rsidR="006418B7">
        <w:rPr>
          <w:sz w:val="28"/>
          <w:szCs w:val="28"/>
        </w:rPr>
        <w:t>4</w:t>
      </w:r>
      <w:r w:rsidRPr="00CB6CB4">
        <w:rPr>
          <w:sz w:val="28"/>
          <w:szCs w:val="28"/>
        </w:rPr>
        <w:t>-201</w:t>
      </w:r>
      <w:r w:rsidR="006418B7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Pr="00CB6CB4">
        <w:rPr>
          <w:sz w:val="28"/>
          <w:szCs w:val="28"/>
        </w:rPr>
        <w:t xml:space="preserve">, утвержденной постановлением </w:t>
      </w:r>
      <w:r>
        <w:rPr>
          <w:sz w:val="28"/>
          <w:szCs w:val="28"/>
        </w:rPr>
        <w:t>а</w:t>
      </w:r>
      <w:r w:rsidRPr="00CB6CB4">
        <w:rPr>
          <w:sz w:val="28"/>
          <w:szCs w:val="28"/>
        </w:rPr>
        <w:t xml:space="preserve">дминистрации Таштагольского </w:t>
      </w:r>
      <w:r>
        <w:rPr>
          <w:sz w:val="28"/>
          <w:szCs w:val="28"/>
        </w:rPr>
        <w:t>района</w:t>
      </w:r>
      <w:r w:rsidRPr="00CB6CB4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CB6CB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B6CB4">
        <w:rPr>
          <w:sz w:val="28"/>
          <w:szCs w:val="28"/>
        </w:rPr>
        <w:t>.201</w:t>
      </w:r>
      <w:r w:rsidR="006418B7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№ </w:t>
      </w:r>
      <w:r w:rsidR="006418B7">
        <w:rPr>
          <w:sz w:val="28"/>
          <w:szCs w:val="28"/>
        </w:rPr>
        <w:t>114</w:t>
      </w:r>
      <w:r w:rsidRPr="00CB6CB4">
        <w:rPr>
          <w:sz w:val="28"/>
          <w:szCs w:val="28"/>
        </w:rPr>
        <w:t>-п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далее-Программа</w:t>
      </w:r>
      <w:proofErr w:type="spellEnd"/>
      <w:r>
        <w:rPr>
          <w:sz w:val="28"/>
          <w:szCs w:val="28"/>
        </w:rPr>
        <w:t>) следующие изменения:</w:t>
      </w:r>
    </w:p>
    <w:p w:rsidR="00337050" w:rsidRDefault="00337050" w:rsidP="00337050">
      <w:pPr>
        <w:ind w:firstLine="708"/>
        <w:jc w:val="both"/>
        <w:rPr>
          <w:sz w:val="28"/>
          <w:szCs w:val="28"/>
        </w:rPr>
      </w:pPr>
    </w:p>
    <w:p w:rsidR="00337050" w:rsidRDefault="00337050" w:rsidP="00337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«Объемы и источники финансирования» Паспорта программы изложить в следующей редакции</w:t>
      </w:r>
      <w:proofErr w:type="gramStart"/>
      <w:r>
        <w:rPr>
          <w:sz w:val="28"/>
          <w:szCs w:val="28"/>
        </w:rPr>
        <w:t>:«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6778"/>
      </w:tblGrid>
      <w:tr w:rsidR="006418B7" w:rsidRPr="00B803D5" w:rsidTr="00337050">
        <w:trPr>
          <w:trHeight w:val="136"/>
        </w:trPr>
        <w:tc>
          <w:tcPr>
            <w:tcW w:w="1561" w:type="pct"/>
          </w:tcPr>
          <w:p w:rsidR="006418B7" w:rsidRPr="00B803D5" w:rsidRDefault="006418B7" w:rsidP="0033705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03D5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6418B7" w:rsidRPr="00B803D5" w:rsidRDefault="006418B7" w:rsidP="00337050">
            <w:pPr>
              <w:jc w:val="both"/>
              <w:rPr>
                <w:sz w:val="28"/>
                <w:szCs w:val="28"/>
              </w:rPr>
            </w:pPr>
            <w:r w:rsidRPr="00B803D5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439" w:type="pct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Общая потребность в финансовых ресурсах на реализацию мероприятий Программы </w:t>
            </w:r>
            <w:r>
              <w:rPr>
                <w:sz w:val="28"/>
                <w:szCs w:val="28"/>
              </w:rPr>
              <w:t>–</w:t>
            </w:r>
            <w:r w:rsidRPr="009141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AB055C">
              <w:rPr>
                <w:sz w:val="28"/>
                <w:szCs w:val="28"/>
              </w:rPr>
              <w:t>1630</w:t>
            </w:r>
            <w:r>
              <w:rPr>
                <w:sz w:val="28"/>
                <w:szCs w:val="28"/>
              </w:rPr>
              <w:t xml:space="preserve"> </w:t>
            </w:r>
            <w:r w:rsidRPr="00914129">
              <w:rPr>
                <w:sz w:val="28"/>
                <w:szCs w:val="28"/>
              </w:rPr>
              <w:t>тыс. руб.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 3</w:t>
            </w:r>
            <w:r w:rsidR="00AB055C">
              <w:rPr>
                <w:sz w:val="28"/>
                <w:szCs w:val="28"/>
              </w:rPr>
              <w:t>130</w:t>
            </w:r>
            <w:r w:rsidRPr="00914129">
              <w:rPr>
                <w:sz w:val="28"/>
                <w:szCs w:val="28"/>
              </w:rPr>
              <w:t xml:space="preserve"> тыс. руб.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 т.ч. по годам: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14129">
                <w:rPr>
                  <w:sz w:val="28"/>
                  <w:szCs w:val="28"/>
                </w:rPr>
                <w:t>2014 г</w:t>
              </w:r>
            </w:smartTag>
            <w:r w:rsidRPr="00914129">
              <w:rPr>
                <w:sz w:val="28"/>
                <w:szCs w:val="28"/>
              </w:rPr>
              <w:t>. -</w:t>
            </w:r>
            <w:r w:rsidR="00AB055C">
              <w:rPr>
                <w:sz w:val="28"/>
                <w:szCs w:val="28"/>
              </w:rPr>
              <w:t xml:space="preserve"> </w:t>
            </w:r>
            <w:r w:rsidRPr="00914129">
              <w:rPr>
                <w:sz w:val="28"/>
                <w:szCs w:val="28"/>
              </w:rPr>
              <w:t xml:space="preserve"> </w:t>
            </w:r>
            <w:r w:rsidR="00AB055C">
              <w:rPr>
                <w:sz w:val="28"/>
                <w:szCs w:val="28"/>
              </w:rPr>
              <w:t>980</w:t>
            </w:r>
            <w:r w:rsidRPr="00914129">
              <w:rPr>
                <w:sz w:val="28"/>
                <w:szCs w:val="28"/>
              </w:rPr>
              <w:t xml:space="preserve">  тыс. руб.</w:t>
            </w:r>
          </w:p>
          <w:p w:rsidR="006418B7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14129">
                <w:rPr>
                  <w:sz w:val="28"/>
                  <w:szCs w:val="28"/>
                </w:rPr>
                <w:t>2015 г</w:t>
              </w:r>
            </w:smartTag>
            <w:r w:rsidRPr="00914129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 xml:space="preserve"> </w:t>
            </w:r>
            <w:r w:rsidRPr="00914129">
              <w:rPr>
                <w:sz w:val="28"/>
                <w:szCs w:val="28"/>
              </w:rPr>
              <w:t>1</w:t>
            </w:r>
            <w:r w:rsidR="00AB055C">
              <w:rPr>
                <w:sz w:val="28"/>
                <w:szCs w:val="28"/>
              </w:rPr>
              <w:t>050</w:t>
            </w:r>
            <w:r w:rsidRPr="00914129">
              <w:rPr>
                <w:sz w:val="28"/>
                <w:szCs w:val="28"/>
              </w:rPr>
              <w:t xml:space="preserve"> тыс</w:t>
            </w:r>
            <w:proofErr w:type="gramStart"/>
            <w:r w:rsidRPr="00914129">
              <w:rPr>
                <w:sz w:val="28"/>
                <w:szCs w:val="28"/>
              </w:rPr>
              <w:t>.р</w:t>
            </w:r>
            <w:proofErr w:type="gramEnd"/>
            <w:r w:rsidRPr="00914129">
              <w:rPr>
                <w:sz w:val="28"/>
                <w:szCs w:val="28"/>
              </w:rPr>
              <w:t>уб.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1412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6</w:t>
              </w:r>
              <w:r w:rsidRPr="00914129">
                <w:rPr>
                  <w:sz w:val="28"/>
                  <w:szCs w:val="28"/>
                </w:rPr>
                <w:t xml:space="preserve">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11</w:t>
            </w:r>
            <w:r w:rsidR="00AB055C">
              <w:rPr>
                <w:sz w:val="28"/>
                <w:szCs w:val="28"/>
              </w:rPr>
              <w:t>00</w:t>
            </w:r>
            <w:r w:rsidRPr="00914129">
              <w:rPr>
                <w:sz w:val="28"/>
                <w:szCs w:val="28"/>
              </w:rPr>
              <w:t xml:space="preserve">  тыс. руб.</w:t>
            </w:r>
          </w:p>
          <w:p w:rsidR="006418B7" w:rsidRDefault="006418B7" w:rsidP="00B74523">
            <w:pPr>
              <w:rPr>
                <w:sz w:val="28"/>
                <w:szCs w:val="28"/>
              </w:rPr>
            </w:pP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 МФП</w:t>
            </w:r>
            <w:r>
              <w:rPr>
                <w:sz w:val="28"/>
                <w:szCs w:val="28"/>
              </w:rPr>
              <w:t>М</w:t>
            </w:r>
            <w:r w:rsidRPr="00914129">
              <w:rPr>
                <w:sz w:val="28"/>
                <w:szCs w:val="28"/>
              </w:rPr>
              <w:t xml:space="preserve">П </w:t>
            </w:r>
            <w:r>
              <w:rPr>
                <w:sz w:val="28"/>
                <w:szCs w:val="28"/>
              </w:rPr>
              <w:t xml:space="preserve"> 18500 </w:t>
            </w:r>
            <w:r w:rsidRPr="00914129">
              <w:rPr>
                <w:sz w:val="28"/>
                <w:szCs w:val="28"/>
              </w:rPr>
              <w:t>тыс</w:t>
            </w:r>
            <w:proofErr w:type="gramStart"/>
            <w:r w:rsidRPr="00914129">
              <w:rPr>
                <w:sz w:val="28"/>
                <w:szCs w:val="28"/>
              </w:rPr>
              <w:t>.р</w:t>
            </w:r>
            <w:proofErr w:type="gramEnd"/>
            <w:r w:rsidRPr="00914129">
              <w:rPr>
                <w:sz w:val="28"/>
                <w:szCs w:val="28"/>
              </w:rPr>
              <w:t>уб.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 т.ч. по годам: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14129">
                <w:rPr>
                  <w:sz w:val="28"/>
                  <w:szCs w:val="28"/>
                </w:rPr>
                <w:t>2014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6000</w:t>
            </w:r>
            <w:r w:rsidRPr="00914129">
              <w:rPr>
                <w:sz w:val="28"/>
                <w:szCs w:val="28"/>
              </w:rPr>
              <w:t xml:space="preserve"> тыс. руб.</w:t>
            </w:r>
          </w:p>
          <w:p w:rsidR="006418B7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14129">
                <w:rPr>
                  <w:sz w:val="28"/>
                  <w:szCs w:val="28"/>
                </w:rPr>
                <w:t>2015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6200</w:t>
            </w:r>
            <w:r w:rsidRPr="00914129">
              <w:rPr>
                <w:sz w:val="28"/>
                <w:szCs w:val="28"/>
              </w:rPr>
              <w:t xml:space="preserve"> тыс. руб.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1412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6</w:t>
              </w:r>
              <w:r w:rsidRPr="00914129">
                <w:rPr>
                  <w:sz w:val="28"/>
                  <w:szCs w:val="28"/>
                </w:rPr>
                <w:t xml:space="preserve">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6300</w:t>
            </w:r>
            <w:r w:rsidRPr="00914129">
              <w:rPr>
                <w:sz w:val="28"/>
                <w:szCs w:val="28"/>
              </w:rPr>
              <w:t xml:space="preserve"> тыс. руб.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</w:tr>
    </w:tbl>
    <w:p w:rsidR="00337050" w:rsidRDefault="00337050" w:rsidP="00337050">
      <w:pPr>
        <w:ind w:firstLine="708"/>
        <w:jc w:val="both"/>
        <w:rPr>
          <w:sz w:val="28"/>
          <w:szCs w:val="28"/>
        </w:rPr>
      </w:pPr>
    </w:p>
    <w:p w:rsidR="00337050" w:rsidRDefault="00337050" w:rsidP="003370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337050" w:rsidRDefault="00337050" w:rsidP="00337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F4E33">
        <w:rPr>
          <w:sz w:val="28"/>
          <w:szCs w:val="28"/>
        </w:rPr>
        <w:t>Раздел 4</w:t>
      </w:r>
      <w:r>
        <w:rPr>
          <w:sz w:val="28"/>
          <w:szCs w:val="28"/>
        </w:rPr>
        <w:t xml:space="preserve"> «</w:t>
      </w:r>
      <w:r w:rsidRPr="00DD2DD6">
        <w:rPr>
          <w:sz w:val="28"/>
          <w:szCs w:val="28"/>
        </w:rPr>
        <w:t>Ресурсное обеспечение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337050" w:rsidRDefault="00337050" w:rsidP="003370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DD6">
        <w:rPr>
          <w:sz w:val="28"/>
          <w:szCs w:val="28"/>
        </w:rPr>
        <w:t>«</w:t>
      </w:r>
      <w:r w:rsidRPr="00914129">
        <w:rPr>
          <w:rFonts w:ascii="Times New Roman" w:hAnsi="Times New Roman" w:cs="Times New Roman"/>
          <w:sz w:val="28"/>
          <w:szCs w:val="28"/>
        </w:rPr>
        <w:t>Финансирование Программы  осуществляется за счет средств местного бюджета.</w:t>
      </w:r>
    </w:p>
    <w:p w:rsidR="006418B7" w:rsidRPr="00914129" w:rsidRDefault="006418B7" w:rsidP="006418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18B7" w:rsidRPr="00914129" w:rsidRDefault="006418B7" w:rsidP="006418B7">
      <w:pPr>
        <w:rPr>
          <w:sz w:val="28"/>
          <w:szCs w:val="28"/>
        </w:rPr>
      </w:pPr>
      <w:r w:rsidRPr="00914129">
        <w:rPr>
          <w:sz w:val="28"/>
          <w:szCs w:val="28"/>
        </w:rPr>
        <w:t xml:space="preserve">           Общая потребность в финансовых ресурсах на реализацию мероприятий Программы </w:t>
      </w:r>
      <w:r>
        <w:rPr>
          <w:sz w:val="28"/>
          <w:szCs w:val="28"/>
        </w:rPr>
        <w:t>–</w:t>
      </w:r>
      <w:r w:rsidRPr="0091412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B055C">
        <w:rPr>
          <w:sz w:val="28"/>
          <w:szCs w:val="28"/>
        </w:rPr>
        <w:t>1630</w:t>
      </w:r>
      <w:r>
        <w:rPr>
          <w:sz w:val="28"/>
          <w:szCs w:val="28"/>
        </w:rPr>
        <w:t xml:space="preserve"> </w:t>
      </w:r>
      <w:r w:rsidRPr="00914129">
        <w:rPr>
          <w:sz w:val="28"/>
          <w:szCs w:val="28"/>
        </w:rPr>
        <w:t>тыс. руб.</w:t>
      </w:r>
    </w:p>
    <w:p w:rsidR="006418B7" w:rsidRPr="00914129" w:rsidRDefault="006418B7" w:rsidP="006418B7">
      <w:pPr>
        <w:rPr>
          <w:sz w:val="28"/>
          <w:szCs w:val="28"/>
        </w:rPr>
      </w:pPr>
      <w:r w:rsidRPr="00914129">
        <w:rPr>
          <w:sz w:val="28"/>
          <w:szCs w:val="28"/>
        </w:rPr>
        <w:t>Средства местного бюджета 3</w:t>
      </w:r>
      <w:r w:rsidR="00AB055C">
        <w:rPr>
          <w:sz w:val="28"/>
          <w:szCs w:val="28"/>
        </w:rPr>
        <w:t>130</w:t>
      </w:r>
      <w:r w:rsidRPr="00914129">
        <w:rPr>
          <w:sz w:val="28"/>
          <w:szCs w:val="28"/>
        </w:rPr>
        <w:t xml:space="preserve"> тыс. руб.</w:t>
      </w:r>
    </w:p>
    <w:p w:rsidR="006418B7" w:rsidRPr="00914129" w:rsidRDefault="006418B7" w:rsidP="006418B7">
      <w:pPr>
        <w:rPr>
          <w:sz w:val="28"/>
          <w:szCs w:val="28"/>
        </w:rPr>
      </w:pPr>
      <w:r w:rsidRPr="00914129">
        <w:rPr>
          <w:sz w:val="28"/>
          <w:szCs w:val="28"/>
        </w:rPr>
        <w:t>в т.ч. по годам:</w:t>
      </w:r>
    </w:p>
    <w:p w:rsidR="006418B7" w:rsidRPr="00914129" w:rsidRDefault="006418B7" w:rsidP="006418B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914129">
          <w:rPr>
            <w:sz w:val="28"/>
            <w:szCs w:val="28"/>
          </w:rPr>
          <w:t xml:space="preserve"> г</w:t>
        </w:r>
      </w:smartTag>
      <w:r w:rsidRPr="00914129">
        <w:rPr>
          <w:sz w:val="28"/>
          <w:szCs w:val="28"/>
        </w:rPr>
        <w:t xml:space="preserve">. - </w:t>
      </w:r>
      <w:r w:rsidR="00AB055C">
        <w:rPr>
          <w:sz w:val="28"/>
          <w:szCs w:val="28"/>
        </w:rPr>
        <w:t>980</w:t>
      </w:r>
      <w:r w:rsidRPr="00914129">
        <w:rPr>
          <w:sz w:val="28"/>
          <w:szCs w:val="28"/>
        </w:rPr>
        <w:t xml:space="preserve">  тыс. руб.</w:t>
      </w:r>
    </w:p>
    <w:p w:rsidR="006418B7" w:rsidRPr="00914129" w:rsidRDefault="006418B7" w:rsidP="006418B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914129">
          <w:rPr>
            <w:sz w:val="28"/>
            <w:szCs w:val="28"/>
          </w:rPr>
          <w:t xml:space="preserve"> г</w:t>
        </w:r>
      </w:smartTag>
      <w:r w:rsidRPr="00914129">
        <w:rPr>
          <w:sz w:val="28"/>
          <w:szCs w:val="28"/>
        </w:rPr>
        <w:t xml:space="preserve">. - </w:t>
      </w:r>
      <w:r w:rsidR="00AB055C">
        <w:rPr>
          <w:sz w:val="28"/>
          <w:szCs w:val="28"/>
        </w:rPr>
        <w:t>1050</w:t>
      </w:r>
      <w:r w:rsidRPr="00914129">
        <w:rPr>
          <w:sz w:val="28"/>
          <w:szCs w:val="28"/>
        </w:rPr>
        <w:t xml:space="preserve">  тыс. руб.</w:t>
      </w:r>
    </w:p>
    <w:p w:rsidR="006418B7" w:rsidRDefault="006418B7" w:rsidP="006418B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914129">
          <w:rPr>
            <w:sz w:val="28"/>
            <w:szCs w:val="28"/>
          </w:rPr>
          <w:t xml:space="preserve"> г</w:t>
        </w:r>
      </w:smartTag>
      <w:r w:rsidRPr="00914129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="00AB055C">
        <w:rPr>
          <w:sz w:val="28"/>
          <w:szCs w:val="28"/>
        </w:rPr>
        <w:t>1100</w:t>
      </w:r>
      <w:r w:rsidRPr="00914129">
        <w:rPr>
          <w:sz w:val="28"/>
          <w:szCs w:val="28"/>
        </w:rPr>
        <w:t xml:space="preserve"> тыс</w:t>
      </w:r>
      <w:proofErr w:type="gramStart"/>
      <w:r w:rsidRPr="00914129">
        <w:rPr>
          <w:sz w:val="28"/>
          <w:szCs w:val="28"/>
        </w:rPr>
        <w:t>.р</w:t>
      </w:r>
      <w:proofErr w:type="gramEnd"/>
      <w:r w:rsidRPr="00914129">
        <w:rPr>
          <w:sz w:val="28"/>
          <w:szCs w:val="28"/>
        </w:rPr>
        <w:t>уб.</w:t>
      </w:r>
    </w:p>
    <w:p w:rsidR="00AB055C" w:rsidRPr="00914129" w:rsidRDefault="00AB055C" w:rsidP="006418B7">
      <w:pPr>
        <w:rPr>
          <w:sz w:val="28"/>
          <w:szCs w:val="28"/>
        </w:rPr>
      </w:pPr>
    </w:p>
    <w:p w:rsidR="006418B7" w:rsidRPr="00914129" w:rsidRDefault="006418B7" w:rsidP="006418B7">
      <w:pPr>
        <w:rPr>
          <w:sz w:val="28"/>
          <w:szCs w:val="28"/>
        </w:rPr>
      </w:pPr>
      <w:r w:rsidRPr="00914129">
        <w:rPr>
          <w:sz w:val="28"/>
          <w:szCs w:val="28"/>
        </w:rPr>
        <w:t xml:space="preserve">средства  МФПП  </w:t>
      </w:r>
      <w:r>
        <w:rPr>
          <w:sz w:val="28"/>
          <w:szCs w:val="28"/>
        </w:rPr>
        <w:t>18500</w:t>
      </w:r>
      <w:r w:rsidRPr="00914129">
        <w:rPr>
          <w:sz w:val="28"/>
          <w:szCs w:val="28"/>
        </w:rPr>
        <w:t xml:space="preserve"> тыс. руб.</w:t>
      </w:r>
    </w:p>
    <w:p w:rsidR="006418B7" w:rsidRPr="00914129" w:rsidRDefault="006418B7" w:rsidP="006418B7">
      <w:pPr>
        <w:rPr>
          <w:sz w:val="28"/>
          <w:szCs w:val="28"/>
        </w:rPr>
      </w:pPr>
      <w:r w:rsidRPr="00914129">
        <w:rPr>
          <w:sz w:val="28"/>
          <w:szCs w:val="28"/>
        </w:rPr>
        <w:t>в т.ч. по годам:</w:t>
      </w:r>
    </w:p>
    <w:p w:rsidR="006418B7" w:rsidRPr="00914129" w:rsidRDefault="006418B7" w:rsidP="006418B7">
      <w:pPr>
        <w:rPr>
          <w:sz w:val="28"/>
          <w:szCs w:val="28"/>
        </w:rPr>
      </w:pPr>
      <w:r w:rsidRPr="00914129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4 г"/>
        </w:smartTagPr>
        <w:r w:rsidRPr="00914129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914129">
          <w:rPr>
            <w:sz w:val="28"/>
            <w:szCs w:val="28"/>
          </w:rPr>
          <w:t xml:space="preserve"> г</w:t>
        </w:r>
      </w:smartTag>
      <w:r w:rsidRPr="00914129">
        <w:rPr>
          <w:sz w:val="28"/>
          <w:szCs w:val="28"/>
        </w:rPr>
        <w:t xml:space="preserve">. - </w:t>
      </w:r>
      <w:r>
        <w:rPr>
          <w:sz w:val="28"/>
          <w:szCs w:val="28"/>
        </w:rPr>
        <w:t>6000</w:t>
      </w:r>
      <w:r w:rsidRPr="00914129">
        <w:rPr>
          <w:sz w:val="28"/>
          <w:szCs w:val="28"/>
        </w:rPr>
        <w:t xml:space="preserve"> тыс. руб.</w:t>
      </w:r>
    </w:p>
    <w:p w:rsidR="006418B7" w:rsidRPr="00914129" w:rsidRDefault="006418B7" w:rsidP="006418B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914129">
          <w:rPr>
            <w:sz w:val="28"/>
            <w:szCs w:val="28"/>
          </w:rPr>
          <w:t xml:space="preserve"> г</w:t>
        </w:r>
      </w:smartTag>
      <w:r w:rsidRPr="00914129">
        <w:rPr>
          <w:sz w:val="28"/>
          <w:szCs w:val="28"/>
        </w:rPr>
        <w:t xml:space="preserve">. - </w:t>
      </w:r>
      <w:r>
        <w:rPr>
          <w:sz w:val="28"/>
          <w:szCs w:val="28"/>
        </w:rPr>
        <w:t>6200</w:t>
      </w:r>
      <w:r w:rsidRPr="00914129">
        <w:rPr>
          <w:sz w:val="28"/>
          <w:szCs w:val="28"/>
        </w:rPr>
        <w:t xml:space="preserve"> тыс. руб.</w:t>
      </w:r>
    </w:p>
    <w:p w:rsidR="00337050" w:rsidRPr="00AE5B67" w:rsidRDefault="006418B7" w:rsidP="00641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914129">
          <w:rPr>
            <w:sz w:val="28"/>
            <w:szCs w:val="28"/>
          </w:rPr>
          <w:t xml:space="preserve"> г</w:t>
        </w:r>
      </w:smartTag>
      <w:r w:rsidRPr="00914129">
        <w:rPr>
          <w:sz w:val="28"/>
          <w:szCs w:val="28"/>
        </w:rPr>
        <w:t xml:space="preserve">. - </w:t>
      </w:r>
      <w:r>
        <w:rPr>
          <w:sz w:val="28"/>
          <w:szCs w:val="28"/>
        </w:rPr>
        <w:t>6300</w:t>
      </w:r>
      <w:r w:rsidRPr="00914129">
        <w:rPr>
          <w:sz w:val="28"/>
          <w:szCs w:val="28"/>
        </w:rPr>
        <w:t xml:space="preserve"> тыс. </w:t>
      </w:r>
      <w:proofErr w:type="spellStart"/>
      <w:r w:rsidRPr="00914129">
        <w:rPr>
          <w:sz w:val="28"/>
          <w:szCs w:val="28"/>
        </w:rPr>
        <w:t>руб</w:t>
      </w:r>
      <w:proofErr w:type="spellEnd"/>
    </w:p>
    <w:p w:rsidR="00337050" w:rsidRPr="00AE5B67" w:rsidRDefault="00337050" w:rsidP="00337050">
      <w:pPr>
        <w:ind w:firstLine="709"/>
        <w:jc w:val="both"/>
        <w:rPr>
          <w:sz w:val="28"/>
          <w:szCs w:val="28"/>
        </w:rPr>
      </w:pPr>
      <w:r w:rsidRPr="00AE5B67">
        <w:rPr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 финансовый год.</w:t>
      </w:r>
    </w:p>
    <w:p w:rsidR="00337050" w:rsidRDefault="00337050" w:rsidP="00337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67">
        <w:rPr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</w:t>
      </w:r>
      <w:proofErr w:type="gramStart"/>
      <w:r w:rsidRPr="00AE5B6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37050" w:rsidRDefault="00337050" w:rsidP="00337050">
      <w:pPr>
        <w:jc w:val="both"/>
        <w:rPr>
          <w:sz w:val="28"/>
          <w:szCs w:val="28"/>
        </w:rPr>
      </w:pPr>
    </w:p>
    <w:p w:rsidR="00337050" w:rsidRDefault="00337050" w:rsidP="00337050">
      <w:pPr>
        <w:jc w:val="both"/>
        <w:rPr>
          <w:sz w:val="28"/>
          <w:szCs w:val="28"/>
        </w:rPr>
      </w:pPr>
    </w:p>
    <w:p w:rsidR="00337050" w:rsidRDefault="00337050" w:rsidP="00337050">
      <w:pPr>
        <w:jc w:val="both"/>
        <w:rPr>
          <w:sz w:val="28"/>
          <w:szCs w:val="28"/>
        </w:rPr>
      </w:pPr>
    </w:p>
    <w:p w:rsidR="00337050" w:rsidRDefault="00337050" w:rsidP="00337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Раздел 7 «Мероприятия»  изложить в новой редакции: </w:t>
      </w:r>
    </w:p>
    <w:p w:rsidR="00337050" w:rsidRDefault="00337050" w:rsidP="0033705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418B7" w:rsidRPr="00914129" w:rsidRDefault="006418B7" w:rsidP="006418B7">
      <w:pPr>
        <w:pStyle w:val="a3"/>
        <w:jc w:val="center"/>
        <w:rPr>
          <w:b/>
          <w:bCs/>
          <w:szCs w:val="28"/>
        </w:rPr>
      </w:pPr>
      <w:r w:rsidRPr="00914129">
        <w:rPr>
          <w:b/>
          <w:bCs/>
          <w:szCs w:val="28"/>
        </w:rPr>
        <w:t>7. Мероприятия</w:t>
      </w:r>
    </w:p>
    <w:tbl>
      <w:tblPr>
        <w:tblW w:w="9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00"/>
        <w:gridCol w:w="1406"/>
        <w:gridCol w:w="1388"/>
        <w:gridCol w:w="916"/>
        <w:gridCol w:w="30"/>
        <w:gridCol w:w="1254"/>
      </w:tblGrid>
      <w:tr w:rsidR="006418B7" w:rsidRPr="00914129" w:rsidTr="00B74523">
        <w:trPr>
          <w:trHeight w:val="292"/>
        </w:trPr>
        <w:tc>
          <w:tcPr>
            <w:tcW w:w="900" w:type="dxa"/>
            <w:vMerge w:val="restart"/>
          </w:tcPr>
          <w:p w:rsidR="006418B7" w:rsidRPr="00914129" w:rsidRDefault="006418B7" w:rsidP="00B74523">
            <w:pPr>
              <w:pStyle w:val="a3"/>
              <w:rPr>
                <w:szCs w:val="28"/>
              </w:rPr>
            </w:pPr>
            <w:r w:rsidRPr="00914129">
              <w:rPr>
                <w:szCs w:val="28"/>
              </w:rPr>
              <w:t xml:space="preserve">№ </w:t>
            </w:r>
            <w:proofErr w:type="spellStart"/>
            <w:proofErr w:type="gramStart"/>
            <w:r w:rsidRPr="00914129">
              <w:rPr>
                <w:szCs w:val="28"/>
              </w:rPr>
              <w:t>п</w:t>
            </w:r>
            <w:proofErr w:type="spellEnd"/>
            <w:proofErr w:type="gramEnd"/>
            <w:r w:rsidRPr="00914129">
              <w:rPr>
                <w:szCs w:val="28"/>
              </w:rPr>
              <w:t>/</w:t>
            </w:r>
            <w:proofErr w:type="spellStart"/>
            <w:r w:rsidRPr="00914129">
              <w:rPr>
                <w:szCs w:val="28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Мероприятия</w:t>
            </w:r>
          </w:p>
        </w:tc>
        <w:tc>
          <w:tcPr>
            <w:tcW w:w="4994" w:type="dxa"/>
            <w:gridSpan w:val="5"/>
          </w:tcPr>
          <w:p w:rsidR="006418B7" w:rsidRPr="00914129" w:rsidRDefault="006418B7" w:rsidP="00B74523">
            <w:pPr>
              <w:pStyle w:val="a3"/>
              <w:rPr>
                <w:szCs w:val="28"/>
              </w:rPr>
            </w:pPr>
            <w:r w:rsidRPr="00914129">
              <w:rPr>
                <w:szCs w:val="28"/>
              </w:rPr>
              <w:t>Объем финансирования, тыс</w:t>
            </w:r>
            <w:proofErr w:type="gramStart"/>
            <w:r w:rsidRPr="00914129">
              <w:rPr>
                <w:szCs w:val="28"/>
              </w:rPr>
              <w:t>.р</w:t>
            </w:r>
            <w:proofErr w:type="gramEnd"/>
            <w:r w:rsidRPr="00914129">
              <w:rPr>
                <w:szCs w:val="28"/>
              </w:rPr>
              <w:t>уб.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  <w:vMerge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Merge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Всего</w:t>
            </w:r>
          </w:p>
        </w:tc>
        <w:tc>
          <w:tcPr>
            <w:tcW w:w="1388" w:type="dxa"/>
          </w:tcPr>
          <w:p w:rsidR="006418B7" w:rsidRPr="00AB238C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1.</w:t>
            </w:r>
          </w:p>
        </w:tc>
        <w:tc>
          <w:tcPr>
            <w:tcW w:w="8994" w:type="dxa"/>
            <w:gridSpan w:val="6"/>
            <w:vAlign w:val="center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Совершенствование действующего законодательства в сфере поддержки малого и среднего предпринимательства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1.1.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Мониторинг и анализ федерального, регионального и местного законодательства, регулирующего осуществление предпринимательской деятельности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1.2.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Совершенствование нормативных правовых актов органов местного самоуправления Таштагольского </w:t>
            </w:r>
            <w:r>
              <w:rPr>
                <w:sz w:val="28"/>
                <w:szCs w:val="28"/>
              </w:rPr>
              <w:t xml:space="preserve"> </w:t>
            </w:r>
            <w:r w:rsidRPr="00914129">
              <w:rPr>
                <w:sz w:val="28"/>
                <w:szCs w:val="28"/>
              </w:rPr>
              <w:t xml:space="preserve">района, направленных на развитие </w:t>
            </w:r>
            <w:r w:rsidRPr="00914129">
              <w:rPr>
                <w:sz w:val="28"/>
                <w:szCs w:val="28"/>
              </w:rPr>
              <w:lastRenderedPageBreak/>
              <w:t>малого и среднего бизнеса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994" w:type="dxa"/>
            <w:gridSpan w:val="6"/>
            <w:vAlign w:val="center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 xml:space="preserve"> Развитие инфраструктуры поддержки малого и среднего предпринимательства и расширение предоставляемых ею услуг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2.1.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Содействие самоорганизации малых и средних предприятий по отраслевому принципу, повышение их роли в социально-экономических процессах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2.2.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Содействие  участию в выставках-ярмарках; субсидирование расходов на участие субъектов малого и среднего предпринимательства в выставках - ярмарках, проводимых на территории Кемеровской области, а также в зарубежных и российских выставках, форумах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200</w:t>
            </w: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</w:t>
            </w:r>
            <w:r>
              <w:rPr>
                <w:szCs w:val="28"/>
              </w:rPr>
              <w:t>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2.2.1.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200</w:t>
            </w: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914129">
              <w:rPr>
                <w:szCs w:val="28"/>
              </w:rPr>
              <w:t>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2.3.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Оказание консультационных, юридических и других услуг субъектам малого и среднего предпринимательства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2.4.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shd w:val="clear" w:color="auto" w:fill="FFFFFF"/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914129">
              <w:rPr>
                <w:spacing w:val="-2"/>
                <w:sz w:val="28"/>
                <w:szCs w:val="28"/>
              </w:rPr>
              <w:t>инвестиционной</w:t>
            </w:r>
            <w:proofErr w:type="gramEnd"/>
          </w:p>
          <w:p w:rsidR="006418B7" w:rsidRPr="00914129" w:rsidRDefault="006418B7" w:rsidP="00B74523">
            <w:pPr>
              <w:shd w:val="clear" w:color="auto" w:fill="FFFFFF"/>
              <w:rPr>
                <w:sz w:val="28"/>
                <w:szCs w:val="28"/>
              </w:rPr>
            </w:pPr>
            <w:r w:rsidRPr="00914129">
              <w:rPr>
                <w:spacing w:val="-1"/>
                <w:sz w:val="28"/>
                <w:szCs w:val="28"/>
              </w:rPr>
              <w:t>политики</w:t>
            </w:r>
            <w:r w:rsidRPr="00914129">
              <w:rPr>
                <w:sz w:val="28"/>
                <w:szCs w:val="28"/>
              </w:rPr>
              <w:t xml:space="preserve"> </w:t>
            </w:r>
            <w:r w:rsidRPr="00914129">
              <w:rPr>
                <w:spacing w:val="-1"/>
                <w:sz w:val="28"/>
                <w:szCs w:val="28"/>
              </w:rPr>
              <w:t>Таштагольского</w:t>
            </w:r>
          </w:p>
          <w:p w:rsidR="006418B7" w:rsidRPr="00914129" w:rsidRDefault="006418B7" w:rsidP="00B74523">
            <w:pPr>
              <w:shd w:val="clear" w:color="auto" w:fill="FFFFFF"/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района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2.5.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shd w:val="clear" w:color="auto" w:fill="FFFFFF"/>
              <w:rPr>
                <w:sz w:val="28"/>
                <w:szCs w:val="28"/>
              </w:rPr>
            </w:pPr>
            <w:r w:rsidRPr="00914129">
              <w:rPr>
                <w:spacing w:val="-1"/>
                <w:sz w:val="28"/>
                <w:szCs w:val="28"/>
              </w:rPr>
              <w:t>Размещение</w:t>
            </w:r>
            <w:r w:rsidRPr="00914129">
              <w:rPr>
                <w:sz w:val="28"/>
                <w:szCs w:val="28"/>
              </w:rPr>
              <w:t xml:space="preserve">  </w:t>
            </w:r>
            <w:r w:rsidRPr="00914129">
              <w:rPr>
                <w:spacing w:val="-1"/>
                <w:sz w:val="28"/>
                <w:szCs w:val="28"/>
              </w:rPr>
              <w:t xml:space="preserve">информации </w:t>
            </w:r>
            <w:proofErr w:type="gramStart"/>
            <w:r w:rsidRPr="00914129">
              <w:rPr>
                <w:spacing w:val="-1"/>
                <w:sz w:val="28"/>
                <w:szCs w:val="28"/>
              </w:rPr>
              <w:t>об</w:t>
            </w:r>
            <w:proofErr w:type="gramEnd"/>
          </w:p>
          <w:p w:rsidR="006418B7" w:rsidRPr="00914129" w:rsidRDefault="006418B7" w:rsidP="00B7452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инвестиционной</w:t>
            </w:r>
          </w:p>
          <w:p w:rsidR="006418B7" w:rsidRPr="00914129" w:rsidRDefault="006418B7" w:rsidP="00B7452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14129">
              <w:rPr>
                <w:spacing w:val="-2"/>
                <w:sz w:val="28"/>
                <w:szCs w:val="28"/>
              </w:rPr>
              <w:t>привлекательнос</w:t>
            </w:r>
            <w:r w:rsidRPr="00914129">
              <w:rPr>
                <w:spacing w:val="-1"/>
                <w:sz w:val="28"/>
                <w:szCs w:val="28"/>
              </w:rPr>
              <w:t>ти</w:t>
            </w:r>
          </w:p>
          <w:p w:rsidR="006418B7" w:rsidRPr="00914129" w:rsidRDefault="006418B7" w:rsidP="00B7452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14129">
              <w:rPr>
                <w:spacing w:val="-1"/>
                <w:sz w:val="28"/>
                <w:szCs w:val="28"/>
              </w:rPr>
              <w:t>Таштагольского</w:t>
            </w:r>
            <w:r w:rsidRPr="00914129">
              <w:rPr>
                <w:sz w:val="28"/>
                <w:szCs w:val="28"/>
              </w:rPr>
              <w:t xml:space="preserve"> района на сайте </w:t>
            </w:r>
            <w:r w:rsidRPr="00914129">
              <w:rPr>
                <w:spacing w:val="-1"/>
                <w:sz w:val="28"/>
                <w:szCs w:val="28"/>
              </w:rPr>
              <w:t>администрации</w:t>
            </w:r>
          </w:p>
          <w:p w:rsidR="006418B7" w:rsidRPr="00914129" w:rsidRDefault="006418B7" w:rsidP="00B7452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914129">
              <w:rPr>
                <w:spacing w:val="-1"/>
                <w:sz w:val="28"/>
                <w:szCs w:val="28"/>
              </w:rPr>
              <w:t>Таштагольского</w:t>
            </w:r>
            <w:r w:rsidRPr="009141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914129">
              <w:rPr>
                <w:sz w:val="28"/>
                <w:szCs w:val="28"/>
              </w:rPr>
              <w:t>района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722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4000" w:type="dxa"/>
          </w:tcPr>
          <w:p w:rsidR="006418B7" w:rsidRDefault="006418B7" w:rsidP="00B745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Разработка и реализация комплекса мероприятий по представлению Таштагольского района инвестиционному сообществу (публикация статей, изготовление рекламно-информационных буклетов, участие в инвестиционных выставках, ярмарках), распространение информации об инвестиционных предложениях и приоритетных проектах предприятий района через информационные агентства, создание и поддержка инвестиционного портала Таштагольского района,   посещение с целью обмена опытом регионов Российской Федерации, иностранных государств.</w:t>
            </w:r>
            <w:proofErr w:type="gramEnd"/>
          </w:p>
          <w:p w:rsidR="006418B7" w:rsidRPr="00914129" w:rsidRDefault="006418B7" w:rsidP="00B74523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88" w:type="dxa"/>
          </w:tcPr>
          <w:p w:rsidR="006418B7" w:rsidRPr="00914129" w:rsidRDefault="00AB055C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46" w:type="dxa"/>
            <w:gridSpan w:val="2"/>
          </w:tcPr>
          <w:p w:rsidR="006418B7" w:rsidRPr="00914129" w:rsidRDefault="00205710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22C72">
              <w:rPr>
                <w:szCs w:val="28"/>
              </w:rPr>
              <w:t>-</w:t>
            </w:r>
          </w:p>
        </w:tc>
        <w:tc>
          <w:tcPr>
            <w:tcW w:w="1254" w:type="dxa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6418B7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 т.ч.</w:t>
            </w:r>
          </w:p>
        </w:tc>
        <w:tc>
          <w:tcPr>
            <w:tcW w:w="1406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03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2.6.1.</w:t>
            </w:r>
          </w:p>
        </w:tc>
        <w:tc>
          <w:tcPr>
            <w:tcW w:w="4000" w:type="dxa"/>
          </w:tcPr>
          <w:p w:rsidR="006418B7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88" w:type="dxa"/>
          </w:tcPr>
          <w:p w:rsidR="006418B7" w:rsidRPr="00914129" w:rsidRDefault="00AB055C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46" w:type="dxa"/>
            <w:gridSpan w:val="2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54" w:type="dxa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2.7.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shd w:val="clear" w:color="auto" w:fill="FFFFFF"/>
              <w:ind w:right="48" w:firstLine="10"/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Оказание помощи в разработке проектной </w:t>
            </w:r>
            <w:r w:rsidRPr="00914129">
              <w:rPr>
                <w:spacing w:val="-2"/>
                <w:sz w:val="28"/>
                <w:szCs w:val="28"/>
              </w:rPr>
              <w:t xml:space="preserve">документации </w:t>
            </w:r>
            <w:r w:rsidRPr="00914129">
              <w:rPr>
                <w:sz w:val="28"/>
                <w:szCs w:val="28"/>
              </w:rPr>
              <w:t>инвестицион</w:t>
            </w:r>
            <w:r w:rsidRPr="00914129">
              <w:rPr>
                <w:sz w:val="28"/>
                <w:szCs w:val="28"/>
              </w:rPr>
              <w:softHyphen/>
              <w:t xml:space="preserve">ных предложений, отвечающих приоритетным </w:t>
            </w:r>
            <w:r w:rsidRPr="00914129">
              <w:rPr>
                <w:spacing w:val="-1"/>
                <w:sz w:val="28"/>
                <w:szCs w:val="28"/>
              </w:rPr>
              <w:t xml:space="preserve">направлениям </w:t>
            </w:r>
            <w:r w:rsidRPr="00914129">
              <w:rPr>
                <w:spacing w:val="-2"/>
                <w:sz w:val="28"/>
                <w:szCs w:val="28"/>
              </w:rPr>
              <w:t xml:space="preserve">инвестиционной </w:t>
            </w:r>
            <w:r w:rsidRPr="00914129">
              <w:rPr>
                <w:sz w:val="28"/>
                <w:szCs w:val="28"/>
              </w:rPr>
              <w:t xml:space="preserve">политики </w:t>
            </w:r>
            <w:r w:rsidRPr="00914129">
              <w:rPr>
                <w:spacing w:val="-1"/>
                <w:sz w:val="28"/>
                <w:szCs w:val="28"/>
              </w:rPr>
              <w:t xml:space="preserve">Таштагольского </w:t>
            </w:r>
            <w:r w:rsidRPr="00914129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46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54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</w:t>
            </w:r>
          </w:p>
        </w:tc>
        <w:tc>
          <w:tcPr>
            <w:tcW w:w="8994" w:type="dxa"/>
            <w:gridSpan w:val="6"/>
            <w:vAlign w:val="center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 xml:space="preserve"> Финансово-кредитная и имущественная поддержка  субъектов малого и среднего предпринимательства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3.1.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Предоставление займов  субъектам малого и среднего предпринимательства: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18500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6200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6300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 т.ч.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3.1.1.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 -Средства МФП</w:t>
            </w:r>
            <w:r>
              <w:rPr>
                <w:sz w:val="28"/>
                <w:szCs w:val="28"/>
              </w:rPr>
              <w:t>М</w:t>
            </w:r>
            <w:r w:rsidRPr="00914129">
              <w:rPr>
                <w:sz w:val="28"/>
                <w:szCs w:val="28"/>
              </w:rPr>
              <w:t>П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18500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6200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6300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3.2.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Предоставление субсидий субъектам малого и среднего предпринимательства по приоритетным направлениям:</w:t>
            </w:r>
          </w:p>
        </w:tc>
        <w:tc>
          <w:tcPr>
            <w:tcW w:w="1406" w:type="dxa"/>
          </w:tcPr>
          <w:p w:rsidR="006418B7" w:rsidRPr="00914129" w:rsidRDefault="00D2442E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2590</w:t>
            </w:r>
          </w:p>
        </w:tc>
        <w:tc>
          <w:tcPr>
            <w:tcW w:w="1388" w:type="dxa"/>
          </w:tcPr>
          <w:p w:rsidR="006418B7" w:rsidRPr="00914129" w:rsidRDefault="002E48DD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916" w:type="dxa"/>
          </w:tcPr>
          <w:p w:rsidR="006418B7" w:rsidRPr="00914129" w:rsidRDefault="0033590F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850</w:t>
            </w:r>
          </w:p>
        </w:tc>
        <w:tc>
          <w:tcPr>
            <w:tcW w:w="1284" w:type="dxa"/>
            <w:gridSpan w:val="2"/>
          </w:tcPr>
          <w:p w:rsidR="006418B7" w:rsidRPr="00914129" w:rsidRDefault="0033590F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940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 т.ч.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3.2.1.</w:t>
            </w:r>
          </w:p>
        </w:tc>
        <w:tc>
          <w:tcPr>
            <w:tcW w:w="4000" w:type="dxa"/>
          </w:tcPr>
          <w:p w:rsidR="006418B7" w:rsidRPr="002934AB" w:rsidRDefault="006418B7" w:rsidP="00B74523">
            <w:pPr>
              <w:jc w:val="both"/>
              <w:rPr>
                <w:sz w:val="28"/>
                <w:szCs w:val="28"/>
              </w:rPr>
            </w:pPr>
            <w:r w:rsidRPr="002934AB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е</w:t>
            </w:r>
            <w:r w:rsidRPr="002934AB">
              <w:rPr>
                <w:sz w:val="28"/>
                <w:szCs w:val="28"/>
              </w:rPr>
              <w:t xml:space="preserve"> грантов начинающим субъектам </w:t>
            </w:r>
            <w:r w:rsidRPr="002934AB">
              <w:rPr>
                <w:sz w:val="28"/>
                <w:szCs w:val="28"/>
              </w:rPr>
              <w:lastRenderedPageBreak/>
              <w:t>малого и среднего предпринимательства на создание собственного дела</w:t>
            </w:r>
            <w:r>
              <w:rPr>
                <w:sz w:val="28"/>
                <w:szCs w:val="28"/>
              </w:rPr>
              <w:t xml:space="preserve"> (запланированные расходы) или </w:t>
            </w:r>
            <w:r w:rsidRPr="002934AB">
              <w:rPr>
                <w:sz w:val="28"/>
                <w:szCs w:val="28"/>
              </w:rPr>
              <w:t>на компенсацию части  затрат,  связанных с созданием собственного бизнеса.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900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6418B7" w:rsidRPr="00914129" w:rsidRDefault="006418B7" w:rsidP="00B74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 из местного бюджета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6418B7" w:rsidRDefault="006418B7" w:rsidP="00B74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из областного бюджета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6418B7" w:rsidRDefault="006418B7" w:rsidP="00B74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из федерального бюджета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>3</w:t>
            </w:r>
            <w:r w:rsidRPr="00914129"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субсидирование</w:t>
            </w:r>
            <w:r w:rsidRPr="00914129">
              <w:rPr>
                <w:b/>
                <w:bCs/>
                <w:sz w:val="28"/>
                <w:szCs w:val="28"/>
              </w:rPr>
              <w:t xml:space="preserve"> </w:t>
            </w:r>
            <w:r w:rsidRPr="00914129">
              <w:rPr>
                <w:bCs/>
                <w:sz w:val="28"/>
                <w:szCs w:val="28"/>
              </w:rPr>
              <w:t>части затрат субъектов малого и среднего предпринимательства по оснащению объектов туристской индустрии; субсидирования части затрат субъектов малого и среднего предпринимательства, связанных с рекламно-информационным продвижением туристского продукта;</w:t>
            </w:r>
          </w:p>
        </w:tc>
        <w:tc>
          <w:tcPr>
            <w:tcW w:w="1406" w:type="dxa"/>
          </w:tcPr>
          <w:p w:rsidR="006418B7" w:rsidRPr="00914129" w:rsidRDefault="0033590F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88" w:type="dxa"/>
          </w:tcPr>
          <w:p w:rsidR="006418B7" w:rsidRPr="00914129" w:rsidRDefault="00AB055C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6418B7" w:rsidRPr="00914129" w:rsidRDefault="00D2442E" w:rsidP="00D2442E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субсидирование</w:t>
            </w:r>
            <w:r w:rsidRPr="00914129">
              <w:rPr>
                <w:b/>
                <w:bCs/>
                <w:sz w:val="28"/>
                <w:szCs w:val="28"/>
              </w:rPr>
              <w:t xml:space="preserve"> </w:t>
            </w:r>
            <w:r w:rsidRPr="00914129">
              <w:rPr>
                <w:bCs/>
                <w:sz w:val="28"/>
                <w:szCs w:val="28"/>
              </w:rPr>
              <w:t>части затрат субъектов малого и среднего предпринимательства</w:t>
            </w:r>
            <w:r w:rsidRPr="00914129">
              <w:rPr>
                <w:sz w:val="28"/>
                <w:szCs w:val="28"/>
              </w:rPr>
              <w:t xml:space="preserve">, </w:t>
            </w:r>
          </w:p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осуществляющих производственный вид деятельности  и предоставляющих различные виды услуг по приоритетным направлениям.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16" w:type="dxa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субсидирование части затрат субъектов малого и среднего предпринимательства, связанных со  строительством зданий, сооружений, необходимых для реализации </w:t>
            </w:r>
            <w:proofErr w:type="spellStart"/>
            <w:proofErr w:type="gramStart"/>
            <w:r w:rsidRPr="00914129">
              <w:rPr>
                <w:sz w:val="28"/>
                <w:szCs w:val="28"/>
              </w:rPr>
              <w:t>бизнес-проекта</w:t>
            </w:r>
            <w:proofErr w:type="spellEnd"/>
            <w:proofErr w:type="gramEnd"/>
          </w:p>
        </w:tc>
        <w:tc>
          <w:tcPr>
            <w:tcW w:w="1406" w:type="dxa"/>
          </w:tcPr>
          <w:p w:rsidR="006418B7" w:rsidRPr="00914129" w:rsidRDefault="0033590F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16" w:type="dxa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284" w:type="dxa"/>
            <w:gridSpan w:val="2"/>
          </w:tcPr>
          <w:p w:rsidR="006418B7" w:rsidRPr="00914129" w:rsidRDefault="00D2442E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3.2.6</w:t>
            </w:r>
          </w:p>
        </w:tc>
        <w:tc>
          <w:tcPr>
            <w:tcW w:w="4000" w:type="dxa"/>
          </w:tcPr>
          <w:p w:rsidR="006418B7" w:rsidRPr="008F39F0" w:rsidRDefault="006418B7" w:rsidP="00B745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субсидирование части затрат </w:t>
            </w:r>
            <w:r w:rsidRPr="008F39F0">
              <w:rPr>
                <w:bCs/>
                <w:sz w:val="28"/>
                <w:szCs w:val="28"/>
              </w:rPr>
              <w:t xml:space="preserve"> субъектам малого и среднего предпринимательства, осуществляющим ремесленный вид деятельности</w:t>
            </w:r>
          </w:p>
          <w:p w:rsidR="006418B7" w:rsidRPr="00914129" w:rsidRDefault="006418B7" w:rsidP="00B7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418B7" w:rsidRPr="00914129" w:rsidRDefault="0033590F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88" w:type="dxa"/>
          </w:tcPr>
          <w:p w:rsidR="006418B7" w:rsidRPr="00914129" w:rsidRDefault="00D2442E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84" w:type="dxa"/>
            <w:gridSpan w:val="2"/>
          </w:tcPr>
          <w:p w:rsidR="006418B7" w:rsidRPr="00914129" w:rsidRDefault="0033590F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6418B7" w:rsidRPr="00914129" w:rsidTr="00B74523">
        <w:trPr>
          <w:trHeight w:val="1791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3.2.7</w:t>
            </w:r>
          </w:p>
        </w:tc>
        <w:tc>
          <w:tcPr>
            <w:tcW w:w="4000" w:type="dxa"/>
          </w:tcPr>
          <w:p w:rsidR="006418B7" w:rsidRPr="00674BC4" w:rsidRDefault="006418B7" w:rsidP="00B74523">
            <w:pPr>
              <w:jc w:val="both"/>
              <w:rPr>
                <w:bCs/>
                <w:sz w:val="28"/>
                <w:szCs w:val="28"/>
              </w:rPr>
            </w:pPr>
            <w:r w:rsidRPr="00674BC4">
              <w:rPr>
                <w:bCs/>
                <w:sz w:val="28"/>
                <w:szCs w:val="28"/>
              </w:rPr>
              <w:t xml:space="preserve">субсидирования части затрат субъектов малого и среднего предпринимательства, связанных с технологическим присоединением </w:t>
            </w:r>
            <w:proofErr w:type="spellStart"/>
            <w:r w:rsidRPr="00674BC4">
              <w:rPr>
                <w:sz w:val="28"/>
                <w:szCs w:val="28"/>
              </w:rPr>
              <w:t>энергопринимающих</w:t>
            </w:r>
            <w:proofErr w:type="spellEnd"/>
            <w:r w:rsidRPr="00674BC4">
              <w:rPr>
                <w:sz w:val="28"/>
                <w:szCs w:val="28"/>
              </w:rPr>
              <w:t xml:space="preserve"> устройств </w:t>
            </w:r>
            <w:r w:rsidRPr="00674BC4">
              <w:rPr>
                <w:bCs/>
                <w:sz w:val="28"/>
                <w:szCs w:val="28"/>
              </w:rPr>
              <w:t>к электрическим сетям</w:t>
            </w:r>
          </w:p>
          <w:p w:rsidR="006418B7" w:rsidRPr="00674BC4" w:rsidRDefault="006418B7" w:rsidP="00B74523">
            <w:pPr>
              <w:ind w:firstLine="564"/>
              <w:jc w:val="both"/>
              <w:rPr>
                <w:bCs/>
                <w:sz w:val="28"/>
                <w:szCs w:val="28"/>
              </w:rPr>
            </w:pPr>
          </w:p>
          <w:p w:rsidR="006418B7" w:rsidRPr="00914129" w:rsidRDefault="006418B7" w:rsidP="00B74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3.2.8</w:t>
            </w:r>
          </w:p>
        </w:tc>
        <w:tc>
          <w:tcPr>
            <w:tcW w:w="4000" w:type="dxa"/>
          </w:tcPr>
          <w:p w:rsidR="006418B7" w:rsidRPr="008302E6" w:rsidRDefault="006418B7" w:rsidP="00B74523">
            <w:pPr>
              <w:jc w:val="both"/>
              <w:rPr>
                <w:sz w:val="28"/>
                <w:szCs w:val="28"/>
              </w:rPr>
            </w:pPr>
            <w:r w:rsidRPr="008302E6">
              <w:rPr>
                <w:bCs/>
                <w:sz w:val="28"/>
                <w:szCs w:val="28"/>
              </w:rPr>
              <w:t>субсидирования части затрат, связанных с уплатой процентов по кредитам, полученным в кредитных организациях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406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3590F">
              <w:rPr>
                <w:szCs w:val="28"/>
              </w:rPr>
              <w:t>590</w:t>
            </w:r>
          </w:p>
        </w:tc>
        <w:tc>
          <w:tcPr>
            <w:tcW w:w="1388" w:type="dxa"/>
          </w:tcPr>
          <w:p w:rsidR="006418B7" w:rsidRPr="00914129" w:rsidRDefault="002E48DD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418B7">
              <w:rPr>
                <w:szCs w:val="28"/>
              </w:rPr>
              <w:t>00</w:t>
            </w:r>
          </w:p>
        </w:tc>
        <w:tc>
          <w:tcPr>
            <w:tcW w:w="916" w:type="dxa"/>
          </w:tcPr>
          <w:p w:rsidR="006418B7" w:rsidRPr="00914129" w:rsidRDefault="00022C72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850</w:t>
            </w:r>
          </w:p>
        </w:tc>
        <w:tc>
          <w:tcPr>
            <w:tcW w:w="1284" w:type="dxa"/>
            <w:gridSpan w:val="2"/>
          </w:tcPr>
          <w:p w:rsidR="006418B7" w:rsidRPr="00914129" w:rsidRDefault="0033590F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940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3.3.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Привлечение субъектов малого и среднего предпринимательства к выполнению заказов на поставки товаров, работ, услуг для муниципальных нужд, в том числе в сферах образования, здравоохранения, культуры, строительства, жилищно-коммунального хозяйства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3.4.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Передача в аренду  субъектам малого и среднего  предпринимательства  муниципального имущества Таштагольского района, включенного в Перечень целевого муниципального имущества Таштагольского района  во владение или пользование субъектам малого и среднего предпринимательства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4.</w:t>
            </w:r>
          </w:p>
        </w:tc>
        <w:tc>
          <w:tcPr>
            <w:tcW w:w="8994" w:type="dxa"/>
            <w:gridSpan w:val="6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 xml:space="preserve">Содействие  органов местного самоуправления в  поддержке малого и </w:t>
            </w:r>
            <w:r w:rsidRPr="00914129">
              <w:rPr>
                <w:szCs w:val="28"/>
              </w:rPr>
              <w:lastRenderedPageBreak/>
              <w:t>среднего предпринимательства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Организационная и методическая поддержка субъектов малого и среднего предпринимательства, в том числе проведение совещаний и семинаров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4.2.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Проведение мероприятий в связи с празднованием Дня предпринимателя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4.2.1.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4.3.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Проведение мониторинга  развития и роли малого и среднего предпринимательства  в экономике района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4.4.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Подготовка и переподготовка кадров для предпринимательских структур района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4.4.1.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5.</w:t>
            </w:r>
          </w:p>
        </w:tc>
        <w:tc>
          <w:tcPr>
            <w:tcW w:w="8994" w:type="dxa"/>
            <w:gridSpan w:val="6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 xml:space="preserve"> Статистическое, кадровое, информационное обеспечение малого и среднего предпринимательства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5.1.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Ведение реестра субъектов малого и среднего предпринимательства – получателей  муниципальной поддержки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5.2.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Привлечение малого и среднего бизнеса в решение вопросов улучшения социально-экономической ситуации в районе (соглашения о социально-экономическом сотрудничестве)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5.3.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Освещение передового опыта развития малого и среднего предпринимательства, размещение необходимой и полезной информации для субъектов малого и среднего предпринимательства в средствах массовой информации.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5.4.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Организация учебных </w:t>
            </w:r>
            <w:r w:rsidRPr="00914129">
              <w:rPr>
                <w:sz w:val="28"/>
                <w:szCs w:val="28"/>
              </w:rPr>
              <w:lastRenderedPageBreak/>
              <w:t xml:space="preserve">семинаров, круглых столов специалистами администрации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914129">
              <w:rPr>
                <w:sz w:val="28"/>
                <w:szCs w:val="28"/>
              </w:rPr>
              <w:t>района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994" w:type="dxa"/>
            <w:gridSpan w:val="6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Содействие развитию </w:t>
            </w:r>
            <w:proofErr w:type="spellStart"/>
            <w:r>
              <w:rPr>
                <w:szCs w:val="28"/>
              </w:rPr>
              <w:t>микрофинансирования</w:t>
            </w:r>
            <w:proofErr w:type="spellEnd"/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Капитализация </w:t>
            </w:r>
            <w:r w:rsidRPr="00914129">
              <w:rPr>
                <w:sz w:val="28"/>
                <w:szCs w:val="28"/>
              </w:rPr>
              <w:t>фонда МФ ПМП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14129">
              <w:rPr>
                <w:sz w:val="28"/>
                <w:szCs w:val="28"/>
              </w:rPr>
              <w:t>.2.1.</w:t>
            </w: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406" w:type="dxa"/>
          </w:tcPr>
          <w:p w:rsidR="006418B7" w:rsidRPr="00914129" w:rsidRDefault="00B74523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21630</w:t>
            </w:r>
          </w:p>
        </w:tc>
        <w:tc>
          <w:tcPr>
            <w:tcW w:w="1388" w:type="dxa"/>
          </w:tcPr>
          <w:p w:rsidR="006418B7" w:rsidRPr="00914129" w:rsidRDefault="00B74523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6980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74523">
              <w:rPr>
                <w:szCs w:val="28"/>
              </w:rPr>
              <w:t>25</w:t>
            </w:r>
            <w:r>
              <w:rPr>
                <w:szCs w:val="28"/>
              </w:rPr>
              <w:t>0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  <w:r w:rsidR="00B74523">
              <w:rPr>
                <w:szCs w:val="28"/>
              </w:rPr>
              <w:t>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6418B7" w:rsidRPr="00914129" w:rsidRDefault="00B74523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3130</w:t>
            </w:r>
          </w:p>
        </w:tc>
        <w:tc>
          <w:tcPr>
            <w:tcW w:w="1388" w:type="dxa"/>
          </w:tcPr>
          <w:p w:rsidR="006418B7" w:rsidRPr="00914129" w:rsidRDefault="00B74523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980</w:t>
            </w:r>
          </w:p>
        </w:tc>
        <w:tc>
          <w:tcPr>
            <w:tcW w:w="916" w:type="dxa"/>
          </w:tcPr>
          <w:p w:rsidR="006418B7" w:rsidRPr="00914129" w:rsidRDefault="00B74523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1050</w:t>
            </w:r>
          </w:p>
        </w:tc>
        <w:tc>
          <w:tcPr>
            <w:tcW w:w="1284" w:type="dxa"/>
            <w:gridSpan w:val="2"/>
          </w:tcPr>
          <w:p w:rsidR="006418B7" w:rsidRPr="00914129" w:rsidRDefault="00B74523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1100</w:t>
            </w:r>
          </w:p>
        </w:tc>
      </w:tr>
      <w:tr w:rsidR="006418B7" w:rsidRPr="00914129" w:rsidTr="00B74523">
        <w:trPr>
          <w:trHeight w:val="277"/>
        </w:trPr>
        <w:tc>
          <w:tcPr>
            <w:tcW w:w="900" w:type="dxa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:rsidR="006418B7" w:rsidRPr="00914129" w:rsidRDefault="006418B7" w:rsidP="00B74523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МФПП</w:t>
            </w:r>
          </w:p>
        </w:tc>
        <w:tc>
          <w:tcPr>
            <w:tcW w:w="140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18500</w:t>
            </w:r>
          </w:p>
        </w:tc>
        <w:tc>
          <w:tcPr>
            <w:tcW w:w="1388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916" w:type="dxa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6200</w:t>
            </w:r>
          </w:p>
        </w:tc>
        <w:tc>
          <w:tcPr>
            <w:tcW w:w="1284" w:type="dxa"/>
            <w:gridSpan w:val="2"/>
          </w:tcPr>
          <w:p w:rsidR="006418B7" w:rsidRPr="00914129" w:rsidRDefault="006418B7" w:rsidP="00B7452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6300</w:t>
            </w:r>
          </w:p>
        </w:tc>
      </w:tr>
    </w:tbl>
    <w:p w:rsidR="006418B7" w:rsidRPr="0062471F" w:rsidRDefault="006418B7" w:rsidP="006418B7">
      <w:pPr>
        <w:keepNext/>
        <w:jc w:val="right"/>
        <w:rPr>
          <w:sz w:val="28"/>
          <w:szCs w:val="28"/>
        </w:rPr>
      </w:pPr>
    </w:p>
    <w:p w:rsidR="006418B7" w:rsidRDefault="006418B7" w:rsidP="006418B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050" w:rsidRDefault="00337050" w:rsidP="0033705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»   </w:t>
      </w:r>
    </w:p>
    <w:p w:rsidR="00EC1E42" w:rsidRDefault="00337050" w:rsidP="00337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20D6">
        <w:rPr>
          <w:sz w:val="28"/>
          <w:szCs w:val="28"/>
        </w:rPr>
        <w:t xml:space="preserve"> Пункт </w:t>
      </w:r>
      <w:r w:rsidR="00EC1E42">
        <w:rPr>
          <w:sz w:val="28"/>
          <w:szCs w:val="28"/>
        </w:rPr>
        <w:t>«</w:t>
      </w:r>
      <w:r w:rsidR="005020D6">
        <w:rPr>
          <w:sz w:val="28"/>
          <w:szCs w:val="28"/>
        </w:rPr>
        <w:t>Объемы и источники финансирования</w:t>
      </w:r>
      <w:r w:rsidR="00EC1E42">
        <w:rPr>
          <w:sz w:val="28"/>
          <w:szCs w:val="28"/>
        </w:rPr>
        <w:t>»</w:t>
      </w:r>
      <w:r w:rsidR="005020D6">
        <w:rPr>
          <w:sz w:val="28"/>
          <w:szCs w:val="28"/>
        </w:rPr>
        <w:t xml:space="preserve"> Паспорта муниципальной</w:t>
      </w:r>
      <w:r w:rsidR="00EC1E42">
        <w:rPr>
          <w:sz w:val="28"/>
          <w:szCs w:val="28"/>
        </w:rPr>
        <w:t xml:space="preserve"> целевой</w:t>
      </w:r>
      <w:r w:rsidR="005020D6">
        <w:rPr>
          <w:sz w:val="28"/>
          <w:szCs w:val="28"/>
        </w:rPr>
        <w:t xml:space="preserve"> программы «Поддержка малого и среднего предпринимательства» на 2014-2016 годы    </w:t>
      </w:r>
      <w:r w:rsidR="00EC1E42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 Постановлени</w:t>
      </w:r>
      <w:r w:rsidR="00EC1E42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Таштагольского муниципального района №</w:t>
      </w:r>
      <w:r w:rsidR="00D2442E">
        <w:rPr>
          <w:sz w:val="28"/>
          <w:szCs w:val="28"/>
        </w:rPr>
        <w:t>114</w:t>
      </w:r>
      <w:r>
        <w:rPr>
          <w:sz w:val="28"/>
          <w:szCs w:val="28"/>
        </w:rPr>
        <w:t xml:space="preserve">-п от </w:t>
      </w:r>
      <w:r w:rsidR="00D2442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D2442E">
        <w:rPr>
          <w:sz w:val="28"/>
          <w:szCs w:val="28"/>
        </w:rPr>
        <w:t>10</w:t>
      </w:r>
      <w:r>
        <w:rPr>
          <w:sz w:val="28"/>
          <w:szCs w:val="28"/>
        </w:rPr>
        <w:t xml:space="preserve">.2013г. </w:t>
      </w:r>
      <w:r w:rsidR="00EC1E42">
        <w:rPr>
          <w:sz w:val="28"/>
          <w:szCs w:val="28"/>
        </w:rPr>
        <w:t>«Об утверждении муниципальной целевой программы «Поддержка малого и среднего предпринимательства» на 2014-2016 годы  считать утратившим силу.</w:t>
      </w:r>
    </w:p>
    <w:p w:rsidR="000C10D5" w:rsidRDefault="000C10D5" w:rsidP="000C1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1E42">
        <w:rPr>
          <w:sz w:val="28"/>
          <w:szCs w:val="28"/>
        </w:rPr>
        <w:t xml:space="preserve">Раздел 4 «Ресурсное обеспечение программы» </w:t>
      </w:r>
      <w:r w:rsidR="00354576">
        <w:rPr>
          <w:sz w:val="28"/>
          <w:szCs w:val="28"/>
        </w:rPr>
        <w:t xml:space="preserve">Паспорта муниципальной целевой программы «Поддержка малого и среднего предпринимательства» на 2014-2016 годы  </w:t>
      </w:r>
      <w:r>
        <w:rPr>
          <w:sz w:val="28"/>
          <w:szCs w:val="28"/>
        </w:rPr>
        <w:t>утвержденного Постановлением администрации Таштагольского муниципального района №114-п от 15.10.2013г. «Об утверждении муниципальной целевой программы «Поддержка малого и среднего предпринимательства» на 2014-2016 годы  считать утратившим силу.</w:t>
      </w:r>
    </w:p>
    <w:p w:rsidR="00FC0F4F" w:rsidRDefault="000C10D5" w:rsidP="00FC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FC0F4F">
        <w:rPr>
          <w:sz w:val="28"/>
          <w:szCs w:val="28"/>
        </w:rPr>
        <w:t>Раздел 7 «Мероприятия»</w:t>
      </w:r>
      <w:r w:rsidR="00354576">
        <w:rPr>
          <w:sz w:val="28"/>
          <w:szCs w:val="28"/>
        </w:rPr>
        <w:t xml:space="preserve"> Паспорта муниципальной целевой программы «Поддержка малого и среднего предпринимательства» на 2014-2016 годы  </w:t>
      </w:r>
      <w:r w:rsidR="00FC0F4F">
        <w:rPr>
          <w:sz w:val="28"/>
          <w:szCs w:val="28"/>
        </w:rPr>
        <w:t>утвержденного Постановлением администрации Таштагольского муниципального района №114-п от 15.10.2013г. «Об утверждении муниципальной целевой программы «Поддержка малого и среднего предпринимательства» на 2014-2016 годы  считать утратившим силу.</w:t>
      </w:r>
    </w:p>
    <w:p w:rsidR="00337050" w:rsidRDefault="00FC0F4F" w:rsidP="0033705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 </w:t>
      </w:r>
      <w:r w:rsidR="00337050">
        <w:rPr>
          <w:sz w:val="28"/>
          <w:szCs w:val="28"/>
        </w:rPr>
        <w:t xml:space="preserve">Опубликовать настоящее постановление в </w:t>
      </w:r>
      <w:proofErr w:type="spellStart"/>
      <w:r w:rsidR="00337050">
        <w:rPr>
          <w:sz w:val="28"/>
          <w:szCs w:val="28"/>
        </w:rPr>
        <w:t>Таштагольской</w:t>
      </w:r>
      <w:proofErr w:type="spellEnd"/>
      <w:r w:rsidR="00337050">
        <w:rPr>
          <w:sz w:val="28"/>
          <w:szCs w:val="28"/>
        </w:rPr>
        <w:t xml:space="preserve"> районной газете «</w:t>
      </w:r>
      <w:proofErr w:type="gramStart"/>
      <w:r w:rsidR="00337050">
        <w:rPr>
          <w:sz w:val="28"/>
          <w:szCs w:val="28"/>
        </w:rPr>
        <w:t>Красная</w:t>
      </w:r>
      <w:proofErr w:type="gramEnd"/>
      <w:r w:rsidR="00337050">
        <w:rPr>
          <w:sz w:val="28"/>
          <w:szCs w:val="28"/>
        </w:rPr>
        <w:t xml:space="preserve"> Шория», разместить на официальном сайте Таштагольского муниципального района. </w:t>
      </w:r>
    </w:p>
    <w:p w:rsidR="00337050" w:rsidRDefault="00337050" w:rsidP="0033705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0F4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C0F4F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 муниципального  района </w:t>
      </w:r>
      <w:proofErr w:type="spellStart"/>
      <w:r>
        <w:rPr>
          <w:sz w:val="28"/>
          <w:szCs w:val="28"/>
        </w:rPr>
        <w:t>М.Н.Шульмина</w:t>
      </w:r>
      <w:proofErr w:type="spellEnd"/>
      <w:r>
        <w:rPr>
          <w:sz w:val="28"/>
          <w:szCs w:val="28"/>
        </w:rPr>
        <w:t>.</w:t>
      </w:r>
    </w:p>
    <w:p w:rsidR="00337050" w:rsidRDefault="00337050" w:rsidP="00337050">
      <w:pPr>
        <w:tabs>
          <w:tab w:val="left" w:pos="900"/>
        </w:tabs>
        <w:jc w:val="both"/>
        <w:rPr>
          <w:sz w:val="28"/>
          <w:szCs w:val="28"/>
        </w:rPr>
      </w:pPr>
    </w:p>
    <w:p w:rsidR="00337050" w:rsidRPr="00656CA4" w:rsidRDefault="00337050" w:rsidP="00337050">
      <w:p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F4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56CA4">
        <w:rPr>
          <w:sz w:val="28"/>
          <w:szCs w:val="28"/>
        </w:rPr>
        <w:t xml:space="preserve">Настоящее постановление  вступает в силу с момента </w:t>
      </w:r>
      <w:r>
        <w:rPr>
          <w:sz w:val="28"/>
          <w:szCs w:val="28"/>
        </w:rPr>
        <w:t>опубликования.</w:t>
      </w:r>
    </w:p>
    <w:p w:rsidR="00337050" w:rsidRDefault="00337050" w:rsidP="00337050">
      <w:pPr>
        <w:tabs>
          <w:tab w:val="left" w:pos="900"/>
        </w:tabs>
        <w:jc w:val="both"/>
        <w:rPr>
          <w:sz w:val="28"/>
          <w:szCs w:val="28"/>
        </w:rPr>
      </w:pPr>
    </w:p>
    <w:p w:rsidR="00337050" w:rsidRDefault="00337050" w:rsidP="00337050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919C3">
        <w:rPr>
          <w:b/>
          <w:sz w:val="28"/>
          <w:szCs w:val="28"/>
        </w:rPr>
        <w:t>Глава</w:t>
      </w:r>
    </w:p>
    <w:p w:rsidR="00337050" w:rsidRDefault="00337050" w:rsidP="004667E0">
      <w:pPr>
        <w:tabs>
          <w:tab w:val="left" w:pos="900"/>
        </w:tabs>
        <w:jc w:val="both"/>
      </w:pPr>
      <w:r>
        <w:rPr>
          <w:b/>
          <w:sz w:val="28"/>
          <w:szCs w:val="28"/>
        </w:rPr>
        <w:t>Таштагольского муниципального района</w:t>
      </w:r>
      <w:r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  <w:t xml:space="preserve">         </w:t>
      </w:r>
      <w:r w:rsidRPr="00E919C3">
        <w:rPr>
          <w:b/>
          <w:sz w:val="28"/>
          <w:szCs w:val="28"/>
        </w:rPr>
        <w:t>В.Н. Макута</w:t>
      </w:r>
    </w:p>
    <w:sectPr w:rsidR="00337050" w:rsidSect="00337050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04A5"/>
    <w:multiLevelType w:val="hybridMultilevel"/>
    <w:tmpl w:val="0566719E"/>
    <w:lvl w:ilvl="0" w:tplc="44EA10C0">
      <w:start w:val="3"/>
      <w:numFmt w:val="decimal"/>
      <w:lvlText w:val="%1.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050"/>
    <w:rsid w:val="00022C72"/>
    <w:rsid w:val="000C10D5"/>
    <w:rsid w:val="0018256C"/>
    <w:rsid w:val="002050C6"/>
    <w:rsid w:val="00205710"/>
    <w:rsid w:val="002E48DD"/>
    <w:rsid w:val="0033590F"/>
    <w:rsid w:val="00337050"/>
    <w:rsid w:val="00354576"/>
    <w:rsid w:val="00375C44"/>
    <w:rsid w:val="004667E0"/>
    <w:rsid w:val="005020D6"/>
    <w:rsid w:val="006418B7"/>
    <w:rsid w:val="00AB055C"/>
    <w:rsid w:val="00B74523"/>
    <w:rsid w:val="00C84746"/>
    <w:rsid w:val="00CF4E33"/>
    <w:rsid w:val="00D2442E"/>
    <w:rsid w:val="00EC1E42"/>
    <w:rsid w:val="00FC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0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37050"/>
    <w:rPr>
      <w:sz w:val="28"/>
      <w:szCs w:val="20"/>
    </w:rPr>
  </w:style>
  <w:style w:type="paragraph" w:customStyle="1" w:styleId="ConsPlusCell">
    <w:name w:val="ConsPlusCell"/>
    <w:rsid w:val="003370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37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02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1225</Words>
  <Characters>9274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2014-04-03T10:23:00Z</cp:lastPrinted>
  <dcterms:created xsi:type="dcterms:W3CDTF">2014-04-05T01:50:00Z</dcterms:created>
  <dcterms:modified xsi:type="dcterms:W3CDTF">2014-04-05T01:50:00Z</dcterms:modified>
</cp:coreProperties>
</file>