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62" w:rsidRPr="00FE2DAB" w:rsidRDefault="00082469" w:rsidP="00260146">
      <w:pPr>
        <w:pStyle w:val="1"/>
        <w:ind w:left="284" w:hanging="2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7pt;height:66.15pt;visibility:visible">
            <v:imagedata r:id="rId7" o:title="" grayscale="t"/>
          </v:shape>
        </w:pict>
      </w:r>
    </w:p>
    <w:p w:rsidR="00BC6462" w:rsidRPr="00FE2DAB" w:rsidRDefault="00BC6462" w:rsidP="002D585D">
      <w:pPr>
        <w:pStyle w:val="1"/>
      </w:pPr>
    </w:p>
    <w:p w:rsidR="00BC6462" w:rsidRPr="00FE2DAB" w:rsidRDefault="00BC6462" w:rsidP="003E689F">
      <w:pPr>
        <w:tabs>
          <w:tab w:val="left" w:pos="3040"/>
        </w:tabs>
        <w:spacing w:line="240" w:lineRule="auto"/>
        <w:jc w:val="center"/>
        <w:rPr>
          <w:rFonts w:ascii="Times New Roman" w:hAnsi="Times New Roman" w:cs="Times New Roman"/>
          <w:sz w:val="28"/>
          <w:szCs w:val="28"/>
        </w:rPr>
      </w:pPr>
      <w:r w:rsidRPr="00FE2DAB">
        <w:rPr>
          <w:rFonts w:ascii="Times New Roman" w:hAnsi="Times New Roman" w:cs="Times New Roman"/>
          <w:sz w:val="28"/>
          <w:szCs w:val="28"/>
        </w:rPr>
        <w:t>КЕМЕРОВСКАЯ ОБЛАСТЬ</w:t>
      </w:r>
    </w:p>
    <w:p w:rsidR="00BC6462" w:rsidRPr="00FE2DAB" w:rsidRDefault="00BC6462" w:rsidP="003E689F">
      <w:pPr>
        <w:tabs>
          <w:tab w:val="left" w:pos="3040"/>
        </w:tabs>
        <w:spacing w:line="240" w:lineRule="auto"/>
        <w:jc w:val="center"/>
        <w:rPr>
          <w:rFonts w:ascii="Times New Roman" w:hAnsi="Times New Roman" w:cs="Times New Roman"/>
          <w:sz w:val="28"/>
          <w:szCs w:val="28"/>
        </w:rPr>
      </w:pPr>
      <w:r w:rsidRPr="00FE2DAB">
        <w:rPr>
          <w:rFonts w:ascii="Times New Roman" w:hAnsi="Times New Roman" w:cs="Times New Roman"/>
          <w:sz w:val="28"/>
          <w:szCs w:val="28"/>
        </w:rPr>
        <w:t>ТАШТАГОЛЬСКИЙ МУНИЦИПАЛЬНЫЙ РАЙОН</w:t>
      </w:r>
    </w:p>
    <w:p w:rsidR="00BC6462" w:rsidRPr="003E689F" w:rsidRDefault="00BC6462" w:rsidP="003E689F">
      <w:pPr>
        <w:tabs>
          <w:tab w:val="left" w:pos="426"/>
        </w:tabs>
        <w:spacing w:before="360" w:line="240" w:lineRule="auto"/>
        <w:jc w:val="center"/>
        <w:rPr>
          <w:rFonts w:ascii="Times New Roman" w:hAnsi="Times New Roman" w:cs="Times New Roman"/>
          <w:noProof/>
          <w:sz w:val="28"/>
          <w:szCs w:val="28"/>
        </w:rPr>
      </w:pPr>
      <w:r w:rsidRPr="003E689F">
        <w:rPr>
          <w:rFonts w:ascii="Times New Roman" w:hAnsi="Times New Roman" w:cs="Times New Roman"/>
          <w:noProof/>
          <w:sz w:val="28"/>
          <w:szCs w:val="28"/>
        </w:rPr>
        <w:t>АДМИНИСТРАЦИЯ  ТАШТАГОЛЬСКОГО МУНИЦИПАЛЬНОГО РАЙОНА</w:t>
      </w:r>
    </w:p>
    <w:p w:rsidR="00BC6462" w:rsidRPr="00FE2DAB" w:rsidRDefault="00BC6462" w:rsidP="003E689F">
      <w:pPr>
        <w:pStyle w:val="1"/>
      </w:pPr>
      <w:r w:rsidRPr="00FE2DAB">
        <w:t>ПОСТАНОВЛЕНИЕ</w:t>
      </w:r>
    </w:p>
    <w:p w:rsidR="00BC6462" w:rsidRDefault="00BC6462" w:rsidP="002D585D">
      <w:pPr>
        <w:rPr>
          <w:lang w:eastAsia="ru-RU"/>
        </w:rPr>
      </w:pPr>
    </w:p>
    <w:p w:rsidR="00BC6462" w:rsidRPr="00FE2DAB" w:rsidRDefault="00BC6462" w:rsidP="002D585D">
      <w:pPr>
        <w:rPr>
          <w:lang w:eastAsia="ru-RU"/>
        </w:rPr>
      </w:pPr>
    </w:p>
    <w:p w:rsidR="00BC6462" w:rsidRDefault="00BC6462" w:rsidP="002D585D">
      <w:pPr>
        <w:rPr>
          <w:rFonts w:ascii="Times New Roman" w:hAnsi="Times New Roman" w:cs="Times New Roman"/>
          <w:sz w:val="28"/>
          <w:szCs w:val="28"/>
        </w:rPr>
      </w:pPr>
      <w:r>
        <w:rPr>
          <w:rFonts w:ascii="Times New Roman" w:hAnsi="Times New Roman" w:cs="Times New Roman"/>
          <w:sz w:val="28"/>
          <w:szCs w:val="28"/>
        </w:rPr>
        <w:t>от  «_</w:t>
      </w:r>
      <w:r w:rsidR="005E3C17">
        <w:rPr>
          <w:rFonts w:ascii="Times New Roman" w:hAnsi="Times New Roman" w:cs="Times New Roman"/>
          <w:sz w:val="28"/>
          <w:szCs w:val="28"/>
          <w:lang w:val="en-US"/>
        </w:rPr>
        <w:t>13</w:t>
      </w:r>
      <w:r>
        <w:rPr>
          <w:rFonts w:ascii="Times New Roman" w:hAnsi="Times New Roman" w:cs="Times New Roman"/>
          <w:sz w:val="28"/>
          <w:szCs w:val="28"/>
        </w:rPr>
        <w:t>_</w:t>
      </w:r>
      <w:r w:rsidRPr="00FE2DAB">
        <w:rPr>
          <w:rFonts w:ascii="Times New Roman" w:hAnsi="Times New Roman" w:cs="Times New Roman"/>
          <w:sz w:val="28"/>
          <w:szCs w:val="28"/>
        </w:rPr>
        <w:t xml:space="preserve">»  </w:t>
      </w:r>
      <w:proofErr w:type="spellStart"/>
      <w:r>
        <w:rPr>
          <w:rFonts w:ascii="Times New Roman" w:hAnsi="Times New Roman" w:cs="Times New Roman"/>
          <w:sz w:val="28"/>
          <w:szCs w:val="28"/>
        </w:rPr>
        <w:t>_</w:t>
      </w:r>
      <w:r w:rsidR="005E3C17">
        <w:rPr>
          <w:rFonts w:ascii="Times New Roman" w:hAnsi="Times New Roman" w:cs="Times New Roman"/>
          <w:sz w:val="28"/>
          <w:szCs w:val="28"/>
        </w:rPr>
        <w:t>мая</w:t>
      </w:r>
      <w:proofErr w:type="spellEnd"/>
      <w:r>
        <w:rPr>
          <w:rFonts w:ascii="Times New Roman" w:hAnsi="Times New Roman" w:cs="Times New Roman"/>
          <w:sz w:val="28"/>
          <w:szCs w:val="28"/>
        </w:rPr>
        <w:t>__ 2014</w:t>
      </w:r>
      <w:r w:rsidRPr="00FE2DAB">
        <w:rPr>
          <w:rFonts w:ascii="Times New Roman" w:hAnsi="Times New Roman" w:cs="Times New Roman"/>
          <w:sz w:val="28"/>
          <w:szCs w:val="28"/>
        </w:rPr>
        <w:t xml:space="preserve">г.  №  </w:t>
      </w:r>
      <w:r>
        <w:rPr>
          <w:rFonts w:ascii="Times New Roman" w:hAnsi="Times New Roman" w:cs="Times New Roman"/>
          <w:sz w:val="28"/>
          <w:szCs w:val="28"/>
        </w:rPr>
        <w:t>_</w:t>
      </w:r>
      <w:r w:rsidR="005E3C17">
        <w:rPr>
          <w:rFonts w:ascii="Times New Roman" w:hAnsi="Times New Roman" w:cs="Times New Roman"/>
          <w:sz w:val="28"/>
          <w:szCs w:val="28"/>
        </w:rPr>
        <w:t>403-п</w:t>
      </w:r>
      <w:r>
        <w:rPr>
          <w:rFonts w:ascii="Times New Roman" w:hAnsi="Times New Roman" w:cs="Times New Roman"/>
          <w:sz w:val="28"/>
          <w:szCs w:val="28"/>
        </w:rPr>
        <w:t>__</w:t>
      </w:r>
    </w:p>
    <w:p w:rsidR="00BC6462" w:rsidRDefault="00BC6462" w:rsidP="008C6910">
      <w:pPr>
        <w:pStyle w:val="1"/>
        <w:spacing w:line="276" w:lineRule="auto"/>
        <w:rPr>
          <w:rStyle w:val="a8"/>
          <w:shd w:val="clear" w:color="auto" w:fill="FFFFFF"/>
        </w:rPr>
      </w:pPr>
    </w:p>
    <w:p w:rsidR="00BC6462" w:rsidRDefault="00BC6462" w:rsidP="008C6910">
      <w:pPr>
        <w:pStyle w:val="a5"/>
        <w:jc w:val="center"/>
        <w:rPr>
          <w:rStyle w:val="a8"/>
          <w:rFonts w:ascii="Times New Roman" w:hAnsi="Times New Roman"/>
          <w:sz w:val="28"/>
          <w:szCs w:val="28"/>
          <w:shd w:val="clear" w:color="auto" w:fill="FFFFFF"/>
        </w:rPr>
      </w:pPr>
      <w:r w:rsidRPr="008C6910">
        <w:rPr>
          <w:rStyle w:val="a8"/>
          <w:rFonts w:ascii="Times New Roman" w:hAnsi="Times New Roman"/>
          <w:sz w:val="28"/>
          <w:szCs w:val="28"/>
          <w:shd w:val="clear" w:color="auto" w:fill="FFFFFF"/>
        </w:rPr>
        <w:t>О внесении изменений в постановление Администрации</w:t>
      </w:r>
      <w:r>
        <w:rPr>
          <w:rStyle w:val="a8"/>
          <w:rFonts w:ascii="Times New Roman" w:hAnsi="Times New Roman"/>
          <w:sz w:val="28"/>
          <w:szCs w:val="28"/>
          <w:shd w:val="clear" w:color="auto" w:fill="FFFFFF"/>
        </w:rPr>
        <w:t xml:space="preserve"> </w:t>
      </w:r>
    </w:p>
    <w:p w:rsidR="00BC6462" w:rsidRPr="008C6910" w:rsidRDefault="00BC6462" w:rsidP="008C6910">
      <w:pPr>
        <w:pStyle w:val="a5"/>
        <w:jc w:val="center"/>
        <w:rPr>
          <w:rStyle w:val="a8"/>
          <w:rFonts w:ascii="Times New Roman" w:hAnsi="Times New Roman"/>
          <w:sz w:val="28"/>
          <w:szCs w:val="28"/>
          <w:shd w:val="clear" w:color="auto" w:fill="FFFFFF"/>
        </w:rPr>
      </w:pPr>
      <w:r w:rsidRPr="008C6910">
        <w:rPr>
          <w:rStyle w:val="a8"/>
          <w:rFonts w:ascii="Times New Roman" w:hAnsi="Times New Roman"/>
          <w:sz w:val="28"/>
          <w:szCs w:val="28"/>
          <w:shd w:val="clear" w:color="auto" w:fill="FFFFFF"/>
        </w:rPr>
        <w:t>Таштагольского муниципального района от 06.05.2013г. № 379-п</w:t>
      </w:r>
      <w:r>
        <w:rPr>
          <w:rStyle w:val="a8"/>
          <w:rFonts w:ascii="Times New Roman" w:hAnsi="Times New Roman"/>
          <w:sz w:val="28"/>
          <w:szCs w:val="28"/>
          <w:shd w:val="clear" w:color="auto" w:fill="FFFFFF"/>
        </w:rPr>
        <w:t xml:space="preserve"> </w:t>
      </w:r>
      <w:r w:rsidRPr="008C6910">
        <w:rPr>
          <w:rStyle w:val="a8"/>
          <w:rFonts w:ascii="Times New Roman" w:hAnsi="Times New Roman"/>
          <w:sz w:val="28"/>
          <w:szCs w:val="28"/>
          <w:shd w:val="clear" w:color="auto" w:fill="FFFFFF"/>
        </w:rPr>
        <w:t>«</w:t>
      </w:r>
      <w:r w:rsidRPr="008C6910">
        <w:rPr>
          <w:rFonts w:ascii="Times New Roman" w:hAnsi="Times New Roman" w:cs="Times New Roman"/>
          <w:b/>
          <w:sz w:val="28"/>
          <w:szCs w:val="28"/>
        </w:rPr>
        <w:t>Об  организации отдыха, оздоровления и  занятости детей</w:t>
      </w:r>
      <w:r>
        <w:rPr>
          <w:rFonts w:ascii="Times New Roman" w:hAnsi="Times New Roman" w:cs="Times New Roman"/>
          <w:b/>
          <w:bCs/>
          <w:sz w:val="28"/>
          <w:szCs w:val="28"/>
          <w:shd w:val="clear" w:color="auto" w:fill="FFFFFF"/>
        </w:rPr>
        <w:t xml:space="preserve"> </w:t>
      </w:r>
      <w:r w:rsidRPr="008C6910">
        <w:rPr>
          <w:rFonts w:ascii="Times New Roman" w:hAnsi="Times New Roman" w:cs="Times New Roman"/>
          <w:b/>
          <w:sz w:val="28"/>
          <w:szCs w:val="28"/>
        </w:rPr>
        <w:t xml:space="preserve">в  </w:t>
      </w:r>
      <w:proofErr w:type="spellStart"/>
      <w:r w:rsidRPr="008C6910">
        <w:rPr>
          <w:rFonts w:ascii="Times New Roman" w:hAnsi="Times New Roman" w:cs="Times New Roman"/>
          <w:b/>
          <w:sz w:val="28"/>
          <w:szCs w:val="28"/>
        </w:rPr>
        <w:t>Таштагольском</w:t>
      </w:r>
      <w:proofErr w:type="spellEnd"/>
      <w:r w:rsidRPr="008C6910">
        <w:rPr>
          <w:rFonts w:ascii="Times New Roman" w:hAnsi="Times New Roman" w:cs="Times New Roman"/>
          <w:b/>
          <w:sz w:val="28"/>
          <w:szCs w:val="28"/>
        </w:rPr>
        <w:t xml:space="preserve"> муниципальном районе в каникулярное время</w:t>
      </w:r>
      <w:r w:rsidRPr="008C6910">
        <w:rPr>
          <w:rStyle w:val="a8"/>
          <w:rFonts w:ascii="Times New Roman" w:hAnsi="Times New Roman"/>
          <w:sz w:val="28"/>
          <w:szCs w:val="28"/>
          <w:shd w:val="clear" w:color="auto" w:fill="FFFFFF"/>
        </w:rPr>
        <w:t>»</w:t>
      </w:r>
    </w:p>
    <w:p w:rsidR="00BC6462" w:rsidRPr="008C6910" w:rsidRDefault="00BC6462" w:rsidP="008C6910">
      <w:pPr>
        <w:rPr>
          <w:lang w:eastAsia="ru-RU"/>
        </w:rPr>
      </w:pPr>
    </w:p>
    <w:p w:rsidR="00BC6462" w:rsidRDefault="00BC6462" w:rsidP="002A1A01">
      <w:pPr>
        <w:pStyle w:val="ConsPlusNormal"/>
        <w:spacing w:line="276" w:lineRule="auto"/>
        <w:ind w:firstLine="284"/>
        <w:jc w:val="both"/>
        <w:rPr>
          <w:rFonts w:ascii="Times New Roman" w:hAnsi="Times New Roman" w:cs="Times New Roman"/>
          <w:sz w:val="28"/>
          <w:szCs w:val="28"/>
        </w:rPr>
      </w:pPr>
      <w:r w:rsidRPr="008C6910">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8C6910">
        <w:rPr>
          <w:rFonts w:ascii="Times New Roman" w:hAnsi="Times New Roman" w:cs="Times New Roman"/>
          <w:sz w:val="28"/>
          <w:szCs w:val="28"/>
        </w:rPr>
        <w:t xml:space="preserve">постановлением </w:t>
      </w:r>
      <w:r w:rsidRPr="008C6910">
        <w:rPr>
          <w:rFonts w:ascii="Times New Roman" w:hAnsi="Times New Roman" w:cs="Times New Roman"/>
          <w:bCs/>
          <w:sz w:val="28"/>
          <w:szCs w:val="28"/>
        </w:rPr>
        <w:t xml:space="preserve">Коллегии Администрации Кемеровской области </w:t>
      </w:r>
      <w:r>
        <w:rPr>
          <w:rFonts w:ascii="Times New Roman" w:hAnsi="Times New Roman" w:cs="Times New Roman"/>
          <w:bCs/>
          <w:sz w:val="28"/>
          <w:szCs w:val="28"/>
        </w:rPr>
        <w:t>от 07.03.2014г. № 104 «</w:t>
      </w:r>
      <w:r w:rsidRPr="008C6910">
        <w:rPr>
          <w:rFonts w:ascii="Times New Roman" w:hAnsi="Times New Roman" w:cs="Times New Roman"/>
          <w:bCs/>
          <w:sz w:val="28"/>
          <w:szCs w:val="28"/>
        </w:rPr>
        <w:t>О внесении изменений в постановление Коллегии Администрации Кемеровской области от 18.02.2013 № 55 «О Порядке реализации мероприятий по организации и обеспечению отдыха</w:t>
      </w:r>
      <w:r>
        <w:rPr>
          <w:rFonts w:ascii="Times New Roman" w:hAnsi="Times New Roman" w:cs="Times New Roman"/>
          <w:bCs/>
          <w:sz w:val="28"/>
          <w:szCs w:val="28"/>
        </w:rPr>
        <w:t xml:space="preserve"> </w:t>
      </w:r>
      <w:r w:rsidRPr="008C6910">
        <w:rPr>
          <w:rFonts w:ascii="Times New Roman" w:hAnsi="Times New Roman" w:cs="Times New Roman"/>
          <w:bCs/>
          <w:sz w:val="28"/>
          <w:szCs w:val="28"/>
        </w:rPr>
        <w:t>и оздоровления детей»</w:t>
      </w:r>
      <w:r w:rsidRPr="008C6910">
        <w:rPr>
          <w:rFonts w:ascii="Times New Roman" w:hAnsi="Times New Roman" w:cs="Times New Roman"/>
          <w:sz w:val="28"/>
          <w:szCs w:val="28"/>
        </w:rPr>
        <w:t>,</w:t>
      </w:r>
      <w:r w:rsidRPr="00A76D30">
        <w:t xml:space="preserve"> </w:t>
      </w:r>
      <w:r w:rsidRPr="008C6910">
        <w:rPr>
          <w:rFonts w:ascii="Times New Roman" w:hAnsi="Times New Roman" w:cs="Times New Roman"/>
          <w:sz w:val="28"/>
          <w:szCs w:val="28"/>
        </w:rPr>
        <w:t>администрация Таштагольского муниципального района постановляет:</w:t>
      </w:r>
    </w:p>
    <w:p w:rsidR="00BC6462" w:rsidRPr="008C6910" w:rsidRDefault="00BC6462" w:rsidP="002A1A01">
      <w:pPr>
        <w:pStyle w:val="ConsPlusNormal"/>
        <w:spacing w:line="276" w:lineRule="auto"/>
        <w:ind w:firstLine="284"/>
        <w:jc w:val="both"/>
        <w:rPr>
          <w:rFonts w:ascii="Times New Roman" w:hAnsi="Times New Roman" w:cs="Times New Roman"/>
          <w:bCs/>
          <w:sz w:val="28"/>
          <w:szCs w:val="28"/>
        </w:rPr>
      </w:pPr>
    </w:p>
    <w:p w:rsidR="00BC6462" w:rsidRDefault="00BC6462" w:rsidP="002A1A01">
      <w:pPr>
        <w:pStyle w:val="a5"/>
        <w:numPr>
          <w:ilvl w:val="0"/>
          <w:numId w:val="4"/>
        </w:numPr>
        <w:spacing w:line="276" w:lineRule="auto"/>
        <w:ind w:left="0" w:firstLine="284"/>
        <w:jc w:val="both"/>
        <w:rPr>
          <w:rFonts w:ascii="Times New Roman" w:hAnsi="Times New Roman" w:cs="Times New Roman"/>
          <w:sz w:val="28"/>
          <w:szCs w:val="28"/>
        </w:rPr>
      </w:pPr>
      <w:r>
        <w:rPr>
          <w:rStyle w:val="a8"/>
          <w:rFonts w:ascii="Times New Roman" w:hAnsi="Times New Roman"/>
          <w:b w:val="0"/>
          <w:sz w:val="28"/>
          <w:szCs w:val="28"/>
          <w:shd w:val="clear" w:color="auto" w:fill="FFFFFF"/>
        </w:rPr>
        <w:t>В</w:t>
      </w:r>
      <w:r w:rsidRPr="008C6910">
        <w:rPr>
          <w:rStyle w:val="a8"/>
          <w:rFonts w:ascii="Times New Roman" w:hAnsi="Times New Roman"/>
          <w:b w:val="0"/>
          <w:sz w:val="28"/>
          <w:szCs w:val="28"/>
          <w:shd w:val="clear" w:color="auto" w:fill="FFFFFF"/>
        </w:rPr>
        <w:t>нес</w:t>
      </w:r>
      <w:r>
        <w:rPr>
          <w:rStyle w:val="a8"/>
          <w:rFonts w:ascii="Times New Roman" w:hAnsi="Times New Roman"/>
          <w:b w:val="0"/>
          <w:sz w:val="28"/>
          <w:szCs w:val="28"/>
          <w:shd w:val="clear" w:color="auto" w:fill="FFFFFF"/>
        </w:rPr>
        <w:t>ти</w:t>
      </w:r>
      <w:r w:rsidRPr="008C6910">
        <w:rPr>
          <w:rStyle w:val="a8"/>
          <w:rFonts w:ascii="Times New Roman" w:hAnsi="Times New Roman"/>
          <w:b w:val="0"/>
          <w:sz w:val="28"/>
          <w:szCs w:val="28"/>
          <w:shd w:val="clear" w:color="auto" w:fill="FFFFFF"/>
        </w:rPr>
        <w:t xml:space="preserve"> в постановление Администрации Таштагольского муниципального района от 06.05.2013г. № 379-п «</w:t>
      </w:r>
      <w:r w:rsidRPr="008C6910">
        <w:rPr>
          <w:rFonts w:ascii="Times New Roman" w:hAnsi="Times New Roman" w:cs="Times New Roman"/>
          <w:sz w:val="28"/>
          <w:szCs w:val="28"/>
        </w:rPr>
        <w:t>Об  организации отдыха, оздоровления и  занятости детей</w:t>
      </w:r>
      <w:r w:rsidRPr="008C6910">
        <w:rPr>
          <w:rFonts w:ascii="Times New Roman" w:hAnsi="Times New Roman" w:cs="Times New Roman"/>
          <w:bCs/>
          <w:sz w:val="28"/>
          <w:szCs w:val="28"/>
          <w:shd w:val="clear" w:color="auto" w:fill="FFFFFF"/>
        </w:rPr>
        <w:t xml:space="preserve"> </w:t>
      </w:r>
      <w:r w:rsidRPr="008C6910">
        <w:rPr>
          <w:rFonts w:ascii="Times New Roman" w:hAnsi="Times New Roman" w:cs="Times New Roman"/>
          <w:sz w:val="28"/>
          <w:szCs w:val="28"/>
        </w:rPr>
        <w:t xml:space="preserve">в  </w:t>
      </w:r>
      <w:proofErr w:type="spellStart"/>
      <w:r w:rsidRPr="008C6910">
        <w:rPr>
          <w:rFonts w:ascii="Times New Roman" w:hAnsi="Times New Roman" w:cs="Times New Roman"/>
          <w:sz w:val="28"/>
          <w:szCs w:val="28"/>
        </w:rPr>
        <w:t>Таштагольском</w:t>
      </w:r>
      <w:proofErr w:type="spellEnd"/>
      <w:r w:rsidRPr="008C6910">
        <w:rPr>
          <w:rFonts w:ascii="Times New Roman" w:hAnsi="Times New Roman" w:cs="Times New Roman"/>
          <w:sz w:val="28"/>
          <w:szCs w:val="28"/>
        </w:rPr>
        <w:t xml:space="preserve"> муниципальном районе в каникулярное время</w:t>
      </w:r>
      <w:r w:rsidRPr="008C6910">
        <w:rPr>
          <w:rStyle w:val="a8"/>
          <w:rFonts w:ascii="Times New Roman" w:hAnsi="Times New Roman"/>
          <w:b w:val="0"/>
          <w:sz w:val="28"/>
          <w:szCs w:val="28"/>
          <w:shd w:val="clear" w:color="auto" w:fill="FFFFFF"/>
        </w:rPr>
        <w:t>»</w:t>
      </w:r>
      <w:r>
        <w:rPr>
          <w:rStyle w:val="a8"/>
          <w:rFonts w:ascii="Times New Roman" w:hAnsi="Times New Roman"/>
          <w:b w:val="0"/>
          <w:sz w:val="28"/>
          <w:szCs w:val="28"/>
          <w:shd w:val="clear" w:color="auto" w:fill="FFFFFF"/>
        </w:rPr>
        <w:t xml:space="preserve"> (далее – постановление) </w:t>
      </w:r>
      <w:r w:rsidRPr="008C6910">
        <w:rPr>
          <w:rFonts w:ascii="Times New Roman" w:hAnsi="Times New Roman" w:cs="Times New Roman"/>
          <w:sz w:val="28"/>
          <w:szCs w:val="28"/>
        </w:rPr>
        <w:t>следующие изменения:</w:t>
      </w:r>
    </w:p>
    <w:p w:rsidR="00BC6462" w:rsidRPr="008C6910" w:rsidRDefault="00BC6462" w:rsidP="002A1A01">
      <w:pPr>
        <w:pStyle w:val="a5"/>
        <w:numPr>
          <w:ilvl w:val="1"/>
          <w:numId w:val="4"/>
        </w:numPr>
        <w:spacing w:line="276" w:lineRule="auto"/>
        <w:ind w:left="0" w:firstLine="284"/>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Pr>
          <w:rFonts w:ascii="Times New Roman" w:hAnsi="Times New Roman" w:cs="Times New Roman"/>
          <w:sz w:val="28"/>
          <w:szCs w:val="28"/>
        </w:rPr>
        <w:t xml:space="preserve">Подпункт 7.6 </w:t>
      </w:r>
      <w:r w:rsidRPr="006C6210">
        <w:rPr>
          <w:rFonts w:ascii="Times New Roman" w:hAnsi="Times New Roman" w:cs="Times New Roman"/>
          <w:sz w:val="28"/>
          <w:szCs w:val="28"/>
        </w:rPr>
        <w:t>изложить в следующей редакции:</w:t>
      </w:r>
    </w:p>
    <w:p w:rsidR="00BC6462" w:rsidRDefault="00BC6462" w:rsidP="002A1A01">
      <w:pPr>
        <w:pStyle w:val="ConsPlusNormal"/>
        <w:widowControl/>
        <w:spacing w:line="276" w:lineRule="auto"/>
        <w:ind w:firstLine="284"/>
        <w:jc w:val="both"/>
        <w:rPr>
          <w:rFonts w:ascii="Times New Roman" w:hAnsi="Times New Roman" w:cs="Times New Roman"/>
          <w:sz w:val="28"/>
          <w:szCs w:val="28"/>
        </w:rPr>
      </w:pPr>
      <w:r w:rsidRPr="006C6210">
        <w:rPr>
          <w:rFonts w:ascii="Times New Roman" w:hAnsi="Times New Roman" w:cs="Times New Roman"/>
          <w:sz w:val="28"/>
          <w:szCs w:val="28"/>
        </w:rPr>
        <w:t>«</w:t>
      </w:r>
      <w:r>
        <w:rPr>
          <w:rFonts w:ascii="Times New Roman" w:hAnsi="Times New Roman" w:cs="Times New Roman"/>
          <w:sz w:val="28"/>
          <w:szCs w:val="28"/>
        </w:rPr>
        <w:t xml:space="preserve">7.6. Предусмотреть финансовое обеспечение расходов </w:t>
      </w:r>
      <w:proofErr w:type="gramStart"/>
      <w:r>
        <w:rPr>
          <w:rFonts w:ascii="Times New Roman" w:hAnsi="Times New Roman" w:cs="Times New Roman"/>
          <w:sz w:val="28"/>
          <w:szCs w:val="28"/>
        </w:rPr>
        <w:t>на оплату страхового взноса по коллективному страхованию детей от несчастного случая в период пребывания детей в организациях</w:t>
      </w:r>
      <w:proofErr w:type="gramEnd"/>
      <w:r>
        <w:rPr>
          <w:rFonts w:ascii="Times New Roman" w:hAnsi="Times New Roman" w:cs="Times New Roman"/>
          <w:sz w:val="28"/>
          <w:szCs w:val="28"/>
        </w:rPr>
        <w:t xml:space="preserve"> отдыха детей и их оздоровления.</w:t>
      </w:r>
    </w:p>
    <w:p w:rsidR="00BC6462" w:rsidRDefault="00BC6462" w:rsidP="002A1A01">
      <w:pPr>
        <w:pStyle w:val="ConsPlusNormal"/>
        <w:widowControl/>
        <w:spacing w:line="276" w:lineRule="auto"/>
        <w:ind w:firstLine="284"/>
        <w:jc w:val="both"/>
        <w:rPr>
          <w:rFonts w:ascii="Times New Roman" w:hAnsi="Times New Roman" w:cs="Times New Roman"/>
          <w:sz w:val="28"/>
          <w:szCs w:val="28"/>
        </w:rPr>
      </w:pPr>
      <w:r w:rsidRPr="006C6210">
        <w:rPr>
          <w:rFonts w:ascii="Times New Roman" w:hAnsi="Times New Roman" w:cs="Times New Roman"/>
          <w:sz w:val="28"/>
          <w:szCs w:val="28"/>
        </w:rPr>
        <w:t xml:space="preserve">Установить на одного застрахованного размер страховой суммы </w:t>
      </w:r>
      <w:r>
        <w:rPr>
          <w:rFonts w:ascii="Times New Roman" w:hAnsi="Times New Roman" w:cs="Times New Roman"/>
          <w:sz w:val="28"/>
          <w:szCs w:val="28"/>
        </w:rPr>
        <w:t xml:space="preserve"> не менее 650</w:t>
      </w:r>
      <w:r w:rsidRPr="006C6210">
        <w:rPr>
          <w:rFonts w:ascii="Times New Roman" w:hAnsi="Times New Roman" w:cs="Times New Roman"/>
          <w:sz w:val="28"/>
          <w:szCs w:val="28"/>
        </w:rPr>
        <w:t xml:space="preserve"> тыс. рублей, страхового взноса не выше 100 рублей</w:t>
      </w:r>
      <w:proofErr w:type="gramStart"/>
      <w:r>
        <w:rPr>
          <w:rFonts w:ascii="Times New Roman" w:hAnsi="Times New Roman" w:cs="Times New Roman"/>
          <w:sz w:val="28"/>
          <w:szCs w:val="28"/>
        </w:rPr>
        <w:t>.</w:t>
      </w:r>
      <w:r w:rsidRPr="006C6210">
        <w:rPr>
          <w:rFonts w:ascii="Times New Roman" w:hAnsi="Times New Roman" w:cs="Times New Roman"/>
          <w:sz w:val="28"/>
          <w:szCs w:val="28"/>
        </w:rPr>
        <w:t xml:space="preserve">». </w:t>
      </w:r>
      <w:proofErr w:type="gramEnd"/>
    </w:p>
    <w:p w:rsidR="00BC6462" w:rsidRPr="00262CE3" w:rsidRDefault="00BC6462" w:rsidP="002A1A01">
      <w:pPr>
        <w:pStyle w:val="ConsPlusNormal"/>
        <w:widowControl/>
        <w:numPr>
          <w:ilvl w:val="1"/>
          <w:numId w:val="4"/>
        </w:numPr>
        <w:spacing w:line="276" w:lineRule="auto"/>
        <w:jc w:val="both"/>
        <w:rPr>
          <w:rFonts w:ascii="Times New Roman" w:hAnsi="Times New Roman" w:cs="Times New Roman"/>
          <w:sz w:val="28"/>
          <w:szCs w:val="28"/>
        </w:rPr>
      </w:pPr>
      <w:r>
        <w:rPr>
          <w:rFonts w:ascii="Times New Roman" w:hAnsi="Times New Roman"/>
          <w:sz w:val="28"/>
          <w:szCs w:val="28"/>
        </w:rPr>
        <w:t xml:space="preserve"> </w:t>
      </w:r>
      <w:r w:rsidRPr="005C6426">
        <w:rPr>
          <w:rFonts w:ascii="Times New Roman" w:hAnsi="Times New Roman"/>
          <w:sz w:val="28"/>
          <w:szCs w:val="28"/>
        </w:rPr>
        <w:t xml:space="preserve">Пункт </w:t>
      </w:r>
      <w:r>
        <w:rPr>
          <w:rFonts w:ascii="Times New Roman" w:hAnsi="Times New Roman"/>
          <w:sz w:val="28"/>
          <w:szCs w:val="28"/>
        </w:rPr>
        <w:t>8.4</w:t>
      </w:r>
      <w:r w:rsidRPr="005C6426">
        <w:rPr>
          <w:rFonts w:ascii="Times New Roman" w:hAnsi="Times New Roman"/>
          <w:sz w:val="28"/>
          <w:szCs w:val="28"/>
        </w:rPr>
        <w:t xml:space="preserve"> исключить.</w:t>
      </w:r>
    </w:p>
    <w:p w:rsidR="00BC6462" w:rsidRPr="002C5969" w:rsidRDefault="00BC6462" w:rsidP="002A1A01">
      <w:pPr>
        <w:pStyle w:val="a5"/>
        <w:numPr>
          <w:ilvl w:val="1"/>
          <w:numId w:val="4"/>
        </w:numPr>
        <w:spacing w:line="276" w:lineRule="auto"/>
        <w:ind w:left="0" w:firstLine="284"/>
        <w:jc w:val="both"/>
        <w:rPr>
          <w:rFonts w:ascii="Times New Roman" w:hAnsi="Times New Roman" w:cs="Times New Roman"/>
          <w:bCs/>
          <w:sz w:val="28"/>
          <w:szCs w:val="28"/>
          <w:shd w:val="clear" w:color="auto" w:fill="FFFFFF"/>
        </w:rPr>
      </w:pPr>
      <w:r>
        <w:rPr>
          <w:rFonts w:ascii="Times New Roman" w:hAnsi="Times New Roman"/>
          <w:sz w:val="28"/>
          <w:szCs w:val="28"/>
        </w:rPr>
        <w:t xml:space="preserve"> Пункт 12 </w:t>
      </w:r>
      <w:r w:rsidRPr="006C6210">
        <w:rPr>
          <w:rFonts w:ascii="Times New Roman" w:hAnsi="Times New Roman" w:cs="Times New Roman"/>
          <w:sz w:val="28"/>
          <w:szCs w:val="28"/>
        </w:rPr>
        <w:t>изложить в следующей редакции:</w:t>
      </w:r>
    </w:p>
    <w:p w:rsidR="00BC6462" w:rsidRDefault="00BC6462" w:rsidP="002A1A01">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«12. </w:t>
      </w:r>
      <w:r w:rsidRPr="005D00A9">
        <w:rPr>
          <w:rFonts w:ascii="Times New Roman" w:hAnsi="Times New Roman"/>
          <w:sz w:val="28"/>
          <w:szCs w:val="28"/>
        </w:rPr>
        <w:t xml:space="preserve">Установить плату родителей в размере не более </w:t>
      </w:r>
      <w:r>
        <w:rPr>
          <w:rFonts w:ascii="Times New Roman" w:hAnsi="Times New Roman"/>
          <w:sz w:val="28"/>
          <w:szCs w:val="28"/>
        </w:rPr>
        <w:t>3</w:t>
      </w:r>
      <w:r w:rsidRPr="005D00A9">
        <w:rPr>
          <w:rFonts w:ascii="Times New Roman" w:hAnsi="Times New Roman"/>
          <w:sz w:val="28"/>
          <w:szCs w:val="28"/>
        </w:rPr>
        <w:t xml:space="preserve">5% от  стоимости путевки в спортивно-оздоровительных, палаточных и других загородных лагерях и </w:t>
      </w:r>
      <w:r>
        <w:rPr>
          <w:rFonts w:ascii="Times New Roman" w:hAnsi="Times New Roman"/>
          <w:sz w:val="28"/>
          <w:szCs w:val="28"/>
        </w:rPr>
        <w:t>сплавах</w:t>
      </w:r>
      <w:proofErr w:type="gramStart"/>
      <w:r w:rsidRPr="005D00A9">
        <w:rPr>
          <w:rFonts w:ascii="Times New Roman" w:hAnsi="Times New Roman"/>
          <w:sz w:val="28"/>
          <w:szCs w:val="28"/>
        </w:rPr>
        <w:t>.</w:t>
      </w:r>
      <w:r>
        <w:rPr>
          <w:rFonts w:ascii="Times New Roman" w:hAnsi="Times New Roman" w:cs="Times New Roman"/>
          <w:sz w:val="28"/>
          <w:szCs w:val="28"/>
        </w:rPr>
        <w:t>».</w:t>
      </w:r>
      <w:proofErr w:type="gramEnd"/>
    </w:p>
    <w:p w:rsidR="00BC6462" w:rsidRPr="002C5969" w:rsidRDefault="00BC6462" w:rsidP="002A1A01">
      <w:pPr>
        <w:pStyle w:val="a5"/>
        <w:numPr>
          <w:ilvl w:val="1"/>
          <w:numId w:val="4"/>
        </w:numPr>
        <w:spacing w:line="276" w:lineRule="auto"/>
        <w:ind w:left="0" w:firstLine="284"/>
        <w:jc w:val="both"/>
        <w:rPr>
          <w:rFonts w:ascii="Times New Roman" w:hAnsi="Times New Roman" w:cs="Times New Roman"/>
          <w:bCs/>
          <w:sz w:val="28"/>
          <w:szCs w:val="28"/>
          <w:shd w:val="clear" w:color="auto" w:fill="FFFFFF"/>
        </w:rPr>
      </w:pPr>
      <w:r>
        <w:rPr>
          <w:rFonts w:ascii="Times New Roman" w:hAnsi="Times New Roman"/>
          <w:sz w:val="28"/>
          <w:szCs w:val="28"/>
        </w:rPr>
        <w:lastRenderedPageBreak/>
        <w:t xml:space="preserve"> Пункт 13 </w:t>
      </w:r>
      <w:r w:rsidRPr="006C6210">
        <w:rPr>
          <w:rFonts w:ascii="Times New Roman" w:hAnsi="Times New Roman" w:cs="Times New Roman"/>
          <w:sz w:val="28"/>
          <w:szCs w:val="28"/>
        </w:rPr>
        <w:t>изложить в следующей редакции:</w:t>
      </w:r>
    </w:p>
    <w:p w:rsidR="00BC6462" w:rsidRDefault="00BC6462" w:rsidP="002A1A01">
      <w:pPr>
        <w:spacing w:after="0"/>
        <w:ind w:left="284"/>
        <w:jc w:val="both"/>
        <w:rPr>
          <w:rFonts w:ascii="Times New Roman" w:hAnsi="Times New Roman"/>
          <w:sz w:val="28"/>
          <w:szCs w:val="28"/>
        </w:rPr>
      </w:pPr>
      <w:r>
        <w:rPr>
          <w:rFonts w:ascii="Times New Roman" w:hAnsi="Times New Roman"/>
          <w:sz w:val="28"/>
          <w:szCs w:val="28"/>
        </w:rPr>
        <w:t xml:space="preserve">«13. </w:t>
      </w:r>
      <w:r w:rsidRPr="002C5969">
        <w:rPr>
          <w:rFonts w:ascii="Times New Roman" w:hAnsi="Times New Roman"/>
          <w:sz w:val="28"/>
          <w:szCs w:val="28"/>
        </w:rPr>
        <w:t xml:space="preserve">Для улучшения материальной базы школьных лагерей установить родительскую плату в размере не более </w:t>
      </w:r>
      <w:r>
        <w:rPr>
          <w:rFonts w:ascii="Times New Roman" w:hAnsi="Times New Roman"/>
          <w:sz w:val="28"/>
          <w:szCs w:val="28"/>
        </w:rPr>
        <w:t>30</w:t>
      </w:r>
      <w:r w:rsidRPr="002C5969">
        <w:rPr>
          <w:rFonts w:ascii="Times New Roman" w:hAnsi="Times New Roman"/>
          <w:sz w:val="28"/>
          <w:szCs w:val="28"/>
        </w:rPr>
        <w:t>% от стоимости путевки</w:t>
      </w:r>
      <w:proofErr w:type="gramStart"/>
      <w:r>
        <w:rPr>
          <w:rFonts w:ascii="Times New Roman" w:hAnsi="Times New Roman"/>
          <w:sz w:val="28"/>
          <w:szCs w:val="28"/>
        </w:rPr>
        <w:t>.».</w:t>
      </w:r>
      <w:proofErr w:type="gramEnd"/>
    </w:p>
    <w:p w:rsidR="00BC6462" w:rsidRPr="002C5969" w:rsidRDefault="00BC6462" w:rsidP="002A1A01">
      <w:pPr>
        <w:numPr>
          <w:ilvl w:val="1"/>
          <w:numId w:val="4"/>
        </w:numPr>
        <w:spacing w:after="0"/>
        <w:ind w:left="0" w:firstLine="284"/>
        <w:jc w:val="both"/>
        <w:rPr>
          <w:rFonts w:ascii="Times New Roman" w:hAnsi="Times New Roman" w:cs="Times New Roman"/>
          <w:sz w:val="28"/>
          <w:szCs w:val="28"/>
        </w:rPr>
      </w:pPr>
      <w:r>
        <w:rPr>
          <w:b/>
        </w:rPr>
        <w:t xml:space="preserve"> </w:t>
      </w:r>
      <w:r w:rsidRPr="002C5969">
        <w:rPr>
          <w:rFonts w:ascii="Times New Roman" w:hAnsi="Times New Roman" w:cs="Times New Roman"/>
          <w:sz w:val="28"/>
          <w:szCs w:val="28"/>
        </w:rPr>
        <w:t xml:space="preserve">В Положении об организации отдыха, оздоровления и занятости детей в  </w:t>
      </w:r>
      <w:proofErr w:type="spellStart"/>
      <w:r w:rsidRPr="002C5969">
        <w:rPr>
          <w:rFonts w:ascii="Times New Roman" w:hAnsi="Times New Roman" w:cs="Times New Roman"/>
          <w:sz w:val="28"/>
          <w:szCs w:val="28"/>
        </w:rPr>
        <w:t>Таштагольском</w:t>
      </w:r>
      <w:proofErr w:type="spellEnd"/>
      <w:r w:rsidRPr="002C5969">
        <w:rPr>
          <w:rFonts w:ascii="Times New Roman" w:hAnsi="Times New Roman" w:cs="Times New Roman"/>
          <w:sz w:val="28"/>
          <w:szCs w:val="28"/>
        </w:rPr>
        <w:t xml:space="preserve"> муниципальном районе в каникулярное время</w:t>
      </w:r>
      <w:r>
        <w:rPr>
          <w:rFonts w:ascii="Times New Roman" w:hAnsi="Times New Roman" w:cs="Times New Roman"/>
          <w:sz w:val="28"/>
          <w:szCs w:val="28"/>
        </w:rPr>
        <w:t>, утвержденном постановлением:</w:t>
      </w:r>
    </w:p>
    <w:p w:rsidR="00BC6462" w:rsidRPr="00C43759" w:rsidRDefault="00BC6462" w:rsidP="002A1A01">
      <w:pPr>
        <w:pStyle w:val="a5"/>
        <w:numPr>
          <w:ilvl w:val="2"/>
          <w:numId w:val="4"/>
        </w:numPr>
        <w:tabs>
          <w:tab w:val="left" w:pos="993"/>
        </w:tabs>
        <w:spacing w:line="276" w:lineRule="auto"/>
        <w:ind w:left="0" w:firstLine="284"/>
        <w:jc w:val="both"/>
        <w:rPr>
          <w:rFonts w:ascii="Times New Roman" w:hAnsi="Times New Roman"/>
          <w:sz w:val="28"/>
          <w:szCs w:val="28"/>
          <w:lang w:eastAsia="ru-RU"/>
        </w:rPr>
      </w:pPr>
      <w:r w:rsidRPr="005D00A9">
        <w:rPr>
          <w:rFonts w:ascii="Times New Roman" w:hAnsi="Times New Roman"/>
          <w:color w:val="000000"/>
          <w:sz w:val="28"/>
          <w:szCs w:val="28"/>
        </w:rPr>
        <w:t>   </w:t>
      </w:r>
      <w:r>
        <w:rPr>
          <w:rFonts w:ascii="Times New Roman" w:hAnsi="Times New Roman"/>
          <w:sz w:val="28"/>
          <w:szCs w:val="28"/>
        </w:rPr>
        <w:t xml:space="preserve">Пункт 2.1 </w:t>
      </w:r>
      <w:r w:rsidRPr="006C6210">
        <w:rPr>
          <w:rFonts w:ascii="Times New Roman" w:hAnsi="Times New Roman" w:cs="Times New Roman"/>
          <w:sz w:val="28"/>
          <w:szCs w:val="28"/>
        </w:rPr>
        <w:t>изложить в следующей редакции:</w:t>
      </w:r>
      <w:r w:rsidRPr="005D00A9">
        <w:rPr>
          <w:rFonts w:ascii="Times New Roman" w:hAnsi="Times New Roman"/>
          <w:color w:val="000000"/>
          <w:sz w:val="28"/>
          <w:szCs w:val="28"/>
        </w:rPr>
        <w:t>  </w:t>
      </w:r>
    </w:p>
    <w:p w:rsidR="00BC6462" w:rsidRPr="005D00A9" w:rsidRDefault="00BC6462" w:rsidP="002A1A01">
      <w:pPr>
        <w:pStyle w:val="a5"/>
        <w:tabs>
          <w:tab w:val="left" w:pos="993"/>
        </w:tabs>
        <w:spacing w:line="276" w:lineRule="auto"/>
        <w:ind w:left="284"/>
        <w:jc w:val="both"/>
        <w:rPr>
          <w:rFonts w:ascii="Times New Roman" w:hAnsi="Times New Roman"/>
          <w:sz w:val="28"/>
          <w:szCs w:val="28"/>
          <w:lang w:eastAsia="ru-RU"/>
        </w:rPr>
      </w:pPr>
      <w:r>
        <w:rPr>
          <w:rFonts w:ascii="Times New Roman" w:hAnsi="Times New Roman"/>
          <w:color w:val="000000"/>
          <w:sz w:val="28"/>
          <w:szCs w:val="28"/>
        </w:rPr>
        <w:t>«</w:t>
      </w:r>
      <w:r w:rsidRPr="005D00A9">
        <w:rPr>
          <w:rFonts w:ascii="Times New Roman" w:hAnsi="Times New Roman"/>
          <w:color w:val="000000"/>
          <w:sz w:val="28"/>
          <w:szCs w:val="28"/>
        </w:rPr>
        <w:t>2.1.</w:t>
      </w:r>
      <w:r w:rsidRPr="005D00A9">
        <w:rPr>
          <w:rFonts w:ascii="Times New Roman" w:hAnsi="Times New Roman"/>
          <w:color w:val="000000"/>
          <w:szCs w:val="28"/>
        </w:rPr>
        <w:t xml:space="preserve"> </w:t>
      </w:r>
      <w:r w:rsidRPr="005D00A9">
        <w:rPr>
          <w:rFonts w:ascii="Times New Roman" w:hAnsi="Times New Roman"/>
          <w:sz w:val="28"/>
          <w:szCs w:val="28"/>
          <w:lang w:eastAsia="ru-RU"/>
        </w:rPr>
        <w:t>Сроки отдыха детей устанавливаются:</w:t>
      </w:r>
    </w:p>
    <w:p w:rsidR="00BC6462" w:rsidRPr="005D00A9" w:rsidRDefault="00BC6462" w:rsidP="002A1A01">
      <w:pPr>
        <w:pStyle w:val="a5"/>
        <w:spacing w:line="276" w:lineRule="auto"/>
        <w:ind w:firstLine="284"/>
        <w:jc w:val="both"/>
        <w:rPr>
          <w:rFonts w:ascii="Times New Roman" w:hAnsi="Times New Roman"/>
          <w:sz w:val="28"/>
          <w:szCs w:val="28"/>
          <w:lang w:eastAsia="ru-RU"/>
        </w:rPr>
      </w:pPr>
      <w:r w:rsidRPr="005D00A9">
        <w:rPr>
          <w:rFonts w:ascii="Times New Roman" w:hAnsi="Times New Roman"/>
          <w:sz w:val="28"/>
          <w:szCs w:val="28"/>
          <w:lang w:eastAsia="ru-RU"/>
        </w:rPr>
        <w:t>- в загородных оздоровительных лагерях - не менее 7 дней в период осенних, зимних, весенних каникул и не менее 21 дня в период летних каникул;</w:t>
      </w:r>
    </w:p>
    <w:p w:rsidR="00BC6462" w:rsidRPr="005D00A9" w:rsidRDefault="00BC6462" w:rsidP="002A1A01">
      <w:pPr>
        <w:pStyle w:val="a5"/>
        <w:spacing w:line="276" w:lineRule="auto"/>
        <w:ind w:firstLine="284"/>
        <w:jc w:val="both"/>
        <w:rPr>
          <w:rFonts w:ascii="Times New Roman" w:hAnsi="Times New Roman"/>
          <w:sz w:val="28"/>
          <w:szCs w:val="28"/>
          <w:lang w:eastAsia="ru-RU"/>
        </w:rPr>
      </w:pPr>
      <w:r w:rsidRPr="005D00A9">
        <w:rPr>
          <w:rFonts w:ascii="Times New Roman" w:hAnsi="Times New Roman"/>
          <w:sz w:val="28"/>
          <w:szCs w:val="28"/>
          <w:lang w:eastAsia="ru-RU"/>
        </w:rPr>
        <w:t>- в загородных оздоровительных лагерях на время проведения профильных смен, специализированных (профильных) лагерях (спортивно-оздоровительных, эколого-биологических, технических, краеведческих и других), домах отдыха и базах отдыха - не более 21 дня;</w:t>
      </w:r>
    </w:p>
    <w:p w:rsidR="00BC6462" w:rsidRPr="005D00A9" w:rsidRDefault="00BC6462" w:rsidP="002A1A01">
      <w:pPr>
        <w:pStyle w:val="a5"/>
        <w:spacing w:line="276" w:lineRule="auto"/>
        <w:ind w:firstLine="284"/>
        <w:jc w:val="both"/>
        <w:rPr>
          <w:rFonts w:ascii="Times New Roman" w:hAnsi="Times New Roman"/>
          <w:sz w:val="28"/>
          <w:szCs w:val="28"/>
          <w:lang w:eastAsia="ru-RU"/>
        </w:rPr>
      </w:pPr>
      <w:r w:rsidRPr="005D00A9">
        <w:rPr>
          <w:rFonts w:ascii="Times New Roman" w:hAnsi="Times New Roman"/>
          <w:sz w:val="28"/>
          <w:szCs w:val="28"/>
          <w:lang w:eastAsia="ru-RU"/>
        </w:rPr>
        <w:t>- в санаториях и санаторных оздоровительных лагерях круглогодичного действия, санаториях, санаториях-профилакториях, профилакториях - не менее 24 дней;</w:t>
      </w:r>
    </w:p>
    <w:p w:rsidR="00BC6462" w:rsidRPr="005D00A9" w:rsidRDefault="00BC6462" w:rsidP="002A1A01">
      <w:pPr>
        <w:pStyle w:val="a5"/>
        <w:spacing w:line="276" w:lineRule="auto"/>
        <w:ind w:firstLine="284"/>
        <w:jc w:val="both"/>
        <w:rPr>
          <w:rFonts w:ascii="Times New Roman" w:hAnsi="Times New Roman"/>
          <w:sz w:val="28"/>
          <w:szCs w:val="28"/>
          <w:lang w:eastAsia="ru-RU"/>
        </w:rPr>
      </w:pPr>
      <w:r w:rsidRPr="005D00A9">
        <w:rPr>
          <w:rFonts w:ascii="Times New Roman" w:hAnsi="Times New Roman"/>
          <w:sz w:val="28"/>
          <w:szCs w:val="28"/>
          <w:lang w:eastAsia="ru-RU"/>
        </w:rPr>
        <w:t>- в лагерях с дневным пребыванием детей - не менее 5 рабочих дней в период осенних, зимних, весенних каникул и не менее 21 календарного дня в период летних каникул;</w:t>
      </w:r>
    </w:p>
    <w:p w:rsidR="00BC6462" w:rsidRDefault="00BC6462" w:rsidP="002A1A01">
      <w:pPr>
        <w:pStyle w:val="a5"/>
        <w:spacing w:line="276" w:lineRule="auto"/>
        <w:ind w:firstLine="284"/>
        <w:jc w:val="both"/>
        <w:rPr>
          <w:rFonts w:ascii="Times New Roman" w:hAnsi="Times New Roman"/>
          <w:sz w:val="28"/>
          <w:szCs w:val="28"/>
          <w:lang w:eastAsia="ru-RU"/>
        </w:rPr>
      </w:pPr>
      <w:r w:rsidRPr="005D00A9">
        <w:rPr>
          <w:rFonts w:ascii="Times New Roman" w:hAnsi="Times New Roman"/>
          <w:sz w:val="28"/>
          <w:szCs w:val="28"/>
          <w:lang w:eastAsia="ru-RU"/>
        </w:rPr>
        <w:t xml:space="preserve">- в туристических лагерях палаточного типа </w:t>
      </w:r>
      <w:r>
        <w:rPr>
          <w:rFonts w:ascii="Times New Roman" w:hAnsi="Times New Roman"/>
          <w:sz w:val="28"/>
          <w:szCs w:val="28"/>
          <w:lang w:eastAsia="ru-RU"/>
        </w:rPr>
        <w:t>–</w:t>
      </w:r>
      <w:r w:rsidRPr="005D00A9">
        <w:rPr>
          <w:rFonts w:ascii="Times New Roman" w:hAnsi="Times New Roman"/>
          <w:sz w:val="28"/>
          <w:szCs w:val="28"/>
          <w:lang w:eastAsia="ru-RU"/>
        </w:rPr>
        <w:t xml:space="preserve"> </w:t>
      </w:r>
      <w:r>
        <w:rPr>
          <w:rFonts w:ascii="Times New Roman" w:hAnsi="Times New Roman"/>
          <w:sz w:val="28"/>
          <w:szCs w:val="28"/>
          <w:lang w:eastAsia="ru-RU"/>
        </w:rPr>
        <w:t>не более</w:t>
      </w:r>
      <w:r w:rsidRPr="005D00A9">
        <w:rPr>
          <w:rFonts w:ascii="Times New Roman" w:hAnsi="Times New Roman"/>
          <w:sz w:val="28"/>
          <w:szCs w:val="28"/>
          <w:lang w:eastAsia="ru-RU"/>
        </w:rPr>
        <w:t xml:space="preserve"> 21 дня в </w:t>
      </w:r>
      <w:proofErr w:type="spellStart"/>
      <w:r w:rsidRPr="005D00A9">
        <w:rPr>
          <w:rFonts w:ascii="Times New Roman" w:hAnsi="Times New Roman"/>
          <w:sz w:val="28"/>
          <w:szCs w:val="28"/>
          <w:lang w:eastAsia="ru-RU"/>
        </w:rPr>
        <w:t>непередвижном</w:t>
      </w:r>
      <w:proofErr w:type="spellEnd"/>
      <w:r w:rsidRPr="005D00A9">
        <w:rPr>
          <w:rFonts w:ascii="Times New Roman" w:hAnsi="Times New Roman"/>
          <w:sz w:val="28"/>
          <w:szCs w:val="28"/>
          <w:lang w:eastAsia="ru-RU"/>
        </w:rPr>
        <w:t xml:space="preserve"> туристическом лагере, не более 3 - 4 дней для неподготовленных детей, впервые участвующих в передвижном туристическом лагере, не более 6 - 8 дней для подготовленных детей в передвижном туристическом лагере;</w:t>
      </w:r>
    </w:p>
    <w:p w:rsidR="00BC6462" w:rsidRPr="002A1A01" w:rsidRDefault="00BC6462" w:rsidP="002A1A01">
      <w:pPr>
        <w:pStyle w:val="a5"/>
        <w:spacing w:line="276" w:lineRule="auto"/>
        <w:ind w:firstLine="284"/>
        <w:jc w:val="both"/>
        <w:rPr>
          <w:rFonts w:ascii="Times New Roman" w:hAnsi="Times New Roman" w:cs="Times New Roman"/>
          <w:sz w:val="28"/>
          <w:szCs w:val="28"/>
        </w:rPr>
      </w:pPr>
      <w:r w:rsidRPr="002A1A01">
        <w:rPr>
          <w:rFonts w:ascii="Times New Roman" w:hAnsi="Times New Roman" w:cs="Times New Roman"/>
          <w:sz w:val="28"/>
          <w:szCs w:val="28"/>
          <w:lang w:eastAsia="ru-RU"/>
        </w:rPr>
        <w:t xml:space="preserve">- </w:t>
      </w:r>
      <w:r w:rsidRPr="002A1A01">
        <w:rPr>
          <w:rFonts w:ascii="Times New Roman" w:hAnsi="Times New Roman" w:cs="Times New Roman"/>
          <w:sz w:val="28"/>
          <w:szCs w:val="28"/>
        </w:rPr>
        <w:t xml:space="preserve">в многодневных туристских походах, экспедициях – от 4 до 14 дней; </w:t>
      </w:r>
    </w:p>
    <w:p w:rsidR="00BC6462" w:rsidRPr="002A1A01" w:rsidRDefault="00BC6462" w:rsidP="002A1A01">
      <w:pPr>
        <w:pStyle w:val="a5"/>
        <w:spacing w:line="276" w:lineRule="auto"/>
        <w:ind w:firstLine="284"/>
        <w:jc w:val="both"/>
        <w:rPr>
          <w:rFonts w:ascii="Times New Roman" w:hAnsi="Times New Roman" w:cs="Times New Roman"/>
          <w:sz w:val="28"/>
          <w:szCs w:val="28"/>
          <w:lang w:eastAsia="ru-RU"/>
        </w:rPr>
      </w:pPr>
      <w:r w:rsidRPr="002A1A01">
        <w:rPr>
          <w:rFonts w:ascii="Times New Roman" w:hAnsi="Times New Roman" w:cs="Times New Roman"/>
          <w:sz w:val="28"/>
          <w:szCs w:val="28"/>
          <w:lang w:eastAsia="ru-RU"/>
        </w:rPr>
        <w:t>- в лагерях труда и отдыха – не более 24 календарных дней.</w:t>
      </w:r>
    </w:p>
    <w:p w:rsidR="00BC6462" w:rsidRDefault="00BC6462" w:rsidP="002A1A01">
      <w:pPr>
        <w:pStyle w:val="1"/>
        <w:spacing w:line="276" w:lineRule="auto"/>
        <w:ind w:firstLine="284"/>
        <w:jc w:val="both"/>
        <w:rPr>
          <w:color w:val="000000"/>
        </w:rPr>
      </w:pPr>
    </w:p>
    <w:p w:rsidR="00BC6462" w:rsidRPr="005D00A9" w:rsidRDefault="00BC6462" w:rsidP="002A1A01">
      <w:pPr>
        <w:pStyle w:val="1"/>
        <w:spacing w:line="276" w:lineRule="auto"/>
        <w:ind w:firstLine="284"/>
        <w:jc w:val="both"/>
      </w:pPr>
      <w:r w:rsidRPr="005D00A9">
        <w:rPr>
          <w:color w:val="000000"/>
        </w:rPr>
        <w:t>Координатором организации отдыха, занятости и оздоровления детей в каникулярное время является постоянно действующая</w:t>
      </w:r>
      <w:r w:rsidRPr="005D00A9">
        <w:rPr>
          <w:b/>
        </w:rPr>
        <w:t xml:space="preserve"> </w:t>
      </w:r>
      <w:r w:rsidRPr="005D00A9">
        <w:t xml:space="preserve">районная межведомственная комиссия по организации отдыха, оздоровления и занятости детей в  </w:t>
      </w:r>
      <w:proofErr w:type="spellStart"/>
      <w:r w:rsidRPr="005D00A9">
        <w:t>Таштагольском</w:t>
      </w:r>
      <w:proofErr w:type="spellEnd"/>
      <w:r w:rsidRPr="005D00A9">
        <w:t xml:space="preserve"> муниципальном районе в каникулярное время</w:t>
      </w:r>
      <w:r w:rsidRPr="005D00A9">
        <w:rPr>
          <w:color w:val="000000"/>
        </w:rPr>
        <w:t>, состав которой утверждается постановлением администрации Таштагольского муниципального района.</w:t>
      </w:r>
    </w:p>
    <w:p w:rsidR="00BC6462" w:rsidRPr="005D00A9" w:rsidRDefault="00BC6462" w:rsidP="002A1A01">
      <w:pPr>
        <w:ind w:firstLine="284"/>
        <w:jc w:val="both"/>
        <w:rPr>
          <w:rFonts w:ascii="Times New Roman" w:hAnsi="Times New Roman"/>
          <w:color w:val="000000"/>
          <w:sz w:val="28"/>
          <w:szCs w:val="28"/>
        </w:rPr>
      </w:pPr>
      <w:r w:rsidRPr="005D00A9">
        <w:rPr>
          <w:rFonts w:ascii="Times New Roman" w:hAnsi="Times New Roman"/>
          <w:color w:val="000000"/>
          <w:sz w:val="28"/>
          <w:szCs w:val="28"/>
        </w:rPr>
        <w:t xml:space="preserve">Районная межведомственная комиссия </w:t>
      </w:r>
      <w:r w:rsidRPr="005D00A9">
        <w:rPr>
          <w:rFonts w:ascii="Times New Roman" w:hAnsi="Times New Roman"/>
          <w:sz w:val="28"/>
          <w:szCs w:val="28"/>
        </w:rPr>
        <w:t xml:space="preserve">по организации отдыха, оздоровления и занятости детей в  </w:t>
      </w:r>
      <w:proofErr w:type="spellStart"/>
      <w:r w:rsidRPr="005D00A9">
        <w:rPr>
          <w:rFonts w:ascii="Times New Roman" w:hAnsi="Times New Roman"/>
          <w:sz w:val="28"/>
          <w:szCs w:val="28"/>
        </w:rPr>
        <w:t>Таштагольском</w:t>
      </w:r>
      <w:proofErr w:type="spellEnd"/>
      <w:r w:rsidRPr="005D00A9">
        <w:rPr>
          <w:rFonts w:ascii="Times New Roman" w:hAnsi="Times New Roman"/>
          <w:sz w:val="28"/>
          <w:szCs w:val="28"/>
        </w:rPr>
        <w:t xml:space="preserve"> муниципальном районе в каникулярное время</w:t>
      </w:r>
      <w:r w:rsidRPr="005D00A9">
        <w:rPr>
          <w:rFonts w:ascii="Times New Roman" w:hAnsi="Times New Roman"/>
          <w:color w:val="000000"/>
          <w:sz w:val="28"/>
          <w:szCs w:val="28"/>
        </w:rPr>
        <w:t xml:space="preserve"> осуществляет свою деятельность на основании данного Положения</w:t>
      </w:r>
      <w:proofErr w:type="gramStart"/>
      <w:r w:rsidRPr="005D00A9">
        <w:rPr>
          <w:rFonts w:ascii="Times New Roman" w:hAnsi="Times New Roman"/>
          <w:color w:val="000000"/>
          <w:sz w:val="28"/>
          <w:szCs w:val="28"/>
        </w:rPr>
        <w:t>.</w:t>
      </w:r>
      <w:r>
        <w:rPr>
          <w:rFonts w:ascii="Times New Roman" w:hAnsi="Times New Roman"/>
          <w:color w:val="000000"/>
          <w:sz w:val="28"/>
          <w:szCs w:val="28"/>
        </w:rPr>
        <w:t>».</w:t>
      </w:r>
      <w:proofErr w:type="gramEnd"/>
    </w:p>
    <w:p w:rsidR="00BC6462" w:rsidRDefault="00BC6462" w:rsidP="002A1A01">
      <w:pPr>
        <w:numPr>
          <w:ilvl w:val="1"/>
          <w:numId w:val="4"/>
        </w:numPr>
        <w:spacing w:after="0"/>
        <w:ind w:left="0" w:firstLine="284"/>
        <w:jc w:val="both"/>
        <w:rPr>
          <w:rFonts w:ascii="Times New Roman" w:hAnsi="Times New Roman" w:cs="Times New Roman"/>
          <w:sz w:val="28"/>
          <w:szCs w:val="28"/>
        </w:rPr>
      </w:pPr>
      <w:r w:rsidRPr="005F2C77">
        <w:rPr>
          <w:rFonts w:ascii="Times New Roman" w:hAnsi="Times New Roman" w:cs="Times New Roman"/>
          <w:sz w:val="28"/>
          <w:szCs w:val="28"/>
        </w:rPr>
        <w:t xml:space="preserve"> </w:t>
      </w:r>
      <w:r w:rsidRPr="002C5969">
        <w:rPr>
          <w:rFonts w:ascii="Times New Roman" w:hAnsi="Times New Roman" w:cs="Times New Roman"/>
          <w:sz w:val="28"/>
          <w:szCs w:val="28"/>
        </w:rPr>
        <w:t>В П</w:t>
      </w:r>
      <w:r>
        <w:rPr>
          <w:rFonts w:ascii="Times New Roman" w:hAnsi="Times New Roman" w:cs="Times New Roman"/>
          <w:sz w:val="28"/>
          <w:szCs w:val="28"/>
        </w:rPr>
        <w:t>орядке</w:t>
      </w:r>
      <w:r w:rsidRPr="002C5969">
        <w:rPr>
          <w:rFonts w:ascii="Times New Roman" w:hAnsi="Times New Roman" w:cs="Times New Roman"/>
          <w:sz w:val="28"/>
          <w:szCs w:val="28"/>
        </w:rPr>
        <w:t xml:space="preserve"> </w:t>
      </w:r>
      <w:r w:rsidRPr="005F2C77">
        <w:rPr>
          <w:rFonts w:ascii="Times New Roman" w:hAnsi="Times New Roman" w:cs="Times New Roman"/>
          <w:sz w:val="28"/>
          <w:szCs w:val="28"/>
        </w:rPr>
        <w:t>приобретения и выдачи путевок в загородные оздоровительные лагеря, санаторные оздоровительные лагеря Кемеровской области</w:t>
      </w:r>
      <w:r>
        <w:rPr>
          <w:rFonts w:ascii="Times New Roman" w:hAnsi="Times New Roman" w:cs="Times New Roman"/>
          <w:sz w:val="28"/>
          <w:szCs w:val="28"/>
        </w:rPr>
        <w:t>,</w:t>
      </w:r>
      <w:r w:rsidRPr="005F2C77">
        <w:rPr>
          <w:rFonts w:ascii="Times New Roman" w:hAnsi="Times New Roman" w:cs="Times New Roman"/>
          <w:sz w:val="28"/>
          <w:szCs w:val="28"/>
        </w:rPr>
        <w:t xml:space="preserve"> утвержденном постановлением:</w:t>
      </w:r>
    </w:p>
    <w:p w:rsidR="00BC6462" w:rsidRPr="00F12F72" w:rsidRDefault="00BC6462" w:rsidP="00F12F72">
      <w:pPr>
        <w:numPr>
          <w:ilvl w:val="2"/>
          <w:numId w:val="4"/>
        </w:numPr>
        <w:tabs>
          <w:tab w:val="left" w:pos="993"/>
        </w:tabs>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 xml:space="preserve">Пункт 1.2 </w:t>
      </w:r>
      <w:r w:rsidRPr="006C6210">
        <w:rPr>
          <w:rFonts w:ascii="Times New Roman" w:hAnsi="Times New Roman" w:cs="Times New Roman"/>
          <w:sz w:val="28"/>
          <w:szCs w:val="28"/>
        </w:rPr>
        <w:t>изложить в следующей редакции:</w:t>
      </w:r>
      <w:r w:rsidRPr="005D00A9">
        <w:rPr>
          <w:rFonts w:ascii="Times New Roman" w:hAnsi="Times New Roman"/>
          <w:color w:val="000000"/>
          <w:sz w:val="28"/>
          <w:szCs w:val="28"/>
        </w:rPr>
        <w:t> </w:t>
      </w:r>
    </w:p>
    <w:p w:rsidR="00BC6462" w:rsidRPr="00F12F72" w:rsidRDefault="00BC6462" w:rsidP="00F12F72">
      <w:pPr>
        <w:tabs>
          <w:tab w:val="left" w:pos="993"/>
        </w:tabs>
        <w:autoSpaceDE w:val="0"/>
        <w:autoSpaceDN w:val="0"/>
        <w:adjustRightInd w:val="0"/>
        <w:spacing w:after="0"/>
        <w:ind w:firstLine="284"/>
        <w:jc w:val="both"/>
        <w:rPr>
          <w:rFonts w:ascii="Times New Roman" w:hAnsi="Times New Roman" w:cs="Times New Roman"/>
          <w:sz w:val="28"/>
          <w:szCs w:val="28"/>
        </w:rPr>
      </w:pPr>
      <w:r w:rsidRPr="00F12F72">
        <w:rPr>
          <w:rFonts w:ascii="Times New Roman" w:hAnsi="Times New Roman" w:cs="Times New Roman"/>
          <w:sz w:val="28"/>
          <w:szCs w:val="28"/>
        </w:rPr>
        <w:lastRenderedPageBreak/>
        <w:t xml:space="preserve">«1.2. Порядок регулирует механизм выдачи путевок в загородные оздоровительные лагеря, санаторные оздоровительные лагеря Кемеровской области,  приобретенных путем размещения муниципального заказа согласно Федеральному закону от 5 апреля </w:t>
      </w:r>
      <w:smartTag w:uri="urn:schemas-microsoft-com:office:smarttags" w:element="metricconverter">
        <w:smartTagPr>
          <w:attr w:name="ProductID" w:val="2013 г"/>
        </w:smartTagPr>
        <w:r w:rsidRPr="00F12F72">
          <w:rPr>
            <w:rFonts w:ascii="Times New Roman" w:hAnsi="Times New Roman" w:cs="Times New Roman"/>
            <w:sz w:val="28"/>
            <w:szCs w:val="28"/>
          </w:rPr>
          <w:t>2013 г</w:t>
        </w:r>
      </w:smartTag>
      <w:r w:rsidRPr="00F12F72">
        <w:rPr>
          <w:rFonts w:ascii="Times New Roman" w:hAnsi="Times New Roman" w:cs="Times New Roman"/>
          <w:sz w:val="28"/>
          <w:szCs w:val="28"/>
        </w:rPr>
        <w:t>. № 44-ФЗ «О контрактной системе в сфере закупок товаров, работ, услуг для обеспечения государственных и муниципальных нужд»</w:t>
      </w:r>
      <w:proofErr w:type="gramStart"/>
      <w:r w:rsidRPr="00F12F72">
        <w:rPr>
          <w:rFonts w:ascii="Times New Roman" w:hAnsi="Times New Roman" w:cs="Times New Roman"/>
          <w:sz w:val="28"/>
          <w:szCs w:val="28"/>
        </w:rPr>
        <w:t>.»</w:t>
      </w:r>
      <w:proofErr w:type="gramEnd"/>
      <w:r w:rsidRPr="00F12F72">
        <w:rPr>
          <w:rFonts w:ascii="Times New Roman" w:hAnsi="Times New Roman" w:cs="Times New Roman"/>
          <w:sz w:val="28"/>
          <w:szCs w:val="28"/>
        </w:rPr>
        <w:t>.</w:t>
      </w:r>
    </w:p>
    <w:p w:rsidR="00BC6462" w:rsidRPr="005F2C77" w:rsidRDefault="00BC6462" w:rsidP="002A1A01">
      <w:pPr>
        <w:numPr>
          <w:ilvl w:val="2"/>
          <w:numId w:val="4"/>
        </w:numPr>
        <w:tabs>
          <w:tab w:val="left" w:pos="993"/>
        </w:tabs>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 xml:space="preserve">Пункт 2.2 </w:t>
      </w:r>
      <w:r w:rsidRPr="006C6210">
        <w:rPr>
          <w:rFonts w:ascii="Times New Roman" w:hAnsi="Times New Roman" w:cs="Times New Roman"/>
          <w:sz w:val="28"/>
          <w:szCs w:val="28"/>
        </w:rPr>
        <w:t>изложить в следующей редакции:</w:t>
      </w:r>
      <w:r w:rsidRPr="005D00A9">
        <w:rPr>
          <w:rFonts w:ascii="Times New Roman" w:hAnsi="Times New Roman"/>
          <w:color w:val="000000"/>
          <w:sz w:val="28"/>
          <w:szCs w:val="28"/>
        </w:rPr>
        <w:t>  </w:t>
      </w:r>
    </w:p>
    <w:p w:rsidR="00BC6462" w:rsidRPr="005D00A9" w:rsidRDefault="00BC6462" w:rsidP="002A1A01">
      <w:pPr>
        <w:tabs>
          <w:tab w:val="left" w:pos="851"/>
        </w:tabs>
        <w:autoSpaceDE w:val="0"/>
        <w:autoSpaceDN w:val="0"/>
        <w:adjustRightInd w:val="0"/>
        <w:spacing w:after="0"/>
        <w:ind w:firstLine="284"/>
        <w:jc w:val="both"/>
        <w:rPr>
          <w:rFonts w:ascii="Times New Roman" w:hAnsi="Times New Roman"/>
          <w:sz w:val="28"/>
          <w:szCs w:val="28"/>
        </w:rPr>
      </w:pPr>
      <w:r>
        <w:rPr>
          <w:rFonts w:ascii="Times New Roman" w:hAnsi="Times New Roman"/>
          <w:sz w:val="28"/>
          <w:szCs w:val="28"/>
        </w:rPr>
        <w:t xml:space="preserve">«2.2. </w:t>
      </w:r>
      <w:r w:rsidRPr="005D00A9">
        <w:rPr>
          <w:rFonts w:ascii="Times New Roman" w:hAnsi="Times New Roman"/>
          <w:sz w:val="28"/>
          <w:szCs w:val="28"/>
        </w:rPr>
        <w:t xml:space="preserve">Оплата родителей за путевки производится в размере не более </w:t>
      </w:r>
      <w:r>
        <w:rPr>
          <w:rFonts w:ascii="Times New Roman" w:hAnsi="Times New Roman"/>
          <w:sz w:val="28"/>
          <w:szCs w:val="28"/>
        </w:rPr>
        <w:t>3</w:t>
      </w:r>
      <w:r w:rsidRPr="005D00A9">
        <w:rPr>
          <w:rFonts w:ascii="Times New Roman" w:hAnsi="Times New Roman"/>
          <w:sz w:val="28"/>
          <w:szCs w:val="28"/>
        </w:rPr>
        <w:t>5% от стоимости путевки</w:t>
      </w:r>
      <w:proofErr w:type="gramStart"/>
      <w:r w:rsidRPr="005D00A9">
        <w:rPr>
          <w:rFonts w:ascii="Times New Roman" w:hAnsi="Times New Roman"/>
          <w:sz w:val="28"/>
          <w:szCs w:val="28"/>
        </w:rPr>
        <w:t>.</w:t>
      </w:r>
      <w:r>
        <w:rPr>
          <w:rFonts w:ascii="Times New Roman" w:hAnsi="Times New Roman"/>
          <w:sz w:val="28"/>
          <w:szCs w:val="28"/>
        </w:rPr>
        <w:t>»</w:t>
      </w:r>
      <w:proofErr w:type="gramEnd"/>
    </w:p>
    <w:p w:rsidR="00BC6462" w:rsidRPr="005E4B68" w:rsidRDefault="00BC6462" w:rsidP="002A1A01">
      <w:pPr>
        <w:numPr>
          <w:ilvl w:val="2"/>
          <w:numId w:val="4"/>
        </w:numPr>
        <w:tabs>
          <w:tab w:val="left" w:pos="993"/>
        </w:tabs>
        <w:autoSpaceDE w:val="0"/>
        <w:autoSpaceDN w:val="0"/>
        <w:adjustRightInd w:val="0"/>
        <w:spacing w:after="0"/>
        <w:ind w:left="0" w:firstLine="284"/>
        <w:jc w:val="both"/>
        <w:rPr>
          <w:rFonts w:ascii="Times New Roman" w:hAnsi="Times New Roman"/>
          <w:sz w:val="28"/>
          <w:szCs w:val="28"/>
        </w:rPr>
      </w:pPr>
      <w:r>
        <w:rPr>
          <w:rFonts w:ascii="Times New Roman" w:hAnsi="Times New Roman" w:cs="Times New Roman"/>
          <w:sz w:val="28"/>
          <w:szCs w:val="28"/>
        </w:rPr>
        <w:t>В пункте 2.5.:</w:t>
      </w:r>
    </w:p>
    <w:p w:rsidR="00BC6462" w:rsidRPr="005F2C77" w:rsidRDefault="00BC6462" w:rsidP="002A1A01">
      <w:pPr>
        <w:tabs>
          <w:tab w:val="left" w:pos="993"/>
        </w:tabs>
        <w:autoSpaceDE w:val="0"/>
        <w:autoSpaceDN w:val="0"/>
        <w:adjustRightInd w:val="0"/>
        <w:spacing w:after="0"/>
        <w:ind w:left="284"/>
        <w:jc w:val="both"/>
        <w:rPr>
          <w:rFonts w:ascii="Times New Roman" w:hAnsi="Times New Roman"/>
          <w:sz w:val="28"/>
          <w:szCs w:val="28"/>
        </w:rPr>
      </w:pPr>
      <w:r>
        <w:rPr>
          <w:rFonts w:ascii="Times New Roman" w:hAnsi="Times New Roman" w:cs="Times New Roman"/>
          <w:sz w:val="28"/>
          <w:szCs w:val="28"/>
        </w:rPr>
        <w:t xml:space="preserve">абзац третий </w:t>
      </w:r>
      <w:r w:rsidRPr="006C6210">
        <w:rPr>
          <w:rFonts w:ascii="Times New Roman" w:hAnsi="Times New Roman" w:cs="Times New Roman"/>
          <w:sz w:val="28"/>
          <w:szCs w:val="28"/>
        </w:rPr>
        <w:t>изложить в следующей редакции:</w:t>
      </w:r>
      <w:r w:rsidRPr="005D00A9">
        <w:rPr>
          <w:rFonts w:ascii="Times New Roman" w:hAnsi="Times New Roman"/>
          <w:color w:val="000000"/>
          <w:sz w:val="28"/>
          <w:szCs w:val="28"/>
        </w:rPr>
        <w:t>  </w:t>
      </w:r>
    </w:p>
    <w:p w:rsidR="00BC6462" w:rsidRDefault="00BC6462" w:rsidP="002A1A01">
      <w:pPr>
        <w:tabs>
          <w:tab w:val="left" w:pos="993"/>
        </w:tabs>
        <w:spacing w:after="0"/>
        <w:ind w:firstLine="284"/>
        <w:jc w:val="both"/>
        <w:rPr>
          <w:rFonts w:ascii="Times New Roman" w:hAnsi="Times New Roman" w:cs="Times New Roman"/>
          <w:sz w:val="28"/>
          <w:szCs w:val="28"/>
        </w:rPr>
      </w:pPr>
      <w:proofErr w:type="gramStart"/>
      <w:r w:rsidRPr="007C17B9">
        <w:rPr>
          <w:rFonts w:ascii="Times New Roman" w:hAnsi="Times New Roman" w:cs="Times New Roman"/>
          <w:sz w:val="28"/>
          <w:szCs w:val="28"/>
        </w:rPr>
        <w:t>«</w:t>
      </w:r>
      <w:r w:rsidRPr="005A6218">
        <w:rPr>
          <w:rFonts w:ascii="Times New Roman" w:hAnsi="Times New Roman" w:cs="Times New Roman"/>
          <w:sz w:val="28"/>
          <w:szCs w:val="28"/>
        </w:rPr>
        <w:t>оплаты стоимости набора продуктов питания для детей в организованных органами местного сам</w:t>
      </w:r>
      <w:r>
        <w:rPr>
          <w:rFonts w:ascii="Times New Roman" w:hAnsi="Times New Roman" w:cs="Times New Roman"/>
          <w:sz w:val="28"/>
          <w:szCs w:val="28"/>
        </w:rPr>
        <w:t>оуправления палаточных лагерях,</w:t>
      </w:r>
      <w:r w:rsidRPr="005A6218">
        <w:rPr>
          <w:rFonts w:ascii="Times New Roman" w:hAnsi="Times New Roman" w:cs="Times New Roman"/>
          <w:sz w:val="28"/>
          <w:szCs w:val="28"/>
        </w:rPr>
        <w:t xml:space="preserve"> </w:t>
      </w:r>
      <w:r w:rsidRPr="005A6218">
        <w:rPr>
          <w:rFonts w:ascii="Times New Roman" w:hAnsi="Times New Roman" w:cs="Times New Roman"/>
          <w:sz w:val="28"/>
        </w:rPr>
        <w:t>многодневных турист</w:t>
      </w:r>
      <w:r>
        <w:rPr>
          <w:rFonts w:ascii="Times New Roman" w:hAnsi="Times New Roman" w:cs="Times New Roman"/>
          <w:sz w:val="28"/>
        </w:rPr>
        <w:t>ских походах, экспедициях</w:t>
      </w:r>
      <w:r w:rsidRPr="005A6218">
        <w:rPr>
          <w:sz w:val="28"/>
        </w:rPr>
        <w:t xml:space="preserve"> </w:t>
      </w:r>
      <w:r w:rsidRPr="005A6218">
        <w:rPr>
          <w:rFonts w:ascii="Times New Roman" w:hAnsi="Times New Roman" w:cs="Times New Roman"/>
          <w:sz w:val="28"/>
          <w:szCs w:val="28"/>
        </w:rPr>
        <w:t>для формирования творческого потенциала и навыков здорового образа жизни у детей и подростков в период летних каникул (оборонно-спортивные, спортивно-оздоровительные, краеведческие и другие лагеря) с организацией трехразового питания исходя из фактически сложившихся цен в Кемеровской области</w:t>
      </w:r>
      <w:r>
        <w:rPr>
          <w:rFonts w:ascii="Times New Roman" w:hAnsi="Times New Roman" w:cs="Times New Roman"/>
          <w:sz w:val="28"/>
          <w:szCs w:val="28"/>
        </w:rPr>
        <w:t>;».</w:t>
      </w:r>
      <w:proofErr w:type="gramEnd"/>
    </w:p>
    <w:p w:rsidR="00BC6462" w:rsidRDefault="00BC6462" w:rsidP="002A1A01">
      <w:pPr>
        <w:tabs>
          <w:tab w:val="left" w:pos="993"/>
        </w:tabs>
        <w:autoSpaceDE w:val="0"/>
        <w:autoSpaceDN w:val="0"/>
        <w:adjustRightInd w:val="0"/>
        <w:spacing w:after="0"/>
        <w:ind w:left="284"/>
        <w:jc w:val="both"/>
        <w:rPr>
          <w:rFonts w:ascii="Times New Roman" w:hAnsi="Times New Roman"/>
          <w:color w:val="000000"/>
          <w:sz w:val="28"/>
          <w:szCs w:val="28"/>
        </w:rPr>
      </w:pPr>
      <w:r>
        <w:rPr>
          <w:rFonts w:ascii="Times New Roman" w:hAnsi="Times New Roman" w:cs="Times New Roman"/>
          <w:sz w:val="28"/>
          <w:szCs w:val="28"/>
        </w:rPr>
        <w:t xml:space="preserve">абзац шестой </w:t>
      </w:r>
      <w:r w:rsidRPr="006C6210">
        <w:rPr>
          <w:rFonts w:ascii="Times New Roman" w:hAnsi="Times New Roman" w:cs="Times New Roman"/>
          <w:sz w:val="28"/>
          <w:szCs w:val="28"/>
        </w:rPr>
        <w:t>изложить в следующей редакции:</w:t>
      </w:r>
      <w:r w:rsidRPr="005D00A9">
        <w:rPr>
          <w:rFonts w:ascii="Times New Roman" w:hAnsi="Times New Roman"/>
          <w:color w:val="000000"/>
          <w:sz w:val="28"/>
          <w:szCs w:val="28"/>
        </w:rPr>
        <w:t> </w:t>
      </w:r>
    </w:p>
    <w:p w:rsidR="00BC6462" w:rsidRPr="005E4B68" w:rsidRDefault="00BC6462" w:rsidP="002A1A01">
      <w:pPr>
        <w:tabs>
          <w:tab w:val="left" w:pos="993"/>
        </w:tabs>
        <w:autoSpaceDE w:val="0"/>
        <w:autoSpaceDN w:val="0"/>
        <w:adjustRightInd w:val="0"/>
        <w:spacing w:after="0"/>
        <w:ind w:firstLine="284"/>
        <w:jc w:val="both"/>
        <w:rPr>
          <w:rFonts w:ascii="Times New Roman" w:hAnsi="Times New Roman"/>
          <w:sz w:val="28"/>
          <w:szCs w:val="28"/>
        </w:rPr>
      </w:pPr>
      <w:proofErr w:type="gramStart"/>
      <w:r>
        <w:rPr>
          <w:rFonts w:ascii="Times New Roman" w:hAnsi="Times New Roman"/>
          <w:color w:val="000000"/>
          <w:sz w:val="28"/>
          <w:szCs w:val="28"/>
        </w:rPr>
        <w:t>«</w:t>
      </w:r>
      <w:r>
        <w:rPr>
          <w:rFonts w:ascii="Times New Roman" w:hAnsi="Times New Roman" w:cs="Times New Roman"/>
          <w:sz w:val="28"/>
          <w:szCs w:val="28"/>
        </w:rPr>
        <w:t xml:space="preserve">частичного возмещения (компенсации) затрат юридическим, а также физическим лицам за самостоятельно приобретенные путевки </w:t>
      </w:r>
      <w:r w:rsidRPr="005D4617">
        <w:rPr>
          <w:rFonts w:ascii="Times New Roman" w:hAnsi="Times New Roman" w:cs="Times New Roman"/>
          <w:sz w:val="28"/>
          <w:szCs w:val="28"/>
        </w:rPr>
        <w:t>в организации, обеспечивающие отдых и оздоровление детей в летний период</w:t>
      </w:r>
      <w:r>
        <w:rPr>
          <w:rFonts w:ascii="Times New Roman" w:hAnsi="Times New Roman" w:cs="Times New Roman"/>
          <w:sz w:val="28"/>
          <w:szCs w:val="28"/>
        </w:rPr>
        <w:t xml:space="preserve">, на отдых и оздоровление детей школьного возраста </w:t>
      </w:r>
      <w:r w:rsidRPr="002070FF">
        <w:rPr>
          <w:rFonts w:ascii="Times New Roman" w:hAnsi="Times New Roman" w:cs="Times New Roman"/>
          <w:sz w:val="28"/>
          <w:szCs w:val="28"/>
        </w:rPr>
        <w:t>от 6 и до достижения ими 1</w:t>
      </w:r>
      <w:r>
        <w:rPr>
          <w:rFonts w:ascii="Times New Roman" w:hAnsi="Times New Roman" w:cs="Times New Roman"/>
          <w:sz w:val="28"/>
          <w:szCs w:val="28"/>
        </w:rPr>
        <w:t>8 лет своих работников</w:t>
      </w:r>
      <w:r w:rsidRPr="002070FF">
        <w:rPr>
          <w:rFonts w:ascii="Times New Roman" w:hAnsi="Times New Roman" w:cs="Times New Roman"/>
          <w:sz w:val="28"/>
          <w:szCs w:val="28"/>
        </w:rPr>
        <w:t xml:space="preserve"> в загородные оздоровительные </w:t>
      </w:r>
      <w:r>
        <w:rPr>
          <w:rFonts w:ascii="Times New Roman" w:hAnsi="Times New Roman" w:cs="Times New Roman"/>
          <w:sz w:val="28"/>
          <w:szCs w:val="28"/>
        </w:rPr>
        <w:t>лагеря</w:t>
      </w:r>
      <w:r w:rsidRPr="002070FF">
        <w:rPr>
          <w:rFonts w:ascii="Times New Roman" w:hAnsi="Times New Roman" w:cs="Times New Roman"/>
          <w:sz w:val="28"/>
          <w:szCs w:val="28"/>
        </w:rPr>
        <w:t xml:space="preserve">, </w:t>
      </w:r>
      <w:r w:rsidRPr="000A7131">
        <w:rPr>
          <w:rFonts w:ascii="Times New Roman" w:hAnsi="Times New Roman" w:cs="Times New Roman"/>
          <w:sz w:val="28"/>
          <w:szCs w:val="28"/>
        </w:rPr>
        <w:t>санатории, санаторные оздоровительные лагеря круглогодичного действия, санатории-профилактории, профилактории</w:t>
      </w:r>
      <w:r>
        <w:rPr>
          <w:rFonts w:ascii="Times New Roman" w:hAnsi="Times New Roman" w:cs="Times New Roman"/>
          <w:sz w:val="28"/>
          <w:szCs w:val="28"/>
        </w:rPr>
        <w:t>;</w:t>
      </w:r>
      <w:r>
        <w:rPr>
          <w:rFonts w:ascii="Times New Roman" w:hAnsi="Times New Roman"/>
          <w:color w:val="000000"/>
          <w:sz w:val="28"/>
          <w:szCs w:val="28"/>
        </w:rPr>
        <w:t>».</w:t>
      </w:r>
      <w:r w:rsidRPr="005D00A9">
        <w:rPr>
          <w:rFonts w:ascii="Times New Roman" w:hAnsi="Times New Roman"/>
          <w:color w:val="000000"/>
          <w:sz w:val="28"/>
          <w:szCs w:val="28"/>
        </w:rPr>
        <w:t> </w:t>
      </w:r>
      <w:proofErr w:type="gramEnd"/>
    </w:p>
    <w:p w:rsidR="00BC6462" w:rsidRDefault="00BC6462" w:rsidP="002A1A01">
      <w:pPr>
        <w:numPr>
          <w:ilvl w:val="1"/>
          <w:numId w:val="4"/>
        </w:numPr>
        <w:spacing w:after="0"/>
        <w:ind w:left="0" w:firstLine="284"/>
        <w:jc w:val="both"/>
        <w:rPr>
          <w:rFonts w:ascii="Times New Roman" w:hAnsi="Times New Roman" w:cs="Times New Roman"/>
          <w:sz w:val="28"/>
          <w:szCs w:val="28"/>
        </w:rPr>
      </w:pPr>
      <w:r>
        <w:rPr>
          <w:sz w:val="28"/>
          <w:szCs w:val="28"/>
        </w:rPr>
        <w:t xml:space="preserve"> </w:t>
      </w:r>
      <w:r w:rsidRPr="005E4B68">
        <w:rPr>
          <w:rFonts w:ascii="Times New Roman" w:hAnsi="Times New Roman" w:cs="Times New Roman"/>
          <w:sz w:val="28"/>
          <w:szCs w:val="28"/>
        </w:rPr>
        <w:t>В Порядке организации и обеспечения отдыха детей в палаточных лагерях, утвержденном постановлением:</w:t>
      </w:r>
    </w:p>
    <w:p w:rsidR="00BC6462" w:rsidRPr="005E4B68" w:rsidRDefault="00BC6462" w:rsidP="002A1A01">
      <w:pPr>
        <w:numPr>
          <w:ilvl w:val="2"/>
          <w:numId w:val="4"/>
        </w:numPr>
        <w:tabs>
          <w:tab w:val="left" w:pos="993"/>
        </w:tabs>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 xml:space="preserve">Пункт 2 </w:t>
      </w:r>
      <w:r w:rsidRPr="006C6210">
        <w:rPr>
          <w:rFonts w:ascii="Times New Roman" w:hAnsi="Times New Roman" w:cs="Times New Roman"/>
          <w:sz w:val="28"/>
          <w:szCs w:val="28"/>
        </w:rPr>
        <w:t>изложить в следующей редакции:</w:t>
      </w:r>
      <w:r w:rsidRPr="005D00A9">
        <w:rPr>
          <w:rFonts w:ascii="Times New Roman" w:hAnsi="Times New Roman"/>
          <w:color w:val="000000"/>
          <w:sz w:val="28"/>
          <w:szCs w:val="28"/>
        </w:rPr>
        <w:t>  </w:t>
      </w:r>
    </w:p>
    <w:p w:rsidR="00BC6462" w:rsidRDefault="00BC6462" w:rsidP="002A1A01">
      <w:pPr>
        <w:pStyle w:val="a9"/>
        <w:tabs>
          <w:tab w:val="left" w:pos="0"/>
        </w:tabs>
        <w:spacing w:before="0" w:beforeAutospacing="0" w:after="0" w:afterAutospacing="0" w:line="276" w:lineRule="auto"/>
        <w:ind w:firstLine="284"/>
        <w:jc w:val="both"/>
        <w:rPr>
          <w:color w:val="000000"/>
          <w:sz w:val="28"/>
          <w:szCs w:val="28"/>
        </w:rPr>
      </w:pPr>
      <w:r>
        <w:rPr>
          <w:color w:val="000000"/>
          <w:sz w:val="28"/>
          <w:szCs w:val="28"/>
        </w:rPr>
        <w:t xml:space="preserve">«2. </w:t>
      </w:r>
      <w:r w:rsidRPr="005D00A9">
        <w:rPr>
          <w:color w:val="000000"/>
          <w:sz w:val="28"/>
          <w:szCs w:val="28"/>
        </w:rPr>
        <w:t xml:space="preserve">Палаточные лагеря открываются муниципальными организациями (учреждениями)  в каникулярный  период  продолжительностью смены </w:t>
      </w:r>
      <w:r>
        <w:rPr>
          <w:sz w:val="28"/>
          <w:szCs w:val="28"/>
        </w:rPr>
        <w:t>не более</w:t>
      </w:r>
      <w:r w:rsidRPr="005D00A9">
        <w:rPr>
          <w:sz w:val="28"/>
          <w:szCs w:val="28"/>
        </w:rPr>
        <w:t xml:space="preserve"> 21 дня в </w:t>
      </w:r>
      <w:proofErr w:type="spellStart"/>
      <w:r w:rsidRPr="005D00A9">
        <w:rPr>
          <w:sz w:val="28"/>
          <w:szCs w:val="28"/>
        </w:rPr>
        <w:t>непередвижном</w:t>
      </w:r>
      <w:proofErr w:type="spellEnd"/>
      <w:r w:rsidRPr="005D00A9">
        <w:rPr>
          <w:sz w:val="28"/>
          <w:szCs w:val="28"/>
        </w:rPr>
        <w:t xml:space="preserve"> туристическом лагере, не более 3 - 4 дней для неподготовленных детей, впервые участвующих в передвижном туристическом лагере, не более 6 - 8 дней для подготовленных детей в передвижном туристическом лагере на основании заявки (Приложение № 1).</w:t>
      </w:r>
      <w:r>
        <w:rPr>
          <w:sz w:val="28"/>
          <w:szCs w:val="28"/>
        </w:rPr>
        <w:t>».</w:t>
      </w:r>
      <w:r w:rsidRPr="005D00A9">
        <w:rPr>
          <w:color w:val="000000"/>
          <w:sz w:val="28"/>
          <w:szCs w:val="28"/>
        </w:rPr>
        <w:t xml:space="preserve"> </w:t>
      </w:r>
    </w:p>
    <w:p w:rsidR="00BC6462" w:rsidRPr="00F12F72" w:rsidRDefault="00BC6462" w:rsidP="00F12F72">
      <w:pPr>
        <w:numPr>
          <w:ilvl w:val="0"/>
          <w:numId w:val="4"/>
        </w:numPr>
        <w:tabs>
          <w:tab w:val="left" w:pos="709"/>
        </w:tabs>
        <w:autoSpaceDE w:val="0"/>
        <w:autoSpaceDN w:val="0"/>
        <w:adjustRightInd w:val="0"/>
        <w:ind w:left="0" w:firstLine="284"/>
        <w:jc w:val="both"/>
        <w:rPr>
          <w:rFonts w:ascii="Times New Roman" w:hAnsi="Times New Roman"/>
          <w:sz w:val="28"/>
          <w:szCs w:val="28"/>
        </w:rPr>
      </w:pPr>
      <w:r w:rsidRPr="005D00A9">
        <w:rPr>
          <w:rFonts w:ascii="Times New Roman" w:hAnsi="Times New Roman"/>
          <w:sz w:val="28"/>
          <w:szCs w:val="28"/>
        </w:rPr>
        <w:t xml:space="preserve">Утвердить муниципальную целевую программу об организации отдыха, оздоровления и занятости детей в </w:t>
      </w:r>
      <w:proofErr w:type="spellStart"/>
      <w:r w:rsidRPr="005D00A9">
        <w:rPr>
          <w:rFonts w:ascii="Times New Roman" w:hAnsi="Times New Roman"/>
          <w:sz w:val="28"/>
          <w:szCs w:val="28"/>
        </w:rPr>
        <w:t>Таштагольском</w:t>
      </w:r>
      <w:proofErr w:type="spellEnd"/>
      <w:r w:rsidRPr="005D00A9">
        <w:rPr>
          <w:rFonts w:ascii="Times New Roman" w:hAnsi="Times New Roman"/>
          <w:sz w:val="28"/>
          <w:szCs w:val="28"/>
        </w:rPr>
        <w:t xml:space="preserve"> муниципальном районе в каникулярное время  </w:t>
      </w:r>
      <w:r>
        <w:rPr>
          <w:rFonts w:ascii="Times New Roman" w:hAnsi="Times New Roman"/>
          <w:sz w:val="28"/>
          <w:szCs w:val="28"/>
        </w:rPr>
        <w:t xml:space="preserve">на 2014г. </w:t>
      </w:r>
      <w:r w:rsidRPr="005D00A9">
        <w:rPr>
          <w:rFonts w:ascii="Times New Roman" w:hAnsi="Times New Roman"/>
          <w:sz w:val="28"/>
          <w:szCs w:val="28"/>
        </w:rPr>
        <w:t xml:space="preserve">согласно приложению № </w:t>
      </w:r>
      <w:r>
        <w:rPr>
          <w:rFonts w:ascii="Times New Roman" w:hAnsi="Times New Roman"/>
          <w:sz w:val="28"/>
          <w:szCs w:val="28"/>
        </w:rPr>
        <w:t>1</w:t>
      </w:r>
      <w:r w:rsidRPr="005D00A9">
        <w:rPr>
          <w:rFonts w:ascii="Times New Roman" w:hAnsi="Times New Roman"/>
          <w:sz w:val="28"/>
          <w:szCs w:val="28"/>
        </w:rPr>
        <w:t>.</w:t>
      </w:r>
    </w:p>
    <w:p w:rsidR="00BC6462" w:rsidRDefault="00BC6462" w:rsidP="00353060">
      <w:pPr>
        <w:pStyle w:val="a5"/>
        <w:numPr>
          <w:ilvl w:val="0"/>
          <w:numId w:val="4"/>
        </w:numPr>
        <w:tabs>
          <w:tab w:val="left" w:pos="567"/>
          <w:tab w:val="left" w:pos="709"/>
        </w:tabs>
        <w:spacing w:line="276" w:lineRule="auto"/>
        <w:ind w:left="0" w:firstLine="284"/>
        <w:jc w:val="both"/>
        <w:rPr>
          <w:rFonts w:ascii="Times New Roman" w:hAnsi="Times New Roman" w:cs="Times New Roman"/>
          <w:sz w:val="28"/>
          <w:szCs w:val="28"/>
        </w:rPr>
      </w:pPr>
      <w:r w:rsidRPr="00353060">
        <w:rPr>
          <w:rFonts w:ascii="Times New Roman" w:hAnsi="Times New Roman" w:cs="Times New Roman"/>
          <w:sz w:val="28"/>
          <w:szCs w:val="28"/>
        </w:rPr>
        <w:t xml:space="preserve">Пресс-секретарю Главы Таштагольского муниципального района </w:t>
      </w:r>
      <w:r w:rsidRPr="00800289">
        <w:rPr>
          <w:rFonts w:ascii="Times New Roman" w:hAnsi="Times New Roman"/>
          <w:sz w:val="28"/>
          <w:szCs w:val="28"/>
        </w:rPr>
        <w:t>(</w:t>
      </w:r>
      <w:proofErr w:type="spellStart"/>
      <w:r>
        <w:rPr>
          <w:rFonts w:ascii="Times New Roman" w:hAnsi="Times New Roman"/>
          <w:sz w:val="28"/>
          <w:szCs w:val="28"/>
        </w:rPr>
        <w:t>Пустогачева</w:t>
      </w:r>
      <w:proofErr w:type="spellEnd"/>
      <w:r>
        <w:rPr>
          <w:rFonts w:ascii="Times New Roman" w:hAnsi="Times New Roman"/>
          <w:sz w:val="28"/>
          <w:szCs w:val="28"/>
        </w:rPr>
        <w:t xml:space="preserve"> Г.А</w:t>
      </w:r>
      <w:r w:rsidRPr="00800289">
        <w:rPr>
          <w:rFonts w:ascii="Times New Roman" w:hAnsi="Times New Roman"/>
          <w:sz w:val="28"/>
          <w:szCs w:val="28"/>
        </w:rPr>
        <w:t xml:space="preserve">.) </w:t>
      </w:r>
      <w:r w:rsidRPr="00353060">
        <w:rPr>
          <w:rFonts w:ascii="Times New Roman" w:hAnsi="Times New Roman" w:cs="Times New Roman"/>
          <w:sz w:val="28"/>
          <w:szCs w:val="28"/>
        </w:rPr>
        <w:t xml:space="preserve">опубликовать настоящее постановление в газете </w:t>
      </w:r>
      <w:r>
        <w:rPr>
          <w:rFonts w:ascii="Times New Roman" w:hAnsi="Times New Roman" w:cs="Times New Roman"/>
          <w:sz w:val="28"/>
          <w:szCs w:val="28"/>
        </w:rPr>
        <w:t>«</w:t>
      </w:r>
      <w:proofErr w:type="gramStart"/>
      <w:r w:rsidRPr="00353060">
        <w:rPr>
          <w:rFonts w:ascii="Times New Roman" w:hAnsi="Times New Roman" w:cs="Times New Roman"/>
          <w:sz w:val="28"/>
          <w:szCs w:val="28"/>
        </w:rPr>
        <w:t>Красная</w:t>
      </w:r>
      <w:proofErr w:type="gramEnd"/>
      <w:r w:rsidRPr="00353060">
        <w:rPr>
          <w:rFonts w:ascii="Times New Roman" w:hAnsi="Times New Roman" w:cs="Times New Roman"/>
          <w:sz w:val="28"/>
          <w:szCs w:val="28"/>
        </w:rPr>
        <w:t xml:space="preserve"> Шория</w:t>
      </w:r>
      <w:r>
        <w:rPr>
          <w:rFonts w:ascii="Times New Roman" w:hAnsi="Times New Roman" w:cs="Times New Roman"/>
          <w:sz w:val="28"/>
          <w:szCs w:val="28"/>
        </w:rPr>
        <w:t>»</w:t>
      </w:r>
      <w:r w:rsidRPr="00353060">
        <w:rPr>
          <w:rFonts w:ascii="Times New Roman" w:hAnsi="Times New Roman" w:cs="Times New Roman"/>
          <w:sz w:val="28"/>
          <w:szCs w:val="28"/>
        </w:rPr>
        <w:t xml:space="preserve"> и разместить на сайте администрации в сети «Интернет».</w:t>
      </w:r>
    </w:p>
    <w:p w:rsidR="00BC6462" w:rsidRPr="002A1A01" w:rsidRDefault="00BC6462" w:rsidP="00353060">
      <w:pPr>
        <w:pStyle w:val="a9"/>
        <w:numPr>
          <w:ilvl w:val="0"/>
          <w:numId w:val="4"/>
        </w:numPr>
        <w:tabs>
          <w:tab w:val="left" w:pos="0"/>
        </w:tabs>
        <w:spacing w:before="0" w:beforeAutospacing="0" w:after="0" w:afterAutospacing="0" w:line="276" w:lineRule="auto"/>
        <w:ind w:left="0" w:firstLine="284"/>
        <w:jc w:val="both"/>
        <w:rPr>
          <w:color w:val="000000"/>
          <w:sz w:val="28"/>
          <w:szCs w:val="28"/>
        </w:rPr>
      </w:pPr>
      <w:proofErr w:type="gramStart"/>
      <w:r w:rsidRPr="002A1A01">
        <w:rPr>
          <w:sz w:val="28"/>
          <w:szCs w:val="28"/>
        </w:rPr>
        <w:lastRenderedPageBreak/>
        <w:t>Контроль за</w:t>
      </w:r>
      <w:proofErr w:type="gramEnd"/>
      <w:r w:rsidRPr="002A1A01">
        <w:rPr>
          <w:sz w:val="28"/>
          <w:szCs w:val="28"/>
        </w:rPr>
        <w:t xml:space="preserve"> выполнением настоящего </w:t>
      </w:r>
      <w:r>
        <w:rPr>
          <w:sz w:val="28"/>
          <w:szCs w:val="28"/>
        </w:rPr>
        <w:t>постановления</w:t>
      </w:r>
      <w:r w:rsidRPr="002A1A01">
        <w:rPr>
          <w:sz w:val="28"/>
          <w:szCs w:val="28"/>
        </w:rPr>
        <w:t xml:space="preserve"> возложить на заместителя  Главы Таштагольского муниципального района </w:t>
      </w:r>
      <w:r>
        <w:rPr>
          <w:sz w:val="28"/>
          <w:szCs w:val="28"/>
        </w:rPr>
        <w:t>Л.Н</w:t>
      </w:r>
      <w:r w:rsidRPr="002A1A01">
        <w:rPr>
          <w:sz w:val="28"/>
          <w:szCs w:val="28"/>
        </w:rPr>
        <w:t xml:space="preserve">. </w:t>
      </w:r>
      <w:proofErr w:type="spellStart"/>
      <w:r>
        <w:rPr>
          <w:sz w:val="28"/>
          <w:szCs w:val="28"/>
        </w:rPr>
        <w:t>Рябченко</w:t>
      </w:r>
      <w:proofErr w:type="spellEnd"/>
      <w:r w:rsidRPr="002A1A01">
        <w:rPr>
          <w:sz w:val="28"/>
          <w:szCs w:val="28"/>
        </w:rPr>
        <w:t>.</w:t>
      </w:r>
    </w:p>
    <w:p w:rsidR="00BC6462" w:rsidRPr="00353060" w:rsidRDefault="00BC6462" w:rsidP="00353060">
      <w:pPr>
        <w:pStyle w:val="a5"/>
        <w:numPr>
          <w:ilvl w:val="0"/>
          <w:numId w:val="4"/>
        </w:numPr>
        <w:tabs>
          <w:tab w:val="left" w:pos="567"/>
          <w:tab w:val="left" w:pos="709"/>
        </w:tabs>
        <w:spacing w:line="276" w:lineRule="auto"/>
        <w:ind w:left="0" w:firstLine="284"/>
        <w:jc w:val="both"/>
        <w:rPr>
          <w:rFonts w:ascii="Times New Roman" w:hAnsi="Times New Roman" w:cs="Times New Roman"/>
          <w:sz w:val="28"/>
          <w:szCs w:val="28"/>
        </w:rPr>
      </w:pPr>
      <w:r w:rsidRPr="00353060">
        <w:rPr>
          <w:rFonts w:ascii="Times New Roman" w:hAnsi="Times New Roman" w:cs="Times New Roman"/>
          <w:sz w:val="28"/>
          <w:szCs w:val="28"/>
        </w:rPr>
        <w:t>Настоящее постановление вступает в силу со дня его официального опубликования.</w:t>
      </w:r>
    </w:p>
    <w:p w:rsidR="00BC6462" w:rsidRDefault="00BC6462" w:rsidP="00C119E4">
      <w:pPr>
        <w:pStyle w:val="a5"/>
        <w:rPr>
          <w:rFonts w:ascii="Times New Roman" w:hAnsi="Times New Roman" w:cs="Times New Roman"/>
          <w:noProof/>
          <w:sz w:val="28"/>
          <w:szCs w:val="28"/>
        </w:rPr>
      </w:pPr>
      <w:r w:rsidRPr="00C119E4">
        <w:rPr>
          <w:rFonts w:ascii="Times New Roman" w:hAnsi="Times New Roman" w:cs="Times New Roman"/>
          <w:noProof/>
          <w:sz w:val="28"/>
          <w:szCs w:val="28"/>
        </w:rPr>
        <w:t xml:space="preserve">       </w:t>
      </w:r>
    </w:p>
    <w:p w:rsidR="00BC6462" w:rsidRDefault="00BC6462" w:rsidP="00C119E4">
      <w:pPr>
        <w:pStyle w:val="a5"/>
        <w:rPr>
          <w:rFonts w:ascii="Times New Roman" w:hAnsi="Times New Roman" w:cs="Times New Roman"/>
          <w:noProof/>
          <w:sz w:val="28"/>
          <w:szCs w:val="28"/>
        </w:rPr>
      </w:pPr>
    </w:p>
    <w:p w:rsidR="00BC6462" w:rsidRPr="007B098A" w:rsidRDefault="00BC6462" w:rsidP="00C119E4">
      <w:pPr>
        <w:pStyle w:val="a5"/>
        <w:rPr>
          <w:rFonts w:ascii="Times New Roman" w:hAnsi="Times New Roman" w:cs="Times New Roman"/>
          <w:sz w:val="28"/>
          <w:szCs w:val="28"/>
        </w:rPr>
      </w:pPr>
      <w:r>
        <w:rPr>
          <w:rFonts w:ascii="Times New Roman" w:hAnsi="Times New Roman" w:cs="Times New Roman"/>
          <w:sz w:val="28"/>
          <w:szCs w:val="28"/>
        </w:rPr>
        <w:t>Глава</w:t>
      </w:r>
      <w:r w:rsidRPr="007B098A">
        <w:rPr>
          <w:rFonts w:ascii="Times New Roman" w:hAnsi="Times New Roman" w:cs="Times New Roman"/>
          <w:sz w:val="28"/>
          <w:szCs w:val="28"/>
        </w:rPr>
        <w:t xml:space="preserve"> </w:t>
      </w:r>
      <w:r w:rsidRPr="00C119E4">
        <w:rPr>
          <w:rFonts w:ascii="Times New Roman" w:hAnsi="Times New Roman" w:cs="Times New Roman"/>
          <w:sz w:val="28"/>
          <w:szCs w:val="28"/>
        </w:rPr>
        <w:t xml:space="preserve"> Таштагольского </w:t>
      </w:r>
      <w:r>
        <w:rPr>
          <w:rFonts w:ascii="Times New Roman" w:hAnsi="Times New Roman" w:cs="Times New Roman"/>
          <w:sz w:val="28"/>
          <w:szCs w:val="28"/>
        </w:rPr>
        <w:t xml:space="preserve"> </w:t>
      </w:r>
    </w:p>
    <w:p w:rsidR="00BC6462" w:rsidRDefault="00BC6462" w:rsidP="00C119E4">
      <w:pPr>
        <w:pStyle w:val="a5"/>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Pr="00C119E4">
        <w:rPr>
          <w:rFonts w:ascii="Times New Roman" w:hAnsi="Times New Roman" w:cs="Times New Roman"/>
          <w:sz w:val="28"/>
          <w:szCs w:val="28"/>
        </w:rPr>
        <w:t>района</w:t>
      </w:r>
      <w:r>
        <w:rPr>
          <w:rFonts w:ascii="Times New Roman" w:hAnsi="Times New Roman" w:cs="Times New Roman"/>
          <w:sz w:val="28"/>
          <w:szCs w:val="28"/>
        </w:rPr>
        <w:t xml:space="preserve">            </w:t>
      </w:r>
      <w:r w:rsidRPr="007B098A">
        <w:rPr>
          <w:rFonts w:ascii="Times New Roman" w:hAnsi="Times New Roman" w:cs="Times New Roman"/>
          <w:sz w:val="28"/>
          <w:szCs w:val="28"/>
        </w:rPr>
        <w:t xml:space="preserve">                                  </w:t>
      </w:r>
      <w:r>
        <w:rPr>
          <w:rFonts w:ascii="Times New Roman" w:hAnsi="Times New Roman" w:cs="Times New Roman"/>
          <w:sz w:val="28"/>
          <w:szCs w:val="28"/>
        </w:rPr>
        <w:t xml:space="preserve">                            В.Н.  Макута </w:t>
      </w:r>
    </w:p>
    <w:p w:rsidR="00BC6462" w:rsidRDefault="00BC6462" w:rsidP="00C119E4">
      <w:pPr>
        <w:pStyle w:val="a5"/>
        <w:rPr>
          <w:rFonts w:ascii="Times New Roman" w:hAnsi="Times New Roman" w:cs="Times New Roman"/>
          <w:sz w:val="28"/>
          <w:szCs w:val="28"/>
        </w:rPr>
      </w:pPr>
    </w:p>
    <w:p w:rsidR="00BC6462" w:rsidRDefault="00BC6462" w:rsidP="00C119E4">
      <w:pPr>
        <w:pStyle w:val="a5"/>
        <w:rPr>
          <w:rFonts w:ascii="Times New Roman" w:hAnsi="Times New Roman" w:cs="Times New Roman"/>
          <w:sz w:val="28"/>
          <w:szCs w:val="28"/>
        </w:rPr>
      </w:pPr>
    </w:p>
    <w:p w:rsidR="00BC6462" w:rsidRDefault="00BC6462" w:rsidP="00C119E4">
      <w:pPr>
        <w:pStyle w:val="a5"/>
        <w:rPr>
          <w:rFonts w:ascii="Times New Roman" w:hAnsi="Times New Roman" w:cs="Times New Roman"/>
          <w:sz w:val="28"/>
          <w:szCs w:val="28"/>
        </w:rPr>
      </w:pPr>
    </w:p>
    <w:p w:rsidR="00BC6462" w:rsidRDefault="00BC6462" w:rsidP="00C119E4">
      <w:pPr>
        <w:pStyle w:val="a5"/>
        <w:rPr>
          <w:rFonts w:ascii="Times New Roman" w:hAnsi="Times New Roman" w:cs="Times New Roman"/>
          <w:sz w:val="28"/>
          <w:szCs w:val="28"/>
        </w:rPr>
      </w:pPr>
    </w:p>
    <w:p w:rsidR="00BC6462" w:rsidRDefault="00BC6462" w:rsidP="00C119E4">
      <w:pPr>
        <w:pStyle w:val="a5"/>
        <w:rPr>
          <w:rFonts w:ascii="Times New Roman" w:hAnsi="Times New Roman" w:cs="Times New Roman"/>
          <w:sz w:val="28"/>
          <w:szCs w:val="28"/>
        </w:rPr>
      </w:pPr>
    </w:p>
    <w:p w:rsidR="00BC6462" w:rsidRDefault="00BC6462" w:rsidP="00C119E4">
      <w:pPr>
        <w:pStyle w:val="a5"/>
        <w:rPr>
          <w:rFonts w:ascii="Times New Roman" w:hAnsi="Times New Roman" w:cs="Times New Roman"/>
          <w:sz w:val="28"/>
          <w:szCs w:val="28"/>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Default="00BC6462" w:rsidP="00955A5F">
      <w:pPr>
        <w:pStyle w:val="a5"/>
        <w:jc w:val="right"/>
        <w:rPr>
          <w:rFonts w:ascii="Times New Roman" w:hAnsi="Times New Roman" w:cs="Times New Roman"/>
          <w:sz w:val="20"/>
          <w:szCs w:val="20"/>
        </w:rPr>
      </w:pPr>
    </w:p>
    <w:p w:rsidR="00BC6462" w:rsidRPr="00955A5F" w:rsidRDefault="00BC6462" w:rsidP="00955A5F">
      <w:pPr>
        <w:pStyle w:val="a5"/>
        <w:jc w:val="right"/>
        <w:rPr>
          <w:rFonts w:ascii="Times New Roman" w:hAnsi="Times New Roman" w:cs="Times New Roman"/>
          <w:sz w:val="20"/>
          <w:szCs w:val="20"/>
        </w:rPr>
      </w:pPr>
      <w:r w:rsidRPr="00955A5F">
        <w:rPr>
          <w:rFonts w:ascii="Times New Roman" w:hAnsi="Times New Roman" w:cs="Times New Roman"/>
          <w:sz w:val="20"/>
          <w:szCs w:val="20"/>
        </w:rPr>
        <w:lastRenderedPageBreak/>
        <w:t xml:space="preserve">Приложение № 1 </w:t>
      </w:r>
    </w:p>
    <w:p w:rsidR="00BC6462" w:rsidRPr="00955A5F" w:rsidRDefault="00BC6462" w:rsidP="00955A5F">
      <w:pPr>
        <w:pStyle w:val="a5"/>
        <w:jc w:val="right"/>
        <w:rPr>
          <w:rFonts w:ascii="Times New Roman" w:hAnsi="Times New Roman" w:cs="Times New Roman"/>
          <w:sz w:val="20"/>
          <w:szCs w:val="20"/>
        </w:rPr>
      </w:pPr>
      <w:r w:rsidRPr="00955A5F">
        <w:rPr>
          <w:rFonts w:ascii="Times New Roman" w:hAnsi="Times New Roman" w:cs="Times New Roman"/>
          <w:sz w:val="20"/>
          <w:szCs w:val="20"/>
        </w:rPr>
        <w:t>к постановлению администрации</w:t>
      </w:r>
    </w:p>
    <w:p w:rsidR="00BC6462" w:rsidRPr="00955A5F" w:rsidRDefault="00BC6462" w:rsidP="00955A5F">
      <w:pPr>
        <w:pStyle w:val="a5"/>
        <w:jc w:val="right"/>
        <w:rPr>
          <w:rFonts w:ascii="Times New Roman" w:hAnsi="Times New Roman" w:cs="Times New Roman"/>
          <w:sz w:val="20"/>
          <w:szCs w:val="20"/>
        </w:rPr>
      </w:pPr>
      <w:r w:rsidRPr="00955A5F">
        <w:rPr>
          <w:rFonts w:ascii="Times New Roman" w:hAnsi="Times New Roman" w:cs="Times New Roman"/>
          <w:sz w:val="20"/>
          <w:szCs w:val="20"/>
        </w:rPr>
        <w:t xml:space="preserve"> Таштагольского муниципального района</w:t>
      </w:r>
    </w:p>
    <w:p w:rsidR="00BC6462" w:rsidRPr="00955A5F" w:rsidRDefault="00BC6462" w:rsidP="00955A5F">
      <w:pPr>
        <w:pStyle w:val="a5"/>
        <w:jc w:val="right"/>
        <w:rPr>
          <w:rFonts w:ascii="Times New Roman" w:hAnsi="Times New Roman" w:cs="Times New Roman"/>
          <w:sz w:val="20"/>
          <w:szCs w:val="20"/>
        </w:rPr>
      </w:pPr>
      <w:r w:rsidRPr="00955A5F">
        <w:rPr>
          <w:rFonts w:ascii="Times New Roman" w:hAnsi="Times New Roman" w:cs="Times New Roman"/>
          <w:sz w:val="20"/>
          <w:szCs w:val="20"/>
        </w:rPr>
        <w:t>от «_</w:t>
      </w:r>
      <w:r w:rsidR="005E3C17">
        <w:rPr>
          <w:rFonts w:ascii="Times New Roman" w:hAnsi="Times New Roman" w:cs="Times New Roman"/>
          <w:sz w:val="20"/>
          <w:szCs w:val="20"/>
        </w:rPr>
        <w:t>13</w:t>
      </w:r>
      <w:r w:rsidRPr="00955A5F">
        <w:rPr>
          <w:rFonts w:ascii="Times New Roman" w:hAnsi="Times New Roman" w:cs="Times New Roman"/>
          <w:sz w:val="20"/>
          <w:szCs w:val="20"/>
        </w:rPr>
        <w:t>_»</w:t>
      </w:r>
      <w:proofErr w:type="spellStart"/>
      <w:r w:rsidRPr="00955A5F">
        <w:rPr>
          <w:rFonts w:ascii="Times New Roman" w:hAnsi="Times New Roman" w:cs="Times New Roman"/>
          <w:sz w:val="20"/>
          <w:szCs w:val="20"/>
        </w:rPr>
        <w:t>_</w:t>
      </w:r>
      <w:r w:rsidR="005E3C17">
        <w:rPr>
          <w:rFonts w:ascii="Times New Roman" w:hAnsi="Times New Roman" w:cs="Times New Roman"/>
          <w:sz w:val="20"/>
          <w:szCs w:val="20"/>
        </w:rPr>
        <w:t>мая</w:t>
      </w:r>
      <w:proofErr w:type="spellEnd"/>
      <w:r w:rsidRPr="00955A5F">
        <w:rPr>
          <w:rFonts w:ascii="Times New Roman" w:hAnsi="Times New Roman" w:cs="Times New Roman"/>
          <w:sz w:val="20"/>
          <w:szCs w:val="20"/>
        </w:rPr>
        <w:t>_ 201</w:t>
      </w:r>
      <w:r>
        <w:rPr>
          <w:rFonts w:ascii="Times New Roman" w:hAnsi="Times New Roman" w:cs="Times New Roman"/>
          <w:sz w:val="20"/>
          <w:szCs w:val="20"/>
        </w:rPr>
        <w:t>4</w:t>
      </w:r>
      <w:r w:rsidRPr="00955A5F">
        <w:rPr>
          <w:rFonts w:ascii="Times New Roman" w:hAnsi="Times New Roman" w:cs="Times New Roman"/>
          <w:sz w:val="20"/>
          <w:szCs w:val="20"/>
        </w:rPr>
        <w:t>г. № _</w:t>
      </w:r>
      <w:r w:rsidR="005E3C17">
        <w:rPr>
          <w:rFonts w:ascii="Times New Roman" w:hAnsi="Times New Roman" w:cs="Times New Roman"/>
          <w:sz w:val="20"/>
          <w:szCs w:val="20"/>
        </w:rPr>
        <w:t>403-п</w:t>
      </w:r>
      <w:r w:rsidRPr="00955A5F">
        <w:rPr>
          <w:rFonts w:ascii="Times New Roman" w:hAnsi="Times New Roman" w:cs="Times New Roman"/>
          <w:sz w:val="20"/>
          <w:szCs w:val="20"/>
        </w:rPr>
        <w:t>__</w:t>
      </w:r>
    </w:p>
    <w:p w:rsidR="00BC6462" w:rsidRDefault="00BC6462" w:rsidP="00955A5F">
      <w:pPr>
        <w:pStyle w:val="a5"/>
        <w:jc w:val="right"/>
        <w:rPr>
          <w:rFonts w:ascii="Times New Roman" w:hAnsi="Times New Roman" w:cs="Times New Roman"/>
          <w:sz w:val="28"/>
          <w:szCs w:val="28"/>
        </w:rPr>
      </w:pPr>
    </w:p>
    <w:p w:rsidR="00BC6462" w:rsidRDefault="00BC6462" w:rsidP="005025EC">
      <w:pPr>
        <w:pStyle w:val="a5"/>
        <w:jc w:val="center"/>
        <w:rPr>
          <w:rFonts w:ascii="Times New Roman" w:hAnsi="Times New Roman"/>
          <w:b/>
          <w:sz w:val="28"/>
          <w:szCs w:val="28"/>
        </w:rPr>
      </w:pPr>
    </w:p>
    <w:p w:rsidR="00BC6462" w:rsidRDefault="00BC6462" w:rsidP="005025EC">
      <w:pPr>
        <w:pStyle w:val="a5"/>
        <w:jc w:val="center"/>
        <w:rPr>
          <w:rFonts w:ascii="Times New Roman" w:hAnsi="Times New Roman"/>
          <w:b/>
          <w:sz w:val="28"/>
          <w:szCs w:val="28"/>
        </w:rPr>
      </w:pPr>
    </w:p>
    <w:p w:rsidR="00BC6462" w:rsidRDefault="00BC6462" w:rsidP="005025EC">
      <w:pPr>
        <w:pStyle w:val="a5"/>
        <w:jc w:val="center"/>
        <w:rPr>
          <w:rFonts w:ascii="Times New Roman" w:hAnsi="Times New Roman"/>
          <w:b/>
          <w:sz w:val="28"/>
          <w:szCs w:val="28"/>
        </w:rPr>
      </w:pPr>
      <w:r w:rsidRPr="000235B4">
        <w:rPr>
          <w:rFonts w:ascii="Times New Roman" w:hAnsi="Times New Roman"/>
          <w:b/>
          <w:sz w:val="28"/>
          <w:szCs w:val="28"/>
        </w:rPr>
        <w:t>Муниципальная целевая программа</w:t>
      </w:r>
    </w:p>
    <w:p w:rsidR="00BC6462" w:rsidRPr="000235B4" w:rsidRDefault="00BC6462" w:rsidP="005025EC">
      <w:pPr>
        <w:pStyle w:val="a5"/>
        <w:jc w:val="center"/>
        <w:rPr>
          <w:rFonts w:ascii="Times New Roman" w:hAnsi="Times New Roman"/>
          <w:b/>
          <w:sz w:val="28"/>
          <w:szCs w:val="28"/>
        </w:rPr>
      </w:pPr>
    </w:p>
    <w:p w:rsidR="00BC6462" w:rsidRPr="000235B4" w:rsidRDefault="00BC6462" w:rsidP="005025EC">
      <w:pPr>
        <w:pStyle w:val="a5"/>
        <w:jc w:val="center"/>
        <w:rPr>
          <w:rFonts w:ascii="Times New Roman" w:hAnsi="Times New Roman"/>
          <w:sz w:val="28"/>
          <w:szCs w:val="28"/>
        </w:rPr>
      </w:pPr>
      <w:r w:rsidRPr="00E82EB5">
        <w:rPr>
          <w:rFonts w:ascii="Times New Roman CYR" w:hAnsi="Times New Roman CYR" w:cs="Times New Roman CYR"/>
          <w:sz w:val="28"/>
          <w:szCs w:val="28"/>
        </w:rPr>
        <w:t xml:space="preserve">об организации </w:t>
      </w:r>
      <w:r w:rsidRPr="00E82EB5">
        <w:rPr>
          <w:rFonts w:ascii="Times New Roman" w:hAnsi="Times New Roman"/>
          <w:sz w:val="28"/>
          <w:szCs w:val="28"/>
        </w:rPr>
        <w:t>отдыха, оздоровления и занятости детей</w:t>
      </w:r>
      <w:r w:rsidRPr="00E82EB5">
        <w:rPr>
          <w:sz w:val="28"/>
          <w:szCs w:val="28"/>
        </w:rPr>
        <w:t xml:space="preserve"> </w:t>
      </w:r>
      <w:r>
        <w:rPr>
          <w:rFonts w:ascii="Times New Roman" w:hAnsi="Times New Roman"/>
          <w:sz w:val="28"/>
          <w:szCs w:val="28"/>
        </w:rPr>
        <w:t xml:space="preserve">в </w:t>
      </w:r>
      <w:proofErr w:type="spellStart"/>
      <w:r w:rsidRPr="00E82EB5">
        <w:rPr>
          <w:rFonts w:ascii="Times New Roman" w:hAnsi="Times New Roman"/>
          <w:sz w:val="28"/>
          <w:szCs w:val="28"/>
        </w:rPr>
        <w:t>Таштагольском</w:t>
      </w:r>
      <w:proofErr w:type="spellEnd"/>
      <w:r w:rsidRPr="00E82EB5">
        <w:rPr>
          <w:rFonts w:ascii="Times New Roman" w:hAnsi="Times New Roman"/>
          <w:sz w:val="28"/>
          <w:szCs w:val="28"/>
        </w:rPr>
        <w:t xml:space="preserve"> муниципальном районе в каникулярное время</w:t>
      </w:r>
      <w:r>
        <w:rPr>
          <w:rFonts w:ascii="Times New Roman" w:hAnsi="Times New Roman"/>
          <w:sz w:val="28"/>
          <w:szCs w:val="28"/>
        </w:rPr>
        <w:t xml:space="preserve"> на 2014г.</w:t>
      </w:r>
    </w:p>
    <w:p w:rsidR="00BC6462" w:rsidRPr="000235B4" w:rsidRDefault="00BC6462" w:rsidP="005025EC">
      <w:pPr>
        <w:pStyle w:val="a5"/>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3"/>
        <w:gridCol w:w="6645"/>
      </w:tblGrid>
      <w:tr w:rsidR="00BC6462" w:rsidRPr="0068611B" w:rsidTr="008549C7">
        <w:trPr>
          <w:trHeight w:val="1419"/>
        </w:trPr>
        <w:tc>
          <w:tcPr>
            <w:tcW w:w="354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Наименование  программы</w:t>
            </w:r>
          </w:p>
        </w:tc>
        <w:tc>
          <w:tcPr>
            <w:tcW w:w="680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Муниципальная целевая программа об организации отдыха, оздоровления и занятости детей в </w:t>
            </w:r>
            <w:proofErr w:type="spellStart"/>
            <w:r w:rsidRPr="0068611B">
              <w:rPr>
                <w:rFonts w:ascii="Times New Roman" w:hAnsi="Times New Roman"/>
                <w:sz w:val="28"/>
                <w:szCs w:val="28"/>
              </w:rPr>
              <w:t>Таштагольском</w:t>
            </w:r>
            <w:proofErr w:type="spellEnd"/>
            <w:r w:rsidRPr="0068611B">
              <w:rPr>
                <w:rFonts w:ascii="Times New Roman" w:hAnsi="Times New Roman"/>
                <w:sz w:val="28"/>
                <w:szCs w:val="28"/>
              </w:rPr>
              <w:t xml:space="preserve"> муниципальном районе </w:t>
            </w:r>
            <w:r>
              <w:rPr>
                <w:rFonts w:ascii="Times New Roman" w:hAnsi="Times New Roman"/>
                <w:sz w:val="28"/>
                <w:szCs w:val="28"/>
              </w:rPr>
              <w:t>в каникулярное время 2014</w:t>
            </w:r>
            <w:r w:rsidRPr="0068611B">
              <w:rPr>
                <w:rFonts w:ascii="Times New Roman" w:hAnsi="Times New Roman"/>
                <w:sz w:val="28"/>
                <w:szCs w:val="28"/>
              </w:rPr>
              <w:t>г. (далее - Программа)</w:t>
            </w:r>
          </w:p>
        </w:tc>
      </w:tr>
      <w:tr w:rsidR="00BC6462" w:rsidRPr="0068611B" w:rsidTr="008549C7">
        <w:tc>
          <w:tcPr>
            <w:tcW w:w="354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Заказчик</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Программы</w:t>
            </w:r>
          </w:p>
        </w:tc>
        <w:tc>
          <w:tcPr>
            <w:tcW w:w="680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Администрация Таштагольского муниципального района</w:t>
            </w:r>
          </w:p>
        </w:tc>
      </w:tr>
      <w:tr w:rsidR="00BC6462" w:rsidRPr="0068611B" w:rsidTr="008549C7">
        <w:tc>
          <w:tcPr>
            <w:tcW w:w="354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Основание для разработки</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Программы</w:t>
            </w:r>
          </w:p>
        </w:tc>
        <w:tc>
          <w:tcPr>
            <w:tcW w:w="680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Перечень поручений Президента Российской Федерации по итогам совещания об организации летнего отдыха детей</w:t>
            </w:r>
            <w:r>
              <w:rPr>
                <w:rFonts w:ascii="Times New Roman" w:hAnsi="Times New Roman"/>
                <w:sz w:val="28"/>
                <w:szCs w:val="28"/>
              </w:rPr>
              <w:t xml:space="preserve"> и подростков от 16.05.2011  № п</w:t>
            </w:r>
            <w:r w:rsidRPr="0068611B">
              <w:rPr>
                <w:rFonts w:ascii="Times New Roman" w:hAnsi="Times New Roman"/>
                <w:sz w:val="28"/>
                <w:szCs w:val="28"/>
              </w:rPr>
              <w:t>р-1365, Комплексная программа «Развитие</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Системы отдыха и оздоровления детей и подростков</w:t>
            </w:r>
          </w:p>
          <w:p w:rsidR="00BC6462" w:rsidRPr="0068611B" w:rsidRDefault="00BC6462" w:rsidP="008549C7">
            <w:pPr>
              <w:pStyle w:val="a5"/>
              <w:jc w:val="both"/>
              <w:rPr>
                <w:rFonts w:ascii="Times New Roman" w:hAnsi="Times New Roman"/>
                <w:sz w:val="28"/>
                <w:szCs w:val="28"/>
              </w:rPr>
            </w:pPr>
            <w:r>
              <w:rPr>
                <w:rFonts w:ascii="Times New Roman" w:hAnsi="Times New Roman"/>
                <w:sz w:val="28"/>
                <w:szCs w:val="28"/>
              </w:rPr>
              <w:t>В Кемеровской области на 2014</w:t>
            </w:r>
            <w:r w:rsidRPr="0068611B">
              <w:rPr>
                <w:rFonts w:ascii="Times New Roman" w:hAnsi="Times New Roman"/>
                <w:sz w:val="28"/>
                <w:szCs w:val="28"/>
              </w:rPr>
              <w:t>г»</w:t>
            </w:r>
          </w:p>
        </w:tc>
      </w:tr>
      <w:tr w:rsidR="00BC6462" w:rsidRPr="0068611B" w:rsidTr="008549C7">
        <w:tc>
          <w:tcPr>
            <w:tcW w:w="354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Разработчик</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Программы</w:t>
            </w:r>
          </w:p>
        </w:tc>
        <w:tc>
          <w:tcPr>
            <w:tcW w:w="680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Муниципальное казенное учреждение «Управление</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образования администрации Таштагольского муниципального района»</w:t>
            </w:r>
          </w:p>
        </w:tc>
      </w:tr>
      <w:tr w:rsidR="00BC6462" w:rsidRPr="0068611B" w:rsidTr="008549C7">
        <w:tc>
          <w:tcPr>
            <w:tcW w:w="354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Цель Программы</w:t>
            </w:r>
          </w:p>
        </w:tc>
        <w:tc>
          <w:tcPr>
            <w:tcW w:w="680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Создание условий для полноценного отдыха и оздоровления детей от 6 до 18 лет школьного возраста, проживающих на территории</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Таштагольского муниципального района (далее по тексту – детей).</w:t>
            </w:r>
          </w:p>
        </w:tc>
      </w:tr>
      <w:tr w:rsidR="00BC6462" w:rsidRPr="0068611B" w:rsidTr="008549C7">
        <w:tc>
          <w:tcPr>
            <w:tcW w:w="354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Задачи Программы</w:t>
            </w:r>
          </w:p>
        </w:tc>
        <w:tc>
          <w:tcPr>
            <w:tcW w:w="680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Совершенствование нормативных правовых актов  по организации отдыха и оздоровления детей и подростков;</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Обеспечение функционирования сети оздоровительных учреждений путем совершенствования инфраструктуры и материально- технической базы организаций отдыха и оздоровления;</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Обеспечение функционирования сети оздоровительных учреждений;</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развитие форм организации отдыха и оздоровления детей; </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увеличение количества охваченных полноценным отдыхом и оздоровлением детей, находящихся в трудной жизненной ситуации, нуждающихся в оздоровлении в текущем году, не менее 54%; </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lastRenderedPageBreak/>
              <w:t xml:space="preserve">обеспечение комплексной безопасности детей во время их пребывания в организациях отдыха и оздоровления; </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обеспечение страхования всех детей, направляемых на отдых и оздоровление; </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координирование взаимодействия органов местного самоуправления, работодателей, профсоюзных объединений по вопросам отдыха и оздоровления детей.</w:t>
            </w:r>
          </w:p>
        </w:tc>
      </w:tr>
      <w:tr w:rsidR="00BC6462" w:rsidRPr="0068611B" w:rsidTr="008549C7">
        <w:tc>
          <w:tcPr>
            <w:tcW w:w="354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lastRenderedPageBreak/>
              <w:t>Сроки реализации</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Программы</w:t>
            </w:r>
          </w:p>
        </w:tc>
        <w:tc>
          <w:tcPr>
            <w:tcW w:w="6804" w:type="dxa"/>
          </w:tcPr>
          <w:p w:rsidR="00BC6462" w:rsidRPr="0068611B" w:rsidRDefault="00BC6462" w:rsidP="008549C7">
            <w:pPr>
              <w:pStyle w:val="a5"/>
              <w:jc w:val="both"/>
              <w:rPr>
                <w:rFonts w:ascii="Times New Roman" w:hAnsi="Times New Roman"/>
                <w:sz w:val="28"/>
                <w:szCs w:val="28"/>
              </w:rPr>
            </w:pPr>
            <w:r>
              <w:rPr>
                <w:rFonts w:ascii="Times New Roman" w:hAnsi="Times New Roman"/>
                <w:sz w:val="28"/>
                <w:szCs w:val="28"/>
              </w:rPr>
              <w:t>2014</w:t>
            </w:r>
            <w:r w:rsidRPr="0068611B">
              <w:rPr>
                <w:rFonts w:ascii="Times New Roman" w:hAnsi="Times New Roman"/>
                <w:sz w:val="28"/>
                <w:szCs w:val="28"/>
              </w:rPr>
              <w:t>г</w:t>
            </w:r>
          </w:p>
        </w:tc>
      </w:tr>
      <w:tr w:rsidR="00BC6462" w:rsidRPr="0068611B" w:rsidTr="008549C7">
        <w:tc>
          <w:tcPr>
            <w:tcW w:w="354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Основные мероприятия</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Программы</w:t>
            </w:r>
          </w:p>
        </w:tc>
        <w:tc>
          <w:tcPr>
            <w:tcW w:w="680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Организация круглогодичного отдыха и оздоровления детей; </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организация круглогодичного отдыха и оздоровления детей, находящихся в трудной жизненной ситуации; </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организация отдыха и оздоровления детей в муниципальных оздоровительных учреждениях.</w:t>
            </w:r>
          </w:p>
        </w:tc>
      </w:tr>
      <w:tr w:rsidR="00BC6462" w:rsidRPr="0068611B" w:rsidTr="008549C7">
        <w:trPr>
          <w:trHeight w:val="1550"/>
        </w:trPr>
        <w:tc>
          <w:tcPr>
            <w:tcW w:w="354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Основные исполнители</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Программы</w:t>
            </w:r>
          </w:p>
        </w:tc>
        <w:tc>
          <w:tcPr>
            <w:tcW w:w="680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Администрация Таштагольского муниципального района; </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Муниципальное казенное учреждение «Управление</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образования администрации Таштагольского муниципального района»; </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Отдел по социальным вопросам и молодежной политике администрации Таштагольского муниципального района;</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Управление </w:t>
            </w:r>
            <w:proofErr w:type="spellStart"/>
            <w:r w:rsidRPr="0068611B">
              <w:rPr>
                <w:rFonts w:ascii="Times New Roman" w:hAnsi="Times New Roman"/>
                <w:sz w:val="28"/>
                <w:szCs w:val="28"/>
              </w:rPr>
              <w:t>Роспотребнадзора</w:t>
            </w:r>
            <w:proofErr w:type="spellEnd"/>
            <w:r w:rsidRPr="0068611B">
              <w:rPr>
                <w:rFonts w:ascii="Times New Roman" w:hAnsi="Times New Roman"/>
                <w:sz w:val="28"/>
                <w:szCs w:val="28"/>
              </w:rPr>
              <w:t xml:space="preserve"> по Кемеровской области в </w:t>
            </w:r>
            <w:proofErr w:type="gramStart"/>
            <w:r w:rsidRPr="0068611B">
              <w:rPr>
                <w:rFonts w:ascii="Times New Roman" w:hAnsi="Times New Roman"/>
                <w:sz w:val="28"/>
                <w:szCs w:val="28"/>
              </w:rPr>
              <w:t>г</w:t>
            </w:r>
            <w:proofErr w:type="gramEnd"/>
            <w:r w:rsidRPr="0068611B">
              <w:rPr>
                <w:rFonts w:ascii="Times New Roman" w:hAnsi="Times New Roman"/>
                <w:sz w:val="28"/>
                <w:szCs w:val="28"/>
              </w:rPr>
              <w:t xml:space="preserve">. Таштагол и </w:t>
            </w:r>
            <w:proofErr w:type="spellStart"/>
            <w:r w:rsidRPr="0068611B">
              <w:rPr>
                <w:rFonts w:ascii="Times New Roman" w:hAnsi="Times New Roman"/>
                <w:sz w:val="28"/>
                <w:szCs w:val="28"/>
              </w:rPr>
              <w:t>Таштагольском</w:t>
            </w:r>
            <w:proofErr w:type="spellEnd"/>
            <w:r w:rsidRPr="0068611B">
              <w:rPr>
                <w:rFonts w:ascii="Times New Roman" w:hAnsi="Times New Roman"/>
                <w:sz w:val="28"/>
                <w:szCs w:val="28"/>
              </w:rPr>
              <w:t xml:space="preserve"> районе;</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МКУ «Управление культуры администрации Таштагольского муниципального района»;</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МКУ «Управление по  физической культуре и спорту администрации Таштагольского муниципального района»;</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МКУ «Управление социальной защиты населения администрации Таштагольского муниципального района»;</w:t>
            </w:r>
          </w:p>
          <w:p w:rsidR="00BC6462" w:rsidRPr="0068611B" w:rsidRDefault="00BC6462" w:rsidP="008549C7">
            <w:pPr>
              <w:pStyle w:val="a5"/>
              <w:jc w:val="both"/>
              <w:rPr>
                <w:rFonts w:ascii="Times New Roman" w:hAnsi="Times New Roman"/>
                <w:sz w:val="28"/>
                <w:szCs w:val="28"/>
              </w:rPr>
            </w:pPr>
            <w:r>
              <w:rPr>
                <w:rFonts w:ascii="Times New Roman" w:hAnsi="Times New Roman"/>
                <w:sz w:val="28"/>
                <w:szCs w:val="28"/>
              </w:rPr>
              <w:t>МБУЗ</w:t>
            </w:r>
            <w:r w:rsidRPr="0068611B">
              <w:rPr>
                <w:rFonts w:ascii="Times New Roman" w:hAnsi="Times New Roman"/>
                <w:sz w:val="28"/>
                <w:szCs w:val="28"/>
              </w:rPr>
              <w:t xml:space="preserve"> «</w:t>
            </w:r>
            <w:proofErr w:type="spellStart"/>
            <w:r w:rsidRPr="0068611B">
              <w:rPr>
                <w:rFonts w:ascii="Times New Roman" w:hAnsi="Times New Roman"/>
                <w:sz w:val="28"/>
                <w:szCs w:val="28"/>
              </w:rPr>
              <w:t>Таштагольская</w:t>
            </w:r>
            <w:proofErr w:type="spellEnd"/>
            <w:r w:rsidRPr="0068611B">
              <w:rPr>
                <w:rFonts w:ascii="Times New Roman" w:hAnsi="Times New Roman"/>
                <w:sz w:val="28"/>
                <w:szCs w:val="28"/>
              </w:rPr>
              <w:t xml:space="preserve"> центральная районная больница».</w:t>
            </w:r>
          </w:p>
        </w:tc>
      </w:tr>
      <w:tr w:rsidR="00BC6462" w:rsidRPr="0068611B" w:rsidTr="008549C7">
        <w:tc>
          <w:tcPr>
            <w:tcW w:w="354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Объемы и источники</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финансирования</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Программы</w:t>
            </w:r>
          </w:p>
        </w:tc>
        <w:tc>
          <w:tcPr>
            <w:tcW w:w="680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Финансовые средства на реализацию </w:t>
            </w:r>
            <w:proofErr w:type="gramStart"/>
            <w:r w:rsidRPr="0068611B">
              <w:rPr>
                <w:rFonts w:ascii="Times New Roman" w:hAnsi="Times New Roman"/>
                <w:sz w:val="28"/>
                <w:szCs w:val="28"/>
              </w:rPr>
              <w:t>программных</w:t>
            </w:r>
            <w:proofErr w:type="gramEnd"/>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мероприятий </w:t>
            </w:r>
            <w:proofErr w:type="gramStart"/>
            <w:r w:rsidRPr="0068611B">
              <w:rPr>
                <w:rFonts w:ascii="Times New Roman" w:hAnsi="Times New Roman"/>
                <w:sz w:val="28"/>
                <w:szCs w:val="28"/>
              </w:rPr>
              <w:t>предусмотрены</w:t>
            </w:r>
            <w:proofErr w:type="gramEnd"/>
            <w:r w:rsidRPr="0068611B">
              <w:rPr>
                <w:rFonts w:ascii="Times New Roman" w:hAnsi="Times New Roman"/>
                <w:sz w:val="28"/>
                <w:szCs w:val="28"/>
              </w:rPr>
              <w:t xml:space="preserve"> в действующих долгосрочных целевых программах. В целях комплексного подхода к решению вопросов </w:t>
            </w:r>
            <w:proofErr w:type="gramStart"/>
            <w:r w:rsidRPr="0068611B">
              <w:rPr>
                <w:rFonts w:ascii="Times New Roman" w:hAnsi="Times New Roman"/>
                <w:sz w:val="28"/>
                <w:szCs w:val="28"/>
              </w:rPr>
              <w:t>по</w:t>
            </w:r>
            <w:proofErr w:type="gramEnd"/>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организации отдыха и оздоровления детей программные мероприятия, подкрепленные финансированием из разных источников,  представлены в настоящей Программе. </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Всего на реализацию программных мероприятий</w:t>
            </w:r>
          </w:p>
          <w:p w:rsidR="00BC6462" w:rsidRPr="00F73C9A" w:rsidRDefault="00BC6462" w:rsidP="008549C7">
            <w:pPr>
              <w:pStyle w:val="a5"/>
              <w:jc w:val="both"/>
              <w:rPr>
                <w:rFonts w:ascii="Times New Roman" w:hAnsi="Times New Roman"/>
                <w:color w:val="FF0000"/>
                <w:sz w:val="28"/>
                <w:szCs w:val="28"/>
              </w:rPr>
            </w:pPr>
            <w:r>
              <w:rPr>
                <w:rFonts w:ascii="Times New Roman" w:hAnsi="Times New Roman"/>
                <w:sz w:val="28"/>
                <w:szCs w:val="28"/>
              </w:rPr>
              <w:lastRenderedPageBreak/>
              <w:t>потребуется на 2014</w:t>
            </w:r>
            <w:r w:rsidRPr="0068611B">
              <w:rPr>
                <w:rFonts w:ascii="Times New Roman" w:hAnsi="Times New Roman"/>
                <w:sz w:val="28"/>
                <w:szCs w:val="28"/>
              </w:rPr>
              <w:t xml:space="preserve">г. </w:t>
            </w:r>
            <w:r>
              <w:rPr>
                <w:rFonts w:ascii="Times New Roman" w:hAnsi="Times New Roman"/>
                <w:sz w:val="28"/>
                <w:szCs w:val="28"/>
              </w:rPr>
              <w:t>–</w:t>
            </w:r>
            <w:r w:rsidRPr="0068611B">
              <w:rPr>
                <w:rFonts w:ascii="Times New Roman" w:hAnsi="Times New Roman"/>
                <w:sz w:val="28"/>
                <w:szCs w:val="28"/>
              </w:rPr>
              <w:t xml:space="preserve"> </w:t>
            </w:r>
            <w:r>
              <w:rPr>
                <w:rFonts w:ascii="Times New Roman" w:hAnsi="Times New Roman"/>
                <w:sz w:val="28"/>
                <w:szCs w:val="28"/>
                <w:lang w:eastAsia="ru-RU"/>
              </w:rPr>
              <w:t>14 097</w:t>
            </w:r>
            <w:r w:rsidRPr="002F6E95">
              <w:rPr>
                <w:rFonts w:ascii="Times New Roman" w:hAnsi="Times New Roman"/>
                <w:sz w:val="28"/>
                <w:szCs w:val="28"/>
                <w:lang w:eastAsia="ru-RU"/>
              </w:rPr>
              <w:t xml:space="preserve"> 000</w:t>
            </w:r>
            <w:r w:rsidRPr="002F6E95">
              <w:rPr>
                <w:rFonts w:ascii="Times New Roman" w:hAnsi="Times New Roman"/>
                <w:sz w:val="28"/>
                <w:szCs w:val="28"/>
              </w:rPr>
              <w:t>рублей</w:t>
            </w:r>
          </w:p>
          <w:p w:rsidR="00BC6462" w:rsidRPr="008A3EE8" w:rsidRDefault="00BC6462" w:rsidP="008549C7">
            <w:pPr>
              <w:pStyle w:val="a5"/>
              <w:jc w:val="both"/>
              <w:rPr>
                <w:rFonts w:ascii="Times New Roman" w:hAnsi="Times New Roman"/>
                <w:sz w:val="28"/>
                <w:szCs w:val="28"/>
              </w:rPr>
            </w:pPr>
            <w:r w:rsidRPr="008A3EE8">
              <w:rPr>
                <w:rFonts w:ascii="Times New Roman" w:hAnsi="Times New Roman"/>
                <w:sz w:val="28"/>
                <w:szCs w:val="28"/>
              </w:rPr>
              <w:t xml:space="preserve">из них: </w:t>
            </w:r>
          </w:p>
          <w:p w:rsidR="00BC6462" w:rsidRPr="00CA256E" w:rsidRDefault="00BC6462" w:rsidP="008549C7">
            <w:pPr>
              <w:pStyle w:val="a5"/>
              <w:jc w:val="both"/>
              <w:rPr>
                <w:rFonts w:ascii="Times New Roman" w:hAnsi="Times New Roman"/>
                <w:sz w:val="28"/>
                <w:szCs w:val="28"/>
                <w:lang w:eastAsia="ru-RU"/>
              </w:rPr>
            </w:pPr>
            <w:r w:rsidRPr="00CA256E">
              <w:rPr>
                <w:rFonts w:ascii="Times New Roman" w:hAnsi="Times New Roman"/>
                <w:sz w:val="28"/>
                <w:szCs w:val="28"/>
              </w:rPr>
              <w:t xml:space="preserve">средства местного бюджета – </w:t>
            </w:r>
            <w:r>
              <w:rPr>
                <w:rFonts w:ascii="Times New Roman" w:hAnsi="Times New Roman"/>
                <w:sz w:val="28"/>
                <w:szCs w:val="28"/>
                <w:lang w:eastAsia="ru-RU"/>
              </w:rPr>
              <w:t>3 997 000</w:t>
            </w:r>
            <w:r w:rsidRPr="00CA256E">
              <w:rPr>
                <w:rFonts w:ascii="Times New Roman" w:hAnsi="Times New Roman"/>
                <w:sz w:val="28"/>
                <w:szCs w:val="28"/>
                <w:lang w:eastAsia="ru-RU"/>
              </w:rPr>
              <w:t xml:space="preserve">  рублей</w:t>
            </w:r>
            <w:r w:rsidRPr="00CA256E">
              <w:rPr>
                <w:rFonts w:ascii="Times New Roman" w:hAnsi="Times New Roman"/>
                <w:sz w:val="28"/>
                <w:szCs w:val="28"/>
              </w:rPr>
              <w:t xml:space="preserve">, </w:t>
            </w:r>
          </w:p>
          <w:p w:rsidR="00BC6462" w:rsidRPr="00CA256E" w:rsidRDefault="00BC6462" w:rsidP="008549C7">
            <w:pPr>
              <w:pStyle w:val="a5"/>
              <w:jc w:val="both"/>
              <w:rPr>
                <w:rFonts w:ascii="Times New Roman" w:hAnsi="Times New Roman"/>
                <w:sz w:val="28"/>
                <w:szCs w:val="28"/>
              </w:rPr>
            </w:pPr>
            <w:r w:rsidRPr="00CA256E">
              <w:rPr>
                <w:rFonts w:ascii="Times New Roman" w:hAnsi="Times New Roman"/>
                <w:sz w:val="28"/>
                <w:szCs w:val="28"/>
              </w:rPr>
              <w:t xml:space="preserve">средства субсидии из областного бюджета - </w:t>
            </w:r>
            <w:r>
              <w:rPr>
                <w:rFonts w:ascii="Times New Roman" w:hAnsi="Times New Roman"/>
                <w:sz w:val="28"/>
                <w:szCs w:val="28"/>
                <w:lang w:eastAsia="ru-RU"/>
              </w:rPr>
              <w:t>4 230</w:t>
            </w:r>
            <w:r w:rsidRPr="00CA256E">
              <w:rPr>
                <w:rFonts w:ascii="Times New Roman" w:hAnsi="Times New Roman"/>
                <w:sz w:val="28"/>
                <w:szCs w:val="28"/>
                <w:lang w:eastAsia="ru-RU"/>
              </w:rPr>
              <w:t xml:space="preserve"> 000  рублей.</w:t>
            </w:r>
          </w:p>
          <w:p w:rsidR="00BC6462" w:rsidRPr="00CA256E" w:rsidRDefault="00BC6462" w:rsidP="008549C7">
            <w:pPr>
              <w:pStyle w:val="a5"/>
              <w:jc w:val="both"/>
              <w:rPr>
                <w:rFonts w:ascii="Times New Roman" w:hAnsi="Times New Roman"/>
                <w:sz w:val="28"/>
                <w:szCs w:val="28"/>
              </w:rPr>
            </w:pPr>
            <w:r w:rsidRPr="00CA256E">
              <w:rPr>
                <w:rFonts w:ascii="Times New Roman" w:hAnsi="Times New Roman"/>
                <w:sz w:val="28"/>
                <w:szCs w:val="28"/>
              </w:rPr>
              <w:t>Кроме того, предполагается привлечь иные не</w:t>
            </w:r>
          </w:p>
          <w:p w:rsidR="00BC6462" w:rsidRPr="00CA256E" w:rsidRDefault="00BC6462" w:rsidP="008549C7">
            <w:pPr>
              <w:pStyle w:val="a5"/>
              <w:jc w:val="both"/>
              <w:rPr>
                <w:rFonts w:ascii="Times New Roman" w:hAnsi="Times New Roman"/>
                <w:sz w:val="28"/>
                <w:szCs w:val="28"/>
              </w:rPr>
            </w:pPr>
            <w:r w:rsidRPr="00CA256E">
              <w:rPr>
                <w:rFonts w:ascii="Times New Roman" w:hAnsi="Times New Roman"/>
                <w:sz w:val="28"/>
                <w:szCs w:val="28"/>
              </w:rPr>
              <w:t>запрещенные законодательством источники</w:t>
            </w:r>
          </w:p>
          <w:p w:rsidR="00BC6462" w:rsidRPr="00CA256E" w:rsidRDefault="00BC6462" w:rsidP="008549C7">
            <w:pPr>
              <w:pStyle w:val="a5"/>
              <w:jc w:val="both"/>
              <w:rPr>
                <w:rFonts w:ascii="Times New Roman" w:hAnsi="Times New Roman"/>
                <w:sz w:val="28"/>
                <w:szCs w:val="28"/>
              </w:rPr>
            </w:pPr>
            <w:r w:rsidRPr="00CA256E">
              <w:rPr>
                <w:rFonts w:ascii="Times New Roman" w:hAnsi="Times New Roman"/>
                <w:sz w:val="28"/>
                <w:szCs w:val="28"/>
              </w:rPr>
              <w:t xml:space="preserve">финансирования, в том числе: </w:t>
            </w:r>
          </w:p>
          <w:p w:rsidR="00BC6462" w:rsidRPr="0068611B" w:rsidRDefault="00BC6462" w:rsidP="008549C7">
            <w:pPr>
              <w:pStyle w:val="a5"/>
              <w:jc w:val="both"/>
              <w:rPr>
                <w:rFonts w:ascii="Times New Roman" w:hAnsi="Times New Roman"/>
                <w:sz w:val="28"/>
                <w:szCs w:val="28"/>
              </w:rPr>
            </w:pPr>
            <w:r w:rsidRPr="008A3EE8">
              <w:rPr>
                <w:rFonts w:ascii="Times New Roman" w:hAnsi="Times New Roman"/>
                <w:sz w:val="28"/>
                <w:szCs w:val="28"/>
              </w:rPr>
              <w:t>внебюджетные источники  (средства родителей,</w:t>
            </w:r>
            <w:r>
              <w:rPr>
                <w:rFonts w:ascii="Times New Roman" w:hAnsi="Times New Roman"/>
                <w:sz w:val="28"/>
                <w:szCs w:val="28"/>
              </w:rPr>
              <w:t xml:space="preserve"> благотворителей) на 2014</w:t>
            </w:r>
            <w:r w:rsidRPr="008A3EE8">
              <w:rPr>
                <w:rFonts w:ascii="Times New Roman" w:hAnsi="Times New Roman"/>
                <w:sz w:val="28"/>
                <w:szCs w:val="28"/>
              </w:rPr>
              <w:t xml:space="preserve">г. </w:t>
            </w:r>
            <w:r>
              <w:rPr>
                <w:rFonts w:ascii="Times New Roman" w:hAnsi="Times New Roman"/>
                <w:sz w:val="28"/>
                <w:szCs w:val="28"/>
              </w:rPr>
              <w:t>–</w:t>
            </w:r>
            <w:r w:rsidRPr="008A3EE8">
              <w:rPr>
                <w:rFonts w:ascii="Times New Roman" w:hAnsi="Times New Roman"/>
                <w:sz w:val="28"/>
                <w:szCs w:val="28"/>
              </w:rPr>
              <w:t xml:space="preserve"> </w:t>
            </w:r>
            <w:r>
              <w:rPr>
                <w:rFonts w:ascii="Times New Roman" w:hAnsi="Times New Roman"/>
                <w:sz w:val="28"/>
                <w:szCs w:val="28"/>
                <w:lang w:eastAsia="ru-RU"/>
              </w:rPr>
              <w:t>670 000</w:t>
            </w:r>
            <w:r w:rsidRPr="008A3EE8">
              <w:rPr>
                <w:rFonts w:ascii="Times New Roman" w:hAnsi="Times New Roman"/>
                <w:sz w:val="28"/>
                <w:szCs w:val="28"/>
                <w:lang w:eastAsia="ru-RU"/>
              </w:rPr>
              <w:t xml:space="preserve"> рублей</w:t>
            </w:r>
            <w:r w:rsidRPr="008D515B">
              <w:rPr>
                <w:rFonts w:ascii="Times New Roman" w:hAnsi="Times New Roman"/>
                <w:sz w:val="28"/>
                <w:szCs w:val="28"/>
                <w:lang w:eastAsia="ru-RU"/>
              </w:rPr>
              <w:t>.</w:t>
            </w:r>
          </w:p>
        </w:tc>
      </w:tr>
      <w:tr w:rsidR="00BC6462" w:rsidRPr="0068611B" w:rsidTr="008549C7">
        <w:tc>
          <w:tcPr>
            <w:tcW w:w="354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lastRenderedPageBreak/>
              <w:t>Ожидаемые конечные результаты</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Реализации Программы</w:t>
            </w:r>
          </w:p>
        </w:tc>
        <w:tc>
          <w:tcPr>
            <w:tcW w:w="680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Реализация Программы позволит: </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обеспечить условия для сохранения и развития системы отдыха и оздоровления детей; </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оздоровить детей на   100%; </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выработать единый механизм взаимодействия уполномоченных органов и предприятий по вопросам отдыха и оздоровления детей; </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реализовать социальные права детей, находящихся в трудной жизненной ситуации; </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увеличить количество охваченных полноценным отдыхом детей, находящихся в трудной жизненной ситуации; </w:t>
            </w:r>
          </w:p>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обеспечить страхование 100% детей,  направляемых на отдых.</w:t>
            </w:r>
          </w:p>
        </w:tc>
      </w:tr>
      <w:tr w:rsidR="00BC6462" w:rsidRPr="0068611B" w:rsidTr="008549C7">
        <w:tc>
          <w:tcPr>
            <w:tcW w:w="3544" w:type="dxa"/>
          </w:tcPr>
          <w:p w:rsidR="00BC6462" w:rsidRPr="0068611B" w:rsidRDefault="00BC6462" w:rsidP="008549C7">
            <w:pPr>
              <w:pStyle w:val="a5"/>
              <w:jc w:val="both"/>
              <w:rPr>
                <w:rFonts w:ascii="Times New Roman" w:hAnsi="Times New Roman"/>
                <w:sz w:val="28"/>
                <w:szCs w:val="28"/>
              </w:rPr>
            </w:pPr>
            <w:r w:rsidRPr="0068611B">
              <w:rPr>
                <w:rFonts w:ascii="Times New Roman" w:hAnsi="Times New Roman"/>
                <w:sz w:val="28"/>
                <w:szCs w:val="28"/>
              </w:rPr>
              <w:t xml:space="preserve">Организация </w:t>
            </w:r>
            <w:proofErr w:type="gramStart"/>
            <w:r w:rsidRPr="0068611B">
              <w:rPr>
                <w:rFonts w:ascii="Times New Roman" w:hAnsi="Times New Roman"/>
                <w:sz w:val="28"/>
                <w:szCs w:val="28"/>
              </w:rPr>
              <w:t>контроля за</w:t>
            </w:r>
            <w:proofErr w:type="gramEnd"/>
            <w:r w:rsidRPr="0068611B">
              <w:rPr>
                <w:rFonts w:ascii="Times New Roman" w:hAnsi="Times New Roman"/>
                <w:sz w:val="28"/>
                <w:szCs w:val="28"/>
              </w:rPr>
              <w:t xml:space="preserve"> выполнением Программы</w:t>
            </w:r>
          </w:p>
        </w:tc>
        <w:tc>
          <w:tcPr>
            <w:tcW w:w="6804" w:type="dxa"/>
          </w:tcPr>
          <w:p w:rsidR="00BC6462" w:rsidRPr="0068611B" w:rsidRDefault="00BC6462" w:rsidP="008549C7">
            <w:pPr>
              <w:pStyle w:val="a5"/>
              <w:jc w:val="both"/>
              <w:rPr>
                <w:rFonts w:ascii="Times New Roman" w:hAnsi="Times New Roman"/>
                <w:sz w:val="28"/>
                <w:szCs w:val="28"/>
              </w:rPr>
            </w:pPr>
            <w:r>
              <w:rPr>
                <w:rFonts w:ascii="Times New Roman" w:hAnsi="Times New Roman"/>
                <w:sz w:val="28"/>
                <w:szCs w:val="28"/>
              </w:rPr>
              <w:t>Коллегия а</w:t>
            </w:r>
            <w:r w:rsidRPr="0068611B">
              <w:rPr>
                <w:rFonts w:ascii="Times New Roman" w:hAnsi="Times New Roman"/>
                <w:sz w:val="28"/>
                <w:szCs w:val="28"/>
              </w:rPr>
              <w:t>дминистрации Таштагольского муниципального района</w:t>
            </w:r>
          </w:p>
        </w:tc>
      </w:tr>
    </w:tbl>
    <w:p w:rsidR="00BC6462" w:rsidRPr="000235B4" w:rsidRDefault="00BC6462" w:rsidP="005025EC">
      <w:pPr>
        <w:ind w:right="-143"/>
        <w:rPr>
          <w:rFonts w:ascii="Times New Roman" w:hAnsi="Times New Roman"/>
          <w:sz w:val="28"/>
          <w:szCs w:val="28"/>
        </w:rPr>
      </w:pPr>
    </w:p>
    <w:p w:rsidR="00BC6462" w:rsidRPr="000235B4" w:rsidRDefault="00BC6462" w:rsidP="005025EC">
      <w:pPr>
        <w:spacing w:line="240" w:lineRule="auto"/>
        <w:jc w:val="center"/>
        <w:rPr>
          <w:rFonts w:ascii="Times New Roman" w:hAnsi="Times New Roman"/>
          <w:b/>
          <w:sz w:val="28"/>
          <w:szCs w:val="28"/>
        </w:rPr>
      </w:pPr>
      <w:r w:rsidRPr="000235B4">
        <w:rPr>
          <w:rFonts w:ascii="Times New Roman" w:hAnsi="Times New Roman"/>
          <w:b/>
          <w:sz w:val="28"/>
          <w:szCs w:val="28"/>
        </w:rPr>
        <w:t>1. Содержание проблемы и необходимость ее решения</w:t>
      </w:r>
    </w:p>
    <w:p w:rsidR="00BC6462" w:rsidRPr="000235B4" w:rsidRDefault="00BC6462" w:rsidP="005025EC">
      <w:pPr>
        <w:spacing w:line="240" w:lineRule="auto"/>
        <w:jc w:val="center"/>
        <w:rPr>
          <w:rFonts w:ascii="Times New Roman" w:hAnsi="Times New Roman"/>
          <w:b/>
          <w:sz w:val="28"/>
          <w:szCs w:val="28"/>
        </w:rPr>
      </w:pPr>
      <w:r w:rsidRPr="000235B4">
        <w:rPr>
          <w:rFonts w:ascii="Times New Roman" w:hAnsi="Times New Roman"/>
          <w:b/>
          <w:sz w:val="28"/>
          <w:szCs w:val="28"/>
        </w:rPr>
        <w:t>программными методами</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Одним из важных вопросов социальной политики является организация отдыха и оздоровления детей.</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Полномочия субъектов Российской Федерации и органов местного самоуправления в сфере отдыха и оздоровления детей и подростков определены федеральными законами «Об основных гарантиях прав ребенка </w:t>
      </w:r>
      <w:proofErr w:type="gramStart"/>
      <w:r w:rsidRPr="000235B4">
        <w:rPr>
          <w:rFonts w:ascii="Times New Roman" w:hAnsi="Times New Roman"/>
          <w:sz w:val="28"/>
          <w:szCs w:val="28"/>
        </w:rPr>
        <w:t>в</w:t>
      </w:r>
      <w:proofErr w:type="gramEnd"/>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Российской Федерации», «Об общих принципах организации законодательных (представительных)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Соответствующие расходы предусматриваются областным и местным бюджетами.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В 2010 году расходные полномочия по вопросам отдыха и оздоровления детей были переданы на уровень субъектов Российской Федерации и муниципалитета.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w:t>
      </w:r>
      <w:r>
        <w:rPr>
          <w:rFonts w:ascii="Times New Roman" w:hAnsi="Times New Roman"/>
          <w:sz w:val="28"/>
          <w:szCs w:val="28"/>
        </w:rPr>
        <w:t xml:space="preserve">   По состоянию на 1 января 2014</w:t>
      </w:r>
      <w:r w:rsidRPr="000235B4">
        <w:rPr>
          <w:rFonts w:ascii="Times New Roman" w:hAnsi="Times New Roman"/>
          <w:sz w:val="28"/>
          <w:szCs w:val="28"/>
        </w:rPr>
        <w:t xml:space="preserve">г. в </w:t>
      </w:r>
      <w:proofErr w:type="spellStart"/>
      <w:r w:rsidRPr="000235B4">
        <w:rPr>
          <w:rFonts w:ascii="Times New Roman" w:hAnsi="Times New Roman"/>
          <w:sz w:val="28"/>
          <w:szCs w:val="28"/>
        </w:rPr>
        <w:t>Таштагольском</w:t>
      </w:r>
      <w:proofErr w:type="spellEnd"/>
      <w:r w:rsidRPr="000235B4">
        <w:rPr>
          <w:rFonts w:ascii="Times New Roman" w:hAnsi="Times New Roman"/>
          <w:sz w:val="28"/>
          <w:szCs w:val="28"/>
        </w:rPr>
        <w:t xml:space="preserve"> муниц</w:t>
      </w:r>
      <w:r>
        <w:rPr>
          <w:rFonts w:ascii="Times New Roman" w:hAnsi="Times New Roman"/>
          <w:sz w:val="28"/>
          <w:szCs w:val="28"/>
        </w:rPr>
        <w:t>ипальном районе проживает  5 778</w:t>
      </w:r>
      <w:r w:rsidRPr="000235B4">
        <w:rPr>
          <w:rFonts w:ascii="Times New Roman" w:hAnsi="Times New Roman"/>
          <w:sz w:val="28"/>
          <w:szCs w:val="28"/>
        </w:rPr>
        <w:t xml:space="preserve"> детей в возрасте от 6 до 18 лет школьного возраста.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lastRenderedPageBreak/>
        <w:t xml:space="preserve">        В последние годы охват детей всеми формами отдыха стабильно составляет 100%.        </w:t>
      </w:r>
    </w:p>
    <w:p w:rsidR="00BC6462" w:rsidRPr="000235B4" w:rsidRDefault="00BC6462" w:rsidP="005025EC">
      <w:pPr>
        <w:pStyle w:val="a5"/>
        <w:jc w:val="both"/>
        <w:rPr>
          <w:rFonts w:ascii="Times New Roman" w:hAnsi="Times New Roman"/>
          <w:sz w:val="28"/>
          <w:szCs w:val="28"/>
        </w:rPr>
      </w:pPr>
      <w:r>
        <w:rPr>
          <w:rFonts w:ascii="Times New Roman" w:hAnsi="Times New Roman"/>
          <w:sz w:val="28"/>
          <w:szCs w:val="28"/>
        </w:rPr>
        <w:t xml:space="preserve"> </w:t>
      </w:r>
      <w:r w:rsidRPr="000235B4">
        <w:rPr>
          <w:rFonts w:ascii="Times New Roman" w:hAnsi="Times New Roman"/>
          <w:sz w:val="28"/>
          <w:szCs w:val="28"/>
        </w:rPr>
        <w:t>Для организации отдыха и оздоровления, занятости детей используются различные формы, такие как</w:t>
      </w:r>
      <w:r>
        <w:rPr>
          <w:rFonts w:ascii="Times New Roman" w:hAnsi="Times New Roman"/>
          <w:sz w:val="28"/>
          <w:szCs w:val="28"/>
        </w:rPr>
        <w:t>:</w:t>
      </w:r>
      <w:r w:rsidRPr="000235B4">
        <w:rPr>
          <w:rFonts w:ascii="Times New Roman" w:hAnsi="Times New Roman"/>
          <w:sz w:val="28"/>
          <w:szCs w:val="28"/>
        </w:rPr>
        <w:t xml:space="preserve"> </w:t>
      </w:r>
    </w:p>
    <w:p w:rsidR="00BC6462" w:rsidRPr="000235B4" w:rsidRDefault="00BC6462" w:rsidP="005025EC">
      <w:pPr>
        <w:pStyle w:val="a5"/>
        <w:jc w:val="both"/>
        <w:rPr>
          <w:rFonts w:ascii="Times New Roman" w:hAnsi="Times New Roman"/>
          <w:sz w:val="28"/>
          <w:szCs w:val="28"/>
        </w:rPr>
      </w:pPr>
      <w:r>
        <w:rPr>
          <w:rFonts w:ascii="Times New Roman" w:hAnsi="Times New Roman"/>
          <w:sz w:val="28"/>
          <w:szCs w:val="28"/>
        </w:rPr>
        <w:t xml:space="preserve">лагеря </w:t>
      </w:r>
      <w:r w:rsidRPr="000235B4">
        <w:rPr>
          <w:rFonts w:ascii="Times New Roman" w:hAnsi="Times New Roman"/>
          <w:sz w:val="28"/>
          <w:szCs w:val="28"/>
        </w:rPr>
        <w:t xml:space="preserve"> дневного </w:t>
      </w:r>
      <w:r>
        <w:rPr>
          <w:rFonts w:ascii="Times New Roman" w:hAnsi="Times New Roman"/>
          <w:sz w:val="28"/>
          <w:szCs w:val="28"/>
        </w:rPr>
        <w:t>пребывания, лагеря труда и отдыха, туристические лагеря</w:t>
      </w:r>
      <w:r w:rsidRPr="000235B4">
        <w:rPr>
          <w:rFonts w:ascii="Times New Roman" w:hAnsi="Times New Roman"/>
          <w:sz w:val="28"/>
          <w:szCs w:val="28"/>
        </w:rPr>
        <w:t xml:space="preserve"> палаточного типа (</w:t>
      </w:r>
      <w:proofErr w:type="gramStart"/>
      <w:r w:rsidRPr="000235B4">
        <w:rPr>
          <w:rFonts w:ascii="Times New Roman" w:hAnsi="Times New Roman"/>
          <w:sz w:val="28"/>
          <w:szCs w:val="28"/>
        </w:rPr>
        <w:t>передвиж</w:t>
      </w:r>
      <w:r>
        <w:rPr>
          <w:rFonts w:ascii="Times New Roman" w:hAnsi="Times New Roman"/>
          <w:sz w:val="28"/>
          <w:szCs w:val="28"/>
        </w:rPr>
        <w:t>ных</w:t>
      </w:r>
      <w:proofErr w:type="gramEnd"/>
      <w:r>
        <w:rPr>
          <w:rFonts w:ascii="Times New Roman" w:hAnsi="Times New Roman"/>
          <w:sz w:val="28"/>
          <w:szCs w:val="28"/>
        </w:rPr>
        <w:t xml:space="preserve"> и не передвижных), спортивные площад</w:t>
      </w:r>
      <w:r w:rsidRPr="000235B4">
        <w:rPr>
          <w:rFonts w:ascii="Times New Roman" w:hAnsi="Times New Roman"/>
          <w:sz w:val="28"/>
          <w:szCs w:val="28"/>
        </w:rPr>
        <w:t>к</w:t>
      </w:r>
      <w:r>
        <w:rPr>
          <w:rFonts w:ascii="Times New Roman" w:hAnsi="Times New Roman"/>
          <w:sz w:val="28"/>
          <w:szCs w:val="28"/>
        </w:rPr>
        <w:t>и, летние</w:t>
      </w:r>
      <w:r w:rsidRPr="000235B4">
        <w:rPr>
          <w:rFonts w:ascii="Times New Roman" w:hAnsi="Times New Roman"/>
          <w:sz w:val="28"/>
          <w:szCs w:val="28"/>
        </w:rPr>
        <w:t xml:space="preserve"> </w:t>
      </w:r>
      <w:r>
        <w:rPr>
          <w:rFonts w:ascii="Times New Roman" w:hAnsi="Times New Roman"/>
          <w:sz w:val="28"/>
          <w:szCs w:val="28"/>
        </w:rPr>
        <w:t>площад</w:t>
      </w:r>
      <w:r w:rsidRPr="000235B4">
        <w:rPr>
          <w:rFonts w:ascii="Times New Roman" w:hAnsi="Times New Roman"/>
          <w:sz w:val="28"/>
          <w:szCs w:val="28"/>
        </w:rPr>
        <w:t>к</w:t>
      </w:r>
      <w:r>
        <w:rPr>
          <w:rFonts w:ascii="Times New Roman" w:hAnsi="Times New Roman"/>
          <w:sz w:val="28"/>
          <w:szCs w:val="28"/>
        </w:rPr>
        <w:t xml:space="preserve">и </w:t>
      </w:r>
      <w:r w:rsidRPr="000235B4">
        <w:rPr>
          <w:rFonts w:ascii="Times New Roman" w:hAnsi="Times New Roman"/>
          <w:sz w:val="28"/>
          <w:szCs w:val="28"/>
        </w:rPr>
        <w:t xml:space="preserve"> по месту жительства.</w:t>
      </w:r>
    </w:p>
    <w:p w:rsidR="00BC6462" w:rsidRPr="000235B4" w:rsidRDefault="00BC6462" w:rsidP="005025EC">
      <w:pPr>
        <w:pStyle w:val="a5"/>
        <w:jc w:val="both"/>
        <w:rPr>
          <w:rFonts w:ascii="Times New Roman" w:hAnsi="Times New Roman"/>
          <w:sz w:val="28"/>
          <w:szCs w:val="28"/>
        </w:rPr>
      </w:pPr>
      <w:r>
        <w:rPr>
          <w:rFonts w:ascii="Times New Roman" w:hAnsi="Times New Roman"/>
          <w:sz w:val="28"/>
          <w:szCs w:val="28"/>
        </w:rPr>
        <w:t xml:space="preserve">        </w:t>
      </w:r>
      <w:r w:rsidRPr="000235B4">
        <w:rPr>
          <w:rFonts w:ascii="Times New Roman" w:hAnsi="Times New Roman"/>
          <w:sz w:val="28"/>
          <w:szCs w:val="28"/>
        </w:rPr>
        <w:t xml:space="preserve">Кроме того, ежегодно делегации детей  отдыхают в Греции (по областной программе), в летний период спортивными школами организуются учебно-тренировочные сборы.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На учете подразделений по делам н</w:t>
      </w:r>
      <w:r>
        <w:rPr>
          <w:rFonts w:ascii="Times New Roman" w:hAnsi="Times New Roman"/>
          <w:sz w:val="28"/>
          <w:szCs w:val="28"/>
        </w:rPr>
        <w:t xml:space="preserve">есовершеннолетних состоит </w:t>
      </w:r>
      <w:r w:rsidRPr="008E49A5">
        <w:rPr>
          <w:rFonts w:ascii="Times New Roman" w:hAnsi="Times New Roman"/>
          <w:sz w:val="28"/>
          <w:szCs w:val="28"/>
        </w:rPr>
        <w:t>94ребенка. В организациях для детей-сирот и детей, оставшихся без попечени</w:t>
      </w:r>
      <w:r>
        <w:rPr>
          <w:rFonts w:ascii="Times New Roman" w:hAnsi="Times New Roman"/>
          <w:sz w:val="28"/>
          <w:szCs w:val="28"/>
        </w:rPr>
        <w:t>я родителей, воспитывается</w:t>
      </w:r>
      <w:r w:rsidRPr="008E49A5">
        <w:rPr>
          <w:rFonts w:ascii="Times New Roman" w:hAnsi="Times New Roman"/>
          <w:sz w:val="28"/>
          <w:szCs w:val="28"/>
        </w:rPr>
        <w:t xml:space="preserve"> 149</w:t>
      </w:r>
      <w:r>
        <w:rPr>
          <w:rFonts w:ascii="Times New Roman" w:hAnsi="Times New Roman"/>
          <w:sz w:val="28"/>
          <w:szCs w:val="28"/>
        </w:rPr>
        <w:t xml:space="preserve"> </w:t>
      </w:r>
      <w:r w:rsidRPr="008E49A5">
        <w:rPr>
          <w:rFonts w:ascii="Times New Roman" w:hAnsi="Times New Roman"/>
          <w:sz w:val="28"/>
          <w:szCs w:val="28"/>
        </w:rPr>
        <w:t>детей. Эти дети нуждаются в организации отдыха</w:t>
      </w:r>
      <w:r w:rsidRPr="000235B4">
        <w:rPr>
          <w:rFonts w:ascii="Times New Roman" w:hAnsi="Times New Roman"/>
          <w:sz w:val="28"/>
          <w:szCs w:val="28"/>
        </w:rPr>
        <w:t xml:space="preserve">, оздоровления и занятости в летний период.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Система отдыха и оздоровления детей в районе  имеет ряд особенностей. Основным элементом данной системы является межведомственное взаимодействие, которое строится на создании единого правового поля, порядка финансирования, координации деятельности, реализации функций муниципального контроля, информационного обеспечения, направлено на развитие уровня материально- технической базы организаций отдыха и оздоровления детей.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Многие годы координацию в сфере отдыха и оздоровления детей осуществляет межведомственная комиссия по организации занятости, отдыха и оздоровления детей Таштагольского района.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На уровне муниципального образования Администрации Таштагольского муниципального района  определены уполномоченные органы по вопросам отдыха и оздоровления: Муниципальное казенное учреждение «Управление образования администрации Таштагольского муниципального района»; Муниципальное казенное учреждение «Управление культуры»; Управление социальной защиты населения администрации Таштагольского муниципального района; Управление физической культуры</w:t>
      </w:r>
      <w:r>
        <w:rPr>
          <w:rFonts w:ascii="Times New Roman" w:hAnsi="Times New Roman"/>
          <w:sz w:val="28"/>
          <w:szCs w:val="28"/>
        </w:rPr>
        <w:t xml:space="preserve"> </w:t>
      </w:r>
      <w:r w:rsidRPr="000235B4">
        <w:rPr>
          <w:rFonts w:ascii="Times New Roman" w:hAnsi="Times New Roman"/>
          <w:sz w:val="28"/>
          <w:szCs w:val="28"/>
        </w:rPr>
        <w:t xml:space="preserve"> администрации Таштагольского муниципального района; Муниципальное бюджетное учреждение здравоохранения «Центральная </w:t>
      </w:r>
      <w:r>
        <w:rPr>
          <w:rFonts w:ascii="Times New Roman" w:hAnsi="Times New Roman"/>
          <w:sz w:val="28"/>
          <w:szCs w:val="28"/>
        </w:rPr>
        <w:t xml:space="preserve">районная </w:t>
      </w:r>
      <w:r w:rsidRPr="000235B4">
        <w:rPr>
          <w:rFonts w:ascii="Times New Roman" w:hAnsi="Times New Roman"/>
          <w:sz w:val="28"/>
          <w:szCs w:val="28"/>
        </w:rPr>
        <w:t xml:space="preserve">больница».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Требуется совершенствование форм и содержания отдыха детей, их оздоровления и занятости, оказания социальной поддержки семьям с детьми,  нуждающимся в поддержке. </w:t>
      </w:r>
    </w:p>
    <w:p w:rsidR="00BC6462" w:rsidRPr="000235B4" w:rsidRDefault="00BC6462" w:rsidP="005025EC">
      <w:pPr>
        <w:pStyle w:val="a5"/>
        <w:jc w:val="center"/>
        <w:rPr>
          <w:rFonts w:ascii="Times New Roman" w:hAnsi="Times New Roman"/>
          <w:b/>
          <w:sz w:val="28"/>
          <w:szCs w:val="28"/>
        </w:rPr>
      </w:pPr>
    </w:p>
    <w:p w:rsidR="00BC6462" w:rsidRPr="000235B4" w:rsidRDefault="00BC6462" w:rsidP="005025EC">
      <w:pPr>
        <w:pStyle w:val="a5"/>
        <w:jc w:val="center"/>
        <w:rPr>
          <w:rFonts w:ascii="Times New Roman" w:hAnsi="Times New Roman"/>
          <w:b/>
          <w:sz w:val="28"/>
          <w:szCs w:val="28"/>
        </w:rPr>
      </w:pPr>
      <w:r w:rsidRPr="000235B4">
        <w:rPr>
          <w:rFonts w:ascii="Times New Roman" w:hAnsi="Times New Roman"/>
          <w:b/>
          <w:sz w:val="28"/>
          <w:szCs w:val="28"/>
        </w:rPr>
        <w:t xml:space="preserve">Организация отдыха и оздоровления детей в районе </w:t>
      </w:r>
      <w:proofErr w:type="gramStart"/>
      <w:r w:rsidRPr="000235B4">
        <w:rPr>
          <w:rFonts w:ascii="Times New Roman" w:hAnsi="Times New Roman"/>
          <w:b/>
          <w:sz w:val="28"/>
          <w:szCs w:val="28"/>
        </w:rPr>
        <w:t>в</w:t>
      </w:r>
      <w:proofErr w:type="gramEnd"/>
    </w:p>
    <w:p w:rsidR="00BC6462" w:rsidRPr="000235B4" w:rsidRDefault="00BC6462" w:rsidP="005025EC">
      <w:pPr>
        <w:pStyle w:val="a5"/>
        <w:jc w:val="center"/>
        <w:rPr>
          <w:rFonts w:ascii="Times New Roman" w:hAnsi="Times New Roman"/>
          <w:b/>
          <w:sz w:val="28"/>
          <w:szCs w:val="28"/>
        </w:rPr>
      </w:pPr>
      <w:r>
        <w:rPr>
          <w:rFonts w:ascii="Times New Roman" w:hAnsi="Times New Roman"/>
          <w:b/>
          <w:sz w:val="28"/>
          <w:szCs w:val="28"/>
        </w:rPr>
        <w:t>2012 - 2013</w:t>
      </w:r>
      <w:r w:rsidRPr="000235B4">
        <w:rPr>
          <w:rFonts w:ascii="Times New Roman" w:hAnsi="Times New Roman"/>
          <w:b/>
          <w:sz w:val="28"/>
          <w:szCs w:val="28"/>
        </w:rPr>
        <w:t>гг.</w:t>
      </w:r>
    </w:p>
    <w:p w:rsidR="00BC6462" w:rsidRPr="000235B4" w:rsidRDefault="00BC6462" w:rsidP="005025EC">
      <w:pPr>
        <w:pStyle w:val="a5"/>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3"/>
        <w:gridCol w:w="2260"/>
        <w:gridCol w:w="2685"/>
      </w:tblGrid>
      <w:tr w:rsidR="00BC6462" w:rsidRPr="008D515B" w:rsidTr="008549C7">
        <w:tc>
          <w:tcPr>
            <w:tcW w:w="5211" w:type="dxa"/>
          </w:tcPr>
          <w:p w:rsidR="00BC6462" w:rsidRPr="008D515B" w:rsidRDefault="00BC6462" w:rsidP="008549C7">
            <w:pPr>
              <w:pStyle w:val="a5"/>
              <w:rPr>
                <w:rFonts w:ascii="Times New Roman" w:hAnsi="Times New Roman"/>
                <w:sz w:val="28"/>
                <w:szCs w:val="28"/>
              </w:rPr>
            </w:pPr>
            <w:r w:rsidRPr="008D515B">
              <w:rPr>
                <w:rFonts w:ascii="Times New Roman" w:hAnsi="Times New Roman"/>
                <w:sz w:val="28"/>
                <w:szCs w:val="28"/>
              </w:rPr>
              <w:t>Показатели</w:t>
            </w:r>
          </w:p>
        </w:tc>
        <w:tc>
          <w:tcPr>
            <w:tcW w:w="2268" w:type="dxa"/>
          </w:tcPr>
          <w:p w:rsidR="00BC6462" w:rsidRPr="008D515B" w:rsidRDefault="00BC6462" w:rsidP="008549C7">
            <w:pPr>
              <w:pStyle w:val="a5"/>
              <w:rPr>
                <w:rFonts w:ascii="Times New Roman" w:hAnsi="Times New Roman"/>
                <w:sz w:val="28"/>
                <w:szCs w:val="28"/>
              </w:rPr>
            </w:pPr>
            <w:r>
              <w:rPr>
                <w:rFonts w:ascii="Times New Roman" w:hAnsi="Times New Roman"/>
                <w:sz w:val="28"/>
                <w:szCs w:val="28"/>
              </w:rPr>
              <w:t>2012</w:t>
            </w:r>
            <w:r w:rsidRPr="008D515B">
              <w:rPr>
                <w:rFonts w:ascii="Times New Roman" w:hAnsi="Times New Roman"/>
                <w:sz w:val="28"/>
                <w:szCs w:val="28"/>
              </w:rPr>
              <w:t xml:space="preserve"> год</w:t>
            </w:r>
          </w:p>
        </w:tc>
        <w:tc>
          <w:tcPr>
            <w:tcW w:w="2693" w:type="dxa"/>
          </w:tcPr>
          <w:p w:rsidR="00BC6462" w:rsidRPr="008D515B" w:rsidRDefault="00BC6462" w:rsidP="008549C7">
            <w:pPr>
              <w:pStyle w:val="a5"/>
              <w:rPr>
                <w:rFonts w:ascii="Times New Roman" w:hAnsi="Times New Roman"/>
                <w:sz w:val="28"/>
                <w:szCs w:val="28"/>
              </w:rPr>
            </w:pPr>
            <w:r>
              <w:rPr>
                <w:rFonts w:ascii="Times New Roman" w:hAnsi="Times New Roman"/>
                <w:sz w:val="28"/>
                <w:szCs w:val="28"/>
              </w:rPr>
              <w:t>2013</w:t>
            </w:r>
            <w:r w:rsidRPr="008D515B">
              <w:rPr>
                <w:rFonts w:ascii="Times New Roman" w:hAnsi="Times New Roman"/>
                <w:sz w:val="28"/>
                <w:szCs w:val="28"/>
              </w:rPr>
              <w:t xml:space="preserve"> год</w:t>
            </w:r>
          </w:p>
        </w:tc>
      </w:tr>
      <w:tr w:rsidR="00BC6462" w:rsidRPr="008D515B" w:rsidTr="008549C7">
        <w:trPr>
          <w:trHeight w:val="632"/>
        </w:trPr>
        <w:tc>
          <w:tcPr>
            <w:tcW w:w="5211" w:type="dxa"/>
          </w:tcPr>
          <w:p w:rsidR="00BC6462" w:rsidRPr="008D515B" w:rsidRDefault="00BC6462" w:rsidP="008549C7">
            <w:pPr>
              <w:pStyle w:val="a5"/>
              <w:rPr>
                <w:rFonts w:ascii="Times New Roman" w:hAnsi="Times New Roman"/>
                <w:sz w:val="28"/>
                <w:szCs w:val="28"/>
              </w:rPr>
            </w:pPr>
            <w:r w:rsidRPr="008D515B">
              <w:rPr>
                <w:rFonts w:ascii="Times New Roman" w:hAnsi="Times New Roman"/>
                <w:sz w:val="28"/>
                <w:szCs w:val="28"/>
              </w:rPr>
              <w:t xml:space="preserve">Всего охвачено детей </w:t>
            </w:r>
            <w:proofErr w:type="gramStart"/>
            <w:r w:rsidRPr="008D515B">
              <w:rPr>
                <w:rFonts w:ascii="Times New Roman" w:hAnsi="Times New Roman"/>
                <w:sz w:val="28"/>
                <w:szCs w:val="28"/>
              </w:rPr>
              <w:t>полноценным</w:t>
            </w:r>
            <w:proofErr w:type="gramEnd"/>
          </w:p>
          <w:p w:rsidR="00BC6462" w:rsidRPr="008D515B" w:rsidRDefault="00BC6462" w:rsidP="008549C7">
            <w:pPr>
              <w:pStyle w:val="a5"/>
              <w:rPr>
                <w:rFonts w:ascii="Times New Roman" w:hAnsi="Times New Roman"/>
                <w:sz w:val="28"/>
                <w:szCs w:val="28"/>
              </w:rPr>
            </w:pPr>
            <w:r w:rsidRPr="008D515B">
              <w:rPr>
                <w:rFonts w:ascii="Times New Roman" w:hAnsi="Times New Roman"/>
                <w:sz w:val="28"/>
                <w:szCs w:val="28"/>
              </w:rPr>
              <w:t xml:space="preserve">отдыхом (чел./ процент) </w:t>
            </w:r>
          </w:p>
          <w:p w:rsidR="00BC6462" w:rsidRPr="008D515B" w:rsidRDefault="00BC6462" w:rsidP="008549C7">
            <w:pPr>
              <w:pStyle w:val="a5"/>
              <w:rPr>
                <w:rFonts w:ascii="Times New Roman" w:hAnsi="Times New Roman"/>
                <w:sz w:val="28"/>
                <w:szCs w:val="28"/>
              </w:rPr>
            </w:pPr>
          </w:p>
        </w:tc>
        <w:tc>
          <w:tcPr>
            <w:tcW w:w="2268" w:type="dxa"/>
          </w:tcPr>
          <w:p w:rsidR="00BC6462" w:rsidRPr="008D515B" w:rsidRDefault="00BC6462" w:rsidP="008549C7">
            <w:pPr>
              <w:pStyle w:val="a5"/>
              <w:rPr>
                <w:rFonts w:ascii="Times New Roman" w:hAnsi="Times New Roman"/>
                <w:b/>
                <w:sz w:val="28"/>
                <w:szCs w:val="28"/>
              </w:rPr>
            </w:pPr>
            <w:r w:rsidRPr="008D515B">
              <w:rPr>
                <w:rFonts w:ascii="Times New Roman" w:hAnsi="Times New Roman"/>
                <w:b/>
                <w:sz w:val="28"/>
                <w:szCs w:val="28"/>
              </w:rPr>
              <w:t xml:space="preserve">6 422 чел./ </w:t>
            </w:r>
          </w:p>
          <w:p w:rsidR="00BC6462" w:rsidRPr="008D515B" w:rsidRDefault="00BC6462" w:rsidP="008549C7">
            <w:pPr>
              <w:pStyle w:val="a5"/>
              <w:rPr>
                <w:rFonts w:ascii="Times New Roman" w:hAnsi="Times New Roman"/>
                <w:b/>
                <w:sz w:val="28"/>
                <w:szCs w:val="28"/>
              </w:rPr>
            </w:pPr>
            <w:r w:rsidRPr="008D515B">
              <w:rPr>
                <w:rFonts w:ascii="Times New Roman" w:hAnsi="Times New Roman"/>
                <w:b/>
                <w:sz w:val="28"/>
                <w:szCs w:val="28"/>
              </w:rPr>
              <w:t>114%</w:t>
            </w:r>
          </w:p>
          <w:p w:rsidR="00BC6462" w:rsidRPr="008D515B" w:rsidRDefault="00BC6462" w:rsidP="008549C7">
            <w:pPr>
              <w:pStyle w:val="a5"/>
              <w:rPr>
                <w:rFonts w:ascii="Times New Roman" w:hAnsi="Times New Roman"/>
                <w:b/>
                <w:sz w:val="28"/>
                <w:szCs w:val="28"/>
              </w:rPr>
            </w:pPr>
          </w:p>
        </w:tc>
        <w:tc>
          <w:tcPr>
            <w:tcW w:w="2693" w:type="dxa"/>
          </w:tcPr>
          <w:p w:rsidR="00BC6462" w:rsidRDefault="00BC6462" w:rsidP="008549C7">
            <w:pPr>
              <w:pStyle w:val="a5"/>
              <w:rPr>
                <w:rFonts w:ascii="Times New Roman" w:hAnsi="Times New Roman"/>
                <w:b/>
                <w:sz w:val="28"/>
                <w:szCs w:val="28"/>
              </w:rPr>
            </w:pPr>
            <w:r>
              <w:rPr>
                <w:rFonts w:ascii="Times New Roman" w:hAnsi="Times New Roman"/>
                <w:b/>
                <w:sz w:val="28"/>
                <w:szCs w:val="28"/>
              </w:rPr>
              <w:t>5 921чел.</w:t>
            </w:r>
          </w:p>
          <w:p w:rsidR="00BC6462" w:rsidRPr="008D515B" w:rsidRDefault="00BC6462" w:rsidP="008549C7">
            <w:pPr>
              <w:pStyle w:val="a5"/>
              <w:rPr>
                <w:rFonts w:ascii="Times New Roman" w:hAnsi="Times New Roman"/>
                <w:b/>
                <w:sz w:val="28"/>
                <w:szCs w:val="28"/>
              </w:rPr>
            </w:pPr>
            <w:r>
              <w:rPr>
                <w:rFonts w:ascii="Times New Roman" w:hAnsi="Times New Roman"/>
                <w:b/>
                <w:sz w:val="28"/>
                <w:szCs w:val="28"/>
              </w:rPr>
              <w:t>100%</w:t>
            </w:r>
          </w:p>
        </w:tc>
      </w:tr>
      <w:tr w:rsidR="00BC6462" w:rsidRPr="008D515B" w:rsidTr="008549C7">
        <w:tc>
          <w:tcPr>
            <w:tcW w:w="5211" w:type="dxa"/>
          </w:tcPr>
          <w:p w:rsidR="00BC6462" w:rsidRPr="008D515B" w:rsidRDefault="00BC6462" w:rsidP="008549C7">
            <w:pPr>
              <w:pStyle w:val="a5"/>
              <w:rPr>
                <w:rFonts w:ascii="Times New Roman" w:hAnsi="Times New Roman"/>
                <w:sz w:val="28"/>
                <w:szCs w:val="28"/>
              </w:rPr>
            </w:pPr>
            <w:r w:rsidRPr="008D515B">
              <w:rPr>
                <w:rFonts w:ascii="Times New Roman" w:hAnsi="Times New Roman"/>
                <w:sz w:val="28"/>
                <w:szCs w:val="28"/>
              </w:rPr>
              <w:t xml:space="preserve">Количество </w:t>
            </w:r>
            <w:proofErr w:type="gramStart"/>
            <w:r w:rsidRPr="008D515B">
              <w:rPr>
                <w:rFonts w:ascii="Times New Roman" w:hAnsi="Times New Roman"/>
                <w:sz w:val="28"/>
                <w:szCs w:val="28"/>
              </w:rPr>
              <w:t>действующих</w:t>
            </w:r>
            <w:proofErr w:type="gramEnd"/>
            <w:r w:rsidRPr="008D515B">
              <w:rPr>
                <w:rFonts w:ascii="Times New Roman" w:hAnsi="Times New Roman"/>
                <w:sz w:val="28"/>
                <w:szCs w:val="28"/>
              </w:rPr>
              <w:t xml:space="preserve"> загородных</w:t>
            </w:r>
          </w:p>
          <w:p w:rsidR="00BC6462" w:rsidRPr="008D515B" w:rsidRDefault="00BC6462" w:rsidP="008549C7">
            <w:pPr>
              <w:pStyle w:val="a5"/>
              <w:rPr>
                <w:rFonts w:ascii="Times New Roman" w:hAnsi="Times New Roman"/>
                <w:sz w:val="28"/>
                <w:szCs w:val="28"/>
              </w:rPr>
            </w:pPr>
            <w:r w:rsidRPr="008D515B">
              <w:rPr>
                <w:rFonts w:ascii="Times New Roman" w:hAnsi="Times New Roman"/>
                <w:sz w:val="28"/>
                <w:szCs w:val="28"/>
              </w:rPr>
              <w:t>организаций отдыха и оздоровления</w:t>
            </w:r>
          </w:p>
        </w:tc>
        <w:tc>
          <w:tcPr>
            <w:tcW w:w="2268" w:type="dxa"/>
          </w:tcPr>
          <w:p w:rsidR="00BC6462" w:rsidRPr="008D515B" w:rsidRDefault="00BC6462" w:rsidP="008549C7">
            <w:pPr>
              <w:pStyle w:val="a5"/>
              <w:rPr>
                <w:rFonts w:ascii="Times New Roman" w:hAnsi="Times New Roman"/>
                <w:b/>
                <w:sz w:val="28"/>
                <w:szCs w:val="28"/>
              </w:rPr>
            </w:pPr>
            <w:r w:rsidRPr="008D515B">
              <w:rPr>
                <w:rFonts w:ascii="Times New Roman" w:hAnsi="Times New Roman"/>
                <w:b/>
                <w:sz w:val="28"/>
                <w:szCs w:val="28"/>
              </w:rPr>
              <w:t>0</w:t>
            </w:r>
          </w:p>
        </w:tc>
        <w:tc>
          <w:tcPr>
            <w:tcW w:w="2693" w:type="dxa"/>
          </w:tcPr>
          <w:p w:rsidR="00BC6462" w:rsidRPr="008D515B" w:rsidRDefault="00BC6462" w:rsidP="008549C7">
            <w:pPr>
              <w:pStyle w:val="a5"/>
              <w:rPr>
                <w:rFonts w:ascii="Times New Roman" w:hAnsi="Times New Roman"/>
                <w:b/>
                <w:sz w:val="28"/>
                <w:szCs w:val="28"/>
              </w:rPr>
            </w:pPr>
            <w:r w:rsidRPr="008D515B">
              <w:rPr>
                <w:rFonts w:ascii="Times New Roman" w:hAnsi="Times New Roman"/>
                <w:b/>
                <w:sz w:val="28"/>
                <w:szCs w:val="28"/>
              </w:rPr>
              <w:t>0</w:t>
            </w:r>
          </w:p>
        </w:tc>
      </w:tr>
      <w:tr w:rsidR="00BC6462" w:rsidRPr="008D515B" w:rsidTr="008549C7">
        <w:tc>
          <w:tcPr>
            <w:tcW w:w="5211" w:type="dxa"/>
          </w:tcPr>
          <w:p w:rsidR="00BC6462" w:rsidRPr="008D515B" w:rsidRDefault="00BC6462" w:rsidP="008549C7">
            <w:pPr>
              <w:pStyle w:val="a5"/>
              <w:rPr>
                <w:rFonts w:ascii="Times New Roman" w:hAnsi="Times New Roman"/>
                <w:sz w:val="28"/>
                <w:szCs w:val="28"/>
              </w:rPr>
            </w:pPr>
            <w:r w:rsidRPr="008D515B">
              <w:rPr>
                <w:rFonts w:ascii="Times New Roman" w:hAnsi="Times New Roman"/>
                <w:sz w:val="28"/>
                <w:szCs w:val="28"/>
              </w:rPr>
              <w:t xml:space="preserve">Количество открытых лагерей дневного </w:t>
            </w:r>
            <w:r w:rsidRPr="008D515B">
              <w:rPr>
                <w:rFonts w:ascii="Times New Roman" w:hAnsi="Times New Roman"/>
                <w:sz w:val="28"/>
                <w:szCs w:val="28"/>
              </w:rPr>
              <w:lastRenderedPageBreak/>
              <w:t>пребывания</w:t>
            </w:r>
          </w:p>
        </w:tc>
        <w:tc>
          <w:tcPr>
            <w:tcW w:w="2268" w:type="dxa"/>
          </w:tcPr>
          <w:p w:rsidR="00BC6462" w:rsidRPr="008D515B" w:rsidRDefault="00BC6462" w:rsidP="008549C7">
            <w:pPr>
              <w:pStyle w:val="a5"/>
              <w:rPr>
                <w:rFonts w:ascii="Times New Roman" w:hAnsi="Times New Roman"/>
                <w:b/>
                <w:sz w:val="28"/>
                <w:szCs w:val="28"/>
              </w:rPr>
            </w:pPr>
            <w:r w:rsidRPr="008D515B">
              <w:rPr>
                <w:rFonts w:ascii="Times New Roman" w:hAnsi="Times New Roman"/>
                <w:b/>
                <w:sz w:val="28"/>
                <w:szCs w:val="28"/>
              </w:rPr>
              <w:lastRenderedPageBreak/>
              <w:t>28</w:t>
            </w:r>
          </w:p>
        </w:tc>
        <w:tc>
          <w:tcPr>
            <w:tcW w:w="2693" w:type="dxa"/>
          </w:tcPr>
          <w:p w:rsidR="00BC6462" w:rsidRPr="008D515B" w:rsidRDefault="00BC6462" w:rsidP="008549C7">
            <w:pPr>
              <w:pStyle w:val="a5"/>
              <w:rPr>
                <w:rFonts w:ascii="Times New Roman" w:hAnsi="Times New Roman"/>
                <w:b/>
                <w:sz w:val="28"/>
                <w:szCs w:val="28"/>
              </w:rPr>
            </w:pPr>
            <w:r w:rsidRPr="008D515B">
              <w:rPr>
                <w:rFonts w:ascii="Times New Roman" w:hAnsi="Times New Roman"/>
                <w:b/>
                <w:sz w:val="28"/>
                <w:szCs w:val="28"/>
              </w:rPr>
              <w:t>28</w:t>
            </w:r>
          </w:p>
        </w:tc>
      </w:tr>
      <w:tr w:rsidR="00BC6462" w:rsidRPr="008D515B" w:rsidTr="008549C7">
        <w:tc>
          <w:tcPr>
            <w:tcW w:w="5211" w:type="dxa"/>
          </w:tcPr>
          <w:p w:rsidR="00BC6462" w:rsidRPr="008D515B" w:rsidRDefault="00BC6462" w:rsidP="008549C7">
            <w:pPr>
              <w:pStyle w:val="a5"/>
              <w:rPr>
                <w:rFonts w:ascii="Times New Roman" w:hAnsi="Times New Roman"/>
                <w:sz w:val="28"/>
                <w:szCs w:val="28"/>
              </w:rPr>
            </w:pPr>
            <w:r w:rsidRPr="008D515B">
              <w:rPr>
                <w:rFonts w:ascii="Times New Roman" w:hAnsi="Times New Roman"/>
                <w:sz w:val="28"/>
                <w:szCs w:val="28"/>
              </w:rPr>
              <w:lastRenderedPageBreak/>
              <w:t>Финансирование отдыха и оздоровления детей, тыс. руб.:</w:t>
            </w:r>
          </w:p>
        </w:tc>
        <w:tc>
          <w:tcPr>
            <w:tcW w:w="2268" w:type="dxa"/>
          </w:tcPr>
          <w:p w:rsidR="00BC6462" w:rsidRPr="008D515B" w:rsidRDefault="00BC6462" w:rsidP="008549C7">
            <w:pPr>
              <w:pStyle w:val="a5"/>
              <w:rPr>
                <w:rFonts w:ascii="Times New Roman" w:hAnsi="Times New Roman"/>
                <w:b/>
                <w:sz w:val="28"/>
                <w:szCs w:val="28"/>
              </w:rPr>
            </w:pPr>
            <w:r w:rsidRPr="008D515B">
              <w:rPr>
                <w:rFonts w:ascii="Times New Roman" w:hAnsi="Times New Roman"/>
                <w:b/>
                <w:sz w:val="28"/>
                <w:szCs w:val="28"/>
              </w:rPr>
              <w:t>18 819</w:t>
            </w:r>
          </w:p>
        </w:tc>
        <w:tc>
          <w:tcPr>
            <w:tcW w:w="2693" w:type="dxa"/>
          </w:tcPr>
          <w:p w:rsidR="00BC6462" w:rsidRPr="008D515B" w:rsidRDefault="00BC6462" w:rsidP="008549C7">
            <w:pPr>
              <w:pStyle w:val="a5"/>
              <w:rPr>
                <w:rFonts w:ascii="Times New Roman" w:hAnsi="Times New Roman"/>
                <w:b/>
                <w:sz w:val="28"/>
                <w:szCs w:val="28"/>
              </w:rPr>
            </w:pPr>
            <w:r>
              <w:rPr>
                <w:rFonts w:ascii="Times New Roman" w:hAnsi="Times New Roman"/>
                <w:b/>
                <w:sz w:val="28"/>
                <w:szCs w:val="28"/>
              </w:rPr>
              <w:t>16 110</w:t>
            </w:r>
          </w:p>
        </w:tc>
      </w:tr>
      <w:tr w:rsidR="00BC6462" w:rsidRPr="008D515B" w:rsidTr="008549C7">
        <w:tc>
          <w:tcPr>
            <w:tcW w:w="5211" w:type="dxa"/>
          </w:tcPr>
          <w:p w:rsidR="00BC6462" w:rsidRPr="008D515B" w:rsidRDefault="00BC6462" w:rsidP="008549C7">
            <w:pPr>
              <w:pStyle w:val="a5"/>
              <w:rPr>
                <w:rFonts w:ascii="Times New Roman" w:hAnsi="Times New Roman"/>
                <w:sz w:val="28"/>
                <w:szCs w:val="28"/>
              </w:rPr>
            </w:pPr>
            <w:r w:rsidRPr="008D515B">
              <w:rPr>
                <w:rFonts w:ascii="Times New Roman" w:hAnsi="Times New Roman"/>
                <w:sz w:val="28"/>
                <w:szCs w:val="28"/>
              </w:rPr>
              <w:t xml:space="preserve">областной бюджет (субсидия), тыс. </w:t>
            </w:r>
          </w:p>
          <w:p w:rsidR="00BC6462" w:rsidRPr="008D515B" w:rsidRDefault="00BC6462" w:rsidP="008549C7">
            <w:pPr>
              <w:pStyle w:val="a5"/>
              <w:rPr>
                <w:rFonts w:ascii="Times New Roman" w:hAnsi="Times New Roman"/>
                <w:sz w:val="28"/>
                <w:szCs w:val="28"/>
              </w:rPr>
            </w:pPr>
            <w:r w:rsidRPr="008D515B">
              <w:rPr>
                <w:rFonts w:ascii="Times New Roman" w:hAnsi="Times New Roman"/>
                <w:sz w:val="28"/>
                <w:szCs w:val="28"/>
              </w:rPr>
              <w:t xml:space="preserve">руб. </w:t>
            </w:r>
          </w:p>
          <w:p w:rsidR="00BC6462" w:rsidRPr="008D515B" w:rsidRDefault="00BC6462" w:rsidP="008549C7">
            <w:pPr>
              <w:pStyle w:val="a5"/>
              <w:rPr>
                <w:rFonts w:ascii="Times New Roman" w:hAnsi="Times New Roman"/>
                <w:sz w:val="28"/>
                <w:szCs w:val="28"/>
              </w:rPr>
            </w:pPr>
          </w:p>
          <w:p w:rsidR="00BC6462" w:rsidRPr="008D515B" w:rsidRDefault="00BC6462" w:rsidP="008549C7">
            <w:pPr>
              <w:pStyle w:val="a5"/>
              <w:rPr>
                <w:rFonts w:ascii="Times New Roman" w:hAnsi="Times New Roman"/>
                <w:b/>
                <w:sz w:val="28"/>
                <w:szCs w:val="28"/>
              </w:rPr>
            </w:pPr>
          </w:p>
        </w:tc>
        <w:tc>
          <w:tcPr>
            <w:tcW w:w="2268" w:type="dxa"/>
          </w:tcPr>
          <w:p w:rsidR="00BC6462" w:rsidRPr="008D515B" w:rsidRDefault="00BC6462" w:rsidP="008549C7">
            <w:pPr>
              <w:pStyle w:val="a5"/>
              <w:rPr>
                <w:rFonts w:ascii="Times New Roman" w:hAnsi="Times New Roman"/>
                <w:b/>
                <w:sz w:val="28"/>
                <w:szCs w:val="28"/>
              </w:rPr>
            </w:pPr>
            <w:r w:rsidRPr="008D515B">
              <w:rPr>
                <w:rFonts w:ascii="Times New Roman" w:hAnsi="Times New Roman"/>
                <w:b/>
                <w:sz w:val="28"/>
                <w:szCs w:val="28"/>
              </w:rPr>
              <w:t>6 990</w:t>
            </w:r>
          </w:p>
          <w:p w:rsidR="00BC6462" w:rsidRPr="008D515B" w:rsidRDefault="00BC6462" w:rsidP="008549C7">
            <w:pPr>
              <w:pStyle w:val="a5"/>
              <w:rPr>
                <w:rFonts w:ascii="Times New Roman" w:hAnsi="Times New Roman"/>
                <w:b/>
                <w:sz w:val="28"/>
                <w:szCs w:val="28"/>
              </w:rPr>
            </w:pPr>
          </w:p>
        </w:tc>
        <w:tc>
          <w:tcPr>
            <w:tcW w:w="2693" w:type="dxa"/>
          </w:tcPr>
          <w:p w:rsidR="00BC6462" w:rsidRPr="008D515B" w:rsidRDefault="00BC6462" w:rsidP="008549C7">
            <w:pPr>
              <w:pStyle w:val="a5"/>
              <w:rPr>
                <w:rFonts w:ascii="Times New Roman" w:hAnsi="Times New Roman"/>
                <w:b/>
                <w:sz w:val="28"/>
                <w:szCs w:val="28"/>
              </w:rPr>
            </w:pPr>
            <w:r>
              <w:rPr>
                <w:rFonts w:ascii="Times New Roman" w:hAnsi="Times New Roman"/>
                <w:b/>
                <w:sz w:val="28"/>
                <w:szCs w:val="28"/>
              </w:rPr>
              <w:t>4 099</w:t>
            </w:r>
          </w:p>
        </w:tc>
      </w:tr>
      <w:tr w:rsidR="00BC6462" w:rsidRPr="008D515B" w:rsidTr="008549C7">
        <w:tc>
          <w:tcPr>
            <w:tcW w:w="5211" w:type="dxa"/>
          </w:tcPr>
          <w:p w:rsidR="00BC6462" w:rsidRPr="008D515B" w:rsidRDefault="00BC6462" w:rsidP="008549C7">
            <w:pPr>
              <w:pStyle w:val="a5"/>
              <w:rPr>
                <w:rFonts w:ascii="Times New Roman" w:hAnsi="Times New Roman"/>
                <w:b/>
                <w:sz w:val="28"/>
                <w:szCs w:val="28"/>
              </w:rPr>
            </w:pPr>
            <w:r w:rsidRPr="008D515B">
              <w:rPr>
                <w:rFonts w:ascii="Times New Roman" w:hAnsi="Times New Roman"/>
                <w:sz w:val="28"/>
                <w:szCs w:val="28"/>
              </w:rPr>
              <w:t>местный бюджет, тыс. руб.</w:t>
            </w:r>
          </w:p>
        </w:tc>
        <w:tc>
          <w:tcPr>
            <w:tcW w:w="2268" w:type="dxa"/>
          </w:tcPr>
          <w:p w:rsidR="00BC6462" w:rsidRPr="008D515B" w:rsidRDefault="00BC6462" w:rsidP="008549C7">
            <w:pPr>
              <w:pStyle w:val="a5"/>
              <w:rPr>
                <w:rFonts w:ascii="Times New Roman" w:hAnsi="Times New Roman"/>
                <w:b/>
                <w:sz w:val="28"/>
                <w:szCs w:val="28"/>
              </w:rPr>
            </w:pPr>
            <w:r w:rsidRPr="008D515B">
              <w:rPr>
                <w:rFonts w:ascii="Times New Roman" w:hAnsi="Times New Roman"/>
                <w:b/>
                <w:sz w:val="28"/>
                <w:szCs w:val="28"/>
              </w:rPr>
              <w:t>4 000</w:t>
            </w:r>
          </w:p>
        </w:tc>
        <w:tc>
          <w:tcPr>
            <w:tcW w:w="2693" w:type="dxa"/>
          </w:tcPr>
          <w:p w:rsidR="00BC6462" w:rsidRPr="008D515B" w:rsidRDefault="00BC6462" w:rsidP="008549C7">
            <w:pPr>
              <w:pStyle w:val="a5"/>
              <w:rPr>
                <w:rFonts w:ascii="Times New Roman" w:hAnsi="Times New Roman"/>
                <w:b/>
                <w:sz w:val="28"/>
                <w:szCs w:val="28"/>
              </w:rPr>
            </w:pPr>
            <w:r>
              <w:rPr>
                <w:rFonts w:ascii="Times New Roman" w:hAnsi="Times New Roman"/>
                <w:b/>
                <w:sz w:val="28"/>
                <w:szCs w:val="28"/>
              </w:rPr>
              <w:t>4 223</w:t>
            </w:r>
          </w:p>
        </w:tc>
      </w:tr>
      <w:tr w:rsidR="00BC6462" w:rsidRPr="008D515B" w:rsidTr="008549C7">
        <w:tc>
          <w:tcPr>
            <w:tcW w:w="5211" w:type="dxa"/>
          </w:tcPr>
          <w:p w:rsidR="00BC6462" w:rsidRPr="008D515B" w:rsidRDefault="00BC6462" w:rsidP="008549C7">
            <w:pPr>
              <w:pStyle w:val="a5"/>
              <w:rPr>
                <w:rFonts w:ascii="Times New Roman" w:hAnsi="Times New Roman"/>
                <w:sz w:val="28"/>
                <w:szCs w:val="28"/>
              </w:rPr>
            </w:pPr>
            <w:r w:rsidRPr="008D515B">
              <w:rPr>
                <w:rFonts w:ascii="Times New Roman" w:hAnsi="Times New Roman"/>
                <w:sz w:val="28"/>
                <w:szCs w:val="28"/>
              </w:rPr>
              <w:t xml:space="preserve">Внебюджетные средства (средства родителей, благотворителей), тыс. </w:t>
            </w:r>
            <w:proofErr w:type="spellStart"/>
            <w:r w:rsidRPr="008D515B">
              <w:rPr>
                <w:rFonts w:ascii="Times New Roman" w:hAnsi="Times New Roman"/>
                <w:sz w:val="28"/>
                <w:szCs w:val="28"/>
              </w:rPr>
              <w:t>руб</w:t>
            </w:r>
            <w:proofErr w:type="spellEnd"/>
          </w:p>
        </w:tc>
        <w:tc>
          <w:tcPr>
            <w:tcW w:w="2268" w:type="dxa"/>
          </w:tcPr>
          <w:p w:rsidR="00BC6462" w:rsidRPr="008D515B" w:rsidRDefault="00BC6462" w:rsidP="008549C7">
            <w:pPr>
              <w:pStyle w:val="a5"/>
              <w:rPr>
                <w:rFonts w:ascii="Times New Roman" w:hAnsi="Times New Roman"/>
                <w:b/>
                <w:bCs/>
                <w:sz w:val="28"/>
                <w:szCs w:val="28"/>
              </w:rPr>
            </w:pPr>
            <w:r w:rsidRPr="008D515B">
              <w:rPr>
                <w:rFonts w:ascii="Times New Roman" w:hAnsi="Times New Roman"/>
                <w:b/>
                <w:sz w:val="28"/>
                <w:szCs w:val="28"/>
              </w:rPr>
              <w:t>7 779</w:t>
            </w:r>
          </w:p>
          <w:p w:rsidR="00BC6462" w:rsidRPr="008D515B" w:rsidRDefault="00BC6462" w:rsidP="008549C7">
            <w:pPr>
              <w:pStyle w:val="a5"/>
              <w:rPr>
                <w:rFonts w:ascii="Times New Roman" w:hAnsi="Times New Roman"/>
                <w:b/>
                <w:sz w:val="28"/>
                <w:szCs w:val="28"/>
              </w:rPr>
            </w:pPr>
          </w:p>
        </w:tc>
        <w:tc>
          <w:tcPr>
            <w:tcW w:w="2693" w:type="dxa"/>
          </w:tcPr>
          <w:p w:rsidR="00BC6462" w:rsidRPr="008D515B" w:rsidRDefault="00BC6462" w:rsidP="008549C7">
            <w:pPr>
              <w:pStyle w:val="a5"/>
              <w:rPr>
                <w:rFonts w:ascii="Times New Roman" w:hAnsi="Times New Roman"/>
                <w:b/>
                <w:sz w:val="28"/>
                <w:szCs w:val="28"/>
              </w:rPr>
            </w:pPr>
            <w:r>
              <w:rPr>
                <w:rFonts w:ascii="Times New Roman" w:hAnsi="Times New Roman"/>
                <w:b/>
                <w:sz w:val="28"/>
                <w:szCs w:val="28"/>
              </w:rPr>
              <w:t>7 789</w:t>
            </w:r>
          </w:p>
        </w:tc>
      </w:tr>
    </w:tbl>
    <w:p w:rsidR="00BC6462" w:rsidRPr="000235B4" w:rsidRDefault="00BC6462" w:rsidP="005025EC">
      <w:pPr>
        <w:pStyle w:val="a5"/>
        <w:rPr>
          <w:rFonts w:ascii="Times New Roman" w:hAnsi="Times New Roman"/>
          <w:sz w:val="28"/>
          <w:szCs w:val="28"/>
        </w:rPr>
      </w:pP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Анализ основных показателей, характеризующих систему отдыха и оздоровления детей Таштагольского</w:t>
      </w:r>
      <w:r>
        <w:rPr>
          <w:rFonts w:ascii="Times New Roman" w:hAnsi="Times New Roman"/>
          <w:sz w:val="28"/>
          <w:szCs w:val="28"/>
        </w:rPr>
        <w:t xml:space="preserve"> </w:t>
      </w:r>
      <w:r w:rsidRPr="000235B4">
        <w:rPr>
          <w:rFonts w:ascii="Times New Roman" w:hAnsi="Times New Roman"/>
          <w:sz w:val="28"/>
          <w:szCs w:val="28"/>
        </w:rPr>
        <w:t xml:space="preserve"> района, позволяет сделать выводы о проблемах, на которых необходимо сконцентрировать внимание органов местного самоуправления.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Развитие лагерей дневного пребывания на базе учреждений также предполагает улучшение материальной базы этих учреждений, приведение их в соответствие с новыми санитарными правилами и нормами, и это</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касается, прежде всего, пищеблоков и медицинских кабинетов учреждений.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Реализация комплекса мероприятий, которые предусмотрены Программой, позволит решить обозначенные ниже задачи, что будет способствовать дальнейшему развитию системы отдыха и оздоровления детей Таштагольского муниципального района. </w:t>
      </w:r>
    </w:p>
    <w:p w:rsidR="00BC6462" w:rsidRPr="000235B4" w:rsidRDefault="00BC6462" w:rsidP="005025EC">
      <w:pPr>
        <w:pStyle w:val="a5"/>
        <w:jc w:val="center"/>
        <w:rPr>
          <w:rFonts w:ascii="Times New Roman" w:hAnsi="Times New Roman"/>
          <w:b/>
          <w:sz w:val="28"/>
          <w:szCs w:val="28"/>
        </w:rPr>
      </w:pPr>
    </w:p>
    <w:p w:rsidR="00BC6462" w:rsidRPr="000235B4" w:rsidRDefault="00BC6462" w:rsidP="005025EC">
      <w:pPr>
        <w:pStyle w:val="a5"/>
        <w:jc w:val="center"/>
        <w:rPr>
          <w:rFonts w:ascii="Times New Roman" w:hAnsi="Times New Roman"/>
          <w:b/>
          <w:sz w:val="28"/>
          <w:szCs w:val="28"/>
        </w:rPr>
      </w:pPr>
      <w:r w:rsidRPr="000235B4">
        <w:rPr>
          <w:rFonts w:ascii="Times New Roman" w:hAnsi="Times New Roman"/>
          <w:b/>
          <w:sz w:val="28"/>
          <w:szCs w:val="28"/>
        </w:rPr>
        <w:t>2. Цели и задачи Программы</w:t>
      </w:r>
    </w:p>
    <w:p w:rsidR="00BC6462" w:rsidRPr="000235B4" w:rsidRDefault="00BC6462" w:rsidP="005025EC">
      <w:pPr>
        <w:pStyle w:val="a5"/>
        <w:jc w:val="center"/>
        <w:rPr>
          <w:rFonts w:ascii="Times New Roman" w:hAnsi="Times New Roman"/>
          <w:b/>
          <w:sz w:val="28"/>
          <w:szCs w:val="28"/>
        </w:rPr>
      </w:pP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Целью Программы является создание условий для полноценного отдыха и оздоровления детей Таштагольского муниципального района.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Задачи Программы: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совершенствование нормативных правовых актов Таштагольского муниципального района по организации отдыха и оздоровления детей;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обеспечение функционирования сети оздоровительных учреждений;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развитие форм организации отдыха и оздоровления детей;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увеличение количества охваченных полноценным отдыхом и оздоровлением детей, находящихся в трудной жизненной ситуации, нуждающихся в оздоровлении в текущем году, не менее 54%;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обеспечение комплексной безопасности детей во время их пребывания в организациях отдыха и оздоровления;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обеспечение страхования всех детей, направляемых на отдых и оздоровление; </w:t>
      </w:r>
    </w:p>
    <w:p w:rsidR="00BC6462" w:rsidRPr="005025EC"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координирование взаимодействия органов местного самоуправления,  работодателей, профсоюзных объединений по вопросам отдыха и оздоровления детей. </w:t>
      </w:r>
    </w:p>
    <w:p w:rsidR="00BC6462" w:rsidRPr="000235B4" w:rsidRDefault="00BC6462" w:rsidP="005025EC">
      <w:pPr>
        <w:pStyle w:val="a5"/>
        <w:jc w:val="center"/>
        <w:rPr>
          <w:rFonts w:ascii="Times New Roman" w:hAnsi="Times New Roman"/>
          <w:b/>
          <w:sz w:val="28"/>
          <w:szCs w:val="28"/>
        </w:rPr>
      </w:pPr>
    </w:p>
    <w:p w:rsidR="00BC6462" w:rsidRPr="000235B4" w:rsidRDefault="00BC6462" w:rsidP="005025EC">
      <w:pPr>
        <w:pStyle w:val="a5"/>
        <w:jc w:val="center"/>
        <w:rPr>
          <w:rFonts w:ascii="Times New Roman" w:hAnsi="Times New Roman"/>
          <w:b/>
          <w:sz w:val="28"/>
          <w:szCs w:val="28"/>
        </w:rPr>
      </w:pPr>
      <w:r w:rsidRPr="000235B4">
        <w:rPr>
          <w:rFonts w:ascii="Times New Roman" w:hAnsi="Times New Roman"/>
          <w:b/>
          <w:sz w:val="28"/>
          <w:szCs w:val="28"/>
        </w:rPr>
        <w:t>3. Система программных мероприятий</w:t>
      </w:r>
    </w:p>
    <w:p w:rsidR="00BC6462" w:rsidRPr="000235B4" w:rsidRDefault="00BC6462" w:rsidP="005025EC">
      <w:pPr>
        <w:pStyle w:val="a5"/>
        <w:jc w:val="both"/>
        <w:rPr>
          <w:rFonts w:ascii="Times New Roman" w:hAnsi="Times New Roman"/>
          <w:b/>
          <w:sz w:val="28"/>
          <w:szCs w:val="28"/>
        </w:rPr>
      </w:pP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Программные мероприятия направлены на достижение поставленной Программой цели путем решения ряда задач.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lastRenderedPageBreak/>
        <w:t xml:space="preserve">       По комплексному охвату решаемых задач Программа состоит из мероприятий, сгруппированных по блокам: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1. Организация отдыха и оздоровления детей в загородных оздоровительных и санаторных лагерях, специализированных (профильных) лагерях.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2. Оздоровление детей в центрах с дневным пребыванием детей.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3. Организация занятости и отдыха детей в лагерях труда и отдыха.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4. Организация отдыха детей в туристических лагерях палаточного типа.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5. Организация временной трудовой занятости.</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6. Организация отдыха воспитанников учреждений для детей-сирот.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7. Поездки за пределы района, региона.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8. Занятость детей на летних (вечерних дворовых площадках), </w:t>
      </w:r>
      <w:proofErr w:type="spellStart"/>
      <w:proofErr w:type="gramStart"/>
      <w:r w:rsidRPr="000235B4">
        <w:rPr>
          <w:rFonts w:ascii="Times New Roman" w:hAnsi="Times New Roman"/>
          <w:sz w:val="28"/>
          <w:szCs w:val="28"/>
        </w:rPr>
        <w:t>учебно</w:t>
      </w:r>
      <w:proofErr w:type="spellEnd"/>
      <w:r w:rsidRPr="000235B4">
        <w:rPr>
          <w:rFonts w:ascii="Times New Roman" w:hAnsi="Times New Roman"/>
          <w:sz w:val="28"/>
          <w:szCs w:val="28"/>
        </w:rPr>
        <w:t>- тренировочных</w:t>
      </w:r>
      <w:proofErr w:type="gramEnd"/>
      <w:r w:rsidRPr="000235B4">
        <w:rPr>
          <w:rFonts w:ascii="Times New Roman" w:hAnsi="Times New Roman"/>
          <w:sz w:val="28"/>
          <w:szCs w:val="28"/>
        </w:rPr>
        <w:t xml:space="preserve"> сборах, в реализации проектов.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9. Частичное возмещение (компенсация) стоимости путевок юридическим, а также физическим лицам за самостоятельно приобретенные путевки в организациях, обеспечивающих отдых и оздоровление детей.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10.Организационные мероприятия, проведение городских детских праздников.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Перечень конкретных мероприятий Программы приведен в разделе 7 Программы.</w:t>
      </w:r>
    </w:p>
    <w:p w:rsidR="00BC6462" w:rsidRPr="000235B4" w:rsidRDefault="00BC6462" w:rsidP="005025EC">
      <w:pPr>
        <w:pStyle w:val="a5"/>
        <w:jc w:val="center"/>
        <w:rPr>
          <w:rFonts w:ascii="Times New Roman" w:hAnsi="Times New Roman"/>
          <w:b/>
          <w:sz w:val="28"/>
          <w:szCs w:val="28"/>
        </w:rPr>
      </w:pPr>
    </w:p>
    <w:p w:rsidR="00BC6462" w:rsidRPr="000235B4" w:rsidRDefault="00BC6462" w:rsidP="005025EC">
      <w:pPr>
        <w:pStyle w:val="a5"/>
        <w:jc w:val="center"/>
        <w:rPr>
          <w:rFonts w:ascii="Times New Roman" w:hAnsi="Times New Roman"/>
          <w:b/>
          <w:sz w:val="28"/>
          <w:szCs w:val="28"/>
        </w:rPr>
      </w:pPr>
      <w:r w:rsidRPr="000235B4">
        <w:rPr>
          <w:rFonts w:ascii="Times New Roman" w:hAnsi="Times New Roman"/>
          <w:b/>
          <w:sz w:val="28"/>
          <w:szCs w:val="28"/>
        </w:rPr>
        <w:t>4. Ресурсное обеспечение Программы</w:t>
      </w:r>
    </w:p>
    <w:p w:rsidR="00BC6462" w:rsidRPr="000235B4" w:rsidRDefault="00BC6462" w:rsidP="005025EC">
      <w:pPr>
        <w:pStyle w:val="a5"/>
        <w:jc w:val="center"/>
        <w:rPr>
          <w:rFonts w:ascii="Times New Roman" w:hAnsi="Times New Roman"/>
          <w:b/>
          <w:sz w:val="28"/>
          <w:szCs w:val="28"/>
        </w:rPr>
      </w:pPr>
    </w:p>
    <w:p w:rsidR="00BC6462" w:rsidRPr="008D515B"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w:t>
      </w:r>
      <w:r w:rsidRPr="008D515B">
        <w:rPr>
          <w:rFonts w:ascii="Times New Roman" w:hAnsi="Times New Roman"/>
          <w:sz w:val="28"/>
          <w:szCs w:val="28"/>
        </w:rPr>
        <w:t>Финансовые средства на реализацию программных мероприятий предусмотрены в действующих долгосрочных целевых программах. В целях комплексного подхода к решению вопросов по организации отдыха и</w:t>
      </w:r>
    </w:p>
    <w:p w:rsidR="00BC6462" w:rsidRPr="008D515B" w:rsidRDefault="00BC6462" w:rsidP="005025EC">
      <w:pPr>
        <w:pStyle w:val="a5"/>
        <w:jc w:val="both"/>
        <w:rPr>
          <w:rFonts w:ascii="Times New Roman" w:hAnsi="Times New Roman"/>
          <w:sz w:val="28"/>
          <w:szCs w:val="28"/>
        </w:rPr>
      </w:pPr>
      <w:r w:rsidRPr="008D515B">
        <w:rPr>
          <w:rFonts w:ascii="Times New Roman" w:hAnsi="Times New Roman"/>
          <w:sz w:val="28"/>
          <w:szCs w:val="28"/>
        </w:rPr>
        <w:t xml:space="preserve">оздоровления детей программные мероприятия, подкрепленные финансированием из разных источников, представлены в настоящей Программе. </w:t>
      </w:r>
    </w:p>
    <w:p w:rsidR="00BC6462" w:rsidRPr="004B41D6" w:rsidRDefault="00BC6462" w:rsidP="005025EC">
      <w:pPr>
        <w:pStyle w:val="a5"/>
        <w:jc w:val="both"/>
        <w:rPr>
          <w:rFonts w:ascii="Times New Roman" w:hAnsi="Times New Roman"/>
          <w:sz w:val="28"/>
          <w:szCs w:val="28"/>
        </w:rPr>
      </w:pPr>
      <w:r w:rsidRPr="008D515B">
        <w:rPr>
          <w:rFonts w:ascii="Times New Roman" w:hAnsi="Times New Roman"/>
          <w:sz w:val="28"/>
          <w:szCs w:val="28"/>
        </w:rPr>
        <w:t xml:space="preserve">       Всего на реализацию программных мер</w:t>
      </w:r>
      <w:r>
        <w:rPr>
          <w:rFonts w:ascii="Times New Roman" w:hAnsi="Times New Roman"/>
          <w:sz w:val="28"/>
          <w:szCs w:val="28"/>
        </w:rPr>
        <w:t>оприятий потребуется на 2014</w:t>
      </w:r>
      <w:r w:rsidRPr="008D515B">
        <w:rPr>
          <w:rFonts w:ascii="Times New Roman" w:hAnsi="Times New Roman"/>
          <w:sz w:val="28"/>
          <w:szCs w:val="28"/>
        </w:rPr>
        <w:t xml:space="preserve">г - </w:t>
      </w:r>
      <w:r w:rsidRPr="004679D8">
        <w:rPr>
          <w:rFonts w:ascii="Times New Roman" w:hAnsi="Times New Roman"/>
          <w:b/>
          <w:sz w:val="28"/>
          <w:szCs w:val="28"/>
          <w:lang w:eastAsia="ru-RU"/>
        </w:rPr>
        <w:t>14 097  000</w:t>
      </w:r>
      <w:r w:rsidRPr="004B41D6">
        <w:rPr>
          <w:rFonts w:ascii="Times New Roman" w:hAnsi="Times New Roman"/>
          <w:sz w:val="28"/>
          <w:szCs w:val="28"/>
          <w:lang w:eastAsia="ru-RU"/>
        </w:rPr>
        <w:t xml:space="preserve"> </w:t>
      </w:r>
      <w:r w:rsidRPr="004B41D6">
        <w:rPr>
          <w:rFonts w:ascii="Times New Roman" w:hAnsi="Times New Roman"/>
          <w:sz w:val="28"/>
          <w:szCs w:val="28"/>
        </w:rPr>
        <w:t xml:space="preserve">рублей: </w:t>
      </w:r>
    </w:p>
    <w:p w:rsidR="00BC6462" w:rsidRPr="00CA256E" w:rsidRDefault="00BC6462" w:rsidP="005025EC">
      <w:pPr>
        <w:pStyle w:val="a5"/>
        <w:jc w:val="both"/>
        <w:rPr>
          <w:rFonts w:ascii="Times New Roman" w:hAnsi="Times New Roman"/>
          <w:sz w:val="28"/>
          <w:szCs w:val="28"/>
        </w:rPr>
      </w:pPr>
      <w:r w:rsidRPr="00CA256E">
        <w:rPr>
          <w:rFonts w:ascii="Times New Roman" w:hAnsi="Times New Roman"/>
          <w:sz w:val="28"/>
          <w:szCs w:val="28"/>
        </w:rPr>
        <w:t>средства местного бюджета –</w:t>
      </w:r>
      <w:r w:rsidRPr="004679D8">
        <w:rPr>
          <w:rFonts w:ascii="Times New Roman" w:hAnsi="Times New Roman"/>
          <w:b/>
          <w:sz w:val="28"/>
          <w:szCs w:val="28"/>
          <w:lang w:eastAsia="ru-RU"/>
        </w:rPr>
        <w:t>3 997 000</w:t>
      </w:r>
      <w:r w:rsidRPr="00CA256E">
        <w:rPr>
          <w:rFonts w:ascii="Times New Roman" w:hAnsi="Times New Roman"/>
          <w:sz w:val="28"/>
          <w:szCs w:val="28"/>
          <w:lang w:eastAsia="ru-RU"/>
        </w:rPr>
        <w:t xml:space="preserve">  рублей</w:t>
      </w:r>
      <w:r w:rsidRPr="00CA256E">
        <w:rPr>
          <w:rFonts w:ascii="Times New Roman" w:hAnsi="Times New Roman"/>
          <w:sz w:val="28"/>
          <w:szCs w:val="28"/>
        </w:rPr>
        <w:t>;</w:t>
      </w:r>
    </w:p>
    <w:p w:rsidR="00BC6462" w:rsidRPr="00CA256E" w:rsidRDefault="00BC6462" w:rsidP="005025EC">
      <w:pPr>
        <w:pStyle w:val="a5"/>
        <w:jc w:val="both"/>
        <w:rPr>
          <w:rFonts w:ascii="Times New Roman" w:hAnsi="Times New Roman"/>
          <w:sz w:val="28"/>
          <w:szCs w:val="28"/>
        </w:rPr>
      </w:pPr>
      <w:r w:rsidRPr="00CA256E">
        <w:rPr>
          <w:rFonts w:ascii="Times New Roman" w:hAnsi="Times New Roman"/>
          <w:sz w:val="28"/>
          <w:szCs w:val="28"/>
        </w:rPr>
        <w:t xml:space="preserve">средства субсидии из областного бюджета  - </w:t>
      </w:r>
      <w:r w:rsidRPr="004679D8">
        <w:rPr>
          <w:rFonts w:ascii="Times New Roman" w:hAnsi="Times New Roman"/>
          <w:b/>
          <w:sz w:val="28"/>
          <w:szCs w:val="28"/>
          <w:lang w:eastAsia="ru-RU"/>
        </w:rPr>
        <w:t>4 230 000</w:t>
      </w:r>
      <w:r w:rsidRPr="00CA256E">
        <w:rPr>
          <w:rFonts w:ascii="Times New Roman" w:hAnsi="Times New Roman"/>
          <w:sz w:val="28"/>
          <w:szCs w:val="28"/>
          <w:lang w:eastAsia="ru-RU"/>
        </w:rPr>
        <w:t xml:space="preserve">  рублей.</w:t>
      </w:r>
    </w:p>
    <w:p w:rsidR="00BC6462" w:rsidRPr="008D515B" w:rsidRDefault="00BC6462" w:rsidP="005025EC">
      <w:pPr>
        <w:pStyle w:val="a5"/>
        <w:jc w:val="both"/>
        <w:rPr>
          <w:rFonts w:ascii="Times New Roman" w:hAnsi="Times New Roman"/>
          <w:sz w:val="28"/>
          <w:szCs w:val="28"/>
        </w:rPr>
      </w:pPr>
      <w:r w:rsidRPr="008D515B">
        <w:rPr>
          <w:rFonts w:ascii="Times New Roman" w:hAnsi="Times New Roman"/>
          <w:sz w:val="28"/>
          <w:szCs w:val="28"/>
        </w:rPr>
        <w:t xml:space="preserve">      Кроме того, предполагается привлечь иные не запрещенные законодательством источники финансирования, в том числе: </w:t>
      </w:r>
    </w:p>
    <w:p w:rsidR="00BC6462" w:rsidRPr="00CA256E" w:rsidRDefault="00BC6462" w:rsidP="005025EC">
      <w:pPr>
        <w:jc w:val="both"/>
        <w:rPr>
          <w:rFonts w:ascii="Times New Roman" w:hAnsi="Times New Roman"/>
          <w:sz w:val="28"/>
          <w:szCs w:val="28"/>
        </w:rPr>
      </w:pPr>
      <w:r w:rsidRPr="00F73C9A">
        <w:rPr>
          <w:rFonts w:ascii="Times New Roman" w:hAnsi="Times New Roman"/>
          <w:color w:val="FF0000"/>
          <w:sz w:val="28"/>
          <w:szCs w:val="28"/>
        </w:rPr>
        <w:t xml:space="preserve">   </w:t>
      </w:r>
      <w:proofErr w:type="gramStart"/>
      <w:r w:rsidRPr="00CA256E">
        <w:rPr>
          <w:rFonts w:ascii="Times New Roman" w:hAnsi="Times New Roman"/>
          <w:sz w:val="28"/>
          <w:szCs w:val="28"/>
        </w:rPr>
        <w:t>внебюджетные источники (средства род</w:t>
      </w:r>
      <w:r>
        <w:rPr>
          <w:rFonts w:ascii="Times New Roman" w:hAnsi="Times New Roman"/>
          <w:sz w:val="28"/>
          <w:szCs w:val="28"/>
        </w:rPr>
        <w:t>ителей (благотворителей) на 2014</w:t>
      </w:r>
      <w:r w:rsidRPr="00CA256E">
        <w:rPr>
          <w:rFonts w:ascii="Times New Roman" w:hAnsi="Times New Roman"/>
          <w:sz w:val="28"/>
          <w:szCs w:val="28"/>
        </w:rPr>
        <w:t xml:space="preserve">г.- </w:t>
      </w:r>
      <w:r w:rsidRPr="004679D8">
        <w:rPr>
          <w:rFonts w:ascii="Times New Roman" w:hAnsi="Times New Roman"/>
          <w:b/>
          <w:sz w:val="28"/>
          <w:szCs w:val="28"/>
          <w:lang w:eastAsia="ru-RU"/>
        </w:rPr>
        <w:t xml:space="preserve">670 000 </w:t>
      </w:r>
      <w:r w:rsidRPr="00CA256E">
        <w:rPr>
          <w:rFonts w:ascii="Times New Roman" w:hAnsi="Times New Roman"/>
          <w:sz w:val="28"/>
          <w:szCs w:val="28"/>
          <w:lang w:eastAsia="ru-RU"/>
        </w:rPr>
        <w:t>рублей.</w:t>
      </w:r>
      <w:proofErr w:type="gramEnd"/>
    </w:p>
    <w:p w:rsidR="00BC6462" w:rsidRPr="008D515B" w:rsidRDefault="00BC6462" w:rsidP="005025EC">
      <w:pPr>
        <w:pStyle w:val="a5"/>
        <w:jc w:val="both"/>
        <w:rPr>
          <w:rFonts w:ascii="Times New Roman" w:hAnsi="Times New Roman"/>
          <w:sz w:val="28"/>
          <w:szCs w:val="28"/>
        </w:rPr>
      </w:pPr>
      <w:r w:rsidRPr="008D515B">
        <w:rPr>
          <w:rFonts w:ascii="Times New Roman" w:hAnsi="Times New Roman"/>
          <w:sz w:val="28"/>
          <w:szCs w:val="28"/>
        </w:rPr>
        <w:t xml:space="preserve">      Объемы ассигнований из областного и местного бюджетов подлежат ежегодному уточнению исходя из возможностей этих бюджетов на соответствующий финансовый год. </w:t>
      </w:r>
    </w:p>
    <w:p w:rsidR="00BC6462" w:rsidRPr="000235B4" w:rsidRDefault="00BC6462" w:rsidP="005025EC">
      <w:pPr>
        <w:pStyle w:val="a5"/>
        <w:rPr>
          <w:rFonts w:ascii="Times New Roman" w:hAnsi="Times New Roman"/>
          <w:b/>
          <w:sz w:val="28"/>
          <w:szCs w:val="28"/>
        </w:rPr>
      </w:pPr>
    </w:p>
    <w:p w:rsidR="00BC6462" w:rsidRPr="000235B4" w:rsidRDefault="00BC6462" w:rsidP="005025EC">
      <w:pPr>
        <w:pStyle w:val="a5"/>
        <w:jc w:val="center"/>
        <w:rPr>
          <w:rFonts w:ascii="Times New Roman" w:hAnsi="Times New Roman"/>
          <w:b/>
          <w:sz w:val="28"/>
          <w:szCs w:val="28"/>
        </w:rPr>
      </w:pPr>
      <w:r w:rsidRPr="000235B4">
        <w:rPr>
          <w:rFonts w:ascii="Times New Roman" w:hAnsi="Times New Roman"/>
          <w:b/>
          <w:sz w:val="28"/>
          <w:szCs w:val="28"/>
        </w:rPr>
        <w:t>5. Оценка эффективности реализации Программы.</w:t>
      </w:r>
    </w:p>
    <w:p w:rsidR="00BC6462" w:rsidRPr="000235B4" w:rsidRDefault="00BC6462" w:rsidP="005025EC">
      <w:pPr>
        <w:pStyle w:val="a5"/>
        <w:jc w:val="center"/>
        <w:rPr>
          <w:rFonts w:ascii="Times New Roman" w:hAnsi="Times New Roman"/>
          <w:b/>
          <w:sz w:val="28"/>
          <w:szCs w:val="28"/>
        </w:rPr>
      </w:pP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Программа носит выраженную социальную направленность.  Результаты реализации мероприятий Программы будут оказывать влияние на улучшение качества жизни </w:t>
      </w:r>
      <w:proofErr w:type="spellStart"/>
      <w:r w:rsidRPr="000235B4">
        <w:rPr>
          <w:rFonts w:ascii="Times New Roman" w:hAnsi="Times New Roman"/>
          <w:sz w:val="28"/>
          <w:szCs w:val="28"/>
        </w:rPr>
        <w:t>таштагольских</w:t>
      </w:r>
      <w:proofErr w:type="spellEnd"/>
      <w:r w:rsidRPr="000235B4">
        <w:rPr>
          <w:rFonts w:ascii="Times New Roman" w:hAnsi="Times New Roman"/>
          <w:sz w:val="28"/>
          <w:szCs w:val="28"/>
        </w:rPr>
        <w:t xml:space="preserve"> семей, имеющих детей, на демографическую ситуацию, улучшение показателей здоровья детей.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Оценка эффективности реализации Программы</w:t>
      </w:r>
      <w:r>
        <w:rPr>
          <w:rFonts w:ascii="Times New Roman" w:hAnsi="Times New Roman"/>
          <w:sz w:val="28"/>
          <w:szCs w:val="28"/>
        </w:rPr>
        <w:t xml:space="preserve"> базируется на достижении к 2015</w:t>
      </w:r>
      <w:r w:rsidRPr="000235B4">
        <w:rPr>
          <w:rFonts w:ascii="Times New Roman" w:hAnsi="Times New Roman"/>
          <w:sz w:val="28"/>
          <w:szCs w:val="28"/>
        </w:rPr>
        <w:t xml:space="preserve"> году следующих целевых показателей: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lastRenderedPageBreak/>
        <w:t xml:space="preserve">        обеспечение условий для сохранения и развития системы отдыха и оздоровления детей;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оздоровить детей на   100%;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наличие единого механизма взаимодействия уполномоченных органов и предприятий по вопросам отдыха и оздоровления детей;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w:t>
      </w:r>
      <w:r>
        <w:rPr>
          <w:rFonts w:ascii="Times New Roman" w:hAnsi="Times New Roman"/>
          <w:sz w:val="28"/>
          <w:szCs w:val="28"/>
        </w:rPr>
        <w:t xml:space="preserve"> </w:t>
      </w:r>
      <w:r w:rsidRPr="000235B4">
        <w:rPr>
          <w:rFonts w:ascii="Times New Roman" w:hAnsi="Times New Roman"/>
          <w:sz w:val="28"/>
          <w:szCs w:val="28"/>
        </w:rPr>
        <w:t>увеличение количества детей, находящихся в трудной жизненной ситуации, охваченных полноценным отдыхом и оздоровлением;</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w:t>
      </w:r>
      <w:r>
        <w:rPr>
          <w:rFonts w:ascii="Times New Roman" w:hAnsi="Times New Roman"/>
          <w:sz w:val="28"/>
          <w:szCs w:val="28"/>
        </w:rPr>
        <w:t xml:space="preserve">  </w:t>
      </w:r>
      <w:r w:rsidRPr="000235B4">
        <w:rPr>
          <w:rFonts w:ascii="Times New Roman" w:hAnsi="Times New Roman"/>
          <w:sz w:val="28"/>
          <w:szCs w:val="28"/>
        </w:rPr>
        <w:t xml:space="preserve">страхование 100% детей, направляемых на отдых. </w:t>
      </w:r>
    </w:p>
    <w:p w:rsidR="00BC6462" w:rsidRPr="000235B4" w:rsidRDefault="00BC6462" w:rsidP="005025EC">
      <w:pPr>
        <w:pStyle w:val="a5"/>
        <w:rPr>
          <w:rFonts w:ascii="Times New Roman" w:hAnsi="Times New Roman"/>
          <w:b/>
          <w:sz w:val="28"/>
          <w:szCs w:val="28"/>
        </w:rPr>
      </w:pPr>
    </w:p>
    <w:p w:rsidR="00BC6462" w:rsidRPr="000235B4" w:rsidRDefault="00BC6462" w:rsidP="005025EC">
      <w:pPr>
        <w:pStyle w:val="a5"/>
        <w:rPr>
          <w:rFonts w:ascii="Times New Roman" w:hAnsi="Times New Roman"/>
          <w:b/>
          <w:sz w:val="28"/>
          <w:szCs w:val="28"/>
        </w:rPr>
      </w:pPr>
      <w:r w:rsidRPr="000235B4">
        <w:rPr>
          <w:rFonts w:ascii="Times New Roman" w:hAnsi="Times New Roman"/>
          <w:b/>
          <w:sz w:val="28"/>
          <w:szCs w:val="28"/>
        </w:rPr>
        <w:t xml:space="preserve">6. Организация управления Программой и </w:t>
      </w:r>
      <w:proofErr w:type="gramStart"/>
      <w:r w:rsidRPr="000235B4">
        <w:rPr>
          <w:rFonts w:ascii="Times New Roman" w:hAnsi="Times New Roman"/>
          <w:b/>
          <w:sz w:val="28"/>
          <w:szCs w:val="28"/>
        </w:rPr>
        <w:t>контроль за</w:t>
      </w:r>
      <w:proofErr w:type="gramEnd"/>
      <w:r w:rsidRPr="000235B4">
        <w:rPr>
          <w:rFonts w:ascii="Times New Roman" w:hAnsi="Times New Roman"/>
          <w:b/>
          <w:sz w:val="28"/>
          <w:szCs w:val="28"/>
        </w:rPr>
        <w:t xml:space="preserve"> ходом ее реализации.</w:t>
      </w:r>
    </w:p>
    <w:p w:rsidR="00BC6462" w:rsidRPr="000235B4" w:rsidRDefault="00BC6462" w:rsidP="005025EC">
      <w:pPr>
        <w:pStyle w:val="a5"/>
        <w:jc w:val="center"/>
        <w:rPr>
          <w:rFonts w:ascii="Times New Roman" w:hAnsi="Times New Roman"/>
          <w:b/>
          <w:sz w:val="28"/>
          <w:szCs w:val="28"/>
        </w:rPr>
      </w:pP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w:t>
      </w:r>
      <w:proofErr w:type="gramStart"/>
      <w:r w:rsidRPr="000235B4">
        <w:rPr>
          <w:rFonts w:ascii="Times New Roman" w:hAnsi="Times New Roman"/>
          <w:sz w:val="28"/>
          <w:szCs w:val="28"/>
        </w:rPr>
        <w:t>Контроль за</w:t>
      </w:r>
      <w:proofErr w:type="gramEnd"/>
      <w:r w:rsidRPr="000235B4">
        <w:rPr>
          <w:rFonts w:ascii="Times New Roman" w:hAnsi="Times New Roman"/>
          <w:sz w:val="28"/>
          <w:szCs w:val="28"/>
        </w:rPr>
        <w:t xml:space="preserve"> реализацией Программы осуществляет Коллегия администрации Таштагольского муниципального района. </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        Исполнитель Программы реализует программные мероприятия,  ежемесячно (до 20-го числа каждого месяца) представляют главному уполномоченному органу по организации оздоровления и отдыха детей</w:t>
      </w:r>
    </w:p>
    <w:p w:rsidR="00BC6462" w:rsidRPr="000235B4" w:rsidRDefault="00BC6462" w:rsidP="005025EC">
      <w:pPr>
        <w:pStyle w:val="a5"/>
        <w:jc w:val="both"/>
        <w:rPr>
          <w:rFonts w:ascii="Times New Roman" w:hAnsi="Times New Roman"/>
          <w:sz w:val="28"/>
          <w:szCs w:val="28"/>
        </w:rPr>
      </w:pPr>
      <w:r w:rsidRPr="000235B4">
        <w:rPr>
          <w:rFonts w:ascii="Times New Roman" w:hAnsi="Times New Roman"/>
          <w:sz w:val="28"/>
          <w:szCs w:val="28"/>
        </w:rPr>
        <w:t xml:space="preserve">Таштагольского муниципального района отчет о ходе реализации Программы, об использовании финансовых ресурсов – в финансовое управление </w:t>
      </w:r>
      <w:proofErr w:type="gramStart"/>
      <w:r w:rsidRPr="000235B4">
        <w:rPr>
          <w:rFonts w:ascii="Times New Roman" w:hAnsi="Times New Roman"/>
          <w:sz w:val="28"/>
          <w:szCs w:val="28"/>
        </w:rPr>
        <w:t>г</w:t>
      </w:r>
      <w:proofErr w:type="gramEnd"/>
      <w:r w:rsidRPr="000235B4">
        <w:rPr>
          <w:rFonts w:ascii="Times New Roman" w:hAnsi="Times New Roman"/>
          <w:sz w:val="28"/>
          <w:szCs w:val="28"/>
        </w:rPr>
        <w:t>. Таштагола.</w:t>
      </w:r>
    </w:p>
    <w:p w:rsidR="00BC6462" w:rsidRDefault="00BC6462" w:rsidP="005025EC">
      <w:pPr>
        <w:pStyle w:val="a5"/>
        <w:jc w:val="both"/>
        <w:rPr>
          <w:rFonts w:ascii="Times New Roman" w:hAnsi="Times New Roman"/>
          <w:b/>
          <w:sz w:val="28"/>
          <w:szCs w:val="28"/>
        </w:rPr>
      </w:pPr>
    </w:p>
    <w:p w:rsidR="00BC6462" w:rsidRPr="000235B4" w:rsidRDefault="00BC6462" w:rsidP="005025EC">
      <w:pPr>
        <w:pStyle w:val="a5"/>
        <w:rPr>
          <w:rFonts w:ascii="Times New Roman" w:hAnsi="Times New Roman"/>
          <w:b/>
          <w:sz w:val="28"/>
          <w:szCs w:val="28"/>
        </w:rPr>
        <w:sectPr w:rsidR="00BC6462" w:rsidRPr="000235B4" w:rsidSect="005025EC">
          <w:pgSz w:w="11906" w:h="16838"/>
          <w:pgMar w:top="851" w:right="566" w:bottom="567" w:left="1418" w:header="709" w:footer="709" w:gutter="0"/>
          <w:cols w:space="708"/>
          <w:docGrid w:linePitch="360"/>
        </w:sectPr>
      </w:pPr>
    </w:p>
    <w:tbl>
      <w:tblPr>
        <w:tblpPr w:leftFromText="180" w:rightFromText="180" w:vertAnchor="text" w:tblpY="1"/>
        <w:tblOverlap w:val="never"/>
        <w:tblW w:w="20387" w:type="dxa"/>
        <w:tblInd w:w="817" w:type="dxa"/>
        <w:tblLayout w:type="fixed"/>
        <w:tblLook w:val="00A0"/>
      </w:tblPr>
      <w:tblGrid>
        <w:gridCol w:w="4958"/>
        <w:gridCol w:w="8534"/>
        <w:gridCol w:w="1234"/>
        <w:gridCol w:w="740"/>
        <w:gridCol w:w="684"/>
        <w:gridCol w:w="136"/>
        <w:gridCol w:w="1541"/>
        <w:gridCol w:w="1340"/>
        <w:gridCol w:w="1220"/>
      </w:tblGrid>
      <w:tr w:rsidR="00BC6462" w:rsidRPr="000E284B" w:rsidTr="00042DB4">
        <w:trPr>
          <w:trHeight w:val="80"/>
        </w:trPr>
        <w:tc>
          <w:tcPr>
            <w:tcW w:w="4958"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lastRenderedPageBreak/>
              <w:t> </w:t>
            </w:r>
          </w:p>
        </w:tc>
        <w:tc>
          <w:tcPr>
            <w:tcW w:w="8534"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jc w:val="center"/>
              <w:rPr>
                <w:rFonts w:ascii="Times New Roman" w:hAnsi="Times New Roman" w:cs="Times New Roman"/>
                <w:b/>
                <w:bCs/>
                <w:sz w:val="28"/>
                <w:szCs w:val="28"/>
                <w:lang w:eastAsia="ru-RU"/>
              </w:rPr>
            </w:pPr>
          </w:p>
        </w:tc>
        <w:tc>
          <w:tcPr>
            <w:tcW w:w="1234"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740"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820" w:type="dxa"/>
            <w:gridSpan w:val="2"/>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541"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340"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220"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r>
      <w:tr w:rsidR="00BC6462" w:rsidRPr="000E284B" w:rsidTr="00042DB4">
        <w:trPr>
          <w:trHeight w:val="375"/>
        </w:trPr>
        <w:tc>
          <w:tcPr>
            <w:tcW w:w="4958"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p>
        </w:tc>
        <w:tc>
          <w:tcPr>
            <w:tcW w:w="8534"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jc w:val="center"/>
              <w:rPr>
                <w:rFonts w:ascii="Times New Roman" w:hAnsi="Times New Roman" w:cs="Times New Roman"/>
                <w:b/>
                <w:bCs/>
                <w:sz w:val="28"/>
                <w:szCs w:val="28"/>
                <w:lang w:eastAsia="ru-RU"/>
              </w:rPr>
            </w:pPr>
          </w:p>
        </w:tc>
        <w:tc>
          <w:tcPr>
            <w:tcW w:w="1234"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740"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820" w:type="dxa"/>
            <w:gridSpan w:val="2"/>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541"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340"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220"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r>
      <w:tr w:rsidR="00BC6462" w:rsidRPr="000E284B" w:rsidTr="00042DB4">
        <w:trPr>
          <w:trHeight w:val="80"/>
        </w:trPr>
        <w:tc>
          <w:tcPr>
            <w:tcW w:w="4958"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p>
        </w:tc>
        <w:tc>
          <w:tcPr>
            <w:tcW w:w="8534"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jc w:val="center"/>
              <w:rPr>
                <w:rFonts w:ascii="Times New Roman" w:hAnsi="Times New Roman" w:cs="Times New Roman"/>
                <w:b/>
                <w:bCs/>
                <w:sz w:val="28"/>
                <w:szCs w:val="28"/>
                <w:lang w:eastAsia="ru-RU"/>
              </w:rPr>
            </w:pPr>
          </w:p>
        </w:tc>
        <w:tc>
          <w:tcPr>
            <w:tcW w:w="1234"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740"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820" w:type="dxa"/>
            <w:gridSpan w:val="2"/>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541"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340"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220"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r>
      <w:tr w:rsidR="00BC6462" w:rsidRPr="000E284B" w:rsidTr="00042DB4">
        <w:trPr>
          <w:gridAfter w:val="4"/>
          <w:wAfter w:w="4237" w:type="dxa"/>
          <w:trHeight w:val="450"/>
        </w:trPr>
        <w:tc>
          <w:tcPr>
            <w:tcW w:w="16150" w:type="dxa"/>
            <w:gridSpan w:val="5"/>
            <w:tcBorders>
              <w:top w:val="nil"/>
              <w:left w:val="nil"/>
              <w:bottom w:val="nil"/>
              <w:right w:val="nil"/>
            </w:tcBorders>
            <w:shd w:val="clear" w:color="000000" w:fill="FFFFFF"/>
            <w:noWrap/>
            <w:vAlign w:val="bottom"/>
          </w:tcPr>
          <w:p w:rsidR="00BC6462" w:rsidRDefault="00BC6462" w:rsidP="00042DB4">
            <w:pPr>
              <w:spacing w:after="0" w:line="240" w:lineRule="auto"/>
              <w:rPr>
                <w:rFonts w:ascii="Times New Roman" w:hAnsi="Times New Roman" w:cs="Times New Roman"/>
                <w:b/>
                <w:bCs/>
                <w:sz w:val="28"/>
                <w:szCs w:val="28"/>
                <w:lang w:eastAsia="ru-RU"/>
              </w:rPr>
            </w:pPr>
            <w:r w:rsidRPr="000E284B">
              <w:rPr>
                <w:rFonts w:ascii="Times New Roman" w:hAnsi="Times New Roman" w:cs="Times New Roman"/>
                <w:sz w:val="28"/>
                <w:szCs w:val="28"/>
                <w:lang w:eastAsia="ru-RU"/>
              </w:rPr>
              <w:t>1.</w:t>
            </w:r>
            <w:r w:rsidRPr="000E284B">
              <w:rPr>
                <w:rFonts w:ascii="Times New Roman" w:hAnsi="Times New Roman" w:cs="Times New Roman"/>
                <w:b/>
                <w:bCs/>
                <w:sz w:val="28"/>
                <w:szCs w:val="28"/>
                <w:lang w:eastAsia="ru-RU"/>
              </w:rPr>
              <w:t>Мероприятия  МКУ</w:t>
            </w:r>
            <w:proofErr w:type="gramStart"/>
            <w:r w:rsidRPr="000E284B">
              <w:rPr>
                <w:rFonts w:ascii="Times New Roman" w:hAnsi="Times New Roman" w:cs="Times New Roman"/>
                <w:b/>
                <w:bCs/>
                <w:sz w:val="28"/>
                <w:szCs w:val="28"/>
                <w:lang w:eastAsia="ru-RU"/>
              </w:rPr>
              <w:t>«У</w:t>
            </w:r>
            <w:proofErr w:type="gramEnd"/>
            <w:r w:rsidRPr="000E284B">
              <w:rPr>
                <w:rFonts w:ascii="Times New Roman" w:hAnsi="Times New Roman" w:cs="Times New Roman"/>
                <w:b/>
                <w:bCs/>
                <w:sz w:val="28"/>
                <w:szCs w:val="28"/>
                <w:lang w:eastAsia="ru-RU"/>
              </w:rPr>
              <w:t xml:space="preserve">правление образования администрации Таштагольского муниципального района» </w:t>
            </w:r>
          </w:p>
          <w:p w:rsidR="00BC6462" w:rsidRPr="000E284B" w:rsidRDefault="00BC6462" w:rsidP="00042DB4">
            <w:pPr>
              <w:spacing w:after="0" w:line="240" w:lineRule="auto"/>
              <w:rPr>
                <w:rFonts w:ascii="Times New Roman" w:hAnsi="Times New Roman" w:cs="Times New Roman"/>
                <w:sz w:val="28"/>
                <w:szCs w:val="28"/>
                <w:lang w:eastAsia="ru-RU"/>
              </w:rPr>
            </w:pPr>
          </w:p>
        </w:tc>
      </w:tr>
    </w:tbl>
    <w:tbl>
      <w:tblPr>
        <w:tblW w:w="12608" w:type="dxa"/>
        <w:tblInd w:w="1101" w:type="dxa"/>
        <w:tblLook w:val="00A0"/>
      </w:tblPr>
      <w:tblGrid>
        <w:gridCol w:w="4536"/>
        <w:gridCol w:w="1275"/>
        <w:gridCol w:w="1418"/>
        <w:gridCol w:w="1499"/>
        <w:gridCol w:w="1187"/>
        <w:gridCol w:w="1273"/>
        <w:gridCol w:w="1420"/>
      </w:tblGrid>
      <w:tr w:rsidR="00BC6462" w:rsidTr="00812E24">
        <w:trPr>
          <w:trHeight w:val="517"/>
        </w:trPr>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proofErr w:type="spellStart"/>
            <w:proofErr w:type="gramStart"/>
            <w:r w:rsidRPr="00AA7A59">
              <w:rPr>
                <w:rFonts w:ascii="Times New Roman" w:hAnsi="Times New Roman" w:cs="Times New Roman"/>
                <w:b/>
                <w:bCs/>
                <w:sz w:val="24"/>
                <w:szCs w:val="24"/>
              </w:rPr>
              <w:t>К-во</w:t>
            </w:r>
            <w:proofErr w:type="spellEnd"/>
            <w:proofErr w:type="gramEnd"/>
            <w:r w:rsidRPr="00AA7A59">
              <w:rPr>
                <w:rFonts w:ascii="Times New Roman" w:hAnsi="Times New Roman" w:cs="Times New Roman"/>
                <w:b/>
                <w:bCs/>
                <w:sz w:val="24"/>
                <w:szCs w:val="24"/>
              </w:rPr>
              <w:t xml:space="preserve">   детей,   чел.</w:t>
            </w:r>
          </w:p>
        </w:tc>
        <w:tc>
          <w:tcPr>
            <w:tcW w:w="6797" w:type="dxa"/>
            <w:gridSpan w:val="5"/>
            <w:vMerge w:val="restart"/>
            <w:tcBorders>
              <w:top w:val="single" w:sz="4" w:space="0" w:color="auto"/>
              <w:left w:val="single" w:sz="4" w:space="0" w:color="auto"/>
              <w:bottom w:val="single" w:sz="4" w:space="0" w:color="auto"/>
              <w:right w:val="single" w:sz="4" w:space="0" w:color="auto"/>
            </w:tcBorders>
            <w:shd w:val="clear" w:color="000000" w:fill="FFFFFF"/>
          </w:tcPr>
          <w:p w:rsidR="00BC6462" w:rsidRPr="00AA7A59" w:rsidRDefault="00BC6462">
            <w:pPr>
              <w:jc w:val="center"/>
              <w:rPr>
                <w:rFonts w:ascii="Times New Roman" w:hAnsi="Times New Roman" w:cs="Times New Roman"/>
                <w:b/>
                <w:bCs/>
                <w:sz w:val="24"/>
                <w:szCs w:val="24"/>
              </w:rPr>
            </w:pPr>
            <w:r w:rsidRPr="00AA7A59">
              <w:rPr>
                <w:rFonts w:ascii="Times New Roman" w:hAnsi="Times New Roman" w:cs="Times New Roman"/>
                <w:b/>
                <w:bCs/>
                <w:sz w:val="24"/>
                <w:szCs w:val="24"/>
              </w:rPr>
              <w:t>Финансирование</w:t>
            </w:r>
          </w:p>
        </w:tc>
      </w:tr>
      <w:tr w:rsidR="00BC6462" w:rsidTr="00812E24">
        <w:trPr>
          <w:trHeight w:val="517"/>
        </w:trPr>
        <w:tc>
          <w:tcPr>
            <w:tcW w:w="4536" w:type="dxa"/>
            <w:vMerge/>
            <w:tcBorders>
              <w:top w:val="single" w:sz="4" w:space="0" w:color="auto"/>
              <w:left w:val="single" w:sz="4" w:space="0" w:color="auto"/>
              <w:bottom w:val="single" w:sz="4" w:space="0" w:color="auto"/>
              <w:right w:val="single" w:sz="4" w:space="0" w:color="auto"/>
            </w:tcBorders>
            <w:vAlign w:val="center"/>
          </w:tcPr>
          <w:p w:rsidR="00BC6462" w:rsidRPr="00AA7A59" w:rsidRDefault="00BC6462">
            <w:pPr>
              <w:rPr>
                <w:rFonts w:ascii="Times New Roman" w:hAnsi="Times New Roman" w:cs="Times New Roman"/>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C6462" w:rsidRPr="00AA7A59" w:rsidRDefault="00BC6462">
            <w:pPr>
              <w:rPr>
                <w:rFonts w:ascii="Times New Roman" w:hAnsi="Times New Roman" w:cs="Times New Roman"/>
                <w:b/>
                <w:bCs/>
                <w:sz w:val="24"/>
                <w:szCs w:val="24"/>
              </w:rPr>
            </w:pPr>
          </w:p>
        </w:tc>
        <w:tc>
          <w:tcPr>
            <w:tcW w:w="6797" w:type="dxa"/>
            <w:gridSpan w:val="5"/>
            <w:vMerge/>
            <w:tcBorders>
              <w:top w:val="single" w:sz="4" w:space="0" w:color="auto"/>
              <w:left w:val="single" w:sz="4" w:space="0" w:color="auto"/>
              <w:bottom w:val="single" w:sz="4" w:space="0" w:color="auto"/>
              <w:right w:val="single" w:sz="4" w:space="0" w:color="auto"/>
            </w:tcBorders>
            <w:vAlign w:val="center"/>
          </w:tcPr>
          <w:p w:rsidR="00BC6462" w:rsidRPr="00AA7A59" w:rsidRDefault="00BC6462">
            <w:pPr>
              <w:rPr>
                <w:rFonts w:ascii="Times New Roman" w:hAnsi="Times New Roman" w:cs="Times New Roman"/>
                <w:b/>
                <w:bCs/>
                <w:sz w:val="24"/>
                <w:szCs w:val="24"/>
              </w:rPr>
            </w:pPr>
          </w:p>
        </w:tc>
      </w:tr>
      <w:tr w:rsidR="00BC6462" w:rsidTr="00AA7A59">
        <w:trPr>
          <w:trHeight w:val="990"/>
        </w:trPr>
        <w:tc>
          <w:tcPr>
            <w:tcW w:w="4536" w:type="dxa"/>
            <w:vMerge/>
            <w:tcBorders>
              <w:top w:val="single" w:sz="4" w:space="0" w:color="auto"/>
              <w:left w:val="single" w:sz="4" w:space="0" w:color="auto"/>
              <w:bottom w:val="single" w:sz="4" w:space="0" w:color="auto"/>
              <w:right w:val="single" w:sz="4" w:space="0" w:color="auto"/>
            </w:tcBorders>
            <w:vAlign w:val="center"/>
          </w:tcPr>
          <w:p w:rsidR="00BC6462" w:rsidRPr="00AA7A59" w:rsidRDefault="00BC6462">
            <w:pPr>
              <w:rPr>
                <w:rFonts w:ascii="Times New Roman" w:hAnsi="Times New Roman" w:cs="Times New Roman"/>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C6462" w:rsidRPr="00AA7A59" w:rsidRDefault="00BC6462">
            <w:pPr>
              <w:rPr>
                <w:rFonts w:ascii="Times New Roman" w:hAnsi="Times New Roman" w:cs="Times New Roman"/>
                <w:b/>
                <w:bCs/>
                <w:sz w:val="24"/>
                <w:szCs w:val="24"/>
              </w:rPr>
            </w:pPr>
          </w:p>
        </w:tc>
        <w:tc>
          <w:tcPr>
            <w:tcW w:w="1418"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Местный   Бюджет</w:t>
            </w:r>
          </w:p>
        </w:tc>
        <w:tc>
          <w:tcPr>
            <w:tcW w:w="1499"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Областная   субсидия</w:t>
            </w:r>
          </w:p>
        </w:tc>
        <w:tc>
          <w:tcPr>
            <w:tcW w:w="1187"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Обл.  бюджет</w:t>
            </w:r>
          </w:p>
        </w:tc>
        <w:tc>
          <w:tcPr>
            <w:tcW w:w="1273"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xml:space="preserve">Средства родителей </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ИТОГО</w:t>
            </w:r>
          </w:p>
        </w:tc>
      </w:tr>
      <w:tr w:rsidR="00BC6462" w:rsidTr="00AA7A59">
        <w:trPr>
          <w:trHeight w:val="1260"/>
        </w:trPr>
        <w:tc>
          <w:tcPr>
            <w:tcW w:w="4536" w:type="dxa"/>
            <w:tcBorders>
              <w:top w:val="nil"/>
              <w:left w:val="single" w:sz="4" w:space="0" w:color="auto"/>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xml:space="preserve">Лагерь дневного пребывания </w:t>
            </w:r>
            <w:r w:rsidRPr="00AA7A59">
              <w:rPr>
                <w:rFonts w:ascii="Times New Roman" w:hAnsi="Times New Roman" w:cs="Times New Roman"/>
                <w:b/>
                <w:bCs/>
                <w:sz w:val="24"/>
                <w:szCs w:val="24"/>
              </w:rPr>
              <w:t xml:space="preserve">   всего</w:t>
            </w:r>
            <w:r w:rsidRPr="00AA7A59">
              <w:rPr>
                <w:rFonts w:ascii="Times New Roman" w:hAnsi="Times New Roman" w:cs="Times New Roman"/>
                <w:sz w:val="24"/>
                <w:szCs w:val="24"/>
              </w:rPr>
              <w:t xml:space="preserve">:  (1смена-897чел.*18 дней*100 руб.,2 смена-422*21день х100руб.)  </w:t>
            </w:r>
            <w:r w:rsidRPr="00AA7A59">
              <w:rPr>
                <w:rFonts w:ascii="Times New Roman" w:hAnsi="Times New Roman" w:cs="Times New Roman"/>
                <w:b/>
                <w:bCs/>
                <w:sz w:val="24"/>
                <w:szCs w:val="24"/>
              </w:rPr>
              <w:t>в т.ч</w:t>
            </w:r>
            <w:proofErr w:type="gramStart"/>
            <w:r w:rsidRPr="00AA7A59">
              <w:rPr>
                <w:rFonts w:ascii="Times New Roman" w:hAnsi="Times New Roman" w:cs="Times New Roman"/>
                <w:b/>
                <w:bCs/>
                <w:sz w:val="24"/>
                <w:szCs w:val="24"/>
              </w:rPr>
              <w:t>.с</w:t>
            </w:r>
            <w:proofErr w:type="gramEnd"/>
            <w:r w:rsidRPr="00AA7A59">
              <w:rPr>
                <w:rFonts w:ascii="Times New Roman" w:hAnsi="Times New Roman" w:cs="Times New Roman"/>
                <w:b/>
                <w:bCs/>
                <w:sz w:val="24"/>
                <w:szCs w:val="24"/>
              </w:rPr>
              <w:t>порткомитет-145 чел.</w:t>
            </w:r>
          </w:p>
        </w:tc>
        <w:tc>
          <w:tcPr>
            <w:tcW w:w="1275"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1319</w:t>
            </w:r>
          </w:p>
        </w:tc>
        <w:tc>
          <w:tcPr>
            <w:tcW w:w="1418"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99"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2500800</w:t>
            </w:r>
          </w:p>
        </w:tc>
        <w:tc>
          <w:tcPr>
            <w:tcW w:w="1187"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273"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514800</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3015600</w:t>
            </w:r>
          </w:p>
        </w:tc>
      </w:tr>
      <w:tr w:rsidR="00BC6462" w:rsidTr="00AA7A59">
        <w:trPr>
          <w:trHeight w:val="660"/>
        </w:trPr>
        <w:tc>
          <w:tcPr>
            <w:tcW w:w="4536" w:type="dxa"/>
            <w:tcBorders>
              <w:top w:val="nil"/>
              <w:left w:val="single" w:sz="4" w:space="0" w:color="auto"/>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Палаточные лагер</w:t>
            </w:r>
            <w:proofErr w:type="gramStart"/>
            <w:r w:rsidRPr="00AA7A59">
              <w:rPr>
                <w:rFonts w:ascii="Times New Roman" w:hAnsi="Times New Roman" w:cs="Times New Roman"/>
                <w:sz w:val="24"/>
                <w:szCs w:val="24"/>
              </w:rPr>
              <w:t>я-</w:t>
            </w:r>
            <w:proofErr w:type="gramEnd"/>
            <w:r w:rsidRPr="00AA7A59">
              <w:rPr>
                <w:rFonts w:ascii="Times New Roman" w:hAnsi="Times New Roman" w:cs="Times New Roman"/>
                <w:sz w:val="24"/>
                <w:szCs w:val="24"/>
              </w:rPr>
              <w:t xml:space="preserve"> школа №34 (15чел.*180руб*7дней)</w:t>
            </w:r>
          </w:p>
        </w:tc>
        <w:tc>
          <w:tcPr>
            <w:tcW w:w="1275"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15</w:t>
            </w:r>
          </w:p>
        </w:tc>
        <w:tc>
          <w:tcPr>
            <w:tcW w:w="1418"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99"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18900</w:t>
            </w:r>
          </w:p>
        </w:tc>
        <w:tc>
          <w:tcPr>
            <w:tcW w:w="1187"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273"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18900</w:t>
            </w:r>
          </w:p>
        </w:tc>
      </w:tr>
      <w:tr w:rsidR="00BC6462" w:rsidTr="00AA7A59">
        <w:trPr>
          <w:trHeight w:val="915"/>
        </w:trPr>
        <w:tc>
          <w:tcPr>
            <w:tcW w:w="4536" w:type="dxa"/>
            <w:tcBorders>
              <w:top w:val="nil"/>
              <w:left w:val="single" w:sz="4" w:space="0" w:color="auto"/>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Палаточный лагерь"</w:t>
            </w:r>
            <w:proofErr w:type="spellStart"/>
            <w:r w:rsidRPr="00AA7A59">
              <w:rPr>
                <w:rFonts w:ascii="Times New Roman" w:hAnsi="Times New Roman" w:cs="Times New Roman"/>
                <w:sz w:val="24"/>
                <w:szCs w:val="24"/>
              </w:rPr>
              <w:t>Трехречье</w:t>
            </w:r>
            <w:proofErr w:type="spellEnd"/>
            <w:r w:rsidRPr="00AA7A59">
              <w:rPr>
                <w:rFonts w:ascii="Times New Roman" w:hAnsi="Times New Roman" w:cs="Times New Roman"/>
                <w:sz w:val="24"/>
                <w:szCs w:val="24"/>
              </w:rPr>
              <w:t xml:space="preserve">" </w:t>
            </w:r>
            <w:proofErr w:type="spellStart"/>
            <w:r w:rsidRPr="00AA7A59">
              <w:rPr>
                <w:rFonts w:ascii="Times New Roman" w:hAnsi="Times New Roman" w:cs="Times New Roman"/>
                <w:sz w:val="24"/>
                <w:szCs w:val="24"/>
              </w:rPr>
              <w:t>п</w:t>
            </w:r>
            <w:proofErr w:type="gramStart"/>
            <w:r w:rsidRPr="00AA7A59">
              <w:rPr>
                <w:rFonts w:ascii="Times New Roman" w:hAnsi="Times New Roman" w:cs="Times New Roman"/>
                <w:sz w:val="24"/>
                <w:szCs w:val="24"/>
              </w:rPr>
              <w:t>.У</w:t>
            </w:r>
            <w:proofErr w:type="gramEnd"/>
            <w:r w:rsidRPr="00AA7A59">
              <w:rPr>
                <w:rFonts w:ascii="Times New Roman" w:hAnsi="Times New Roman" w:cs="Times New Roman"/>
                <w:sz w:val="24"/>
                <w:szCs w:val="24"/>
              </w:rPr>
              <w:t>-Кабырза</w:t>
            </w:r>
            <w:proofErr w:type="spellEnd"/>
            <w:r w:rsidRPr="00AA7A59">
              <w:rPr>
                <w:rFonts w:ascii="Times New Roman" w:hAnsi="Times New Roman" w:cs="Times New Roman"/>
                <w:sz w:val="24"/>
                <w:szCs w:val="24"/>
              </w:rPr>
              <w:t xml:space="preserve">   (</w:t>
            </w:r>
            <w:proofErr w:type="spellStart"/>
            <w:r w:rsidRPr="00AA7A59">
              <w:rPr>
                <w:rFonts w:ascii="Times New Roman" w:hAnsi="Times New Roman" w:cs="Times New Roman"/>
                <w:sz w:val="24"/>
                <w:szCs w:val="24"/>
              </w:rPr>
              <w:t>Обл.бюдж</w:t>
            </w:r>
            <w:proofErr w:type="spellEnd"/>
            <w:r w:rsidRPr="00AA7A59">
              <w:rPr>
                <w:rFonts w:ascii="Times New Roman" w:hAnsi="Times New Roman" w:cs="Times New Roman"/>
                <w:sz w:val="24"/>
                <w:szCs w:val="24"/>
              </w:rPr>
              <w:t>. на питание75детей*180руб*5дней) ,</w:t>
            </w:r>
          </w:p>
        </w:tc>
        <w:tc>
          <w:tcPr>
            <w:tcW w:w="1275"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75</w:t>
            </w:r>
          </w:p>
        </w:tc>
        <w:tc>
          <w:tcPr>
            <w:tcW w:w="1418"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Pr>
                <w:rFonts w:ascii="Times New Roman" w:hAnsi="Times New Roman" w:cs="Times New Roman"/>
                <w:sz w:val="24"/>
                <w:szCs w:val="24"/>
              </w:rPr>
              <w:t>221730</w:t>
            </w:r>
          </w:p>
        </w:tc>
        <w:tc>
          <w:tcPr>
            <w:tcW w:w="1499"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67500</w:t>
            </w:r>
          </w:p>
        </w:tc>
        <w:tc>
          <w:tcPr>
            <w:tcW w:w="1187"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273"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rsidP="00075955">
            <w:pPr>
              <w:rPr>
                <w:rFonts w:ascii="Times New Roman" w:hAnsi="Times New Roman" w:cs="Times New Roman"/>
                <w:b/>
                <w:bCs/>
                <w:sz w:val="24"/>
                <w:szCs w:val="24"/>
              </w:rPr>
            </w:pPr>
            <w:r w:rsidRPr="00AA7A59">
              <w:rPr>
                <w:rFonts w:ascii="Times New Roman" w:hAnsi="Times New Roman" w:cs="Times New Roman"/>
                <w:b/>
                <w:bCs/>
                <w:sz w:val="24"/>
                <w:szCs w:val="24"/>
              </w:rPr>
              <w:t> </w:t>
            </w:r>
            <w:r>
              <w:rPr>
                <w:rFonts w:ascii="Times New Roman" w:hAnsi="Times New Roman" w:cs="Times New Roman"/>
                <w:b/>
                <w:bCs/>
                <w:sz w:val="24"/>
                <w:szCs w:val="24"/>
              </w:rPr>
              <w:t>289230</w:t>
            </w:r>
          </w:p>
        </w:tc>
      </w:tr>
      <w:tr w:rsidR="00BC6462" w:rsidTr="00AA7A59">
        <w:trPr>
          <w:trHeight w:val="390"/>
        </w:trPr>
        <w:tc>
          <w:tcPr>
            <w:tcW w:w="4536" w:type="dxa"/>
            <w:tcBorders>
              <w:top w:val="nil"/>
              <w:left w:val="single" w:sz="4" w:space="0" w:color="auto"/>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На возмещение расходов</w:t>
            </w:r>
          </w:p>
        </w:tc>
        <w:tc>
          <w:tcPr>
            <w:tcW w:w="1275"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99" w:type="dxa"/>
            <w:tcBorders>
              <w:top w:val="nil"/>
              <w:left w:val="nil"/>
              <w:bottom w:val="single" w:sz="4" w:space="0" w:color="auto"/>
              <w:right w:val="single" w:sz="4" w:space="0" w:color="auto"/>
            </w:tcBorders>
            <w:shd w:val="clear" w:color="000000" w:fill="FFFFFF"/>
            <w:noWrap/>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348000</w:t>
            </w:r>
          </w:p>
        </w:tc>
        <w:tc>
          <w:tcPr>
            <w:tcW w:w="1187" w:type="dxa"/>
            <w:tcBorders>
              <w:top w:val="nil"/>
              <w:left w:val="nil"/>
              <w:bottom w:val="single" w:sz="4" w:space="0" w:color="auto"/>
              <w:right w:val="single" w:sz="4" w:space="0" w:color="auto"/>
            </w:tcBorders>
            <w:shd w:val="clear" w:color="000000" w:fill="FFFFFF"/>
            <w:noWrap/>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273"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348000</w:t>
            </w:r>
          </w:p>
        </w:tc>
      </w:tr>
      <w:tr w:rsidR="00BC6462" w:rsidTr="00AA7A59">
        <w:trPr>
          <w:trHeight w:val="420"/>
        </w:trPr>
        <w:tc>
          <w:tcPr>
            <w:tcW w:w="4536" w:type="dxa"/>
            <w:tcBorders>
              <w:top w:val="nil"/>
              <w:left w:val="single" w:sz="4" w:space="0" w:color="auto"/>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Страхование  детей</w:t>
            </w:r>
          </w:p>
        </w:tc>
        <w:tc>
          <w:tcPr>
            <w:tcW w:w="1275"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250000</w:t>
            </w:r>
          </w:p>
        </w:tc>
        <w:tc>
          <w:tcPr>
            <w:tcW w:w="1499"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 </w:t>
            </w:r>
          </w:p>
        </w:tc>
        <w:tc>
          <w:tcPr>
            <w:tcW w:w="1187"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 </w:t>
            </w:r>
          </w:p>
        </w:tc>
        <w:tc>
          <w:tcPr>
            <w:tcW w:w="1273"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250000</w:t>
            </w:r>
          </w:p>
        </w:tc>
      </w:tr>
      <w:tr w:rsidR="00BC6462" w:rsidTr="00AA7A59">
        <w:trPr>
          <w:trHeight w:val="420"/>
        </w:trPr>
        <w:tc>
          <w:tcPr>
            <w:tcW w:w="4536" w:type="dxa"/>
            <w:tcBorders>
              <w:top w:val="nil"/>
              <w:left w:val="single" w:sz="4" w:space="0" w:color="auto"/>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xml:space="preserve">ЛТО, </w:t>
            </w:r>
            <w:proofErr w:type="spellStart"/>
            <w:r w:rsidRPr="00AA7A59">
              <w:rPr>
                <w:rFonts w:ascii="Times New Roman" w:hAnsi="Times New Roman" w:cs="Times New Roman"/>
                <w:sz w:val="24"/>
                <w:szCs w:val="24"/>
              </w:rPr>
              <w:t>РВО</w:t>
            </w:r>
            <w:proofErr w:type="gramStart"/>
            <w:r w:rsidRPr="00AA7A59">
              <w:rPr>
                <w:rFonts w:ascii="Times New Roman" w:hAnsi="Times New Roman" w:cs="Times New Roman"/>
                <w:sz w:val="24"/>
                <w:szCs w:val="24"/>
              </w:rPr>
              <w:t>,С</w:t>
            </w:r>
            <w:proofErr w:type="gramEnd"/>
            <w:r w:rsidRPr="00AA7A59">
              <w:rPr>
                <w:rFonts w:ascii="Times New Roman" w:hAnsi="Times New Roman" w:cs="Times New Roman"/>
                <w:sz w:val="24"/>
                <w:szCs w:val="24"/>
              </w:rPr>
              <w:t>портивные</w:t>
            </w:r>
            <w:proofErr w:type="spellEnd"/>
            <w:r w:rsidRPr="00AA7A59">
              <w:rPr>
                <w:rFonts w:ascii="Times New Roman" w:hAnsi="Times New Roman" w:cs="Times New Roman"/>
                <w:sz w:val="24"/>
                <w:szCs w:val="24"/>
              </w:rPr>
              <w:t xml:space="preserve">  площадки  3 смены</w:t>
            </w:r>
          </w:p>
        </w:tc>
        <w:tc>
          <w:tcPr>
            <w:tcW w:w="1275"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1145</w:t>
            </w:r>
          </w:p>
        </w:tc>
        <w:tc>
          <w:tcPr>
            <w:tcW w:w="1418"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99"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187"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273"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0</w:t>
            </w:r>
          </w:p>
        </w:tc>
      </w:tr>
      <w:tr w:rsidR="00BC6462" w:rsidTr="00AA7A59">
        <w:trPr>
          <w:trHeight w:val="630"/>
        </w:trPr>
        <w:tc>
          <w:tcPr>
            <w:tcW w:w="4536" w:type="dxa"/>
            <w:tcBorders>
              <w:top w:val="nil"/>
              <w:left w:val="single" w:sz="4" w:space="0" w:color="auto"/>
              <w:bottom w:val="nil"/>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xml:space="preserve">Перевозка детей  в </w:t>
            </w:r>
            <w:proofErr w:type="spellStart"/>
            <w:r w:rsidRPr="00AA7A59">
              <w:rPr>
                <w:rFonts w:ascii="Times New Roman" w:hAnsi="Times New Roman" w:cs="Times New Roman"/>
                <w:sz w:val="24"/>
                <w:szCs w:val="24"/>
              </w:rPr>
              <w:t>загородные</w:t>
            </w:r>
            <w:proofErr w:type="gramStart"/>
            <w:r w:rsidRPr="00AA7A59">
              <w:rPr>
                <w:rFonts w:ascii="Times New Roman" w:hAnsi="Times New Roman" w:cs="Times New Roman"/>
                <w:sz w:val="24"/>
                <w:szCs w:val="24"/>
              </w:rPr>
              <w:t>,с</w:t>
            </w:r>
            <w:proofErr w:type="gramEnd"/>
            <w:r w:rsidRPr="00AA7A59">
              <w:rPr>
                <w:rFonts w:ascii="Times New Roman" w:hAnsi="Times New Roman" w:cs="Times New Roman"/>
                <w:sz w:val="24"/>
                <w:szCs w:val="24"/>
              </w:rPr>
              <w:t>анаторные</w:t>
            </w:r>
            <w:proofErr w:type="spellEnd"/>
            <w:r w:rsidRPr="00AA7A59">
              <w:rPr>
                <w:rFonts w:ascii="Times New Roman" w:hAnsi="Times New Roman" w:cs="Times New Roman"/>
                <w:sz w:val="24"/>
                <w:szCs w:val="24"/>
              </w:rPr>
              <w:t xml:space="preserve"> лагеря, запчасти</w:t>
            </w:r>
          </w:p>
        </w:tc>
        <w:tc>
          <w:tcPr>
            <w:tcW w:w="1275" w:type="dxa"/>
            <w:tcBorders>
              <w:top w:val="nil"/>
              <w:left w:val="nil"/>
              <w:bottom w:val="nil"/>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18" w:type="dxa"/>
            <w:tcBorders>
              <w:top w:val="nil"/>
              <w:left w:val="nil"/>
              <w:bottom w:val="nil"/>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110000</w:t>
            </w:r>
          </w:p>
        </w:tc>
        <w:tc>
          <w:tcPr>
            <w:tcW w:w="1499" w:type="dxa"/>
            <w:tcBorders>
              <w:top w:val="nil"/>
              <w:left w:val="nil"/>
              <w:bottom w:val="nil"/>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187" w:type="dxa"/>
            <w:tcBorders>
              <w:top w:val="nil"/>
              <w:left w:val="nil"/>
              <w:bottom w:val="nil"/>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273" w:type="dxa"/>
            <w:tcBorders>
              <w:top w:val="nil"/>
              <w:left w:val="nil"/>
              <w:bottom w:val="nil"/>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110000</w:t>
            </w:r>
          </w:p>
        </w:tc>
      </w:tr>
      <w:tr w:rsidR="00BC6462" w:rsidTr="00AA7A59">
        <w:trPr>
          <w:trHeight w:val="315"/>
        </w:trPr>
        <w:tc>
          <w:tcPr>
            <w:tcW w:w="4536" w:type="dxa"/>
            <w:tcBorders>
              <w:top w:val="single" w:sz="8" w:space="0" w:color="auto"/>
              <w:left w:val="single" w:sz="8" w:space="0" w:color="auto"/>
              <w:bottom w:val="single" w:sz="8"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Сплавы:       всего</w:t>
            </w:r>
          </w:p>
        </w:tc>
        <w:tc>
          <w:tcPr>
            <w:tcW w:w="1275" w:type="dxa"/>
            <w:tcBorders>
              <w:top w:val="single" w:sz="8" w:space="0" w:color="auto"/>
              <w:left w:val="nil"/>
              <w:bottom w:val="single" w:sz="8"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850</w:t>
            </w:r>
          </w:p>
        </w:tc>
        <w:tc>
          <w:tcPr>
            <w:tcW w:w="1418" w:type="dxa"/>
            <w:tcBorders>
              <w:top w:val="single" w:sz="8" w:space="0" w:color="auto"/>
              <w:left w:val="nil"/>
              <w:bottom w:val="single" w:sz="8"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818600</w:t>
            </w:r>
          </w:p>
        </w:tc>
        <w:tc>
          <w:tcPr>
            <w:tcW w:w="1499" w:type="dxa"/>
            <w:tcBorders>
              <w:top w:val="single" w:sz="8" w:space="0" w:color="auto"/>
              <w:left w:val="nil"/>
              <w:bottom w:val="single" w:sz="8"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658800</w:t>
            </w:r>
          </w:p>
        </w:tc>
        <w:tc>
          <w:tcPr>
            <w:tcW w:w="1187" w:type="dxa"/>
            <w:tcBorders>
              <w:top w:val="single" w:sz="8" w:space="0" w:color="auto"/>
              <w:left w:val="nil"/>
              <w:bottom w:val="single" w:sz="8"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0</w:t>
            </w:r>
          </w:p>
        </w:tc>
        <w:tc>
          <w:tcPr>
            <w:tcW w:w="1273" w:type="dxa"/>
            <w:tcBorders>
              <w:top w:val="single" w:sz="8" w:space="0" w:color="auto"/>
              <w:left w:val="nil"/>
              <w:bottom w:val="single" w:sz="8"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20000</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1497400</w:t>
            </w:r>
          </w:p>
        </w:tc>
      </w:tr>
      <w:tr w:rsidR="00BC6462" w:rsidTr="00AA7A59">
        <w:trPr>
          <w:trHeight w:val="900"/>
        </w:trPr>
        <w:tc>
          <w:tcPr>
            <w:tcW w:w="4536" w:type="dxa"/>
            <w:tcBorders>
              <w:top w:val="nil"/>
              <w:left w:val="single" w:sz="8" w:space="0" w:color="auto"/>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lastRenderedPageBreak/>
              <w:t xml:space="preserve">в том числе:  Сплавы по </w:t>
            </w:r>
            <w:proofErr w:type="spellStart"/>
            <w:r w:rsidRPr="00AA7A59">
              <w:rPr>
                <w:rFonts w:ascii="Times New Roman" w:hAnsi="Times New Roman" w:cs="Times New Roman"/>
                <w:sz w:val="24"/>
                <w:szCs w:val="24"/>
              </w:rPr>
              <w:t>р</w:t>
            </w:r>
            <w:proofErr w:type="gramStart"/>
            <w:r w:rsidRPr="00AA7A59">
              <w:rPr>
                <w:rFonts w:ascii="Times New Roman" w:hAnsi="Times New Roman" w:cs="Times New Roman"/>
                <w:sz w:val="24"/>
                <w:szCs w:val="24"/>
              </w:rPr>
              <w:t>.М</w:t>
            </w:r>
            <w:proofErr w:type="gramEnd"/>
            <w:r w:rsidRPr="00AA7A59">
              <w:rPr>
                <w:rFonts w:ascii="Times New Roman" w:hAnsi="Times New Roman" w:cs="Times New Roman"/>
                <w:sz w:val="24"/>
                <w:szCs w:val="24"/>
              </w:rPr>
              <w:t>рассу</w:t>
            </w:r>
            <w:proofErr w:type="spellEnd"/>
            <w:r w:rsidRPr="00AA7A59">
              <w:rPr>
                <w:rFonts w:ascii="Times New Roman" w:hAnsi="Times New Roman" w:cs="Times New Roman"/>
                <w:sz w:val="24"/>
                <w:szCs w:val="24"/>
              </w:rPr>
              <w:t xml:space="preserve">  </w:t>
            </w:r>
            <w:r w:rsidRPr="00AA7A59">
              <w:rPr>
                <w:rFonts w:ascii="Times New Roman" w:hAnsi="Times New Roman" w:cs="Times New Roman"/>
                <w:b/>
                <w:bCs/>
                <w:sz w:val="24"/>
                <w:szCs w:val="24"/>
              </w:rPr>
              <w:t xml:space="preserve"> 21спл.  </w:t>
            </w:r>
            <w:proofErr w:type="spellStart"/>
            <w:r w:rsidRPr="00AA7A59">
              <w:rPr>
                <w:rFonts w:ascii="Times New Roman" w:hAnsi="Times New Roman" w:cs="Times New Roman"/>
                <w:sz w:val="24"/>
                <w:szCs w:val="24"/>
              </w:rPr>
              <w:t>СДЮТи</w:t>
            </w:r>
            <w:proofErr w:type="spellEnd"/>
            <w:proofErr w:type="gramStart"/>
            <w:r w:rsidRPr="00AA7A59">
              <w:rPr>
                <w:rFonts w:ascii="Times New Roman" w:hAnsi="Times New Roman" w:cs="Times New Roman"/>
                <w:sz w:val="24"/>
                <w:szCs w:val="24"/>
              </w:rPr>
              <w:t xml:space="preserve"> Э</w:t>
            </w:r>
            <w:proofErr w:type="gramEnd"/>
            <w:r w:rsidRPr="00AA7A59">
              <w:rPr>
                <w:rFonts w:ascii="Times New Roman" w:hAnsi="Times New Roman" w:cs="Times New Roman"/>
                <w:sz w:val="24"/>
                <w:szCs w:val="24"/>
              </w:rPr>
              <w:t xml:space="preserve"> питание без интернатов  630-150с инт.=480чел. *180 руб.*5дней</w:t>
            </w:r>
          </w:p>
        </w:tc>
        <w:tc>
          <w:tcPr>
            <w:tcW w:w="1275"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630</w:t>
            </w:r>
          </w:p>
        </w:tc>
        <w:tc>
          <w:tcPr>
            <w:tcW w:w="1418"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485100</w:t>
            </w:r>
          </w:p>
        </w:tc>
        <w:tc>
          <w:tcPr>
            <w:tcW w:w="1499"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450000</w:t>
            </w:r>
          </w:p>
        </w:tc>
        <w:tc>
          <w:tcPr>
            <w:tcW w:w="1187"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273"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935100</w:t>
            </w:r>
          </w:p>
        </w:tc>
      </w:tr>
      <w:tr w:rsidR="00BC6462" w:rsidTr="00AA7A59">
        <w:trPr>
          <w:trHeight w:val="735"/>
        </w:trPr>
        <w:tc>
          <w:tcPr>
            <w:tcW w:w="4536" w:type="dxa"/>
            <w:tcBorders>
              <w:top w:val="nil"/>
              <w:left w:val="single" w:sz="8" w:space="0" w:color="auto"/>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xml:space="preserve">Сплавы по  </w:t>
            </w:r>
            <w:proofErr w:type="spellStart"/>
            <w:r w:rsidRPr="00AA7A59">
              <w:rPr>
                <w:rFonts w:ascii="Times New Roman" w:hAnsi="Times New Roman" w:cs="Times New Roman"/>
                <w:sz w:val="24"/>
                <w:szCs w:val="24"/>
              </w:rPr>
              <w:t>р</w:t>
            </w:r>
            <w:proofErr w:type="gramStart"/>
            <w:r w:rsidRPr="00AA7A59">
              <w:rPr>
                <w:rFonts w:ascii="Times New Roman" w:hAnsi="Times New Roman" w:cs="Times New Roman"/>
                <w:sz w:val="24"/>
                <w:szCs w:val="24"/>
              </w:rPr>
              <w:t>.К</w:t>
            </w:r>
            <w:proofErr w:type="gramEnd"/>
            <w:r w:rsidRPr="00AA7A59">
              <w:rPr>
                <w:rFonts w:ascii="Times New Roman" w:hAnsi="Times New Roman" w:cs="Times New Roman"/>
                <w:sz w:val="24"/>
                <w:szCs w:val="24"/>
              </w:rPr>
              <w:t>абырза-Усть-Анзас</w:t>
            </w:r>
            <w:proofErr w:type="spellEnd"/>
            <w:r w:rsidRPr="00AA7A59">
              <w:rPr>
                <w:rFonts w:ascii="Times New Roman" w:hAnsi="Times New Roman" w:cs="Times New Roman"/>
                <w:sz w:val="24"/>
                <w:szCs w:val="24"/>
              </w:rPr>
              <w:t xml:space="preserve">   ДООЦ "Сибиряк"</w:t>
            </w:r>
            <w:proofErr w:type="spellStart"/>
            <w:r w:rsidRPr="00AA7A59">
              <w:rPr>
                <w:rFonts w:ascii="Times New Roman" w:hAnsi="Times New Roman" w:cs="Times New Roman"/>
                <w:sz w:val="24"/>
                <w:szCs w:val="24"/>
              </w:rPr>
              <w:t>п.Каз</w:t>
            </w:r>
            <w:proofErr w:type="spellEnd"/>
            <w:r w:rsidRPr="00AA7A59">
              <w:rPr>
                <w:rFonts w:ascii="Times New Roman" w:hAnsi="Times New Roman" w:cs="Times New Roman"/>
                <w:sz w:val="24"/>
                <w:szCs w:val="24"/>
              </w:rPr>
              <w:t xml:space="preserve">  </w:t>
            </w:r>
            <w:r w:rsidRPr="00AA7A59">
              <w:rPr>
                <w:rFonts w:ascii="Times New Roman" w:hAnsi="Times New Roman" w:cs="Times New Roman"/>
                <w:b/>
                <w:bCs/>
                <w:sz w:val="24"/>
                <w:szCs w:val="24"/>
              </w:rPr>
              <w:t xml:space="preserve">  10сплавов</w:t>
            </w:r>
          </w:p>
        </w:tc>
        <w:tc>
          <w:tcPr>
            <w:tcW w:w="1275"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200</w:t>
            </w:r>
          </w:p>
        </w:tc>
        <w:tc>
          <w:tcPr>
            <w:tcW w:w="1418"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291200</w:t>
            </w:r>
          </w:p>
        </w:tc>
        <w:tc>
          <w:tcPr>
            <w:tcW w:w="1499"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180000</w:t>
            </w:r>
          </w:p>
        </w:tc>
        <w:tc>
          <w:tcPr>
            <w:tcW w:w="1187"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273"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471200</w:t>
            </w:r>
          </w:p>
        </w:tc>
      </w:tr>
      <w:tr w:rsidR="00BC6462" w:rsidTr="00AA7A59">
        <w:trPr>
          <w:trHeight w:val="645"/>
        </w:trPr>
        <w:tc>
          <w:tcPr>
            <w:tcW w:w="4536" w:type="dxa"/>
            <w:tcBorders>
              <w:top w:val="nil"/>
              <w:left w:val="single" w:sz="8" w:space="0" w:color="auto"/>
              <w:bottom w:val="single" w:sz="8"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xml:space="preserve">«Последний герой» </w:t>
            </w:r>
            <w:proofErr w:type="spellStart"/>
            <w:r w:rsidRPr="00AA7A59">
              <w:rPr>
                <w:rFonts w:ascii="Times New Roman" w:hAnsi="Times New Roman" w:cs="Times New Roman"/>
                <w:sz w:val="24"/>
                <w:szCs w:val="24"/>
              </w:rPr>
              <w:t>туристич</w:t>
            </w:r>
            <w:proofErr w:type="gramStart"/>
            <w:r w:rsidRPr="00AA7A59">
              <w:rPr>
                <w:rFonts w:ascii="Times New Roman" w:hAnsi="Times New Roman" w:cs="Times New Roman"/>
                <w:sz w:val="24"/>
                <w:szCs w:val="24"/>
              </w:rPr>
              <w:t>.с</w:t>
            </w:r>
            <w:proofErr w:type="gramEnd"/>
            <w:r w:rsidRPr="00AA7A59">
              <w:rPr>
                <w:rFonts w:ascii="Times New Roman" w:hAnsi="Times New Roman" w:cs="Times New Roman"/>
                <w:sz w:val="24"/>
                <w:szCs w:val="24"/>
              </w:rPr>
              <w:t>плав</w:t>
            </w:r>
            <w:proofErr w:type="spellEnd"/>
            <w:r w:rsidRPr="00AA7A59">
              <w:rPr>
                <w:rFonts w:ascii="Times New Roman" w:hAnsi="Times New Roman" w:cs="Times New Roman"/>
                <w:sz w:val="24"/>
                <w:szCs w:val="24"/>
              </w:rPr>
              <w:t>,(Поход на Куль-тайга)</w:t>
            </w:r>
          </w:p>
        </w:tc>
        <w:tc>
          <w:tcPr>
            <w:tcW w:w="1275" w:type="dxa"/>
            <w:tcBorders>
              <w:top w:val="nil"/>
              <w:left w:val="nil"/>
              <w:bottom w:val="single" w:sz="8"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20</w:t>
            </w:r>
          </w:p>
        </w:tc>
        <w:tc>
          <w:tcPr>
            <w:tcW w:w="1418" w:type="dxa"/>
            <w:tcBorders>
              <w:top w:val="nil"/>
              <w:left w:val="nil"/>
              <w:bottom w:val="single" w:sz="8"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42300</w:t>
            </w:r>
          </w:p>
        </w:tc>
        <w:tc>
          <w:tcPr>
            <w:tcW w:w="1499" w:type="dxa"/>
            <w:tcBorders>
              <w:top w:val="nil"/>
              <w:left w:val="nil"/>
              <w:bottom w:val="single" w:sz="8"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28800</w:t>
            </w:r>
          </w:p>
        </w:tc>
        <w:tc>
          <w:tcPr>
            <w:tcW w:w="1187" w:type="dxa"/>
            <w:tcBorders>
              <w:top w:val="nil"/>
              <w:left w:val="nil"/>
              <w:bottom w:val="single" w:sz="8"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273" w:type="dxa"/>
            <w:tcBorders>
              <w:top w:val="nil"/>
              <w:left w:val="nil"/>
              <w:bottom w:val="single" w:sz="8"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20000</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91100</w:t>
            </w:r>
          </w:p>
        </w:tc>
      </w:tr>
      <w:tr w:rsidR="00BC6462" w:rsidTr="00AA7A59">
        <w:trPr>
          <w:trHeight w:val="465"/>
        </w:trPr>
        <w:tc>
          <w:tcPr>
            <w:tcW w:w="4536" w:type="dxa"/>
            <w:tcBorders>
              <w:top w:val="single" w:sz="4" w:space="0" w:color="auto"/>
              <w:left w:val="single" w:sz="4" w:space="0" w:color="auto"/>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xml:space="preserve">Полевой палаточный лагерь </w:t>
            </w:r>
            <w:proofErr w:type="spellStart"/>
            <w:r w:rsidRPr="00AA7A59">
              <w:rPr>
                <w:rFonts w:ascii="Times New Roman" w:hAnsi="Times New Roman" w:cs="Times New Roman"/>
                <w:sz w:val="24"/>
                <w:szCs w:val="24"/>
              </w:rPr>
              <w:t>до</w:t>
            </w:r>
            <w:proofErr w:type="gramStart"/>
            <w:r w:rsidRPr="00AA7A59">
              <w:rPr>
                <w:rFonts w:ascii="Times New Roman" w:hAnsi="Times New Roman" w:cs="Times New Roman"/>
                <w:sz w:val="24"/>
                <w:szCs w:val="24"/>
              </w:rPr>
              <w:t>ц</w:t>
            </w:r>
            <w:proofErr w:type="spellEnd"/>
            <w:r w:rsidRPr="00AA7A59">
              <w:rPr>
                <w:rFonts w:ascii="Times New Roman" w:hAnsi="Times New Roman" w:cs="Times New Roman"/>
                <w:sz w:val="24"/>
                <w:szCs w:val="24"/>
              </w:rPr>
              <w:t>"</w:t>
            </w:r>
            <w:proofErr w:type="gramEnd"/>
            <w:r w:rsidRPr="00AA7A59">
              <w:rPr>
                <w:rFonts w:ascii="Times New Roman" w:hAnsi="Times New Roman" w:cs="Times New Roman"/>
                <w:sz w:val="24"/>
                <w:szCs w:val="24"/>
              </w:rPr>
              <w:t>Сибиряк"</w:t>
            </w:r>
          </w:p>
        </w:tc>
        <w:tc>
          <w:tcPr>
            <w:tcW w:w="1275" w:type="dxa"/>
            <w:tcBorders>
              <w:top w:val="single" w:sz="4" w:space="0" w:color="auto"/>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60</w:t>
            </w:r>
          </w:p>
        </w:tc>
        <w:tc>
          <w:tcPr>
            <w:tcW w:w="1418" w:type="dxa"/>
            <w:tcBorders>
              <w:top w:val="single" w:sz="4" w:space="0" w:color="auto"/>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24000</w:t>
            </w:r>
          </w:p>
        </w:tc>
        <w:tc>
          <w:tcPr>
            <w:tcW w:w="1499" w:type="dxa"/>
            <w:tcBorders>
              <w:top w:val="single" w:sz="4" w:space="0" w:color="auto"/>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54000</w:t>
            </w:r>
          </w:p>
        </w:tc>
        <w:tc>
          <w:tcPr>
            <w:tcW w:w="1187" w:type="dxa"/>
            <w:tcBorders>
              <w:top w:val="single" w:sz="4" w:space="0" w:color="auto"/>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273" w:type="dxa"/>
            <w:tcBorders>
              <w:top w:val="single" w:sz="4" w:space="0" w:color="auto"/>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78000</w:t>
            </w:r>
          </w:p>
        </w:tc>
      </w:tr>
      <w:tr w:rsidR="00BC6462" w:rsidTr="00AA7A59">
        <w:trPr>
          <w:trHeight w:val="675"/>
        </w:trPr>
        <w:tc>
          <w:tcPr>
            <w:tcW w:w="4536" w:type="dxa"/>
            <w:tcBorders>
              <w:top w:val="nil"/>
              <w:left w:val="single" w:sz="4" w:space="0" w:color="auto"/>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Заезды в приют "</w:t>
            </w:r>
            <w:proofErr w:type="spellStart"/>
            <w:r w:rsidRPr="00AA7A59">
              <w:rPr>
                <w:rFonts w:ascii="Times New Roman" w:hAnsi="Times New Roman" w:cs="Times New Roman"/>
                <w:sz w:val="24"/>
                <w:szCs w:val="24"/>
              </w:rPr>
              <w:t>Кабырзинка</w:t>
            </w:r>
            <w:proofErr w:type="spellEnd"/>
            <w:r w:rsidRPr="00AA7A59">
              <w:rPr>
                <w:rFonts w:ascii="Times New Roman" w:hAnsi="Times New Roman" w:cs="Times New Roman"/>
                <w:sz w:val="24"/>
                <w:szCs w:val="24"/>
              </w:rPr>
              <w:t>" школа-интернат №3,коррекц.шк.№19 (На  приобретение дров)</w:t>
            </w:r>
          </w:p>
        </w:tc>
        <w:tc>
          <w:tcPr>
            <w:tcW w:w="1275"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250</w:t>
            </w:r>
          </w:p>
        </w:tc>
        <w:tc>
          <w:tcPr>
            <w:tcW w:w="1418"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15000</w:t>
            </w:r>
          </w:p>
        </w:tc>
        <w:tc>
          <w:tcPr>
            <w:tcW w:w="1499"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color w:val="FF0000"/>
                <w:sz w:val="24"/>
                <w:szCs w:val="24"/>
              </w:rPr>
            </w:pPr>
            <w:r w:rsidRPr="00AA7A59">
              <w:rPr>
                <w:rFonts w:ascii="Times New Roman" w:hAnsi="Times New Roman" w:cs="Times New Roman"/>
                <w:color w:val="FF0000"/>
                <w:sz w:val="24"/>
                <w:szCs w:val="24"/>
              </w:rPr>
              <w:t> </w:t>
            </w:r>
          </w:p>
        </w:tc>
        <w:tc>
          <w:tcPr>
            <w:tcW w:w="1187"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color w:val="FF0000"/>
                <w:sz w:val="24"/>
                <w:szCs w:val="24"/>
              </w:rPr>
            </w:pPr>
            <w:r w:rsidRPr="00AA7A59">
              <w:rPr>
                <w:rFonts w:ascii="Times New Roman" w:hAnsi="Times New Roman" w:cs="Times New Roman"/>
                <w:color w:val="FF0000"/>
                <w:sz w:val="24"/>
                <w:szCs w:val="24"/>
              </w:rPr>
              <w:t> </w:t>
            </w:r>
          </w:p>
        </w:tc>
        <w:tc>
          <w:tcPr>
            <w:tcW w:w="1273"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15000</w:t>
            </w:r>
          </w:p>
        </w:tc>
      </w:tr>
      <w:tr w:rsidR="00BC6462" w:rsidTr="00AA7A59">
        <w:trPr>
          <w:trHeight w:val="435"/>
        </w:trPr>
        <w:tc>
          <w:tcPr>
            <w:tcW w:w="4536" w:type="dxa"/>
            <w:tcBorders>
              <w:top w:val="nil"/>
              <w:left w:val="single" w:sz="4" w:space="0" w:color="auto"/>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xml:space="preserve">Охрана "Беркут" </w:t>
            </w:r>
          </w:p>
        </w:tc>
        <w:tc>
          <w:tcPr>
            <w:tcW w:w="1275"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400000</w:t>
            </w:r>
          </w:p>
        </w:tc>
        <w:tc>
          <w:tcPr>
            <w:tcW w:w="1499"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187"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273"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400000</w:t>
            </w:r>
          </w:p>
        </w:tc>
      </w:tr>
      <w:tr w:rsidR="00BC6462" w:rsidTr="00AA7A59">
        <w:trPr>
          <w:trHeight w:val="585"/>
        </w:trPr>
        <w:tc>
          <w:tcPr>
            <w:tcW w:w="4536" w:type="dxa"/>
            <w:tcBorders>
              <w:top w:val="nil"/>
              <w:left w:val="single" w:sz="4" w:space="0" w:color="auto"/>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xml:space="preserve">Школа </w:t>
            </w:r>
            <w:proofErr w:type="spellStart"/>
            <w:r w:rsidRPr="00AA7A59">
              <w:rPr>
                <w:rFonts w:ascii="Times New Roman" w:hAnsi="Times New Roman" w:cs="Times New Roman"/>
                <w:sz w:val="24"/>
                <w:szCs w:val="24"/>
              </w:rPr>
              <w:t>безопасности-обл</w:t>
            </w:r>
            <w:proofErr w:type="gramStart"/>
            <w:r w:rsidRPr="00AA7A59">
              <w:rPr>
                <w:rFonts w:ascii="Times New Roman" w:hAnsi="Times New Roman" w:cs="Times New Roman"/>
                <w:sz w:val="24"/>
                <w:szCs w:val="24"/>
              </w:rPr>
              <w:t>.с</w:t>
            </w:r>
            <w:proofErr w:type="gramEnd"/>
            <w:r w:rsidRPr="00AA7A59">
              <w:rPr>
                <w:rFonts w:ascii="Times New Roman" w:hAnsi="Times New Roman" w:cs="Times New Roman"/>
                <w:sz w:val="24"/>
                <w:szCs w:val="24"/>
              </w:rPr>
              <w:t>оревнования</w:t>
            </w:r>
            <w:proofErr w:type="spellEnd"/>
          </w:p>
        </w:tc>
        <w:tc>
          <w:tcPr>
            <w:tcW w:w="1275"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8</w:t>
            </w:r>
          </w:p>
        </w:tc>
        <w:tc>
          <w:tcPr>
            <w:tcW w:w="1418"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27480</w:t>
            </w:r>
          </w:p>
        </w:tc>
        <w:tc>
          <w:tcPr>
            <w:tcW w:w="1499"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187"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273"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27480</w:t>
            </w:r>
          </w:p>
        </w:tc>
      </w:tr>
      <w:tr w:rsidR="00BC6462" w:rsidTr="00AA7A59">
        <w:trPr>
          <w:trHeight w:val="495"/>
        </w:trPr>
        <w:tc>
          <w:tcPr>
            <w:tcW w:w="4536" w:type="dxa"/>
            <w:tcBorders>
              <w:top w:val="nil"/>
              <w:left w:val="single" w:sz="4" w:space="0" w:color="auto"/>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Военно-полевые сборы</w:t>
            </w:r>
          </w:p>
        </w:tc>
        <w:tc>
          <w:tcPr>
            <w:tcW w:w="1275"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68</w:t>
            </w:r>
          </w:p>
        </w:tc>
        <w:tc>
          <w:tcPr>
            <w:tcW w:w="1418"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89540</w:t>
            </w:r>
          </w:p>
        </w:tc>
        <w:tc>
          <w:tcPr>
            <w:tcW w:w="1499"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187"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273"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89540</w:t>
            </w:r>
          </w:p>
        </w:tc>
      </w:tr>
      <w:tr w:rsidR="00BC6462" w:rsidTr="00AA7A59">
        <w:trPr>
          <w:trHeight w:val="345"/>
        </w:trPr>
        <w:tc>
          <w:tcPr>
            <w:tcW w:w="4536" w:type="dxa"/>
            <w:tcBorders>
              <w:top w:val="nil"/>
              <w:left w:val="single" w:sz="4" w:space="0" w:color="auto"/>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Спортивные мероприятия, лагерь ДЮСШ г</w:t>
            </w:r>
            <w:proofErr w:type="gramStart"/>
            <w:r w:rsidRPr="00AA7A59">
              <w:rPr>
                <w:rFonts w:ascii="Times New Roman" w:hAnsi="Times New Roman" w:cs="Times New Roman"/>
                <w:sz w:val="24"/>
                <w:szCs w:val="24"/>
              </w:rPr>
              <w:t>.Т</w:t>
            </w:r>
            <w:proofErr w:type="gramEnd"/>
            <w:r w:rsidRPr="00AA7A59">
              <w:rPr>
                <w:rFonts w:ascii="Times New Roman" w:hAnsi="Times New Roman" w:cs="Times New Roman"/>
                <w:sz w:val="24"/>
                <w:szCs w:val="24"/>
              </w:rPr>
              <w:t>аштагол,</w:t>
            </w:r>
          </w:p>
        </w:tc>
        <w:tc>
          <w:tcPr>
            <w:tcW w:w="1275"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700</w:t>
            </w:r>
          </w:p>
        </w:tc>
        <w:tc>
          <w:tcPr>
            <w:tcW w:w="1418"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50000</w:t>
            </w:r>
          </w:p>
        </w:tc>
        <w:tc>
          <w:tcPr>
            <w:tcW w:w="1499"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 </w:t>
            </w:r>
          </w:p>
        </w:tc>
        <w:tc>
          <w:tcPr>
            <w:tcW w:w="1187"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 </w:t>
            </w:r>
          </w:p>
        </w:tc>
        <w:tc>
          <w:tcPr>
            <w:tcW w:w="1273"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13000</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63000</w:t>
            </w:r>
          </w:p>
        </w:tc>
      </w:tr>
      <w:tr w:rsidR="00BC6462" w:rsidTr="00AA7A59">
        <w:trPr>
          <w:trHeight w:val="585"/>
        </w:trPr>
        <w:tc>
          <w:tcPr>
            <w:tcW w:w="4536" w:type="dxa"/>
            <w:tcBorders>
              <w:top w:val="nil"/>
              <w:left w:val="single" w:sz="4" w:space="0" w:color="auto"/>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xml:space="preserve">Организация  детской  </w:t>
            </w:r>
            <w:proofErr w:type="spellStart"/>
            <w:r w:rsidRPr="00AA7A59">
              <w:rPr>
                <w:rFonts w:ascii="Times New Roman" w:hAnsi="Times New Roman" w:cs="Times New Roman"/>
                <w:sz w:val="24"/>
                <w:szCs w:val="24"/>
              </w:rPr>
              <w:t>туристич</w:t>
            </w:r>
            <w:proofErr w:type="gramStart"/>
            <w:r w:rsidRPr="00AA7A59">
              <w:rPr>
                <w:rFonts w:ascii="Times New Roman" w:hAnsi="Times New Roman" w:cs="Times New Roman"/>
                <w:sz w:val="24"/>
                <w:szCs w:val="24"/>
              </w:rPr>
              <w:t>.г</w:t>
            </w:r>
            <w:proofErr w:type="gramEnd"/>
            <w:r w:rsidRPr="00AA7A59">
              <w:rPr>
                <w:rFonts w:ascii="Times New Roman" w:hAnsi="Times New Roman" w:cs="Times New Roman"/>
                <w:sz w:val="24"/>
                <w:szCs w:val="24"/>
              </w:rPr>
              <w:t>руппы</w:t>
            </w:r>
            <w:proofErr w:type="spellEnd"/>
            <w:r w:rsidRPr="00AA7A59">
              <w:rPr>
                <w:rFonts w:ascii="Times New Roman" w:hAnsi="Times New Roman" w:cs="Times New Roman"/>
                <w:sz w:val="24"/>
                <w:szCs w:val="24"/>
              </w:rPr>
              <w:t xml:space="preserve">  в Грецию   </w:t>
            </w:r>
            <w:r w:rsidRPr="00AA7A59">
              <w:rPr>
                <w:rFonts w:ascii="Times New Roman" w:hAnsi="Times New Roman" w:cs="Times New Roman"/>
                <w:b/>
                <w:bCs/>
                <w:sz w:val="24"/>
                <w:szCs w:val="24"/>
              </w:rPr>
              <w:t xml:space="preserve">          </w:t>
            </w:r>
            <w:proofErr w:type="spellStart"/>
            <w:r w:rsidRPr="00AA7A59">
              <w:rPr>
                <w:rFonts w:ascii="Times New Roman" w:hAnsi="Times New Roman" w:cs="Times New Roman"/>
                <w:b/>
                <w:bCs/>
                <w:sz w:val="24"/>
                <w:szCs w:val="24"/>
              </w:rPr>
              <w:t>дополн.ср-ва</w:t>
            </w:r>
            <w:proofErr w:type="spellEnd"/>
            <w:r w:rsidRPr="00AA7A59">
              <w:rPr>
                <w:rFonts w:ascii="Times New Roman" w:hAnsi="Times New Roman" w:cs="Times New Roman"/>
                <w:b/>
                <w:bCs/>
                <w:sz w:val="24"/>
                <w:szCs w:val="24"/>
              </w:rPr>
              <w:t xml:space="preserve">        из  </w:t>
            </w:r>
            <w:r w:rsidRPr="00AA7A59">
              <w:rPr>
                <w:rFonts w:ascii="Times New Roman" w:hAnsi="Times New Roman" w:cs="Times New Roman"/>
                <w:sz w:val="24"/>
                <w:szCs w:val="24"/>
              </w:rPr>
              <w:t xml:space="preserve"> обл.бюджета</w:t>
            </w:r>
          </w:p>
        </w:tc>
        <w:tc>
          <w:tcPr>
            <w:tcW w:w="1275"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7</w:t>
            </w:r>
          </w:p>
        </w:tc>
        <w:tc>
          <w:tcPr>
            <w:tcW w:w="1418"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99"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187"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315000</w:t>
            </w:r>
          </w:p>
        </w:tc>
        <w:tc>
          <w:tcPr>
            <w:tcW w:w="1273"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35000</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350000</w:t>
            </w:r>
          </w:p>
        </w:tc>
      </w:tr>
      <w:tr w:rsidR="00BC6462" w:rsidTr="00AA7A59">
        <w:trPr>
          <w:trHeight w:val="345"/>
        </w:trPr>
        <w:tc>
          <w:tcPr>
            <w:tcW w:w="4536" w:type="dxa"/>
            <w:tcBorders>
              <w:top w:val="nil"/>
              <w:left w:val="single" w:sz="4" w:space="0" w:color="auto"/>
              <w:bottom w:val="single" w:sz="4" w:space="0" w:color="auto"/>
              <w:right w:val="single" w:sz="4" w:space="0" w:color="auto"/>
            </w:tcBorders>
          </w:tcPr>
          <w:p w:rsidR="00BC6462" w:rsidRPr="00AA7A59" w:rsidRDefault="00BC6462">
            <w:pPr>
              <w:rPr>
                <w:rFonts w:ascii="Times New Roman" w:hAnsi="Times New Roman" w:cs="Times New Roman"/>
                <w:sz w:val="24"/>
                <w:szCs w:val="24"/>
              </w:rPr>
            </w:pPr>
            <w:proofErr w:type="spellStart"/>
            <w:r w:rsidRPr="00AA7A59">
              <w:rPr>
                <w:rFonts w:ascii="Times New Roman" w:hAnsi="Times New Roman" w:cs="Times New Roman"/>
                <w:sz w:val="24"/>
                <w:szCs w:val="24"/>
              </w:rPr>
              <w:t>Санаторно-курорт</w:t>
            </w:r>
            <w:proofErr w:type="spellEnd"/>
            <w:r w:rsidRPr="00AA7A59">
              <w:rPr>
                <w:rFonts w:ascii="Times New Roman" w:hAnsi="Times New Roman" w:cs="Times New Roman"/>
                <w:sz w:val="24"/>
                <w:szCs w:val="24"/>
              </w:rPr>
              <w:t>. оздоровление детей-сирот (шк</w:t>
            </w:r>
            <w:proofErr w:type="gramStart"/>
            <w:r w:rsidRPr="00AA7A59">
              <w:rPr>
                <w:rFonts w:ascii="Times New Roman" w:hAnsi="Times New Roman" w:cs="Times New Roman"/>
                <w:sz w:val="24"/>
                <w:szCs w:val="24"/>
              </w:rPr>
              <w:t>.-</w:t>
            </w:r>
            <w:proofErr w:type="gramEnd"/>
            <w:r w:rsidRPr="00AA7A59">
              <w:rPr>
                <w:rFonts w:ascii="Times New Roman" w:hAnsi="Times New Roman" w:cs="Times New Roman"/>
                <w:sz w:val="24"/>
                <w:szCs w:val="24"/>
              </w:rPr>
              <w:t xml:space="preserve">инт.№3), всп.№19           </w:t>
            </w:r>
            <w:proofErr w:type="spellStart"/>
            <w:r w:rsidRPr="00AA7A59">
              <w:rPr>
                <w:rFonts w:ascii="Times New Roman" w:hAnsi="Times New Roman" w:cs="Times New Roman"/>
                <w:sz w:val="24"/>
                <w:szCs w:val="24"/>
              </w:rPr>
              <w:t>допол.ср-ва</w:t>
            </w:r>
            <w:proofErr w:type="spellEnd"/>
            <w:r w:rsidRPr="00AA7A59">
              <w:rPr>
                <w:rFonts w:ascii="Times New Roman" w:hAnsi="Times New Roman" w:cs="Times New Roman"/>
                <w:sz w:val="24"/>
                <w:szCs w:val="24"/>
              </w:rPr>
              <w:t xml:space="preserve"> из обл.бюджета</w:t>
            </w:r>
          </w:p>
        </w:tc>
        <w:tc>
          <w:tcPr>
            <w:tcW w:w="1275"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125</w:t>
            </w:r>
          </w:p>
        </w:tc>
        <w:tc>
          <w:tcPr>
            <w:tcW w:w="1418"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99" w:type="dxa"/>
            <w:tcBorders>
              <w:top w:val="nil"/>
              <w:left w:val="nil"/>
              <w:bottom w:val="single" w:sz="4" w:space="0" w:color="auto"/>
              <w:right w:val="single" w:sz="4" w:space="0" w:color="auto"/>
            </w:tcBorders>
            <w:noWrap/>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187"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2000000</w:t>
            </w:r>
          </w:p>
        </w:tc>
        <w:tc>
          <w:tcPr>
            <w:tcW w:w="1273"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sz w:val="24"/>
                <w:szCs w:val="24"/>
              </w:rPr>
            </w:pPr>
            <w:r w:rsidRPr="00AA7A59">
              <w:rPr>
                <w:rFonts w:ascii="Times New Roman" w:hAnsi="Times New Roman" w:cs="Times New Roman"/>
                <w:sz w:val="24"/>
                <w:szCs w:val="24"/>
              </w:rPr>
              <w:t> </w:t>
            </w:r>
          </w:p>
        </w:tc>
        <w:tc>
          <w:tcPr>
            <w:tcW w:w="1420" w:type="dxa"/>
            <w:tcBorders>
              <w:top w:val="nil"/>
              <w:left w:val="nil"/>
              <w:bottom w:val="single" w:sz="4" w:space="0" w:color="auto"/>
              <w:right w:val="single" w:sz="4" w:space="0" w:color="auto"/>
            </w:tcBorders>
            <w:shd w:val="clear" w:color="000000" w:fill="FFFFFF"/>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2000000</w:t>
            </w:r>
          </w:p>
        </w:tc>
      </w:tr>
      <w:tr w:rsidR="00BC6462" w:rsidTr="00AA7A59">
        <w:trPr>
          <w:trHeight w:val="300"/>
        </w:trPr>
        <w:tc>
          <w:tcPr>
            <w:tcW w:w="4536" w:type="dxa"/>
            <w:tcBorders>
              <w:top w:val="nil"/>
              <w:left w:val="single" w:sz="4" w:space="0" w:color="auto"/>
              <w:bottom w:val="single" w:sz="4" w:space="0" w:color="auto"/>
              <w:right w:val="single" w:sz="4" w:space="0" w:color="auto"/>
            </w:tcBorders>
          </w:tcPr>
          <w:p w:rsidR="00BC6462" w:rsidRPr="00AA7A59" w:rsidRDefault="00BC6462">
            <w:pPr>
              <w:rPr>
                <w:rFonts w:ascii="Times New Roman" w:hAnsi="Times New Roman" w:cs="Times New Roman"/>
                <w:b/>
                <w:bCs/>
                <w:sz w:val="24"/>
                <w:szCs w:val="24"/>
              </w:rPr>
            </w:pPr>
            <w:r w:rsidRPr="00AA7A59">
              <w:rPr>
                <w:rFonts w:ascii="Times New Roman" w:hAnsi="Times New Roman" w:cs="Times New Roman"/>
                <w:b/>
                <w:bCs/>
                <w:sz w:val="24"/>
                <w:szCs w:val="24"/>
              </w:rPr>
              <w:t>Всего</w:t>
            </w:r>
          </w:p>
        </w:tc>
        <w:tc>
          <w:tcPr>
            <w:tcW w:w="1275"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b/>
                <w:bCs/>
                <w:i/>
                <w:iCs/>
                <w:sz w:val="24"/>
                <w:szCs w:val="24"/>
              </w:rPr>
            </w:pPr>
            <w:r w:rsidRPr="00AA7A59">
              <w:rPr>
                <w:rFonts w:ascii="Times New Roman" w:hAnsi="Times New Roman" w:cs="Times New Roman"/>
                <w:b/>
                <w:bCs/>
                <w:i/>
                <w:iCs/>
                <w:sz w:val="24"/>
                <w:szCs w:val="24"/>
              </w:rPr>
              <w:t>4 622</w:t>
            </w:r>
          </w:p>
        </w:tc>
        <w:tc>
          <w:tcPr>
            <w:tcW w:w="1418"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b/>
                <w:bCs/>
                <w:i/>
                <w:iCs/>
                <w:sz w:val="24"/>
                <w:szCs w:val="24"/>
              </w:rPr>
            </w:pPr>
            <w:r>
              <w:rPr>
                <w:rFonts w:ascii="Times New Roman" w:hAnsi="Times New Roman" w:cs="Times New Roman"/>
                <w:b/>
                <w:bCs/>
                <w:i/>
                <w:iCs/>
                <w:sz w:val="24"/>
                <w:szCs w:val="24"/>
              </w:rPr>
              <w:t>2006350</w:t>
            </w:r>
          </w:p>
        </w:tc>
        <w:tc>
          <w:tcPr>
            <w:tcW w:w="1499"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b/>
                <w:bCs/>
                <w:i/>
                <w:iCs/>
                <w:sz w:val="24"/>
                <w:szCs w:val="24"/>
              </w:rPr>
            </w:pPr>
            <w:r w:rsidRPr="00AA7A59">
              <w:rPr>
                <w:rFonts w:ascii="Times New Roman" w:hAnsi="Times New Roman" w:cs="Times New Roman"/>
                <w:b/>
                <w:bCs/>
                <w:i/>
                <w:iCs/>
                <w:sz w:val="24"/>
                <w:szCs w:val="24"/>
              </w:rPr>
              <w:t>3 648 000</w:t>
            </w:r>
          </w:p>
        </w:tc>
        <w:tc>
          <w:tcPr>
            <w:tcW w:w="1187"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b/>
                <w:bCs/>
                <w:i/>
                <w:iCs/>
                <w:sz w:val="24"/>
                <w:szCs w:val="24"/>
              </w:rPr>
            </w:pPr>
            <w:r w:rsidRPr="00AA7A59">
              <w:rPr>
                <w:rFonts w:ascii="Times New Roman" w:hAnsi="Times New Roman" w:cs="Times New Roman"/>
                <w:b/>
                <w:bCs/>
                <w:i/>
                <w:iCs/>
                <w:sz w:val="24"/>
                <w:szCs w:val="24"/>
              </w:rPr>
              <w:t>2 315 000</w:t>
            </w:r>
          </w:p>
        </w:tc>
        <w:tc>
          <w:tcPr>
            <w:tcW w:w="1273"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b/>
                <w:bCs/>
                <w:i/>
                <w:iCs/>
                <w:sz w:val="24"/>
                <w:szCs w:val="24"/>
              </w:rPr>
            </w:pPr>
            <w:r w:rsidRPr="00AA7A59">
              <w:rPr>
                <w:rFonts w:ascii="Times New Roman" w:hAnsi="Times New Roman" w:cs="Times New Roman"/>
                <w:b/>
                <w:bCs/>
                <w:i/>
                <w:iCs/>
                <w:sz w:val="24"/>
                <w:szCs w:val="24"/>
              </w:rPr>
              <w:t>582 800</w:t>
            </w:r>
          </w:p>
        </w:tc>
        <w:tc>
          <w:tcPr>
            <w:tcW w:w="1420" w:type="dxa"/>
            <w:tcBorders>
              <w:top w:val="nil"/>
              <w:left w:val="nil"/>
              <w:bottom w:val="single" w:sz="4" w:space="0" w:color="auto"/>
              <w:right w:val="single" w:sz="4" w:space="0" w:color="auto"/>
            </w:tcBorders>
          </w:tcPr>
          <w:p w:rsidR="00BC6462" w:rsidRPr="00AA7A59" w:rsidRDefault="00BC6462">
            <w:pPr>
              <w:rPr>
                <w:rFonts w:ascii="Times New Roman" w:hAnsi="Times New Roman" w:cs="Times New Roman"/>
                <w:b/>
                <w:bCs/>
                <w:i/>
                <w:iCs/>
                <w:sz w:val="24"/>
                <w:szCs w:val="24"/>
              </w:rPr>
            </w:pPr>
            <w:r>
              <w:rPr>
                <w:rFonts w:ascii="Times New Roman" w:hAnsi="Times New Roman" w:cs="Times New Roman"/>
                <w:b/>
                <w:bCs/>
                <w:i/>
                <w:iCs/>
                <w:sz w:val="24"/>
                <w:szCs w:val="24"/>
              </w:rPr>
              <w:t>8552150</w:t>
            </w:r>
          </w:p>
        </w:tc>
      </w:tr>
    </w:tbl>
    <w:tbl>
      <w:tblPr>
        <w:tblpPr w:leftFromText="180" w:rightFromText="180" w:vertAnchor="text" w:tblpY="1"/>
        <w:tblOverlap w:val="never"/>
        <w:tblW w:w="20387" w:type="dxa"/>
        <w:tblInd w:w="817" w:type="dxa"/>
        <w:tblLayout w:type="fixed"/>
        <w:tblLook w:val="00A0"/>
      </w:tblPr>
      <w:tblGrid>
        <w:gridCol w:w="4958"/>
        <w:gridCol w:w="1064"/>
        <w:gridCol w:w="1348"/>
        <w:gridCol w:w="1418"/>
        <w:gridCol w:w="1559"/>
        <w:gridCol w:w="1276"/>
        <w:gridCol w:w="995"/>
        <w:gridCol w:w="989"/>
        <w:gridCol w:w="429"/>
        <w:gridCol w:w="690"/>
        <w:gridCol w:w="157"/>
        <w:gridCol w:w="302"/>
        <w:gridCol w:w="281"/>
        <w:gridCol w:w="820"/>
        <w:gridCol w:w="1541"/>
        <w:gridCol w:w="1340"/>
        <w:gridCol w:w="1220"/>
      </w:tblGrid>
      <w:tr w:rsidR="00BC6462" w:rsidRPr="000E284B" w:rsidTr="00042DB4">
        <w:trPr>
          <w:trHeight w:val="450"/>
        </w:trPr>
        <w:tc>
          <w:tcPr>
            <w:tcW w:w="4958"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064"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8704" w:type="dxa"/>
            <w:gridSpan w:val="8"/>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740" w:type="dxa"/>
            <w:gridSpan w:val="3"/>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820"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541"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340"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220"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r>
      <w:tr w:rsidR="00BC6462" w:rsidRPr="000E284B" w:rsidTr="00042DB4">
        <w:trPr>
          <w:trHeight w:val="255"/>
        </w:trPr>
        <w:tc>
          <w:tcPr>
            <w:tcW w:w="4958"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p>
        </w:tc>
        <w:tc>
          <w:tcPr>
            <w:tcW w:w="1064"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p>
        </w:tc>
        <w:tc>
          <w:tcPr>
            <w:tcW w:w="8704" w:type="dxa"/>
            <w:gridSpan w:val="8"/>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p>
        </w:tc>
        <w:tc>
          <w:tcPr>
            <w:tcW w:w="740" w:type="dxa"/>
            <w:gridSpan w:val="3"/>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820"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541"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340"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c>
          <w:tcPr>
            <w:tcW w:w="1220" w:type="dxa"/>
            <w:tcBorders>
              <w:top w:val="nil"/>
              <w:left w:val="nil"/>
              <w:bottom w:val="nil"/>
              <w:right w:val="nil"/>
            </w:tcBorders>
            <w:shd w:val="clear" w:color="000000" w:fill="FFFFFF"/>
            <w:noWrap/>
            <w:vAlign w:val="bottom"/>
          </w:tcPr>
          <w:p w:rsidR="00BC6462" w:rsidRPr="000E284B" w:rsidRDefault="00BC6462" w:rsidP="00042DB4">
            <w:pPr>
              <w:spacing w:after="0" w:line="240" w:lineRule="auto"/>
              <w:rPr>
                <w:rFonts w:ascii="Times New Roman" w:hAnsi="Times New Roman" w:cs="Times New Roman"/>
                <w:sz w:val="28"/>
                <w:szCs w:val="28"/>
                <w:lang w:eastAsia="ru-RU"/>
              </w:rPr>
            </w:pPr>
            <w:r w:rsidRPr="000E284B">
              <w:rPr>
                <w:rFonts w:ascii="Times New Roman" w:hAnsi="Times New Roman" w:cs="Times New Roman"/>
                <w:sz w:val="28"/>
                <w:szCs w:val="28"/>
                <w:lang w:eastAsia="ru-RU"/>
              </w:rPr>
              <w:t> </w:t>
            </w:r>
          </w:p>
        </w:tc>
      </w:tr>
      <w:tr w:rsidR="00BC6462" w:rsidRPr="000E284B" w:rsidTr="00042DB4">
        <w:trPr>
          <w:gridAfter w:val="6"/>
          <w:wAfter w:w="5504" w:type="dxa"/>
          <w:trHeight w:val="300"/>
        </w:trPr>
        <w:tc>
          <w:tcPr>
            <w:tcW w:w="4958" w:type="dxa"/>
            <w:tcBorders>
              <w:top w:val="nil"/>
              <w:left w:val="nil"/>
              <w:bottom w:val="nil"/>
              <w:right w:val="nil"/>
            </w:tcBorders>
            <w:noWrap/>
            <w:vAlign w:val="bottom"/>
          </w:tcPr>
          <w:p w:rsidR="00BC6462" w:rsidRPr="000E284B" w:rsidRDefault="00BC6462" w:rsidP="007A34CB">
            <w:pPr>
              <w:spacing w:after="0" w:line="240" w:lineRule="auto"/>
              <w:rPr>
                <w:rFonts w:ascii="Times New Roman" w:hAnsi="Times New Roman" w:cs="Times New Roman"/>
                <w:sz w:val="28"/>
                <w:szCs w:val="28"/>
                <w:lang w:eastAsia="ru-RU"/>
              </w:rPr>
            </w:pPr>
          </w:p>
        </w:tc>
        <w:tc>
          <w:tcPr>
            <w:tcW w:w="1064" w:type="dxa"/>
            <w:tcBorders>
              <w:top w:val="nil"/>
              <w:left w:val="nil"/>
              <w:bottom w:val="nil"/>
              <w:right w:val="nil"/>
            </w:tcBorders>
            <w:noWrap/>
            <w:vAlign w:val="bottom"/>
          </w:tcPr>
          <w:p w:rsidR="00BC6462" w:rsidRPr="000E284B" w:rsidRDefault="00BC6462" w:rsidP="007A34CB">
            <w:pPr>
              <w:spacing w:after="0" w:line="240" w:lineRule="auto"/>
              <w:rPr>
                <w:rFonts w:ascii="Times New Roman" w:hAnsi="Times New Roman" w:cs="Times New Roman"/>
                <w:sz w:val="28"/>
                <w:szCs w:val="28"/>
                <w:lang w:eastAsia="ru-RU"/>
              </w:rPr>
            </w:pPr>
          </w:p>
        </w:tc>
        <w:tc>
          <w:tcPr>
            <w:tcW w:w="1348" w:type="dxa"/>
            <w:tcBorders>
              <w:top w:val="nil"/>
              <w:left w:val="nil"/>
              <w:bottom w:val="nil"/>
              <w:right w:val="nil"/>
            </w:tcBorders>
            <w:noWrap/>
            <w:vAlign w:val="bottom"/>
          </w:tcPr>
          <w:p w:rsidR="00BC6462" w:rsidRPr="000E284B" w:rsidRDefault="00BC6462" w:rsidP="007A34CB">
            <w:pPr>
              <w:spacing w:after="0" w:line="240" w:lineRule="auto"/>
              <w:rPr>
                <w:rFonts w:ascii="Times New Roman" w:hAnsi="Times New Roman" w:cs="Times New Roman"/>
                <w:sz w:val="28"/>
                <w:szCs w:val="28"/>
                <w:lang w:eastAsia="ru-RU"/>
              </w:rPr>
            </w:pPr>
          </w:p>
        </w:tc>
        <w:tc>
          <w:tcPr>
            <w:tcW w:w="1418" w:type="dxa"/>
            <w:tcBorders>
              <w:top w:val="nil"/>
              <w:left w:val="nil"/>
              <w:bottom w:val="nil"/>
              <w:right w:val="nil"/>
            </w:tcBorders>
            <w:noWrap/>
            <w:vAlign w:val="bottom"/>
          </w:tcPr>
          <w:p w:rsidR="00BC6462" w:rsidRPr="000E284B" w:rsidRDefault="00BC6462" w:rsidP="007A34CB">
            <w:pPr>
              <w:spacing w:after="0" w:line="240" w:lineRule="auto"/>
              <w:rPr>
                <w:rFonts w:ascii="Times New Roman" w:hAnsi="Times New Roman" w:cs="Times New Roman"/>
                <w:sz w:val="28"/>
                <w:szCs w:val="28"/>
                <w:lang w:eastAsia="ru-RU"/>
              </w:rPr>
            </w:pPr>
          </w:p>
        </w:tc>
        <w:tc>
          <w:tcPr>
            <w:tcW w:w="1559" w:type="dxa"/>
            <w:tcBorders>
              <w:top w:val="nil"/>
              <w:left w:val="nil"/>
              <w:bottom w:val="nil"/>
              <w:right w:val="nil"/>
            </w:tcBorders>
            <w:noWrap/>
            <w:vAlign w:val="bottom"/>
          </w:tcPr>
          <w:p w:rsidR="00BC6462" w:rsidRPr="000E284B" w:rsidRDefault="00BC6462" w:rsidP="007A34CB">
            <w:pPr>
              <w:spacing w:after="0" w:line="240" w:lineRule="auto"/>
              <w:rPr>
                <w:rFonts w:ascii="Times New Roman" w:hAnsi="Times New Roman" w:cs="Times New Roman"/>
                <w:sz w:val="28"/>
                <w:szCs w:val="28"/>
                <w:lang w:eastAsia="ru-RU"/>
              </w:rPr>
            </w:pPr>
          </w:p>
        </w:tc>
        <w:tc>
          <w:tcPr>
            <w:tcW w:w="1276" w:type="dxa"/>
            <w:tcBorders>
              <w:top w:val="nil"/>
              <w:left w:val="nil"/>
              <w:bottom w:val="nil"/>
              <w:right w:val="nil"/>
            </w:tcBorders>
            <w:noWrap/>
            <w:vAlign w:val="bottom"/>
          </w:tcPr>
          <w:p w:rsidR="00BC6462" w:rsidRPr="000E284B" w:rsidRDefault="00BC6462" w:rsidP="007A34CB">
            <w:pPr>
              <w:spacing w:after="0" w:line="240" w:lineRule="auto"/>
              <w:rPr>
                <w:rFonts w:ascii="Times New Roman" w:hAnsi="Times New Roman" w:cs="Times New Roman"/>
                <w:sz w:val="28"/>
                <w:szCs w:val="28"/>
                <w:lang w:eastAsia="ru-RU"/>
              </w:rPr>
            </w:pPr>
          </w:p>
        </w:tc>
        <w:tc>
          <w:tcPr>
            <w:tcW w:w="1984" w:type="dxa"/>
            <w:gridSpan w:val="2"/>
            <w:tcBorders>
              <w:top w:val="nil"/>
              <w:left w:val="nil"/>
              <w:bottom w:val="nil"/>
              <w:right w:val="nil"/>
            </w:tcBorders>
            <w:noWrap/>
            <w:vAlign w:val="bottom"/>
          </w:tcPr>
          <w:p w:rsidR="00BC6462" w:rsidRPr="000E284B" w:rsidRDefault="00BC6462" w:rsidP="007A34CB">
            <w:pPr>
              <w:spacing w:after="0" w:line="240" w:lineRule="auto"/>
              <w:rPr>
                <w:rFonts w:ascii="Times New Roman" w:hAnsi="Times New Roman" w:cs="Times New Roman"/>
                <w:sz w:val="28"/>
                <w:szCs w:val="28"/>
                <w:lang w:eastAsia="ru-RU"/>
              </w:rPr>
            </w:pPr>
          </w:p>
        </w:tc>
        <w:tc>
          <w:tcPr>
            <w:tcW w:w="1276" w:type="dxa"/>
            <w:gridSpan w:val="3"/>
            <w:tcBorders>
              <w:top w:val="nil"/>
              <w:left w:val="nil"/>
              <w:bottom w:val="nil"/>
              <w:right w:val="nil"/>
            </w:tcBorders>
            <w:noWrap/>
            <w:vAlign w:val="bottom"/>
          </w:tcPr>
          <w:p w:rsidR="00BC6462" w:rsidRPr="000E284B" w:rsidRDefault="00BC6462" w:rsidP="007A34CB">
            <w:pPr>
              <w:spacing w:after="0" w:line="240" w:lineRule="auto"/>
              <w:rPr>
                <w:rFonts w:ascii="Times New Roman" w:hAnsi="Times New Roman" w:cs="Times New Roman"/>
                <w:sz w:val="28"/>
                <w:szCs w:val="28"/>
                <w:lang w:eastAsia="ru-RU"/>
              </w:rPr>
            </w:pPr>
          </w:p>
        </w:tc>
      </w:tr>
      <w:tr w:rsidR="00BC6462" w:rsidRPr="000E284B" w:rsidTr="0097495A">
        <w:trPr>
          <w:gridAfter w:val="6"/>
          <w:wAfter w:w="5504" w:type="dxa"/>
          <w:trHeight w:val="10294"/>
        </w:trPr>
        <w:tc>
          <w:tcPr>
            <w:tcW w:w="14883" w:type="dxa"/>
            <w:gridSpan w:val="11"/>
            <w:tcBorders>
              <w:top w:val="nil"/>
              <w:left w:val="nil"/>
            </w:tcBorders>
          </w:tcPr>
          <w:p w:rsidR="00BC6462" w:rsidRPr="000E284B" w:rsidRDefault="00BC6462" w:rsidP="007A34CB">
            <w:pPr>
              <w:spacing w:after="0" w:line="240" w:lineRule="auto"/>
              <w:rPr>
                <w:rFonts w:ascii="Times New Roman" w:hAnsi="Times New Roman" w:cs="Times New Roman"/>
                <w:b/>
                <w:bCs/>
                <w:sz w:val="28"/>
                <w:szCs w:val="28"/>
                <w:lang w:eastAsia="ru-RU"/>
              </w:rPr>
            </w:pPr>
          </w:p>
          <w:p w:rsidR="00BC6462" w:rsidRDefault="00BC6462" w:rsidP="007A34CB">
            <w:pPr>
              <w:spacing w:after="0" w:line="240" w:lineRule="auto"/>
              <w:rPr>
                <w:rFonts w:ascii="Times New Roman" w:hAnsi="Times New Roman" w:cs="Times New Roman"/>
                <w:b/>
                <w:bCs/>
                <w:sz w:val="28"/>
                <w:szCs w:val="28"/>
                <w:lang w:eastAsia="ru-RU"/>
              </w:rPr>
            </w:pPr>
            <w:r w:rsidRPr="000E284B">
              <w:rPr>
                <w:rFonts w:ascii="Times New Roman" w:hAnsi="Times New Roman" w:cs="Times New Roman"/>
                <w:b/>
                <w:bCs/>
                <w:sz w:val="28"/>
                <w:szCs w:val="28"/>
                <w:lang w:eastAsia="ru-RU"/>
              </w:rPr>
              <w:t xml:space="preserve">2.Мероприятия муниципального учреждения «Управление по физической культуре и спорту» </w:t>
            </w:r>
          </w:p>
          <w:p w:rsidR="00BC6462" w:rsidRDefault="00BC6462" w:rsidP="007A34CB">
            <w:pPr>
              <w:spacing w:after="0" w:line="240" w:lineRule="auto"/>
              <w:rPr>
                <w:rFonts w:ascii="Times New Roman" w:hAnsi="Times New Roman" w:cs="Times New Roman"/>
                <w:b/>
                <w:bCs/>
                <w:sz w:val="28"/>
                <w:szCs w:val="28"/>
                <w:lang w:eastAsia="ru-RU"/>
              </w:rPr>
            </w:pPr>
          </w:p>
          <w:tbl>
            <w:tblPr>
              <w:tblW w:w="13603" w:type="dxa"/>
              <w:tblLayout w:type="fixed"/>
              <w:tblLook w:val="00A0"/>
            </w:tblPr>
            <w:tblGrid>
              <w:gridCol w:w="4084"/>
              <w:gridCol w:w="920"/>
              <w:gridCol w:w="1795"/>
              <w:gridCol w:w="1985"/>
              <w:gridCol w:w="992"/>
              <w:gridCol w:w="2410"/>
              <w:gridCol w:w="1417"/>
            </w:tblGrid>
            <w:tr w:rsidR="00BC6462" w:rsidRPr="007A34CB" w:rsidTr="0097495A">
              <w:trPr>
                <w:trHeight w:val="300"/>
              </w:trPr>
              <w:tc>
                <w:tcPr>
                  <w:tcW w:w="4084" w:type="dxa"/>
                  <w:vMerge w:val="restart"/>
                  <w:tcBorders>
                    <w:top w:val="single" w:sz="4" w:space="0" w:color="auto"/>
                    <w:left w:val="single" w:sz="4" w:space="0" w:color="auto"/>
                    <w:bottom w:val="single" w:sz="4" w:space="0" w:color="000000"/>
                    <w:right w:val="single" w:sz="4" w:space="0" w:color="auto"/>
                  </w:tcBorders>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Мероприятия</w:t>
                  </w:r>
                </w:p>
              </w:tc>
              <w:tc>
                <w:tcPr>
                  <w:tcW w:w="920" w:type="dxa"/>
                  <w:vMerge w:val="restart"/>
                  <w:tcBorders>
                    <w:top w:val="single" w:sz="4" w:space="0" w:color="auto"/>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Кол-во детей</w:t>
                  </w:r>
                </w:p>
              </w:tc>
              <w:tc>
                <w:tcPr>
                  <w:tcW w:w="8599" w:type="dxa"/>
                  <w:gridSpan w:val="5"/>
                  <w:vMerge w:val="restart"/>
                  <w:tcBorders>
                    <w:top w:val="single" w:sz="4" w:space="0" w:color="auto"/>
                    <w:left w:val="single" w:sz="4" w:space="0" w:color="auto"/>
                    <w:bottom w:val="single" w:sz="4" w:space="0" w:color="000000"/>
                    <w:right w:val="single" w:sz="4" w:space="0" w:color="auto"/>
                  </w:tcBorders>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Финансирование</w:t>
                  </w:r>
                </w:p>
              </w:tc>
            </w:tr>
            <w:tr w:rsidR="00BC6462" w:rsidRPr="007A34CB" w:rsidTr="0097495A">
              <w:trPr>
                <w:trHeight w:val="300"/>
              </w:trPr>
              <w:tc>
                <w:tcPr>
                  <w:tcW w:w="4084" w:type="dxa"/>
                  <w:vMerge/>
                  <w:tcBorders>
                    <w:top w:val="single" w:sz="4" w:space="0" w:color="auto"/>
                    <w:left w:val="single" w:sz="4" w:space="0" w:color="auto"/>
                    <w:bottom w:val="single" w:sz="4" w:space="0" w:color="000000"/>
                    <w:right w:val="single" w:sz="4" w:space="0" w:color="auto"/>
                  </w:tcBorders>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p>
              </w:tc>
              <w:tc>
                <w:tcPr>
                  <w:tcW w:w="8599" w:type="dxa"/>
                  <w:gridSpan w:val="5"/>
                  <w:vMerge/>
                  <w:tcBorders>
                    <w:top w:val="single" w:sz="4" w:space="0" w:color="000000"/>
                    <w:left w:val="single" w:sz="4" w:space="0" w:color="auto"/>
                    <w:bottom w:val="single" w:sz="4" w:space="0" w:color="auto"/>
                    <w:right w:val="single" w:sz="4" w:space="0" w:color="auto"/>
                  </w:tcBorders>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p>
              </w:tc>
            </w:tr>
            <w:tr w:rsidR="00BC6462" w:rsidRPr="007A34CB" w:rsidTr="0097495A">
              <w:trPr>
                <w:trHeight w:val="1026"/>
              </w:trPr>
              <w:tc>
                <w:tcPr>
                  <w:tcW w:w="4084" w:type="dxa"/>
                  <w:vMerge/>
                  <w:tcBorders>
                    <w:top w:val="single" w:sz="4" w:space="0" w:color="auto"/>
                    <w:left w:val="single" w:sz="4" w:space="0" w:color="auto"/>
                    <w:bottom w:val="single" w:sz="4" w:space="0" w:color="000000"/>
                    <w:right w:val="single" w:sz="4" w:space="0" w:color="auto"/>
                  </w:tcBorders>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p>
              </w:tc>
              <w:tc>
                <w:tcPr>
                  <w:tcW w:w="1795" w:type="dxa"/>
                  <w:vMerge w:val="restart"/>
                  <w:tcBorders>
                    <w:top w:val="single" w:sz="4" w:space="0" w:color="auto"/>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Местный бюджет</w:t>
                  </w:r>
                  <w:proofErr w:type="gramStart"/>
                  <w:r w:rsidRPr="007A34CB">
                    <w:rPr>
                      <w:rFonts w:ascii="Times New Roman" w:hAnsi="Times New Roman" w:cs="Times New Roman"/>
                      <w:sz w:val="24"/>
                      <w:szCs w:val="24"/>
                      <w:lang w:eastAsia="ru-RU"/>
                    </w:rPr>
                    <w:t xml:space="preserve"> ,</w:t>
                  </w:r>
                  <w:proofErr w:type="gramEnd"/>
                  <w:r w:rsidRPr="007A34CB">
                    <w:rPr>
                      <w:rFonts w:ascii="Times New Roman" w:hAnsi="Times New Roman" w:cs="Times New Roman"/>
                      <w:sz w:val="24"/>
                      <w:szCs w:val="24"/>
                      <w:lang w:eastAsia="ru-RU"/>
                    </w:rPr>
                    <w:t xml:space="preserve">  руб.</w:t>
                  </w:r>
                </w:p>
              </w:tc>
              <w:tc>
                <w:tcPr>
                  <w:tcW w:w="1985" w:type="dxa"/>
                  <w:tcBorders>
                    <w:top w:val="single" w:sz="4" w:space="0" w:color="auto"/>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Средства  областной субсидии,</w:t>
                  </w:r>
                </w:p>
              </w:tc>
              <w:tc>
                <w:tcPr>
                  <w:tcW w:w="992" w:type="dxa"/>
                  <w:tcBorders>
                    <w:top w:val="single" w:sz="4" w:space="0" w:color="auto"/>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Обл</w:t>
                  </w:r>
                  <w:proofErr w:type="gramStart"/>
                  <w:r w:rsidRPr="007A34CB">
                    <w:rPr>
                      <w:rFonts w:ascii="Times New Roman" w:hAnsi="Times New Roman" w:cs="Times New Roman"/>
                      <w:b/>
                      <w:bCs/>
                      <w:sz w:val="24"/>
                      <w:szCs w:val="24"/>
                      <w:lang w:eastAsia="ru-RU"/>
                    </w:rPr>
                    <w:t>.б</w:t>
                  </w:r>
                  <w:proofErr w:type="gramEnd"/>
                  <w:r w:rsidRPr="007A34CB">
                    <w:rPr>
                      <w:rFonts w:ascii="Times New Roman" w:hAnsi="Times New Roman" w:cs="Times New Roman"/>
                      <w:b/>
                      <w:bCs/>
                      <w:sz w:val="24"/>
                      <w:szCs w:val="24"/>
                      <w:lang w:eastAsia="ru-RU"/>
                    </w:rPr>
                    <w:t>юджет</w:t>
                  </w:r>
                </w:p>
              </w:tc>
              <w:tc>
                <w:tcPr>
                  <w:tcW w:w="2410" w:type="dxa"/>
                  <w:tcBorders>
                    <w:top w:val="single" w:sz="4" w:space="0" w:color="auto"/>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r w:rsidRPr="007A34CB">
                    <w:rPr>
                      <w:rFonts w:ascii="Times New Roman" w:hAnsi="Times New Roman" w:cs="Times New Roman"/>
                      <w:sz w:val="20"/>
                      <w:szCs w:val="20"/>
                      <w:lang w:eastAsia="ru-RU"/>
                    </w:rPr>
                    <w:t>Спонсорская помощь</w:t>
                  </w:r>
                </w:p>
              </w:tc>
              <w:tc>
                <w:tcPr>
                  <w:tcW w:w="1417" w:type="dxa"/>
                  <w:vMerge w:val="restart"/>
                  <w:tcBorders>
                    <w:top w:val="single" w:sz="4" w:space="0" w:color="auto"/>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ИТОГО</w:t>
                  </w:r>
                </w:p>
              </w:tc>
            </w:tr>
            <w:tr w:rsidR="00BC6462" w:rsidRPr="007A34CB" w:rsidTr="0097495A">
              <w:trPr>
                <w:trHeight w:val="531"/>
              </w:trPr>
              <w:tc>
                <w:tcPr>
                  <w:tcW w:w="4084" w:type="dxa"/>
                  <w:tcBorders>
                    <w:top w:val="nil"/>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Arial" w:hAnsi="Arial" w:cs="Arial"/>
                      <w:sz w:val="24"/>
                      <w:szCs w:val="24"/>
                      <w:lang w:eastAsia="ru-RU"/>
                    </w:rPr>
                  </w:pPr>
                  <w:r w:rsidRPr="007A34CB">
                    <w:rPr>
                      <w:rFonts w:ascii="Arial" w:hAnsi="Arial" w:cs="Arial"/>
                      <w:sz w:val="24"/>
                      <w:szCs w:val="24"/>
                      <w:lang w:eastAsia="ru-RU"/>
                    </w:rPr>
                    <w:t> </w:t>
                  </w:r>
                </w:p>
              </w:tc>
              <w:tc>
                <w:tcPr>
                  <w:tcW w:w="920" w:type="dxa"/>
                  <w:vMerge/>
                  <w:tcBorders>
                    <w:top w:val="single" w:sz="4" w:space="0" w:color="auto"/>
                    <w:left w:val="single" w:sz="4" w:space="0" w:color="auto"/>
                    <w:bottom w:val="single" w:sz="4" w:space="0" w:color="auto"/>
                    <w:right w:val="single" w:sz="4" w:space="0" w:color="auto"/>
                  </w:tcBorders>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p>
              </w:tc>
              <w:tc>
                <w:tcPr>
                  <w:tcW w:w="1795" w:type="dxa"/>
                  <w:vMerge/>
                  <w:tcBorders>
                    <w:top w:val="nil"/>
                    <w:left w:val="single" w:sz="4" w:space="0" w:color="auto"/>
                    <w:bottom w:val="single" w:sz="4" w:space="0" w:color="auto"/>
                    <w:right w:val="single" w:sz="4" w:space="0" w:color="auto"/>
                  </w:tcBorders>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p>
              </w:tc>
              <w:tc>
                <w:tcPr>
                  <w:tcW w:w="1985"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r w:rsidRPr="007A34CB">
                    <w:rPr>
                      <w:rFonts w:ascii="Times New Roman" w:hAnsi="Times New Roman" w:cs="Times New Roman"/>
                      <w:sz w:val="20"/>
                      <w:szCs w:val="20"/>
                      <w:lang w:eastAsia="ru-RU"/>
                    </w:rPr>
                    <w:t>На оплату набора продуктов  руб.</w:t>
                  </w:r>
                </w:p>
              </w:tc>
              <w:tc>
                <w:tcPr>
                  <w:tcW w:w="992"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r w:rsidRPr="007A34CB">
                    <w:rPr>
                      <w:rFonts w:ascii="Times New Roman" w:hAnsi="Times New Roman" w:cs="Times New Roman"/>
                      <w:sz w:val="20"/>
                      <w:szCs w:val="20"/>
                      <w:lang w:eastAsia="ru-RU"/>
                    </w:rPr>
                    <w:t> </w:t>
                  </w:r>
                </w:p>
              </w:tc>
              <w:tc>
                <w:tcPr>
                  <w:tcW w:w="2410"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r w:rsidRPr="007A34CB">
                    <w:rPr>
                      <w:rFonts w:ascii="Times New Roman" w:hAnsi="Times New Roman" w:cs="Times New Roman"/>
                      <w:sz w:val="20"/>
                      <w:szCs w:val="20"/>
                      <w:lang w:eastAsia="ru-RU"/>
                    </w:rPr>
                    <w:t>300руб</w:t>
                  </w:r>
                  <w:proofErr w:type="gramStart"/>
                  <w:r w:rsidRPr="007A34CB">
                    <w:rPr>
                      <w:rFonts w:ascii="Times New Roman" w:hAnsi="Times New Roman" w:cs="Times New Roman"/>
                      <w:sz w:val="20"/>
                      <w:szCs w:val="20"/>
                      <w:lang w:eastAsia="ru-RU"/>
                    </w:rPr>
                    <w:t>.н</w:t>
                  </w:r>
                  <w:proofErr w:type="gramEnd"/>
                  <w:r w:rsidRPr="007A34CB">
                    <w:rPr>
                      <w:rFonts w:ascii="Times New Roman" w:hAnsi="Times New Roman" w:cs="Times New Roman"/>
                      <w:sz w:val="20"/>
                      <w:szCs w:val="20"/>
                      <w:lang w:eastAsia="ru-RU"/>
                    </w:rPr>
                    <w:t xml:space="preserve">а </w:t>
                  </w:r>
                  <w:proofErr w:type="spellStart"/>
                  <w:r w:rsidRPr="007A34CB">
                    <w:rPr>
                      <w:rFonts w:ascii="Times New Roman" w:hAnsi="Times New Roman" w:cs="Times New Roman"/>
                      <w:sz w:val="20"/>
                      <w:szCs w:val="20"/>
                      <w:lang w:eastAsia="ru-RU"/>
                    </w:rPr>
                    <w:t>матер.базу</w:t>
                  </w:r>
                  <w:proofErr w:type="spellEnd"/>
                </w:p>
              </w:tc>
              <w:tc>
                <w:tcPr>
                  <w:tcW w:w="1417" w:type="dxa"/>
                  <w:vMerge/>
                  <w:tcBorders>
                    <w:top w:val="nil"/>
                    <w:left w:val="single" w:sz="4" w:space="0" w:color="auto"/>
                    <w:bottom w:val="single" w:sz="4" w:space="0" w:color="auto"/>
                    <w:right w:val="single" w:sz="4" w:space="0" w:color="auto"/>
                  </w:tcBorders>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p>
              </w:tc>
            </w:tr>
            <w:tr w:rsidR="00BC6462" w:rsidRPr="007A34CB" w:rsidTr="0097495A">
              <w:trPr>
                <w:trHeight w:val="1230"/>
              </w:trPr>
              <w:tc>
                <w:tcPr>
                  <w:tcW w:w="4084" w:type="dxa"/>
                  <w:tcBorders>
                    <w:top w:val="nil"/>
                    <w:left w:val="single" w:sz="4" w:space="0" w:color="auto"/>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u w:val="single"/>
                      <w:lang w:eastAsia="ru-RU"/>
                    </w:rPr>
                  </w:pPr>
                  <w:r w:rsidRPr="007A34CB">
                    <w:rPr>
                      <w:rFonts w:ascii="Times New Roman" w:hAnsi="Times New Roman" w:cs="Times New Roman"/>
                      <w:b/>
                      <w:bCs/>
                      <w:sz w:val="24"/>
                      <w:szCs w:val="24"/>
                      <w:u w:val="single"/>
                      <w:lang w:eastAsia="ru-RU"/>
                    </w:rPr>
                    <w:t>1.Палаточный лагерь.</w:t>
                  </w:r>
                  <w:r w:rsidRPr="007A34CB">
                    <w:rPr>
                      <w:rFonts w:ascii="Times New Roman" w:hAnsi="Times New Roman" w:cs="Times New Roman"/>
                      <w:sz w:val="24"/>
                      <w:szCs w:val="24"/>
                      <w:lang w:eastAsia="ru-RU"/>
                    </w:rPr>
                    <w:t xml:space="preserve">   Саяны. СДЮШОР по г/л 1-2 сезоны </w:t>
                  </w:r>
                  <w:proofErr w:type="gramStart"/>
                  <w:r w:rsidRPr="007A34CB">
                    <w:rPr>
                      <w:rFonts w:ascii="Times New Roman" w:hAnsi="Times New Roman" w:cs="Times New Roman"/>
                      <w:sz w:val="24"/>
                      <w:szCs w:val="24"/>
                      <w:lang w:eastAsia="ru-RU"/>
                    </w:rPr>
                    <w:t xml:space="preserve">( </w:t>
                  </w:r>
                  <w:proofErr w:type="gramEnd"/>
                  <w:r w:rsidRPr="007A34CB">
                    <w:rPr>
                      <w:rFonts w:ascii="Times New Roman" w:hAnsi="Times New Roman" w:cs="Times New Roman"/>
                      <w:sz w:val="24"/>
                      <w:szCs w:val="24"/>
                      <w:lang w:eastAsia="ru-RU"/>
                    </w:rPr>
                    <w:t>45+45уч) *12дней*180руб.                ГСМ, Инвентарь</w:t>
                  </w:r>
                </w:p>
              </w:tc>
              <w:tc>
                <w:tcPr>
                  <w:tcW w:w="920" w:type="dxa"/>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90</w:t>
                  </w:r>
                </w:p>
              </w:tc>
              <w:tc>
                <w:tcPr>
                  <w:tcW w:w="1795" w:type="dxa"/>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104000</w:t>
                  </w:r>
                </w:p>
              </w:tc>
              <w:tc>
                <w:tcPr>
                  <w:tcW w:w="1985" w:type="dxa"/>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194400</w:t>
                  </w:r>
                </w:p>
              </w:tc>
              <w:tc>
                <w:tcPr>
                  <w:tcW w:w="992" w:type="dxa"/>
                  <w:tcBorders>
                    <w:top w:val="nil"/>
                    <w:left w:val="nil"/>
                    <w:bottom w:val="nil"/>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24000</w:t>
                  </w:r>
                </w:p>
              </w:tc>
              <w:tc>
                <w:tcPr>
                  <w:tcW w:w="1417" w:type="dxa"/>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322400</w:t>
                  </w:r>
                </w:p>
              </w:tc>
            </w:tr>
            <w:tr w:rsidR="00BC6462" w:rsidRPr="007A34CB" w:rsidTr="0097495A">
              <w:trPr>
                <w:trHeight w:val="1035"/>
              </w:trPr>
              <w:tc>
                <w:tcPr>
                  <w:tcW w:w="4084" w:type="dxa"/>
                  <w:tcBorders>
                    <w:top w:val="nil"/>
                    <w:left w:val="single" w:sz="4" w:space="0" w:color="auto"/>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xml:space="preserve">2. </w:t>
                  </w:r>
                  <w:r w:rsidRPr="007A34CB">
                    <w:rPr>
                      <w:rFonts w:ascii="Times New Roman" w:hAnsi="Times New Roman" w:cs="Times New Roman"/>
                      <w:b/>
                      <w:bCs/>
                      <w:sz w:val="24"/>
                      <w:szCs w:val="24"/>
                      <w:u w:val="single"/>
                      <w:lang w:eastAsia="ru-RU"/>
                    </w:rPr>
                    <w:t>Палаточный лагерь.</w:t>
                  </w:r>
                  <w:r w:rsidRPr="007A34CB">
                    <w:rPr>
                      <w:rFonts w:ascii="Times New Roman" w:hAnsi="Times New Roman" w:cs="Times New Roman"/>
                      <w:sz w:val="24"/>
                      <w:szCs w:val="24"/>
                      <w:lang w:eastAsia="ru-RU"/>
                    </w:rPr>
                    <w:t xml:space="preserve">   Обское море. СДЮСШОР по </w:t>
                  </w:r>
                  <w:proofErr w:type="gramStart"/>
                  <w:r w:rsidRPr="007A34CB">
                    <w:rPr>
                      <w:rFonts w:ascii="Times New Roman" w:hAnsi="Times New Roman" w:cs="Times New Roman"/>
                      <w:sz w:val="24"/>
                      <w:szCs w:val="24"/>
                      <w:lang w:eastAsia="ru-RU"/>
                    </w:rPr>
                    <w:t>г</w:t>
                  </w:r>
                  <w:proofErr w:type="gramEnd"/>
                  <w:r w:rsidRPr="007A34CB">
                    <w:rPr>
                      <w:rFonts w:ascii="Times New Roman" w:hAnsi="Times New Roman" w:cs="Times New Roman"/>
                      <w:sz w:val="24"/>
                      <w:szCs w:val="24"/>
                      <w:lang w:eastAsia="ru-RU"/>
                    </w:rPr>
                    <w:t>/л 1- сезон 65уч. *12дн.*180руб. ГСМ, инвентарь</w:t>
                  </w:r>
                </w:p>
              </w:tc>
              <w:tc>
                <w:tcPr>
                  <w:tcW w:w="920" w:type="dxa"/>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65</w:t>
                  </w:r>
                </w:p>
              </w:tc>
              <w:tc>
                <w:tcPr>
                  <w:tcW w:w="1795" w:type="dxa"/>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74000</w:t>
                  </w:r>
                </w:p>
              </w:tc>
              <w:tc>
                <w:tcPr>
                  <w:tcW w:w="1985" w:type="dxa"/>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140400</w:t>
                  </w:r>
                </w:p>
              </w:tc>
              <w:tc>
                <w:tcPr>
                  <w:tcW w:w="992" w:type="dxa"/>
                  <w:tcBorders>
                    <w:top w:val="single" w:sz="4" w:space="0" w:color="auto"/>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16200</w:t>
                  </w:r>
                </w:p>
              </w:tc>
              <w:tc>
                <w:tcPr>
                  <w:tcW w:w="1417" w:type="dxa"/>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230600</w:t>
                  </w:r>
                </w:p>
              </w:tc>
            </w:tr>
            <w:tr w:rsidR="00BC6462" w:rsidRPr="007A34CB" w:rsidTr="0097495A">
              <w:trPr>
                <w:trHeight w:val="1335"/>
              </w:trPr>
              <w:tc>
                <w:tcPr>
                  <w:tcW w:w="4084" w:type="dxa"/>
                  <w:tcBorders>
                    <w:top w:val="nil"/>
                    <w:left w:val="single" w:sz="4" w:space="0" w:color="auto"/>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xml:space="preserve">3. </w:t>
                  </w:r>
                  <w:r w:rsidRPr="007A34CB">
                    <w:rPr>
                      <w:rFonts w:ascii="Times New Roman" w:hAnsi="Times New Roman" w:cs="Times New Roman"/>
                      <w:b/>
                      <w:bCs/>
                      <w:sz w:val="24"/>
                      <w:szCs w:val="24"/>
                      <w:u w:val="single"/>
                      <w:lang w:eastAsia="ru-RU"/>
                    </w:rPr>
                    <w:t xml:space="preserve">Палаточный лагерь </w:t>
                  </w:r>
                  <w:proofErr w:type="spellStart"/>
                  <w:r w:rsidRPr="007A34CB">
                    <w:rPr>
                      <w:rFonts w:ascii="Times New Roman" w:hAnsi="Times New Roman" w:cs="Times New Roman"/>
                      <w:sz w:val="24"/>
                      <w:szCs w:val="24"/>
                      <w:lang w:eastAsia="ru-RU"/>
                    </w:rPr>
                    <w:t>п</w:t>
                  </w:r>
                  <w:proofErr w:type="gramStart"/>
                  <w:r w:rsidRPr="007A34CB">
                    <w:rPr>
                      <w:rFonts w:ascii="Times New Roman" w:hAnsi="Times New Roman" w:cs="Times New Roman"/>
                      <w:sz w:val="24"/>
                      <w:szCs w:val="24"/>
                      <w:lang w:eastAsia="ru-RU"/>
                    </w:rPr>
                    <w:t>.У</w:t>
                  </w:r>
                  <w:proofErr w:type="gramEnd"/>
                  <w:r w:rsidRPr="007A34CB">
                    <w:rPr>
                      <w:rFonts w:ascii="Times New Roman" w:hAnsi="Times New Roman" w:cs="Times New Roman"/>
                      <w:sz w:val="24"/>
                      <w:szCs w:val="24"/>
                      <w:lang w:eastAsia="ru-RU"/>
                    </w:rPr>
                    <w:t>-Кабырза</w:t>
                  </w:r>
                  <w:proofErr w:type="spellEnd"/>
                  <w:r w:rsidRPr="007A34CB">
                    <w:rPr>
                      <w:rFonts w:ascii="Times New Roman" w:hAnsi="Times New Roman" w:cs="Times New Roman"/>
                      <w:sz w:val="24"/>
                      <w:szCs w:val="24"/>
                      <w:lang w:eastAsia="ru-RU"/>
                    </w:rPr>
                    <w:t xml:space="preserve"> СДЮШОР по сноуборду 1-2 сезона (30+30 уч-ся) *10дн.*180руб.                               ГСМ-94220, оборудование-15000</w:t>
                  </w:r>
                </w:p>
              </w:tc>
              <w:tc>
                <w:tcPr>
                  <w:tcW w:w="920" w:type="dxa"/>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60</w:t>
                  </w:r>
                </w:p>
              </w:tc>
              <w:tc>
                <w:tcPr>
                  <w:tcW w:w="1795" w:type="dxa"/>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90000</w:t>
                  </w:r>
                </w:p>
              </w:tc>
              <w:tc>
                <w:tcPr>
                  <w:tcW w:w="1985" w:type="dxa"/>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108000</w:t>
                  </w:r>
                </w:p>
              </w:tc>
              <w:tc>
                <w:tcPr>
                  <w:tcW w:w="992" w:type="dxa"/>
                  <w:tcBorders>
                    <w:top w:val="nil"/>
                    <w:left w:val="nil"/>
                    <w:bottom w:val="nil"/>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2410" w:type="dxa"/>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9000</w:t>
                  </w:r>
                </w:p>
              </w:tc>
              <w:tc>
                <w:tcPr>
                  <w:tcW w:w="1417" w:type="dxa"/>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207000</w:t>
                  </w:r>
                </w:p>
              </w:tc>
            </w:tr>
            <w:tr w:rsidR="00BC6462" w:rsidRPr="007A34CB" w:rsidTr="0097495A">
              <w:trPr>
                <w:trHeight w:val="1065"/>
              </w:trPr>
              <w:tc>
                <w:tcPr>
                  <w:tcW w:w="4084" w:type="dxa"/>
                  <w:tcBorders>
                    <w:top w:val="nil"/>
                    <w:left w:val="single" w:sz="4" w:space="0" w:color="auto"/>
                    <w:bottom w:val="nil"/>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xml:space="preserve"> 4. </w:t>
                  </w:r>
                  <w:r w:rsidRPr="007A34CB">
                    <w:rPr>
                      <w:rFonts w:ascii="Times New Roman" w:hAnsi="Times New Roman" w:cs="Times New Roman"/>
                      <w:b/>
                      <w:bCs/>
                      <w:sz w:val="24"/>
                      <w:szCs w:val="24"/>
                      <w:u w:val="single"/>
                      <w:lang w:eastAsia="ru-RU"/>
                    </w:rPr>
                    <w:t>Палаточный лагерь (</w:t>
                  </w:r>
                  <w:r w:rsidRPr="007A34CB">
                    <w:rPr>
                      <w:rFonts w:ascii="Times New Roman" w:hAnsi="Times New Roman" w:cs="Times New Roman"/>
                      <w:sz w:val="24"/>
                      <w:szCs w:val="24"/>
                      <w:lang w:eastAsia="ru-RU"/>
                    </w:rPr>
                    <w:t>20*12дней*180руб.)                              Д/С «Кристалл»</w:t>
                  </w:r>
                </w:p>
              </w:tc>
              <w:tc>
                <w:tcPr>
                  <w:tcW w:w="920" w:type="dxa"/>
                  <w:tcBorders>
                    <w:top w:val="nil"/>
                    <w:left w:val="nil"/>
                    <w:bottom w:val="nil"/>
                    <w:right w:val="nil"/>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20</w:t>
                  </w:r>
                </w:p>
              </w:tc>
              <w:tc>
                <w:tcPr>
                  <w:tcW w:w="1795" w:type="dxa"/>
                  <w:tcBorders>
                    <w:top w:val="nil"/>
                    <w:left w:val="single" w:sz="4" w:space="0" w:color="auto"/>
                    <w:bottom w:val="nil"/>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35000</w:t>
                  </w:r>
                </w:p>
              </w:tc>
              <w:tc>
                <w:tcPr>
                  <w:tcW w:w="1985" w:type="dxa"/>
                  <w:tcBorders>
                    <w:top w:val="nil"/>
                    <w:left w:val="nil"/>
                    <w:bottom w:val="nil"/>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43200</w:t>
                  </w:r>
                </w:p>
              </w:tc>
              <w:tc>
                <w:tcPr>
                  <w:tcW w:w="992" w:type="dxa"/>
                  <w:tcBorders>
                    <w:top w:val="single" w:sz="4" w:space="0" w:color="auto"/>
                    <w:left w:val="nil"/>
                    <w:bottom w:val="nil"/>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2410" w:type="dxa"/>
                  <w:tcBorders>
                    <w:top w:val="nil"/>
                    <w:left w:val="nil"/>
                    <w:bottom w:val="nil"/>
                    <w:right w:val="nil"/>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6000</w:t>
                  </w:r>
                </w:p>
              </w:tc>
              <w:tc>
                <w:tcPr>
                  <w:tcW w:w="1417" w:type="dxa"/>
                  <w:tcBorders>
                    <w:top w:val="nil"/>
                    <w:left w:val="single" w:sz="4" w:space="0" w:color="auto"/>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84200</w:t>
                  </w:r>
                </w:p>
              </w:tc>
            </w:tr>
            <w:tr w:rsidR="00BC6462" w:rsidRPr="007A34CB" w:rsidTr="0097495A">
              <w:trPr>
                <w:trHeight w:val="750"/>
              </w:trPr>
              <w:tc>
                <w:tcPr>
                  <w:tcW w:w="4084" w:type="dxa"/>
                  <w:tcBorders>
                    <w:top w:val="single" w:sz="4" w:space="0" w:color="auto"/>
                    <w:left w:val="single" w:sz="4" w:space="0" w:color="auto"/>
                    <w:bottom w:val="single" w:sz="4" w:space="0" w:color="auto"/>
                    <w:right w:val="single" w:sz="4" w:space="0" w:color="auto"/>
                  </w:tcBorders>
                </w:tcPr>
                <w:p w:rsidR="00BC6462" w:rsidRPr="0097495A" w:rsidRDefault="00BC6462" w:rsidP="007A34CB">
                  <w:pPr>
                    <w:framePr w:hSpace="180" w:wrap="around" w:vAnchor="text" w:hAnchor="text" w:y="1"/>
                    <w:spacing w:after="0" w:line="240" w:lineRule="auto"/>
                    <w:suppressOverlap/>
                    <w:rPr>
                      <w:rFonts w:ascii="Times New Roman" w:hAnsi="Times New Roman" w:cs="Times New Roman"/>
                      <w:iCs/>
                      <w:sz w:val="24"/>
                      <w:szCs w:val="24"/>
                      <w:lang w:eastAsia="ru-RU"/>
                    </w:rPr>
                  </w:pPr>
                  <w:r>
                    <w:rPr>
                      <w:rFonts w:ascii="Times New Roman" w:hAnsi="Times New Roman" w:cs="Times New Roman"/>
                      <w:iCs/>
                      <w:sz w:val="24"/>
                      <w:szCs w:val="24"/>
                      <w:lang w:eastAsia="ru-RU"/>
                    </w:rPr>
                    <w:t>5.</w:t>
                  </w:r>
                  <w:r w:rsidRPr="0097495A">
                    <w:rPr>
                      <w:rFonts w:ascii="Times New Roman" w:hAnsi="Times New Roman" w:cs="Times New Roman"/>
                      <w:iCs/>
                      <w:sz w:val="24"/>
                      <w:szCs w:val="24"/>
                      <w:lang w:eastAsia="ru-RU"/>
                    </w:rPr>
                    <w:t xml:space="preserve">Лагерь дневного пребывания </w:t>
                  </w:r>
                  <w:proofErr w:type="gramStart"/>
                  <w:r w:rsidRPr="0097495A">
                    <w:rPr>
                      <w:rFonts w:ascii="Times New Roman" w:hAnsi="Times New Roman" w:cs="Times New Roman"/>
                      <w:iCs/>
                      <w:sz w:val="24"/>
                      <w:szCs w:val="24"/>
                      <w:lang w:eastAsia="ru-RU"/>
                    </w:rPr>
                    <w:t>-</w:t>
                  </w:r>
                  <w:proofErr w:type="spellStart"/>
                  <w:r w:rsidRPr="0097495A">
                    <w:rPr>
                      <w:rFonts w:ascii="Times New Roman" w:hAnsi="Times New Roman" w:cs="Times New Roman"/>
                      <w:iCs/>
                      <w:sz w:val="24"/>
                      <w:szCs w:val="24"/>
                      <w:lang w:eastAsia="ru-RU"/>
                    </w:rPr>
                    <w:t>Г</w:t>
                  </w:r>
                  <w:proofErr w:type="gramEnd"/>
                  <w:r w:rsidRPr="0097495A">
                    <w:rPr>
                      <w:rFonts w:ascii="Times New Roman" w:hAnsi="Times New Roman" w:cs="Times New Roman"/>
                      <w:iCs/>
                      <w:sz w:val="24"/>
                      <w:szCs w:val="24"/>
                      <w:lang w:eastAsia="ru-RU"/>
                    </w:rPr>
                    <w:t>СМ,Инвентарь</w:t>
                  </w:r>
                  <w:proofErr w:type="spellEnd"/>
                </w:p>
              </w:tc>
              <w:tc>
                <w:tcPr>
                  <w:tcW w:w="920" w:type="dxa"/>
                  <w:tcBorders>
                    <w:top w:val="single" w:sz="4" w:space="0" w:color="auto"/>
                    <w:left w:val="nil"/>
                    <w:bottom w:val="nil"/>
                    <w:right w:val="nil"/>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795" w:type="dxa"/>
                  <w:tcBorders>
                    <w:top w:val="single" w:sz="4" w:space="0" w:color="auto"/>
                    <w:left w:val="single" w:sz="4" w:space="0" w:color="auto"/>
                    <w:bottom w:val="nil"/>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48000</w:t>
                  </w:r>
                </w:p>
              </w:tc>
              <w:tc>
                <w:tcPr>
                  <w:tcW w:w="1985" w:type="dxa"/>
                  <w:tcBorders>
                    <w:top w:val="single" w:sz="4" w:space="0" w:color="auto"/>
                    <w:left w:val="nil"/>
                    <w:bottom w:val="nil"/>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992" w:type="dxa"/>
                  <w:tcBorders>
                    <w:top w:val="single" w:sz="4" w:space="0" w:color="auto"/>
                    <w:left w:val="nil"/>
                    <w:bottom w:val="nil"/>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2410" w:type="dxa"/>
                  <w:tcBorders>
                    <w:top w:val="single" w:sz="4" w:space="0" w:color="auto"/>
                    <w:left w:val="nil"/>
                    <w:bottom w:val="nil"/>
                    <w:right w:val="nil"/>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417" w:type="dxa"/>
                  <w:tcBorders>
                    <w:top w:val="nil"/>
                    <w:left w:val="single" w:sz="4" w:space="0" w:color="auto"/>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sz w:val="24"/>
                      <w:szCs w:val="24"/>
                      <w:lang w:eastAsia="ru-RU"/>
                    </w:rPr>
                  </w:pPr>
                  <w:r w:rsidRPr="007A34CB">
                    <w:rPr>
                      <w:rFonts w:ascii="Times New Roman" w:hAnsi="Times New Roman" w:cs="Times New Roman"/>
                      <w:sz w:val="24"/>
                      <w:szCs w:val="24"/>
                      <w:lang w:eastAsia="ru-RU"/>
                    </w:rPr>
                    <w:t>48000</w:t>
                  </w:r>
                </w:p>
              </w:tc>
            </w:tr>
            <w:tr w:rsidR="00BC6462" w:rsidRPr="007A34CB" w:rsidTr="0097495A">
              <w:trPr>
                <w:trHeight w:val="1024"/>
              </w:trPr>
              <w:tc>
                <w:tcPr>
                  <w:tcW w:w="4084" w:type="dxa"/>
                  <w:tcBorders>
                    <w:top w:val="single" w:sz="4" w:space="0" w:color="auto"/>
                    <w:left w:val="single" w:sz="4" w:space="0" w:color="auto"/>
                    <w:bottom w:val="single" w:sz="4" w:space="0" w:color="auto"/>
                    <w:right w:val="single" w:sz="4" w:space="0" w:color="auto"/>
                  </w:tcBorders>
                </w:tcPr>
                <w:p w:rsidR="00BC6462" w:rsidRPr="0097495A" w:rsidRDefault="00BC6462" w:rsidP="0097495A">
                  <w:pPr>
                    <w:framePr w:hSpace="180" w:wrap="around" w:vAnchor="text" w:hAnchor="text" w:y="1"/>
                    <w:suppressOverlap/>
                    <w:rPr>
                      <w:rFonts w:ascii="Times New Roman" w:hAnsi="Times New Roman" w:cs="Times New Roman"/>
                      <w:iCs/>
                      <w:sz w:val="24"/>
                      <w:szCs w:val="24"/>
                      <w:lang w:eastAsia="ru-RU"/>
                    </w:rPr>
                  </w:pPr>
                  <w:r>
                    <w:rPr>
                      <w:rFonts w:ascii="Times New Roman" w:hAnsi="Times New Roman" w:cs="Times New Roman"/>
                      <w:sz w:val="24"/>
                      <w:szCs w:val="24"/>
                    </w:rPr>
                    <w:t>6.</w:t>
                  </w:r>
                  <w:r w:rsidRPr="0097495A">
                    <w:rPr>
                      <w:rFonts w:ascii="Times New Roman" w:hAnsi="Times New Roman" w:cs="Times New Roman"/>
                      <w:sz w:val="24"/>
                      <w:szCs w:val="24"/>
                    </w:rPr>
                    <w:t xml:space="preserve">Приобретение инвентаря и оборудования на летние </w:t>
                  </w:r>
                  <w:proofErr w:type="spellStart"/>
                  <w:r w:rsidRPr="0097495A">
                    <w:rPr>
                      <w:rFonts w:ascii="Times New Roman" w:hAnsi="Times New Roman" w:cs="Times New Roman"/>
                      <w:sz w:val="24"/>
                      <w:szCs w:val="24"/>
                    </w:rPr>
                    <w:t>спорт</w:t>
                  </w:r>
                  <w:proofErr w:type="gramStart"/>
                  <w:r w:rsidRPr="0097495A">
                    <w:rPr>
                      <w:rFonts w:ascii="Times New Roman" w:hAnsi="Times New Roman" w:cs="Times New Roman"/>
                      <w:sz w:val="24"/>
                      <w:szCs w:val="24"/>
                    </w:rPr>
                    <w:t>.п</w:t>
                  </w:r>
                  <w:proofErr w:type="gramEnd"/>
                  <w:r w:rsidRPr="0097495A">
                    <w:rPr>
                      <w:rFonts w:ascii="Times New Roman" w:hAnsi="Times New Roman" w:cs="Times New Roman"/>
                      <w:sz w:val="24"/>
                      <w:szCs w:val="24"/>
                    </w:rPr>
                    <w:t>лощадки</w:t>
                  </w:r>
                  <w:proofErr w:type="spellEnd"/>
                </w:p>
              </w:tc>
              <w:tc>
                <w:tcPr>
                  <w:tcW w:w="920" w:type="dxa"/>
                  <w:tcBorders>
                    <w:top w:val="single" w:sz="4" w:space="0" w:color="auto"/>
                    <w:left w:val="nil"/>
                    <w:bottom w:val="nil"/>
                    <w:right w:val="nil"/>
                  </w:tcBorders>
                  <w:shd w:val="clear" w:color="000000" w:fill="FFFFFF"/>
                </w:tcPr>
                <w:p w:rsidR="00BC6462" w:rsidRPr="007A34CB" w:rsidRDefault="00BC6462" w:rsidP="0097495A">
                  <w:pPr>
                    <w:framePr w:hSpace="180" w:wrap="around" w:vAnchor="text" w:hAnchor="text" w:y="1"/>
                    <w:spacing w:after="0" w:line="240" w:lineRule="auto"/>
                    <w:suppressOverlap/>
                    <w:jc w:val="center"/>
                    <w:rPr>
                      <w:rFonts w:ascii="Times New Roman" w:hAnsi="Times New Roman" w:cs="Times New Roman"/>
                      <w:sz w:val="24"/>
                      <w:szCs w:val="24"/>
                      <w:lang w:eastAsia="ru-RU"/>
                    </w:rPr>
                  </w:pPr>
                </w:p>
              </w:tc>
              <w:tc>
                <w:tcPr>
                  <w:tcW w:w="1795" w:type="dxa"/>
                  <w:tcBorders>
                    <w:top w:val="single" w:sz="4" w:space="0" w:color="auto"/>
                    <w:left w:val="single" w:sz="4" w:space="0" w:color="auto"/>
                    <w:bottom w:val="nil"/>
                    <w:right w:val="single" w:sz="4" w:space="0" w:color="auto"/>
                  </w:tcBorders>
                  <w:shd w:val="clear" w:color="000000" w:fill="FFFFFF"/>
                </w:tcPr>
                <w:p w:rsidR="00BC6462" w:rsidRPr="007A34CB" w:rsidRDefault="00BC6462" w:rsidP="0097495A">
                  <w:pPr>
                    <w:framePr w:hSpace="180" w:wrap="around" w:vAnchor="text" w:hAnchor="text" w:y="1"/>
                    <w:spacing w:after="0" w:line="240" w:lineRule="auto"/>
                    <w:suppressOverlap/>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100000</w:t>
                  </w:r>
                </w:p>
              </w:tc>
              <w:tc>
                <w:tcPr>
                  <w:tcW w:w="1985" w:type="dxa"/>
                  <w:tcBorders>
                    <w:top w:val="single" w:sz="4" w:space="0" w:color="auto"/>
                    <w:left w:val="nil"/>
                    <w:bottom w:val="nil"/>
                    <w:right w:val="single" w:sz="4" w:space="0" w:color="auto"/>
                  </w:tcBorders>
                  <w:shd w:val="clear" w:color="000000" w:fill="FFFFFF"/>
                </w:tcPr>
                <w:p w:rsidR="00BC6462" w:rsidRPr="007A34CB" w:rsidRDefault="00BC6462" w:rsidP="0097495A">
                  <w:pPr>
                    <w:framePr w:hSpace="180" w:wrap="around" w:vAnchor="text" w:hAnchor="text" w:y="1"/>
                    <w:spacing w:after="0" w:line="240" w:lineRule="auto"/>
                    <w:suppressOverlap/>
                    <w:jc w:val="center"/>
                    <w:rPr>
                      <w:rFonts w:ascii="Times New Roman" w:hAnsi="Times New Roman" w:cs="Times New Roman"/>
                      <w:sz w:val="24"/>
                      <w:szCs w:val="24"/>
                      <w:lang w:eastAsia="ru-RU"/>
                    </w:rPr>
                  </w:pPr>
                </w:p>
              </w:tc>
              <w:tc>
                <w:tcPr>
                  <w:tcW w:w="992" w:type="dxa"/>
                  <w:tcBorders>
                    <w:top w:val="single" w:sz="4" w:space="0" w:color="auto"/>
                    <w:left w:val="nil"/>
                    <w:bottom w:val="nil"/>
                    <w:right w:val="single" w:sz="4" w:space="0" w:color="auto"/>
                  </w:tcBorders>
                  <w:shd w:val="clear" w:color="000000" w:fill="FFFFFF"/>
                </w:tcPr>
                <w:p w:rsidR="00BC6462" w:rsidRPr="007A34CB" w:rsidRDefault="00BC6462" w:rsidP="0097495A">
                  <w:pPr>
                    <w:framePr w:hSpace="180" w:wrap="around" w:vAnchor="text" w:hAnchor="text" w:y="1"/>
                    <w:spacing w:after="0" w:line="240" w:lineRule="auto"/>
                    <w:suppressOverlap/>
                    <w:jc w:val="center"/>
                    <w:rPr>
                      <w:rFonts w:ascii="Times New Roman" w:hAnsi="Times New Roman" w:cs="Times New Roman"/>
                      <w:sz w:val="24"/>
                      <w:szCs w:val="24"/>
                      <w:lang w:eastAsia="ru-RU"/>
                    </w:rPr>
                  </w:pPr>
                </w:p>
              </w:tc>
              <w:tc>
                <w:tcPr>
                  <w:tcW w:w="2410" w:type="dxa"/>
                  <w:tcBorders>
                    <w:top w:val="single" w:sz="4" w:space="0" w:color="auto"/>
                    <w:left w:val="nil"/>
                    <w:bottom w:val="nil"/>
                    <w:right w:val="nil"/>
                  </w:tcBorders>
                  <w:shd w:val="clear" w:color="000000" w:fill="FFFFFF"/>
                </w:tcPr>
                <w:p w:rsidR="00BC6462" w:rsidRPr="007A34CB" w:rsidRDefault="00BC6462" w:rsidP="0097495A">
                  <w:pPr>
                    <w:framePr w:hSpace="180" w:wrap="around" w:vAnchor="text" w:hAnchor="text" w:y="1"/>
                    <w:spacing w:after="0" w:line="240" w:lineRule="auto"/>
                    <w:suppressOverlap/>
                    <w:jc w:val="center"/>
                    <w:rPr>
                      <w:rFonts w:ascii="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000000" w:fill="FFFFFF"/>
                </w:tcPr>
                <w:p w:rsidR="00BC6462" w:rsidRPr="007A34CB" w:rsidRDefault="00BC6462" w:rsidP="0097495A">
                  <w:pPr>
                    <w:framePr w:hSpace="180" w:wrap="around" w:vAnchor="text" w:hAnchor="text" w:y="1"/>
                    <w:spacing w:after="0" w:line="240" w:lineRule="auto"/>
                    <w:suppressOverlap/>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100000</w:t>
                  </w:r>
                </w:p>
              </w:tc>
            </w:tr>
            <w:tr w:rsidR="00BC6462" w:rsidRPr="007A34CB" w:rsidTr="0097495A">
              <w:trPr>
                <w:trHeight w:val="269"/>
              </w:trPr>
              <w:tc>
                <w:tcPr>
                  <w:tcW w:w="4084" w:type="dxa"/>
                  <w:tcBorders>
                    <w:top w:val="nil"/>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proofErr w:type="spellStart"/>
                  <w:r w:rsidRPr="007A34CB">
                    <w:rPr>
                      <w:rFonts w:ascii="Times New Roman" w:hAnsi="Times New Roman" w:cs="Times New Roman"/>
                      <w:b/>
                      <w:bCs/>
                      <w:sz w:val="24"/>
                      <w:szCs w:val="24"/>
                      <w:lang w:eastAsia="ru-RU"/>
                    </w:rPr>
                    <w:t>итого</w:t>
                  </w:r>
                  <w:proofErr w:type="gramStart"/>
                  <w:r w:rsidRPr="007A34CB">
                    <w:rPr>
                      <w:rFonts w:ascii="Times New Roman" w:hAnsi="Times New Roman" w:cs="Times New Roman"/>
                      <w:b/>
                      <w:bCs/>
                      <w:sz w:val="24"/>
                      <w:szCs w:val="24"/>
                      <w:lang w:eastAsia="ru-RU"/>
                    </w:rPr>
                    <w:t>:р</w:t>
                  </w:r>
                  <w:proofErr w:type="gramEnd"/>
                  <w:r w:rsidRPr="007A34CB">
                    <w:rPr>
                      <w:rFonts w:ascii="Times New Roman" w:hAnsi="Times New Roman" w:cs="Times New Roman"/>
                      <w:b/>
                      <w:bCs/>
                      <w:sz w:val="24"/>
                      <w:szCs w:val="24"/>
                      <w:lang w:eastAsia="ru-RU"/>
                    </w:rPr>
                    <w:t>аспределено</w:t>
                  </w:r>
                  <w:proofErr w:type="spellEnd"/>
                  <w:r w:rsidRPr="007A34CB">
                    <w:rPr>
                      <w:rFonts w:ascii="Times New Roman" w:hAnsi="Times New Roman" w:cs="Times New Roman"/>
                      <w:b/>
                      <w:bCs/>
                      <w:sz w:val="24"/>
                      <w:szCs w:val="24"/>
                      <w:lang w:eastAsia="ru-RU"/>
                    </w:rPr>
                    <w:t xml:space="preserve"> по программе</w:t>
                  </w:r>
                </w:p>
              </w:tc>
              <w:tc>
                <w:tcPr>
                  <w:tcW w:w="920" w:type="dxa"/>
                  <w:tcBorders>
                    <w:top w:val="single" w:sz="4" w:space="0" w:color="auto"/>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235</w:t>
                  </w:r>
                </w:p>
              </w:tc>
              <w:tc>
                <w:tcPr>
                  <w:tcW w:w="1795" w:type="dxa"/>
                  <w:tcBorders>
                    <w:top w:val="single" w:sz="4" w:space="0" w:color="auto"/>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r w:rsidRPr="007A34CB">
                    <w:rPr>
                      <w:rFonts w:ascii="Times New Roman" w:hAnsi="Times New Roman" w:cs="Times New Roman"/>
                      <w:b/>
                      <w:bCs/>
                      <w:sz w:val="24"/>
                      <w:szCs w:val="24"/>
                      <w:lang w:eastAsia="ru-RU"/>
                    </w:rPr>
                    <w:t>51000</w:t>
                  </w:r>
                </w:p>
              </w:tc>
              <w:tc>
                <w:tcPr>
                  <w:tcW w:w="1985" w:type="dxa"/>
                  <w:tcBorders>
                    <w:top w:val="single" w:sz="4" w:space="0" w:color="auto"/>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486000</w:t>
                  </w:r>
                </w:p>
              </w:tc>
              <w:tc>
                <w:tcPr>
                  <w:tcW w:w="992" w:type="dxa"/>
                  <w:tcBorders>
                    <w:top w:val="single" w:sz="4" w:space="0" w:color="auto"/>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0</w:t>
                  </w:r>
                </w:p>
              </w:tc>
              <w:tc>
                <w:tcPr>
                  <w:tcW w:w="2410" w:type="dxa"/>
                  <w:tcBorders>
                    <w:top w:val="single" w:sz="4" w:space="0" w:color="auto"/>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55200</w:t>
                  </w:r>
                </w:p>
              </w:tc>
              <w:tc>
                <w:tcPr>
                  <w:tcW w:w="1417"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r w:rsidRPr="007A34CB">
                    <w:rPr>
                      <w:rFonts w:ascii="Times New Roman" w:hAnsi="Times New Roman" w:cs="Times New Roman"/>
                      <w:b/>
                      <w:bCs/>
                      <w:sz w:val="24"/>
                      <w:szCs w:val="24"/>
                      <w:lang w:eastAsia="ru-RU"/>
                    </w:rPr>
                    <w:t>92200</w:t>
                  </w:r>
                </w:p>
              </w:tc>
            </w:tr>
          </w:tbl>
          <w:p w:rsidR="00BC6462" w:rsidRPr="000E284B" w:rsidRDefault="00BC6462" w:rsidP="007A34CB">
            <w:pPr>
              <w:spacing w:after="0" w:line="240" w:lineRule="auto"/>
              <w:rPr>
                <w:rFonts w:ascii="Times New Roman" w:hAnsi="Times New Roman" w:cs="Times New Roman"/>
                <w:b/>
                <w:bCs/>
                <w:i/>
                <w:iCs/>
                <w:sz w:val="28"/>
                <w:szCs w:val="28"/>
                <w:lang w:eastAsia="ru-RU"/>
              </w:rPr>
            </w:pPr>
          </w:p>
        </w:tc>
      </w:tr>
      <w:tr w:rsidR="00BC6462" w:rsidRPr="000E284B" w:rsidTr="00812E24">
        <w:trPr>
          <w:gridAfter w:val="5"/>
          <w:wAfter w:w="5202" w:type="dxa"/>
          <w:trHeight w:val="1113"/>
        </w:trPr>
        <w:tc>
          <w:tcPr>
            <w:tcW w:w="15185" w:type="dxa"/>
            <w:gridSpan w:val="12"/>
            <w:tcBorders>
              <w:left w:val="nil"/>
              <w:right w:val="nil"/>
            </w:tcBorders>
          </w:tcPr>
          <w:p w:rsidR="00BC6462" w:rsidRPr="000E284B" w:rsidRDefault="00BC6462" w:rsidP="007A34CB">
            <w:pPr>
              <w:spacing w:after="0" w:line="240" w:lineRule="auto"/>
              <w:rPr>
                <w:rFonts w:ascii="Times New Roman" w:hAnsi="Times New Roman" w:cs="Times New Roman"/>
                <w:b/>
                <w:bCs/>
                <w:sz w:val="28"/>
                <w:szCs w:val="28"/>
                <w:lang w:eastAsia="ru-RU"/>
              </w:rPr>
            </w:pPr>
          </w:p>
          <w:tbl>
            <w:tblPr>
              <w:tblW w:w="13363" w:type="dxa"/>
              <w:tblLayout w:type="fixed"/>
              <w:tblLook w:val="00A0"/>
            </w:tblPr>
            <w:tblGrid>
              <w:gridCol w:w="4119"/>
              <w:gridCol w:w="1018"/>
              <w:gridCol w:w="1515"/>
              <w:gridCol w:w="178"/>
              <w:gridCol w:w="1240"/>
              <w:gridCol w:w="1359"/>
              <w:gridCol w:w="1520"/>
              <w:gridCol w:w="108"/>
              <w:gridCol w:w="1417"/>
              <w:gridCol w:w="889"/>
            </w:tblGrid>
            <w:tr w:rsidR="00BC6462" w:rsidRPr="007A34CB" w:rsidTr="00834AB8">
              <w:trPr>
                <w:trHeight w:val="315"/>
              </w:trPr>
              <w:tc>
                <w:tcPr>
                  <w:tcW w:w="12474" w:type="dxa"/>
                  <w:gridSpan w:val="9"/>
                  <w:tcBorders>
                    <w:top w:val="nil"/>
                    <w:left w:val="nil"/>
                    <w:bottom w:val="nil"/>
                    <w:right w:val="nil"/>
                  </w:tcBorders>
                  <w:noWrap/>
                </w:tcPr>
                <w:p w:rsidR="00BC6462"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p>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3. Мероприятия МКУ «Управление социальной защиты населения Таштагольского района»</w:t>
                  </w:r>
                </w:p>
              </w:tc>
              <w:tc>
                <w:tcPr>
                  <w:tcW w:w="889" w:type="dxa"/>
                  <w:tcBorders>
                    <w:top w:val="nil"/>
                    <w:left w:val="nil"/>
                    <w:bottom w:val="nil"/>
                    <w:right w:val="nil"/>
                  </w:tcBorders>
                  <w:noWrap/>
                </w:tcPr>
                <w:p w:rsidR="00BC6462" w:rsidRPr="007A34CB" w:rsidRDefault="00BC6462" w:rsidP="007A34CB">
                  <w:pPr>
                    <w:framePr w:hSpace="180" w:wrap="around" w:vAnchor="text" w:hAnchor="text" w:y="1"/>
                    <w:spacing w:after="0" w:line="240" w:lineRule="auto"/>
                    <w:suppressOverlap/>
                    <w:rPr>
                      <w:rFonts w:ascii="Arial" w:hAnsi="Arial" w:cs="Arial"/>
                      <w:sz w:val="20"/>
                      <w:szCs w:val="20"/>
                      <w:lang w:eastAsia="ru-RU"/>
                    </w:rPr>
                  </w:pPr>
                </w:p>
              </w:tc>
            </w:tr>
            <w:tr w:rsidR="00BC6462" w:rsidRPr="007A34CB" w:rsidTr="00834AB8">
              <w:trPr>
                <w:trHeight w:val="315"/>
              </w:trPr>
              <w:tc>
                <w:tcPr>
                  <w:tcW w:w="9429" w:type="dxa"/>
                  <w:gridSpan w:val="6"/>
                  <w:tcBorders>
                    <w:top w:val="nil"/>
                    <w:left w:val="nil"/>
                    <w:bottom w:val="nil"/>
                    <w:right w:val="nil"/>
                  </w:tcBorders>
                  <w:noWrap/>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 xml:space="preserve">                  СРЦ для несовершеннолетних Таштагольского городского поселения</w:t>
                  </w:r>
                </w:p>
              </w:tc>
              <w:tc>
                <w:tcPr>
                  <w:tcW w:w="1520" w:type="dxa"/>
                  <w:tcBorders>
                    <w:top w:val="nil"/>
                    <w:left w:val="nil"/>
                    <w:bottom w:val="nil"/>
                    <w:right w:val="nil"/>
                  </w:tcBorders>
                  <w:noWrap/>
                </w:tcPr>
                <w:p w:rsidR="00BC6462" w:rsidRPr="007A34CB" w:rsidRDefault="00BC6462" w:rsidP="007A34CB">
                  <w:pPr>
                    <w:framePr w:hSpace="180" w:wrap="around" w:vAnchor="text" w:hAnchor="text" w:y="1"/>
                    <w:spacing w:after="0" w:line="240" w:lineRule="auto"/>
                    <w:suppressOverlap/>
                    <w:rPr>
                      <w:rFonts w:ascii="Arial" w:hAnsi="Arial" w:cs="Arial"/>
                      <w:sz w:val="24"/>
                      <w:szCs w:val="24"/>
                      <w:lang w:eastAsia="ru-RU"/>
                    </w:rPr>
                  </w:pPr>
                </w:p>
              </w:tc>
              <w:tc>
                <w:tcPr>
                  <w:tcW w:w="1525" w:type="dxa"/>
                  <w:gridSpan w:val="2"/>
                  <w:tcBorders>
                    <w:top w:val="nil"/>
                    <w:left w:val="nil"/>
                    <w:bottom w:val="nil"/>
                    <w:right w:val="nil"/>
                  </w:tcBorders>
                  <w:noWrap/>
                </w:tcPr>
                <w:p w:rsidR="00BC6462" w:rsidRPr="007A34CB" w:rsidRDefault="00BC6462" w:rsidP="007A34CB">
                  <w:pPr>
                    <w:framePr w:hSpace="180" w:wrap="around" w:vAnchor="text" w:hAnchor="text" w:y="1"/>
                    <w:spacing w:after="0" w:line="240" w:lineRule="auto"/>
                    <w:suppressOverlap/>
                    <w:rPr>
                      <w:rFonts w:ascii="Arial" w:hAnsi="Arial" w:cs="Arial"/>
                      <w:sz w:val="24"/>
                      <w:szCs w:val="24"/>
                      <w:lang w:eastAsia="ru-RU"/>
                    </w:rPr>
                  </w:pPr>
                </w:p>
              </w:tc>
              <w:tc>
                <w:tcPr>
                  <w:tcW w:w="889" w:type="dxa"/>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p>
              </w:tc>
            </w:tr>
            <w:tr w:rsidR="00BC6462" w:rsidRPr="007A34CB" w:rsidTr="00834AB8">
              <w:trPr>
                <w:trHeight w:val="300"/>
              </w:trPr>
              <w:tc>
                <w:tcPr>
                  <w:tcW w:w="4119" w:type="dxa"/>
                  <w:tcBorders>
                    <w:top w:val="nil"/>
                    <w:left w:val="nil"/>
                    <w:bottom w:val="nil"/>
                    <w:right w:val="nil"/>
                  </w:tcBorders>
                  <w:noWrap/>
                </w:tcPr>
                <w:p w:rsidR="00BC6462" w:rsidRPr="007A34CB" w:rsidRDefault="00BC6462" w:rsidP="007A34CB">
                  <w:pPr>
                    <w:framePr w:hSpace="180" w:wrap="around" w:vAnchor="text" w:hAnchor="text" w:y="1"/>
                    <w:spacing w:after="0" w:line="240" w:lineRule="auto"/>
                    <w:suppressOverlap/>
                    <w:rPr>
                      <w:rFonts w:ascii="Arial" w:hAnsi="Arial" w:cs="Arial"/>
                      <w:sz w:val="20"/>
                      <w:szCs w:val="20"/>
                      <w:lang w:eastAsia="ru-RU"/>
                    </w:rPr>
                  </w:pPr>
                </w:p>
              </w:tc>
              <w:tc>
                <w:tcPr>
                  <w:tcW w:w="1018" w:type="dxa"/>
                  <w:tcBorders>
                    <w:top w:val="nil"/>
                    <w:left w:val="nil"/>
                    <w:bottom w:val="nil"/>
                    <w:right w:val="nil"/>
                  </w:tcBorders>
                  <w:noWrap/>
                </w:tcPr>
                <w:p w:rsidR="00BC6462" w:rsidRPr="007A34CB" w:rsidRDefault="00BC6462" w:rsidP="007A34CB">
                  <w:pPr>
                    <w:framePr w:hSpace="180" w:wrap="around" w:vAnchor="text" w:hAnchor="text" w:y="1"/>
                    <w:spacing w:after="0" w:line="240" w:lineRule="auto"/>
                    <w:suppressOverlap/>
                    <w:rPr>
                      <w:rFonts w:ascii="Arial" w:hAnsi="Arial" w:cs="Arial"/>
                      <w:sz w:val="20"/>
                      <w:szCs w:val="20"/>
                      <w:lang w:eastAsia="ru-RU"/>
                    </w:rPr>
                  </w:pPr>
                </w:p>
              </w:tc>
              <w:tc>
                <w:tcPr>
                  <w:tcW w:w="1693" w:type="dxa"/>
                  <w:gridSpan w:val="2"/>
                  <w:tcBorders>
                    <w:top w:val="nil"/>
                    <w:left w:val="nil"/>
                    <w:bottom w:val="single" w:sz="4" w:space="0" w:color="auto"/>
                    <w:right w:val="nil"/>
                  </w:tcBorders>
                  <w:noWrap/>
                </w:tcPr>
                <w:p w:rsidR="00BC6462" w:rsidRPr="007A34CB" w:rsidRDefault="00BC6462" w:rsidP="007A34CB">
                  <w:pPr>
                    <w:framePr w:hSpace="180" w:wrap="around" w:vAnchor="text" w:hAnchor="text" w:y="1"/>
                    <w:spacing w:after="0" w:line="240" w:lineRule="auto"/>
                    <w:suppressOverlap/>
                    <w:rPr>
                      <w:rFonts w:ascii="Arial" w:hAnsi="Arial" w:cs="Arial"/>
                      <w:sz w:val="20"/>
                      <w:szCs w:val="20"/>
                      <w:lang w:eastAsia="ru-RU"/>
                    </w:rPr>
                  </w:pPr>
                </w:p>
              </w:tc>
              <w:tc>
                <w:tcPr>
                  <w:tcW w:w="1240" w:type="dxa"/>
                  <w:tcBorders>
                    <w:top w:val="nil"/>
                    <w:left w:val="nil"/>
                    <w:bottom w:val="single" w:sz="4" w:space="0" w:color="auto"/>
                    <w:right w:val="nil"/>
                  </w:tcBorders>
                  <w:noWrap/>
                </w:tcPr>
                <w:p w:rsidR="00BC6462" w:rsidRPr="007A34CB" w:rsidRDefault="00BC6462" w:rsidP="007A34CB">
                  <w:pPr>
                    <w:framePr w:hSpace="180" w:wrap="around" w:vAnchor="text" w:hAnchor="text" w:y="1"/>
                    <w:spacing w:after="0" w:line="240" w:lineRule="auto"/>
                    <w:suppressOverlap/>
                    <w:rPr>
                      <w:rFonts w:ascii="Arial" w:hAnsi="Arial" w:cs="Arial"/>
                      <w:sz w:val="20"/>
                      <w:szCs w:val="20"/>
                      <w:lang w:eastAsia="ru-RU"/>
                    </w:rPr>
                  </w:pPr>
                </w:p>
              </w:tc>
              <w:tc>
                <w:tcPr>
                  <w:tcW w:w="1359" w:type="dxa"/>
                  <w:tcBorders>
                    <w:top w:val="nil"/>
                    <w:left w:val="nil"/>
                    <w:bottom w:val="single" w:sz="4" w:space="0" w:color="auto"/>
                    <w:right w:val="nil"/>
                  </w:tcBorders>
                  <w:noWrap/>
                </w:tcPr>
                <w:p w:rsidR="00BC6462" w:rsidRPr="007A34CB" w:rsidRDefault="00BC6462" w:rsidP="007A34CB">
                  <w:pPr>
                    <w:framePr w:hSpace="180" w:wrap="around" w:vAnchor="text" w:hAnchor="text" w:y="1"/>
                    <w:spacing w:after="0" w:line="240" w:lineRule="auto"/>
                    <w:suppressOverlap/>
                    <w:rPr>
                      <w:rFonts w:ascii="Arial" w:hAnsi="Arial" w:cs="Arial"/>
                      <w:sz w:val="20"/>
                      <w:szCs w:val="20"/>
                      <w:lang w:eastAsia="ru-RU"/>
                    </w:rPr>
                  </w:pPr>
                </w:p>
              </w:tc>
              <w:tc>
                <w:tcPr>
                  <w:tcW w:w="1520" w:type="dxa"/>
                  <w:tcBorders>
                    <w:top w:val="nil"/>
                    <w:left w:val="nil"/>
                    <w:bottom w:val="single" w:sz="4" w:space="0" w:color="auto"/>
                    <w:right w:val="nil"/>
                  </w:tcBorders>
                  <w:noWrap/>
                </w:tcPr>
                <w:p w:rsidR="00BC6462" w:rsidRPr="007A34CB" w:rsidRDefault="00BC6462" w:rsidP="007A34CB">
                  <w:pPr>
                    <w:framePr w:hSpace="180" w:wrap="around" w:vAnchor="text" w:hAnchor="text" w:y="1"/>
                    <w:spacing w:after="0" w:line="240" w:lineRule="auto"/>
                    <w:suppressOverlap/>
                    <w:rPr>
                      <w:rFonts w:ascii="Arial" w:hAnsi="Arial" w:cs="Arial"/>
                      <w:sz w:val="20"/>
                      <w:szCs w:val="20"/>
                      <w:lang w:eastAsia="ru-RU"/>
                    </w:rPr>
                  </w:pPr>
                </w:p>
              </w:tc>
              <w:tc>
                <w:tcPr>
                  <w:tcW w:w="1525" w:type="dxa"/>
                  <w:gridSpan w:val="2"/>
                  <w:tcBorders>
                    <w:top w:val="nil"/>
                    <w:left w:val="nil"/>
                    <w:bottom w:val="single" w:sz="4" w:space="0" w:color="auto"/>
                    <w:right w:val="nil"/>
                  </w:tcBorders>
                  <w:noWrap/>
                </w:tcPr>
                <w:p w:rsidR="00BC6462" w:rsidRPr="007A34CB" w:rsidRDefault="00BC6462" w:rsidP="007A34CB">
                  <w:pPr>
                    <w:framePr w:hSpace="180" w:wrap="around" w:vAnchor="text" w:hAnchor="text" w:y="1"/>
                    <w:spacing w:after="0" w:line="240" w:lineRule="auto"/>
                    <w:suppressOverlap/>
                    <w:rPr>
                      <w:rFonts w:ascii="Arial" w:hAnsi="Arial" w:cs="Arial"/>
                      <w:sz w:val="20"/>
                      <w:szCs w:val="20"/>
                      <w:lang w:eastAsia="ru-RU"/>
                    </w:rPr>
                  </w:pPr>
                </w:p>
              </w:tc>
              <w:tc>
                <w:tcPr>
                  <w:tcW w:w="889" w:type="dxa"/>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p>
              </w:tc>
            </w:tr>
            <w:tr w:rsidR="00BC6462" w:rsidRPr="007A34CB" w:rsidTr="00834AB8">
              <w:trPr>
                <w:trHeight w:val="315"/>
              </w:trPr>
              <w:tc>
                <w:tcPr>
                  <w:tcW w:w="4119" w:type="dxa"/>
                  <w:vMerge w:val="restart"/>
                  <w:tcBorders>
                    <w:top w:val="single" w:sz="4" w:space="0" w:color="auto"/>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Мероприятия</w:t>
                  </w:r>
                </w:p>
              </w:tc>
              <w:tc>
                <w:tcPr>
                  <w:tcW w:w="1018" w:type="dxa"/>
                  <w:vMerge w:val="restart"/>
                  <w:tcBorders>
                    <w:top w:val="single" w:sz="4" w:space="0" w:color="auto"/>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Кол-во детей</w:t>
                  </w:r>
                </w:p>
              </w:tc>
              <w:tc>
                <w:tcPr>
                  <w:tcW w:w="7337" w:type="dxa"/>
                  <w:gridSpan w:val="7"/>
                  <w:tcBorders>
                    <w:top w:val="single" w:sz="4" w:space="0" w:color="auto"/>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jc w:val="center"/>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Финансирование</w:t>
                  </w:r>
                </w:p>
              </w:tc>
              <w:tc>
                <w:tcPr>
                  <w:tcW w:w="889" w:type="dxa"/>
                  <w:tcBorders>
                    <w:left w:val="single" w:sz="4" w:space="0" w:color="auto"/>
                  </w:tcBorders>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p>
              </w:tc>
            </w:tr>
            <w:tr w:rsidR="00BC6462" w:rsidRPr="007A34CB" w:rsidTr="00834AB8">
              <w:trPr>
                <w:trHeight w:val="990"/>
              </w:trPr>
              <w:tc>
                <w:tcPr>
                  <w:tcW w:w="4119" w:type="dxa"/>
                  <w:vMerge/>
                  <w:tcBorders>
                    <w:top w:val="single" w:sz="4" w:space="0" w:color="auto"/>
                    <w:left w:val="single" w:sz="4" w:space="0" w:color="auto"/>
                    <w:bottom w:val="single" w:sz="4" w:space="0" w:color="auto"/>
                    <w:right w:val="single" w:sz="4" w:space="0" w:color="auto"/>
                  </w:tcBorders>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p>
              </w:tc>
              <w:tc>
                <w:tcPr>
                  <w:tcW w:w="1515"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Местный бюджет</w:t>
                  </w:r>
                </w:p>
              </w:tc>
              <w:tc>
                <w:tcPr>
                  <w:tcW w:w="141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Областная субсидия</w:t>
                  </w:r>
                </w:p>
              </w:tc>
              <w:tc>
                <w:tcPr>
                  <w:tcW w:w="1359" w:type="dxa"/>
                  <w:tcBorders>
                    <w:top w:val="nil"/>
                    <w:left w:val="nil"/>
                    <w:bottom w:val="single" w:sz="4" w:space="0" w:color="auto"/>
                    <w:right w:val="single" w:sz="4" w:space="0" w:color="auto"/>
                  </w:tcBorders>
                </w:tcPr>
                <w:p w:rsidR="00BC6462"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Обл.</w:t>
                  </w:r>
                </w:p>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бюджет</w:t>
                  </w:r>
                </w:p>
              </w:tc>
              <w:tc>
                <w:tcPr>
                  <w:tcW w:w="162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 xml:space="preserve">Средства родителей и </w:t>
                  </w:r>
                  <w:proofErr w:type="spellStart"/>
                  <w:r w:rsidRPr="007A34CB">
                    <w:rPr>
                      <w:rFonts w:ascii="Times New Roman" w:hAnsi="Times New Roman" w:cs="Times New Roman"/>
                      <w:b/>
                      <w:bCs/>
                      <w:sz w:val="24"/>
                      <w:szCs w:val="24"/>
                      <w:lang w:eastAsia="ru-RU"/>
                    </w:rPr>
                    <w:t>предпр</w:t>
                  </w:r>
                  <w:proofErr w:type="spellEnd"/>
                  <w:r w:rsidRPr="007A34CB">
                    <w:rPr>
                      <w:rFonts w:ascii="Times New Roman" w:hAnsi="Times New Roman" w:cs="Times New Roman"/>
                      <w:b/>
                      <w:bCs/>
                      <w:sz w:val="24"/>
                      <w:szCs w:val="24"/>
                      <w:lang w:eastAsia="ru-RU"/>
                    </w:rPr>
                    <w:t>.</w:t>
                  </w:r>
                </w:p>
              </w:tc>
              <w:tc>
                <w:tcPr>
                  <w:tcW w:w="1417"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ИТОГО, руб.</w:t>
                  </w:r>
                </w:p>
              </w:tc>
              <w:tc>
                <w:tcPr>
                  <w:tcW w:w="889" w:type="dxa"/>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p>
              </w:tc>
            </w:tr>
            <w:tr w:rsidR="00BC6462" w:rsidRPr="007A34CB" w:rsidTr="00834AB8">
              <w:trPr>
                <w:trHeight w:val="1110"/>
              </w:trPr>
              <w:tc>
                <w:tcPr>
                  <w:tcW w:w="4119" w:type="dxa"/>
                  <w:tcBorders>
                    <w:top w:val="nil"/>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Оздоровительный  палаточный</w:t>
                  </w:r>
                  <w:proofErr w:type="gramStart"/>
                  <w:r w:rsidRPr="007A34CB">
                    <w:rPr>
                      <w:rFonts w:ascii="Times New Roman" w:hAnsi="Times New Roman" w:cs="Times New Roman"/>
                      <w:sz w:val="24"/>
                      <w:szCs w:val="24"/>
                      <w:lang w:eastAsia="ru-RU"/>
                    </w:rPr>
                    <w:t>.</w:t>
                  </w:r>
                  <w:proofErr w:type="gramEnd"/>
                  <w:r w:rsidRPr="007A34CB">
                    <w:rPr>
                      <w:rFonts w:ascii="Times New Roman" w:hAnsi="Times New Roman" w:cs="Times New Roman"/>
                      <w:sz w:val="24"/>
                      <w:szCs w:val="24"/>
                      <w:lang w:eastAsia="ru-RU"/>
                    </w:rPr>
                    <w:t xml:space="preserve"> </w:t>
                  </w:r>
                  <w:proofErr w:type="gramStart"/>
                  <w:r w:rsidRPr="007A34CB">
                    <w:rPr>
                      <w:rFonts w:ascii="Times New Roman" w:hAnsi="Times New Roman" w:cs="Times New Roman"/>
                      <w:b/>
                      <w:bCs/>
                      <w:sz w:val="24"/>
                      <w:szCs w:val="24"/>
                      <w:lang w:eastAsia="ru-RU"/>
                    </w:rPr>
                    <w:t>л</w:t>
                  </w:r>
                  <w:proofErr w:type="gramEnd"/>
                  <w:r w:rsidRPr="007A34CB">
                    <w:rPr>
                      <w:rFonts w:ascii="Times New Roman" w:hAnsi="Times New Roman" w:cs="Times New Roman"/>
                      <w:b/>
                      <w:bCs/>
                      <w:sz w:val="24"/>
                      <w:szCs w:val="24"/>
                      <w:lang w:eastAsia="ru-RU"/>
                    </w:rPr>
                    <w:t>агерь «</w:t>
                  </w:r>
                  <w:proofErr w:type="spellStart"/>
                  <w:r w:rsidRPr="007A34CB">
                    <w:rPr>
                      <w:rFonts w:ascii="Times New Roman" w:hAnsi="Times New Roman" w:cs="Times New Roman"/>
                      <w:b/>
                      <w:bCs/>
                      <w:sz w:val="24"/>
                      <w:szCs w:val="24"/>
                      <w:lang w:eastAsia="ru-RU"/>
                    </w:rPr>
                    <w:t>Бельково</w:t>
                  </w:r>
                  <w:proofErr w:type="spellEnd"/>
                  <w:r w:rsidRPr="007A34CB">
                    <w:rPr>
                      <w:rFonts w:ascii="Times New Roman" w:hAnsi="Times New Roman" w:cs="Times New Roman"/>
                      <w:b/>
                      <w:bCs/>
                      <w:sz w:val="24"/>
                      <w:szCs w:val="24"/>
                      <w:lang w:eastAsia="ru-RU"/>
                    </w:rPr>
                    <w:t>»40чел.</w:t>
                  </w:r>
                  <w:r w:rsidRPr="007A34CB">
                    <w:rPr>
                      <w:rFonts w:ascii="Times New Roman" w:hAnsi="Times New Roman" w:cs="Times New Roman"/>
                      <w:sz w:val="24"/>
                      <w:szCs w:val="24"/>
                      <w:lang w:eastAsia="ru-RU"/>
                    </w:rPr>
                    <w:t xml:space="preserve"> 3смены*40чел.*21день*350руб.</w:t>
                  </w:r>
                </w:p>
              </w:tc>
              <w:tc>
                <w:tcPr>
                  <w:tcW w:w="1018"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120</w:t>
                  </w:r>
                </w:p>
              </w:tc>
              <w:tc>
                <w:tcPr>
                  <w:tcW w:w="1515"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882000,0</w:t>
                  </w:r>
                </w:p>
              </w:tc>
              <w:tc>
                <w:tcPr>
                  <w:tcW w:w="141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359"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62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882000,0</w:t>
                  </w:r>
                </w:p>
              </w:tc>
              <w:tc>
                <w:tcPr>
                  <w:tcW w:w="889" w:type="dxa"/>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p>
              </w:tc>
            </w:tr>
            <w:tr w:rsidR="00BC6462" w:rsidRPr="007A34CB" w:rsidTr="00834AB8">
              <w:trPr>
                <w:trHeight w:val="705"/>
              </w:trPr>
              <w:tc>
                <w:tcPr>
                  <w:tcW w:w="4119" w:type="dxa"/>
                  <w:tcBorders>
                    <w:top w:val="nil"/>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Охрана лагеря "</w:t>
                  </w:r>
                  <w:proofErr w:type="spellStart"/>
                  <w:r w:rsidRPr="007A34CB">
                    <w:rPr>
                      <w:rFonts w:ascii="Times New Roman" w:hAnsi="Times New Roman" w:cs="Times New Roman"/>
                      <w:sz w:val="24"/>
                      <w:szCs w:val="24"/>
                      <w:lang w:eastAsia="ru-RU"/>
                    </w:rPr>
                    <w:t>Бельково</w:t>
                  </w:r>
                  <w:proofErr w:type="spellEnd"/>
                  <w:r w:rsidRPr="007A34CB">
                    <w:rPr>
                      <w:rFonts w:ascii="Times New Roman" w:hAnsi="Times New Roman" w:cs="Times New Roman"/>
                      <w:sz w:val="24"/>
                      <w:szCs w:val="24"/>
                      <w:lang w:eastAsia="ru-RU"/>
                    </w:rPr>
                    <w:t>"                           3 смены*30000руб.</w:t>
                  </w:r>
                </w:p>
              </w:tc>
              <w:tc>
                <w:tcPr>
                  <w:tcW w:w="1018"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515"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90000,0</w:t>
                  </w:r>
                </w:p>
              </w:tc>
              <w:tc>
                <w:tcPr>
                  <w:tcW w:w="141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359"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62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90000,0</w:t>
                  </w:r>
                </w:p>
              </w:tc>
              <w:tc>
                <w:tcPr>
                  <w:tcW w:w="889" w:type="dxa"/>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p>
              </w:tc>
            </w:tr>
            <w:tr w:rsidR="00BC6462" w:rsidRPr="007A34CB" w:rsidTr="00834AB8">
              <w:trPr>
                <w:trHeight w:val="510"/>
              </w:trPr>
              <w:tc>
                <w:tcPr>
                  <w:tcW w:w="4119" w:type="dxa"/>
                  <w:tcBorders>
                    <w:top w:val="nil"/>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(Медикаменты,  канцелярские расходы)</w:t>
                  </w:r>
                </w:p>
              </w:tc>
              <w:tc>
                <w:tcPr>
                  <w:tcW w:w="1018"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515"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359"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62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10000,0</w:t>
                  </w:r>
                </w:p>
              </w:tc>
              <w:tc>
                <w:tcPr>
                  <w:tcW w:w="1417"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10000,0</w:t>
                  </w:r>
                </w:p>
              </w:tc>
              <w:tc>
                <w:tcPr>
                  <w:tcW w:w="889" w:type="dxa"/>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p>
              </w:tc>
            </w:tr>
            <w:tr w:rsidR="00BC6462" w:rsidRPr="007A34CB" w:rsidTr="00834AB8">
              <w:trPr>
                <w:trHeight w:val="735"/>
              </w:trPr>
              <w:tc>
                <w:tcPr>
                  <w:tcW w:w="4119" w:type="dxa"/>
                  <w:tcBorders>
                    <w:top w:val="single" w:sz="8" w:space="0" w:color="auto"/>
                    <w:left w:val="single" w:sz="8" w:space="0" w:color="auto"/>
                    <w:bottom w:val="nil"/>
                    <w:right w:val="single" w:sz="8" w:space="0" w:color="auto"/>
                  </w:tcBorders>
                </w:tcPr>
                <w:p w:rsidR="00BC6462" w:rsidRPr="007A34CB" w:rsidRDefault="00BC6462" w:rsidP="007A34CB">
                  <w:pPr>
                    <w:framePr w:hSpace="180" w:wrap="around" w:vAnchor="text" w:hAnchor="text" w:y="1"/>
                    <w:spacing w:after="0" w:line="240" w:lineRule="auto"/>
                    <w:suppressOverlap/>
                    <w:jc w:val="both"/>
                    <w:rPr>
                      <w:rFonts w:ascii="Times New Roman" w:hAnsi="Times New Roman" w:cs="Times New Roman"/>
                      <w:sz w:val="20"/>
                      <w:szCs w:val="20"/>
                      <w:lang w:eastAsia="ru-RU"/>
                    </w:rPr>
                  </w:pPr>
                  <w:proofErr w:type="gramStart"/>
                  <w:r w:rsidRPr="007A34CB">
                    <w:rPr>
                      <w:rFonts w:ascii="Times New Roman" w:hAnsi="Times New Roman" w:cs="Times New Roman"/>
                      <w:sz w:val="20"/>
                      <w:szCs w:val="20"/>
                      <w:lang w:eastAsia="ru-RU"/>
                    </w:rPr>
                    <w:t xml:space="preserve">Лагерь дневного пребывания при СРЦ (Акция «1-е сентября!» 20 чел.*21 дней *100 руб. </w:t>
                  </w:r>
                  <w:proofErr w:type="gramEnd"/>
                </w:p>
              </w:tc>
              <w:tc>
                <w:tcPr>
                  <w:tcW w:w="1018" w:type="dxa"/>
                  <w:tcBorders>
                    <w:top w:val="nil"/>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20</w:t>
                  </w:r>
                </w:p>
              </w:tc>
              <w:tc>
                <w:tcPr>
                  <w:tcW w:w="1515"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42000,0</w:t>
                  </w:r>
                </w:p>
              </w:tc>
              <w:tc>
                <w:tcPr>
                  <w:tcW w:w="1359"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62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42000,0</w:t>
                  </w:r>
                </w:p>
              </w:tc>
              <w:tc>
                <w:tcPr>
                  <w:tcW w:w="889" w:type="dxa"/>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p>
              </w:tc>
            </w:tr>
            <w:tr w:rsidR="00BC6462" w:rsidRPr="007A34CB" w:rsidTr="00834AB8">
              <w:trPr>
                <w:trHeight w:val="1110"/>
              </w:trPr>
              <w:tc>
                <w:tcPr>
                  <w:tcW w:w="4119" w:type="dxa"/>
                  <w:tcBorders>
                    <w:top w:val="single" w:sz="4" w:space="0" w:color="auto"/>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xml:space="preserve">Военно-спортивный палаточный лагерь в </w:t>
                  </w:r>
                  <w:proofErr w:type="spellStart"/>
                  <w:r w:rsidRPr="007A34CB">
                    <w:rPr>
                      <w:rFonts w:ascii="Times New Roman" w:hAnsi="Times New Roman" w:cs="Times New Roman"/>
                      <w:sz w:val="24"/>
                      <w:szCs w:val="24"/>
                      <w:lang w:eastAsia="ru-RU"/>
                    </w:rPr>
                    <w:t>п</w:t>
                  </w:r>
                  <w:proofErr w:type="gramStart"/>
                  <w:r w:rsidRPr="007A34CB">
                    <w:rPr>
                      <w:rFonts w:ascii="Times New Roman" w:hAnsi="Times New Roman" w:cs="Times New Roman"/>
                      <w:sz w:val="24"/>
                      <w:szCs w:val="24"/>
                      <w:lang w:eastAsia="ru-RU"/>
                    </w:rPr>
                    <w:t>.Т</w:t>
                  </w:r>
                  <w:proofErr w:type="gramEnd"/>
                  <w:r w:rsidRPr="007A34CB">
                    <w:rPr>
                      <w:rFonts w:ascii="Times New Roman" w:hAnsi="Times New Roman" w:cs="Times New Roman"/>
                      <w:sz w:val="24"/>
                      <w:szCs w:val="24"/>
                      <w:lang w:eastAsia="ru-RU"/>
                    </w:rPr>
                    <w:t>урла</w:t>
                  </w:r>
                  <w:proofErr w:type="spellEnd"/>
                  <w:r w:rsidRPr="007A34CB">
                    <w:rPr>
                      <w:rFonts w:ascii="Times New Roman" w:hAnsi="Times New Roman" w:cs="Times New Roman"/>
                      <w:sz w:val="24"/>
                      <w:szCs w:val="24"/>
                      <w:lang w:eastAsia="ru-RU"/>
                    </w:rPr>
                    <w:t xml:space="preserve">  ("Горный стрелок")  30чел.*1смена*10дней*180руб.</w:t>
                  </w:r>
                </w:p>
              </w:tc>
              <w:tc>
                <w:tcPr>
                  <w:tcW w:w="1018"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30</w:t>
                  </w:r>
                </w:p>
              </w:tc>
              <w:tc>
                <w:tcPr>
                  <w:tcW w:w="1515"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xml:space="preserve"> </w:t>
                  </w:r>
                </w:p>
              </w:tc>
              <w:tc>
                <w:tcPr>
                  <w:tcW w:w="141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54000,0</w:t>
                  </w:r>
                </w:p>
              </w:tc>
              <w:tc>
                <w:tcPr>
                  <w:tcW w:w="1359"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62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54000,0</w:t>
                  </w:r>
                </w:p>
              </w:tc>
              <w:tc>
                <w:tcPr>
                  <w:tcW w:w="889" w:type="dxa"/>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p>
              </w:tc>
            </w:tr>
            <w:tr w:rsidR="00BC6462" w:rsidRPr="007A34CB" w:rsidTr="00834AB8">
              <w:trPr>
                <w:trHeight w:val="645"/>
              </w:trPr>
              <w:tc>
                <w:tcPr>
                  <w:tcW w:w="4119" w:type="dxa"/>
                  <w:tcBorders>
                    <w:top w:val="nil"/>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proofErr w:type="spellStart"/>
                  <w:r w:rsidRPr="007A34CB">
                    <w:rPr>
                      <w:rFonts w:ascii="Times New Roman" w:hAnsi="Times New Roman" w:cs="Times New Roman"/>
                      <w:sz w:val="24"/>
                      <w:szCs w:val="24"/>
                      <w:lang w:eastAsia="ru-RU"/>
                    </w:rPr>
                    <w:t>Аккорицидная</w:t>
                  </w:r>
                  <w:proofErr w:type="spellEnd"/>
                  <w:r w:rsidRPr="007A34CB">
                    <w:rPr>
                      <w:rFonts w:ascii="Times New Roman" w:hAnsi="Times New Roman" w:cs="Times New Roman"/>
                      <w:sz w:val="24"/>
                      <w:szCs w:val="24"/>
                      <w:lang w:eastAsia="ru-RU"/>
                    </w:rPr>
                    <w:t xml:space="preserve"> обработка </w:t>
                  </w:r>
                  <w:proofErr w:type="spellStart"/>
                  <w:r w:rsidRPr="007A34CB">
                    <w:rPr>
                      <w:rFonts w:ascii="Times New Roman" w:hAnsi="Times New Roman" w:cs="Times New Roman"/>
                      <w:sz w:val="24"/>
                      <w:szCs w:val="24"/>
                      <w:lang w:eastAsia="ru-RU"/>
                    </w:rPr>
                    <w:t>з</w:t>
                  </w:r>
                  <w:proofErr w:type="spellEnd"/>
                  <w:r w:rsidRPr="007A34CB">
                    <w:rPr>
                      <w:rFonts w:ascii="Times New Roman" w:hAnsi="Times New Roman" w:cs="Times New Roman"/>
                      <w:sz w:val="24"/>
                      <w:szCs w:val="24"/>
                      <w:lang w:eastAsia="ru-RU"/>
                    </w:rPr>
                    <w:t xml:space="preserve">/о </w:t>
                  </w:r>
                  <w:proofErr w:type="spellStart"/>
                  <w:r w:rsidRPr="007A34CB">
                    <w:rPr>
                      <w:rFonts w:ascii="Times New Roman" w:hAnsi="Times New Roman" w:cs="Times New Roman"/>
                      <w:sz w:val="24"/>
                      <w:szCs w:val="24"/>
                      <w:lang w:eastAsia="ru-RU"/>
                    </w:rPr>
                    <w:t>Бельково</w:t>
                  </w:r>
                  <w:proofErr w:type="spellEnd"/>
                </w:p>
              </w:tc>
              <w:tc>
                <w:tcPr>
                  <w:tcW w:w="1018" w:type="dxa"/>
                  <w:tcBorders>
                    <w:top w:val="nil"/>
                    <w:left w:val="nil"/>
                    <w:bottom w:val="nil"/>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515"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9000,0</w:t>
                  </w:r>
                </w:p>
              </w:tc>
              <w:tc>
                <w:tcPr>
                  <w:tcW w:w="141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359"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62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9000,0</w:t>
                  </w:r>
                </w:p>
              </w:tc>
              <w:tc>
                <w:tcPr>
                  <w:tcW w:w="889" w:type="dxa"/>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p>
              </w:tc>
            </w:tr>
            <w:tr w:rsidR="00BC6462" w:rsidRPr="007A34CB" w:rsidTr="00834AB8">
              <w:trPr>
                <w:trHeight w:val="525"/>
              </w:trPr>
              <w:tc>
                <w:tcPr>
                  <w:tcW w:w="4119" w:type="dxa"/>
                  <w:tcBorders>
                    <w:top w:val="nil"/>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Перевозка детей в лагеря</w:t>
                  </w:r>
                </w:p>
              </w:tc>
              <w:tc>
                <w:tcPr>
                  <w:tcW w:w="1018" w:type="dxa"/>
                  <w:tcBorders>
                    <w:top w:val="single" w:sz="4" w:space="0" w:color="auto"/>
                    <w:left w:val="nil"/>
                    <w:bottom w:val="nil"/>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515"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20000,0</w:t>
                  </w:r>
                </w:p>
              </w:tc>
              <w:tc>
                <w:tcPr>
                  <w:tcW w:w="141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359"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62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20000,0</w:t>
                  </w:r>
                </w:p>
              </w:tc>
              <w:tc>
                <w:tcPr>
                  <w:tcW w:w="889" w:type="dxa"/>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p>
              </w:tc>
            </w:tr>
            <w:tr w:rsidR="00BC6462" w:rsidRPr="007A34CB" w:rsidTr="00834AB8">
              <w:trPr>
                <w:trHeight w:val="1635"/>
              </w:trPr>
              <w:tc>
                <w:tcPr>
                  <w:tcW w:w="4119" w:type="dxa"/>
                  <w:tcBorders>
                    <w:top w:val="nil"/>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b/>
                      <w:bCs/>
                      <w:sz w:val="24"/>
                      <w:szCs w:val="24"/>
                      <w:lang w:eastAsia="ru-RU"/>
                    </w:rPr>
                    <w:t xml:space="preserve">Содержание </w:t>
                  </w:r>
                  <w:proofErr w:type="spellStart"/>
                  <w:r w:rsidRPr="007A34CB">
                    <w:rPr>
                      <w:rFonts w:ascii="Times New Roman" w:hAnsi="Times New Roman" w:cs="Times New Roman"/>
                      <w:b/>
                      <w:bCs/>
                      <w:sz w:val="24"/>
                      <w:szCs w:val="24"/>
                      <w:lang w:eastAsia="ru-RU"/>
                    </w:rPr>
                    <w:t>з</w:t>
                  </w:r>
                  <w:proofErr w:type="spellEnd"/>
                  <w:r w:rsidRPr="007A34CB">
                    <w:rPr>
                      <w:rFonts w:ascii="Times New Roman" w:hAnsi="Times New Roman" w:cs="Times New Roman"/>
                      <w:b/>
                      <w:bCs/>
                      <w:sz w:val="24"/>
                      <w:szCs w:val="24"/>
                      <w:lang w:eastAsia="ru-RU"/>
                    </w:rPr>
                    <w:t>/</w:t>
                  </w:r>
                  <w:proofErr w:type="gramStart"/>
                  <w:r w:rsidRPr="007A34CB">
                    <w:rPr>
                      <w:rFonts w:ascii="Times New Roman" w:hAnsi="Times New Roman" w:cs="Times New Roman"/>
                      <w:b/>
                      <w:bCs/>
                      <w:sz w:val="24"/>
                      <w:szCs w:val="24"/>
                      <w:lang w:eastAsia="ru-RU"/>
                    </w:rPr>
                    <w:t>о"</w:t>
                  </w:r>
                  <w:proofErr w:type="spellStart"/>
                  <w:proofErr w:type="gramEnd"/>
                  <w:r w:rsidRPr="007A34CB">
                    <w:rPr>
                      <w:rFonts w:ascii="Times New Roman" w:hAnsi="Times New Roman" w:cs="Times New Roman"/>
                      <w:b/>
                      <w:bCs/>
                      <w:sz w:val="24"/>
                      <w:szCs w:val="24"/>
                      <w:lang w:eastAsia="ru-RU"/>
                    </w:rPr>
                    <w:t>Бельково</w:t>
                  </w:r>
                  <w:proofErr w:type="spellEnd"/>
                  <w:r w:rsidRPr="007A34CB">
                    <w:rPr>
                      <w:rFonts w:ascii="Times New Roman" w:hAnsi="Times New Roman" w:cs="Times New Roman"/>
                      <w:b/>
                      <w:bCs/>
                      <w:sz w:val="24"/>
                      <w:szCs w:val="24"/>
                      <w:lang w:eastAsia="ru-RU"/>
                    </w:rPr>
                    <w:t xml:space="preserve">"                </w:t>
                  </w:r>
                  <w:r w:rsidRPr="007A34CB">
                    <w:rPr>
                      <w:rFonts w:ascii="Times New Roman" w:hAnsi="Times New Roman" w:cs="Times New Roman"/>
                      <w:sz w:val="24"/>
                      <w:szCs w:val="24"/>
                      <w:lang w:eastAsia="ru-RU"/>
                    </w:rPr>
                    <w:t xml:space="preserve">  (Вывоз ТБО-3мес.*1,4т.руб.=4,2тыс.руб.;  Электроэнергия -3мес.*1,6т..руб.=4,8 тыс.руб.        Обслуживание АУПС-3мес.*1,683=5,05т.руб.)</w:t>
                  </w:r>
                </w:p>
              </w:tc>
              <w:tc>
                <w:tcPr>
                  <w:tcW w:w="1018" w:type="dxa"/>
                  <w:tcBorders>
                    <w:top w:val="single" w:sz="4" w:space="0" w:color="auto"/>
                    <w:left w:val="nil"/>
                    <w:bottom w:val="nil"/>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515"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14050,0</w:t>
                  </w:r>
                </w:p>
              </w:tc>
              <w:tc>
                <w:tcPr>
                  <w:tcW w:w="141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359"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62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14050,0</w:t>
                  </w:r>
                </w:p>
              </w:tc>
              <w:tc>
                <w:tcPr>
                  <w:tcW w:w="889" w:type="dxa"/>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p>
              </w:tc>
            </w:tr>
            <w:tr w:rsidR="00BC6462" w:rsidRPr="007A34CB" w:rsidTr="00834AB8">
              <w:trPr>
                <w:trHeight w:val="390"/>
              </w:trPr>
              <w:tc>
                <w:tcPr>
                  <w:tcW w:w="4119" w:type="dxa"/>
                  <w:tcBorders>
                    <w:top w:val="nil"/>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Страхование детей 170 чел.</w:t>
                  </w:r>
                </w:p>
              </w:tc>
              <w:tc>
                <w:tcPr>
                  <w:tcW w:w="1018" w:type="dxa"/>
                  <w:tcBorders>
                    <w:top w:val="single" w:sz="4" w:space="0" w:color="auto"/>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515"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30000,0</w:t>
                  </w:r>
                </w:p>
              </w:tc>
              <w:tc>
                <w:tcPr>
                  <w:tcW w:w="141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359"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62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4"/>
                      <w:szCs w:val="24"/>
                      <w:lang w:eastAsia="ru-RU"/>
                    </w:rPr>
                  </w:pPr>
                  <w:r w:rsidRPr="007A34CB">
                    <w:rPr>
                      <w:rFonts w:ascii="Times New Roman" w:hAnsi="Times New Roman" w:cs="Times New Roman"/>
                      <w:sz w:val="24"/>
                      <w:szCs w:val="24"/>
                      <w:lang w:eastAsia="ru-RU"/>
                    </w:rPr>
                    <w:t>30000,0</w:t>
                  </w:r>
                </w:p>
              </w:tc>
              <w:tc>
                <w:tcPr>
                  <w:tcW w:w="889" w:type="dxa"/>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p>
              </w:tc>
            </w:tr>
            <w:tr w:rsidR="00BC6462" w:rsidRPr="007A34CB" w:rsidTr="00834AB8">
              <w:trPr>
                <w:trHeight w:val="315"/>
              </w:trPr>
              <w:tc>
                <w:tcPr>
                  <w:tcW w:w="4119" w:type="dxa"/>
                  <w:tcBorders>
                    <w:top w:val="nil"/>
                    <w:left w:val="single" w:sz="4" w:space="0" w:color="auto"/>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ИТОГО:</w:t>
                  </w:r>
                </w:p>
              </w:tc>
              <w:tc>
                <w:tcPr>
                  <w:tcW w:w="1018"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170</w:t>
                  </w:r>
                </w:p>
              </w:tc>
              <w:tc>
                <w:tcPr>
                  <w:tcW w:w="1515"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1045050</w:t>
                  </w:r>
                </w:p>
              </w:tc>
              <w:tc>
                <w:tcPr>
                  <w:tcW w:w="141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96000</w:t>
                  </w:r>
                </w:p>
              </w:tc>
              <w:tc>
                <w:tcPr>
                  <w:tcW w:w="1359"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0</w:t>
                  </w:r>
                </w:p>
              </w:tc>
              <w:tc>
                <w:tcPr>
                  <w:tcW w:w="1628" w:type="dxa"/>
                  <w:gridSpan w:val="2"/>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10000</w:t>
                  </w:r>
                </w:p>
              </w:tc>
              <w:tc>
                <w:tcPr>
                  <w:tcW w:w="1417" w:type="dxa"/>
                  <w:tcBorders>
                    <w:top w:val="nil"/>
                    <w:left w:val="nil"/>
                    <w:bottom w:val="single" w:sz="4" w:space="0" w:color="auto"/>
                    <w:right w:val="single" w:sz="4" w:space="0" w:color="auto"/>
                  </w:tcBorders>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b/>
                      <w:bCs/>
                      <w:sz w:val="24"/>
                      <w:szCs w:val="24"/>
                      <w:lang w:eastAsia="ru-RU"/>
                    </w:rPr>
                  </w:pPr>
                  <w:r w:rsidRPr="007A34CB">
                    <w:rPr>
                      <w:rFonts w:ascii="Times New Roman" w:hAnsi="Times New Roman" w:cs="Times New Roman"/>
                      <w:b/>
                      <w:bCs/>
                      <w:sz w:val="24"/>
                      <w:szCs w:val="24"/>
                      <w:lang w:eastAsia="ru-RU"/>
                    </w:rPr>
                    <w:t>1151050</w:t>
                  </w:r>
                </w:p>
              </w:tc>
              <w:tc>
                <w:tcPr>
                  <w:tcW w:w="889" w:type="dxa"/>
                  <w:vAlign w:val="center"/>
                </w:tcPr>
                <w:p w:rsidR="00BC6462" w:rsidRPr="007A34CB" w:rsidRDefault="00BC6462" w:rsidP="007A34CB">
                  <w:pPr>
                    <w:framePr w:hSpace="180" w:wrap="around" w:vAnchor="text" w:hAnchor="text" w:y="1"/>
                    <w:spacing w:after="0" w:line="240" w:lineRule="auto"/>
                    <w:suppressOverlap/>
                    <w:rPr>
                      <w:rFonts w:ascii="Times New Roman" w:hAnsi="Times New Roman" w:cs="Times New Roman"/>
                      <w:sz w:val="20"/>
                      <w:szCs w:val="20"/>
                      <w:lang w:eastAsia="ru-RU"/>
                    </w:rPr>
                  </w:pPr>
                </w:p>
              </w:tc>
            </w:tr>
          </w:tbl>
          <w:p w:rsidR="00BC6462" w:rsidRPr="00042DB4" w:rsidRDefault="00BC6462" w:rsidP="007A34CB">
            <w:pPr>
              <w:spacing w:after="0" w:line="240" w:lineRule="auto"/>
              <w:jc w:val="both"/>
              <w:rPr>
                <w:rFonts w:ascii="Times New Roman" w:hAnsi="Times New Roman" w:cs="Times New Roman"/>
                <w:b/>
                <w:bCs/>
                <w:sz w:val="28"/>
                <w:szCs w:val="28"/>
                <w:lang w:eastAsia="ru-RU"/>
              </w:rPr>
            </w:pPr>
          </w:p>
        </w:tc>
      </w:tr>
      <w:tr w:rsidR="00BC6462" w:rsidRPr="000E284B" w:rsidTr="00042DB4">
        <w:trPr>
          <w:gridAfter w:val="5"/>
          <w:wAfter w:w="5202" w:type="dxa"/>
          <w:trHeight w:val="315"/>
        </w:trPr>
        <w:tc>
          <w:tcPr>
            <w:tcW w:w="12618" w:type="dxa"/>
            <w:gridSpan w:val="7"/>
            <w:tcBorders>
              <w:top w:val="nil"/>
              <w:left w:val="nil"/>
              <w:bottom w:val="nil"/>
              <w:right w:val="nil"/>
            </w:tcBorders>
            <w:noWrap/>
          </w:tcPr>
          <w:p w:rsidR="00BC6462" w:rsidRPr="007A34CB" w:rsidRDefault="00BC6462" w:rsidP="007A34CB">
            <w:pPr>
              <w:spacing w:after="0" w:line="240" w:lineRule="auto"/>
              <w:rPr>
                <w:rFonts w:ascii="Times New Roman" w:hAnsi="Times New Roman" w:cs="Times New Roman"/>
                <w:sz w:val="28"/>
                <w:szCs w:val="28"/>
                <w:u w:val="single"/>
                <w:lang w:eastAsia="ru-RU"/>
              </w:rPr>
            </w:pPr>
          </w:p>
        </w:tc>
        <w:tc>
          <w:tcPr>
            <w:tcW w:w="1418" w:type="dxa"/>
            <w:gridSpan w:val="2"/>
            <w:tcBorders>
              <w:top w:val="nil"/>
              <w:left w:val="nil"/>
              <w:bottom w:val="nil"/>
              <w:right w:val="nil"/>
            </w:tcBorders>
            <w:noWrap/>
          </w:tcPr>
          <w:p w:rsidR="00BC6462" w:rsidRPr="000E284B" w:rsidRDefault="00BC6462" w:rsidP="007A34CB">
            <w:pPr>
              <w:spacing w:after="0" w:line="240" w:lineRule="auto"/>
              <w:rPr>
                <w:rFonts w:ascii="Times New Roman" w:hAnsi="Times New Roman" w:cs="Times New Roman"/>
                <w:sz w:val="28"/>
                <w:szCs w:val="28"/>
                <w:lang w:eastAsia="ru-RU"/>
              </w:rPr>
            </w:pPr>
          </w:p>
        </w:tc>
        <w:tc>
          <w:tcPr>
            <w:tcW w:w="1149" w:type="dxa"/>
            <w:gridSpan w:val="3"/>
            <w:tcBorders>
              <w:top w:val="nil"/>
              <w:left w:val="nil"/>
              <w:bottom w:val="nil"/>
              <w:right w:val="nil"/>
            </w:tcBorders>
            <w:noWrap/>
          </w:tcPr>
          <w:p w:rsidR="00BC6462" w:rsidRPr="000E284B" w:rsidRDefault="00BC6462" w:rsidP="007A34CB">
            <w:pPr>
              <w:spacing w:after="0" w:line="240" w:lineRule="auto"/>
              <w:rPr>
                <w:rFonts w:ascii="Times New Roman" w:hAnsi="Times New Roman" w:cs="Times New Roman"/>
                <w:sz w:val="28"/>
                <w:szCs w:val="28"/>
                <w:lang w:eastAsia="ru-RU"/>
              </w:rPr>
            </w:pPr>
          </w:p>
        </w:tc>
      </w:tr>
    </w:tbl>
    <w:tbl>
      <w:tblPr>
        <w:tblW w:w="12667" w:type="dxa"/>
        <w:tblInd w:w="959" w:type="dxa"/>
        <w:tblLayout w:type="fixed"/>
        <w:tblLook w:val="00A0"/>
      </w:tblPr>
      <w:tblGrid>
        <w:gridCol w:w="3544"/>
        <w:gridCol w:w="560"/>
        <w:gridCol w:w="300"/>
        <w:gridCol w:w="126"/>
        <w:gridCol w:w="566"/>
        <w:gridCol w:w="667"/>
        <w:gridCol w:w="191"/>
        <w:gridCol w:w="786"/>
        <w:gridCol w:w="552"/>
        <w:gridCol w:w="969"/>
        <w:gridCol w:w="429"/>
        <w:gridCol w:w="142"/>
        <w:gridCol w:w="997"/>
        <w:gridCol w:w="384"/>
        <w:gridCol w:w="33"/>
        <w:gridCol w:w="991"/>
        <w:gridCol w:w="315"/>
        <w:gridCol w:w="113"/>
        <w:gridCol w:w="236"/>
        <w:gridCol w:w="766"/>
      </w:tblGrid>
      <w:tr w:rsidR="00BC6462" w:rsidTr="00A11CB3">
        <w:trPr>
          <w:trHeight w:val="315"/>
        </w:trPr>
        <w:tc>
          <w:tcPr>
            <w:tcW w:w="10213" w:type="dxa"/>
            <w:gridSpan w:val="14"/>
            <w:tcBorders>
              <w:top w:val="nil"/>
              <w:left w:val="nil"/>
              <w:bottom w:val="nil"/>
              <w:right w:val="nil"/>
            </w:tcBorders>
            <w:noWrap/>
          </w:tcPr>
          <w:p w:rsidR="00BC6462" w:rsidRDefault="00BC6462">
            <w:pPr>
              <w:rPr>
                <w:rFonts w:ascii="Times New Roman" w:hAnsi="Times New Roman" w:cs="Times New Roman"/>
                <w:b/>
                <w:bCs/>
                <w:sz w:val="24"/>
                <w:szCs w:val="24"/>
              </w:rPr>
            </w:pPr>
          </w:p>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4.     Мероприятия отдела по социальным вопросам и молодежной политике</w:t>
            </w:r>
          </w:p>
        </w:tc>
        <w:tc>
          <w:tcPr>
            <w:tcW w:w="1339" w:type="dxa"/>
            <w:gridSpan w:val="3"/>
            <w:tcBorders>
              <w:top w:val="nil"/>
              <w:left w:val="nil"/>
              <w:bottom w:val="nil"/>
              <w:right w:val="nil"/>
            </w:tcBorders>
            <w:noWrap/>
          </w:tcPr>
          <w:p w:rsidR="00BC6462" w:rsidRDefault="00BC6462">
            <w:pPr>
              <w:rPr>
                <w:rFonts w:ascii="Arial" w:hAnsi="Arial" w:cs="Arial"/>
                <w:sz w:val="24"/>
                <w:szCs w:val="24"/>
              </w:rPr>
            </w:pPr>
          </w:p>
        </w:tc>
        <w:tc>
          <w:tcPr>
            <w:tcW w:w="1115" w:type="dxa"/>
            <w:gridSpan w:val="3"/>
            <w:tcBorders>
              <w:top w:val="nil"/>
              <w:left w:val="nil"/>
              <w:bottom w:val="nil"/>
              <w:right w:val="nil"/>
            </w:tcBorders>
            <w:noWrap/>
          </w:tcPr>
          <w:p w:rsidR="00BC6462" w:rsidRDefault="00BC6462">
            <w:pPr>
              <w:rPr>
                <w:rFonts w:ascii="Arial" w:hAnsi="Arial" w:cs="Arial"/>
                <w:sz w:val="20"/>
                <w:szCs w:val="20"/>
              </w:rPr>
            </w:pPr>
          </w:p>
        </w:tc>
      </w:tr>
      <w:tr w:rsidR="00BC6462" w:rsidTr="00A11CB3">
        <w:trPr>
          <w:trHeight w:val="315"/>
        </w:trPr>
        <w:tc>
          <w:tcPr>
            <w:tcW w:w="4104" w:type="dxa"/>
            <w:gridSpan w:val="2"/>
            <w:tcBorders>
              <w:top w:val="nil"/>
              <w:left w:val="nil"/>
              <w:bottom w:val="nil"/>
              <w:right w:val="nil"/>
            </w:tcBorders>
            <w:noWrap/>
          </w:tcPr>
          <w:p w:rsidR="00BC6462" w:rsidRDefault="00BC6462">
            <w:pPr>
              <w:rPr>
                <w:b/>
                <w:bCs/>
                <w:sz w:val="24"/>
                <w:szCs w:val="24"/>
              </w:rPr>
            </w:pPr>
          </w:p>
        </w:tc>
        <w:tc>
          <w:tcPr>
            <w:tcW w:w="992" w:type="dxa"/>
            <w:gridSpan w:val="3"/>
            <w:tcBorders>
              <w:top w:val="nil"/>
              <w:left w:val="nil"/>
              <w:bottom w:val="nil"/>
              <w:right w:val="nil"/>
            </w:tcBorders>
            <w:noWrap/>
          </w:tcPr>
          <w:p w:rsidR="00BC6462" w:rsidRDefault="00BC6462">
            <w:pPr>
              <w:rPr>
                <w:rFonts w:ascii="Arial" w:hAnsi="Arial" w:cs="Arial"/>
                <w:sz w:val="24"/>
                <w:szCs w:val="24"/>
              </w:rPr>
            </w:pPr>
          </w:p>
        </w:tc>
        <w:tc>
          <w:tcPr>
            <w:tcW w:w="2196" w:type="dxa"/>
            <w:gridSpan w:val="4"/>
            <w:tcBorders>
              <w:top w:val="nil"/>
              <w:left w:val="nil"/>
              <w:bottom w:val="single" w:sz="4" w:space="0" w:color="auto"/>
              <w:right w:val="nil"/>
            </w:tcBorders>
            <w:noWrap/>
          </w:tcPr>
          <w:p w:rsidR="00BC6462" w:rsidRDefault="00BC6462">
            <w:pPr>
              <w:rPr>
                <w:rFonts w:ascii="Arial" w:hAnsi="Arial" w:cs="Arial"/>
                <w:sz w:val="24"/>
                <w:szCs w:val="24"/>
              </w:rPr>
            </w:pPr>
          </w:p>
        </w:tc>
        <w:tc>
          <w:tcPr>
            <w:tcW w:w="1398" w:type="dxa"/>
            <w:gridSpan w:val="2"/>
            <w:tcBorders>
              <w:top w:val="nil"/>
              <w:left w:val="nil"/>
              <w:bottom w:val="single" w:sz="4" w:space="0" w:color="auto"/>
              <w:right w:val="nil"/>
            </w:tcBorders>
            <w:noWrap/>
          </w:tcPr>
          <w:p w:rsidR="00BC6462" w:rsidRDefault="00BC6462">
            <w:pPr>
              <w:rPr>
                <w:rFonts w:ascii="Arial" w:hAnsi="Arial" w:cs="Arial"/>
                <w:sz w:val="24"/>
                <w:szCs w:val="24"/>
              </w:rPr>
            </w:pPr>
          </w:p>
        </w:tc>
        <w:tc>
          <w:tcPr>
            <w:tcW w:w="1523" w:type="dxa"/>
            <w:gridSpan w:val="3"/>
            <w:tcBorders>
              <w:top w:val="nil"/>
              <w:left w:val="nil"/>
              <w:bottom w:val="single" w:sz="4" w:space="0" w:color="auto"/>
              <w:right w:val="nil"/>
            </w:tcBorders>
            <w:noWrap/>
          </w:tcPr>
          <w:p w:rsidR="00BC6462" w:rsidRDefault="00BC6462">
            <w:pPr>
              <w:rPr>
                <w:rFonts w:ascii="Arial" w:hAnsi="Arial" w:cs="Arial"/>
                <w:sz w:val="24"/>
                <w:szCs w:val="24"/>
              </w:rPr>
            </w:pPr>
          </w:p>
        </w:tc>
        <w:tc>
          <w:tcPr>
            <w:tcW w:w="1339" w:type="dxa"/>
            <w:gridSpan w:val="3"/>
            <w:tcBorders>
              <w:top w:val="nil"/>
              <w:left w:val="nil"/>
              <w:bottom w:val="single" w:sz="4" w:space="0" w:color="auto"/>
              <w:right w:val="nil"/>
            </w:tcBorders>
            <w:noWrap/>
          </w:tcPr>
          <w:p w:rsidR="00BC6462" w:rsidRDefault="00BC6462">
            <w:pPr>
              <w:rPr>
                <w:rFonts w:ascii="Arial" w:hAnsi="Arial" w:cs="Arial"/>
                <w:sz w:val="24"/>
                <w:szCs w:val="24"/>
              </w:rPr>
            </w:pPr>
          </w:p>
        </w:tc>
        <w:tc>
          <w:tcPr>
            <w:tcW w:w="1115" w:type="dxa"/>
            <w:gridSpan w:val="3"/>
            <w:tcBorders>
              <w:top w:val="nil"/>
              <w:left w:val="nil"/>
              <w:bottom w:val="single" w:sz="4" w:space="0" w:color="auto"/>
              <w:right w:val="nil"/>
            </w:tcBorders>
            <w:noWrap/>
          </w:tcPr>
          <w:p w:rsidR="00BC6462" w:rsidRDefault="00BC6462">
            <w:pPr>
              <w:rPr>
                <w:rFonts w:ascii="Arial" w:hAnsi="Arial" w:cs="Arial"/>
                <w:sz w:val="24"/>
                <w:szCs w:val="24"/>
              </w:rPr>
            </w:pPr>
          </w:p>
        </w:tc>
      </w:tr>
      <w:tr w:rsidR="00BC6462" w:rsidTr="00A11CB3">
        <w:trPr>
          <w:trHeight w:val="315"/>
        </w:trPr>
        <w:tc>
          <w:tcPr>
            <w:tcW w:w="4104" w:type="dxa"/>
            <w:gridSpan w:val="2"/>
            <w:tcBorders>
              <w:top w:val="single" w:sz="4" w:space="0" w:color="auto"/>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Мероприятия</w:t>
            </w:r>
          </w:p>
        </w:tc>
        <w:tc>
          <w:tcPr>
            <w:tcW w:w="992" w:type="dxa"/>
            <w:gridSpan w:val="3"/>
            <w:vMerge w:val="restart"/>
            <w:tcBorders>
              <w:top w:val="single" w:sz="4" w:space="0" w:color="auto"/>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Кол-во детей</w:t>
            </w:r>
          </w:p>
        </w:tc>
        <w:tc>
          <w:tcPr>
            <w:tcW w:w="7571" w:type="dxa"/>
            <w:gridSpan w:val="15"/>
            <w:tcBorders>
              <w:top w:val="single" w:sz="4" w:space="0" w:color="auto"/>
              <w:left w:val="nil"/>
              <w:bottom w:val="single" w:sz="4" w:space="0" w:color="auto"/>
              <w:right w:val="single" w:sz="4" w:space="0" w:color="auto"/>
            </w:tcBorders>
          </w:tcPr>
          <w:p w:rsidR="00BC6462" w:rsidRPr="00834AB8" w:rsidRDefault="00BC6462">
            <w:pPr>
              <w:jc w:val="center"/>
              <w:rPr>
                <w:rFonts w:ascii="Times New Roman" w:hAnsi="Times New Roman" w:cs="Times New Roman"/>
                <w:b/>
                <w:bCs/>
                <w:sz w:val="24"/>
                <w:szCs w:val="24"/>
              </w:rPr>
            </w:pPr>
            <w:r w:rsidRPr="00834AB8">
              <w:rPr>
                <w:rFonts w:ascii="Times New Roman" w:hAnsi="Times New Roman" w:cs="Times New Roman"/>
                <w:b/>
                <w:bCs/>
                <w:sz w:val="24"/>
                <w:szCs w:val="24"/>
              </w:rPr>
              <w:t>Финансирование</w:t>
            </w:r>
          </w:p>
        </w:tc>
      </w:tr>
      <w:tr w:rsidR="00BC6462" w:rsidTr="00A11CB3">
        <w:trPr>
          <w:trHeight w:val="945"/>
        </w:trPr>
        <w:tc>
          <w:tcPr>
            <w:tcW w:w="4104" w:type="dxa"/>
            <w:gridSpan w:val="2"/>
            <w:tcBorders>
              <w:top w:val="nil"/>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w:t>
            </w: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rsidR="00BC6462" w:rsidRPr="00834AB8" w:rsidRDefault="00BC6462">
            <w:pPr>
              <w:rPr>
                <w:rFonts w:ascii="Times New Roman" w:hAnsi="Times New Roman" w:cs="Times New Roman"/>
                <w:b/>
                <w:bCs/>
                <w:sz w:val="24"/>
                <w:szCs w:val="24"/>
              </w:rPr>
            </w:pPr>
          </w:p>
        </w:tc>
        <w:tc>
          <w:tcPr>
            <w:tcW w:w="1644"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Местный бюджет</w:t>
            </w:r>
          </w:p>
        </w:tc>
        <w:tc>
          <w:tcPr>
            <w:tcW w:w="1521" w:type="dxa"/>
            <w:gridSpan w:val="2"/>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Областная субсидия</w:t>
            </w:r>
          </w:p>
        </w:tc>
        <w:tc>
          <w:tcPr>
            <w:tcW w:w="1568"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Обл</w:t>
            </w:r>
            <w:proofErr w:type="gramStart"/>
            <w:r w:rsidRPr="00834AB8">
              <w:rPr>
                <w:rFonts w:ascii="Times New Roman" w:hAnsi="Times New Roman" w:cs="Times New Roman"/>
                <w:b/>
                <w:bCs/>
                <w:sz w:val="24"/>
                <w:szCs w:val="24"/>
              </w:rPr>
              <w:t>.б</w:t>
            </w:r>
            <w:proofErr w:type="gramEnd"/>
            <w:r w:rsidRPr="00834AB8">
              <w:rPr>
                <w:rFonts w:ascii="Times New Roman" w:hAnsi="Times New Roman" w:cs="Times New Roman"/>
                <w:b/>
                <w:bCs/>
                <w:sz w:val="24"/>
                <w:szCs w:val="24"/>
              </w:rPr>
              <w:t>юджет</w:t>
            </w:r>
          </w:p>
        </w:tc>
        <w:tc>
          <w:tcPr>
            <w:tcW w:w="1408"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 xml:space="preserve">Средства родителей и </w:t>
            </w:r>
            <w:proofErr w:type="spellStart"/>
            <w:r w:rsidRPr="00834AB8">
              <w:rPr>
                <w:rFonts w:ascii="Times New Roman" w:hAnsi="Times New Roman" w:cs="Times New Roman"/>
                <w:b/>
                <w:bCs/>
                <w:sz w:val="24"/>
                <w:szCs w:val="24"/>
              </w:rPr>
              <w:t>предпр</w:t>
            </w:r>
            <w:proofErr w:type="spellEnd"/>
            <w:r w:rsidRPr="00834AB8">
              <w:rPr>
                <w:rFonts w:ascii="Times New Roman" w:hAnsi="Times New Roman" w:cs="Times New Roman"/>
                <w:b/>
                <w:bCs/>
                <w:sz w:val="24"/>
                <w:szCs w:val="24"/>
              </w:rPr>
              <w:t>.</w:t>
            </w:r>
          </w:p>
        </w:tc>
        <w:tc>
          <w:tcPr>
            <w:tcW w:w="1430" w:type="dxa"/>
            <w:gridSpan w:val="4"/>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ИТОГО, руб.</w:t>
            </w:r>
          </w:p>
        </w:tc>
      </w:tr>
      <w:tr w:rsidR="00BC6462" w:rsidTr="00A11CB3">
        <w:trPr>
          <w:trHeight w:val="675"/>
        </w:trPr>
        <w:tc>
          <w:tcPr>
            <w:tcW w:w="4104" w:type="dxa"/>
            <w:gridSpan w:val="2"/>
            <w:tcBorders>
              <w:top w:val="nil"/>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xml:space="preserve"> Трудоустройство  </w:t>
            </w:r>
            <w:r w:rsidRPr="00834AB8">
              <w:rPr>
                <w:rFonts w:ascii="Times New Roman" w:hAnsi="Times New Roman" w:cs="Times New Roman"/>
                <w:b/>
                <w:bCs/>
                <w:sz w:val="24"/>
                <w:szCs w:val="24"/>
              </w:rPr>
              <w:t>подростков и молодежи (Центр занятости)</w:t>
            </w:r>
          </w:p>
        </w:tc>
        <w:tc>
          <w:tcPr>
            <w:tcW w:w="992"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350</w:t>
            </w:r>
          </w:p>
        </w:tc>
        <w:tc>
          <w:tcPr>
            <w:tcW w:w="1644" w:type="dxa"/>
            <w:gridSpan w:val="3"/>
            <w:tcBorders>
              <w:top w:val="nil"/>
              <w:left w:val="nil"/>
              <w:bottom w:val="nil"/>
              <w:right w:val="nil"/>
            </w:tcBorders>
            <w:noWrap/>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421000</w:t>
            </w:r>
          </w:p>
        </w:tc>
        <w:tc>
          <w:tcPr>
            <w:tcW w:w="1521" w:type="dxa"/>
            <w:gridSpan w:val="2"/>
            <w:tcBorders>
              <w:top w:val="nil"/>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w:t>
            </w:r>
          </w:p>
        </w:tc>
        <w:tc>
          <w:tcPr>
            <w:tcW w:w="1568"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49725</w:t>
            </w:r>
          </w:p>
        </w:tc>
        <w:tc>
          <w:tcPr>
            <w:tcW w:w="1408"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 </w:t>
            </w:r>
          </w:p>
        </w:tc>
        <w:tc>
          <w:tcPr>
            <w:tcW w:w="1430" w:type="dxa"/>
            <w:gridSpan w:val="4"/>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470725</w:t>
            </w:r>
          </w:p>
        </w:tc>
      </w:tr>
      <w:tr w:rsidR="00BC6462" w:rsidTr="00A11CB3">
        <w:trPr>
          <w:trHeight w:val="720"/>
        </w:trPr>
        <w:tc>
          <w:tcPr>
            <w:tcW w:w="4104" w:type="dxa"/>
            <w:gridSpan w:val="2"/>
            <w:tcBorders>
              <w:top w:val="nil"/>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Профильная смена "Меридиан" август</w:t>
            </w:r>
          </w:p>
        </w:tc>
        <w:tc>
          <w:tcPr>
            <w:tcW w:w="992"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50</w:t>
            </w:r>
          </w:p>
        </w:tc>
        <w:tc>
          <w:tcPr>
            <w:tcW w:w="1644" w:type="dxa"/>
            <w:gridSpan w:val="3"/>
            <w:tcBorders>
              <w:top w:val="single" w:sz="4" w:space="0" w:color="auto"/>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w:t>
            </w:r>
          </w:p>
        </w:tc>
        <w:tc>
          <w:tcPr>
            <w:tcW w:w="1521" w:type="dxa"/>
            <w:gridSpan w:val="2"/>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w:t>
            </w:r>
          </w:p>
        </w:tc>
        <w:tc>
          <w:tcPr>
            <w:tcW w:w="1568"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w:t>
            </w:r>
          </w:p>
        </w:tc>
        <w:tc>
          <w:tcPr>
            <w:tcW w:w="1408"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10000</w:t>
            </w:r>
          </w:p>
        </w:tc>
        <w:tc>
          <w:tcPr>
            <w:tcW w:w="1430" w:type="dxa"/>
            <w:gridSpan w:val="4"/>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10000</w:t>
            </w:r>
          </w:p>
        </w:tc>
      </w:tr>
      <w:tr w:rsidR="00BC6462" w:rsidTr="00A11CB3">
        <w:trPr>
          <w:trHeight w:val="360"/>
        </w:trPr>
        <w:tc>
          <w:tcPr>
            <w:tcW w:w="4104" w:type="dxa"/>
            <w:gridSpan w:val="2"/>
            <w:tcBorders>
              <w:top w:val="nil"/>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xml:space="preserve"> Отряд СООПР    </w:t>
            </w:r>
            <w:r w:rsidRPr="00834AB8">
              <w:rPr>
                <w:rFonts w:ascii="Times New Roman" w:hAnsi="Times New Roman" w:cs="Times New Roman"/>
                <w:b/>
                <w:bCs/>
                <w:sz w:val="24"/>
                <w:szCs w:val="24"/>
              </w:rPr>
              <w:t>(</w:t>
            </w:r>
            <w:proofErr w:type="spellStart"/>
            <w:r w:rsidRPr="00834AB8">
              <w:rPr>
                <w:rFonts w:ascii="Times New Roman" w:hAnsi="Times New Roman" w:cs="Times New Roman"/>
                <w:b/>
                <w:bCs/>
                <w:sz w:val="24"/>
                <w:szCs w:val="24"/>
              </w:rPr>
              <w:t>дополн</w:t>
            </w:r>
            <w:proofErr w:type="gramStart"/>
            <w:r w:rsidRPr="00834AB8">
              <w:rPr>
                <w:rFonts w:ascii="Times New Roman" w:hAnsi="Times New Roman" w:cs="Times New Roman"/>
                <w:b/>
                <w:bCs/>
                <w:sz w:val="24"/>
                <w:szCs w:val="24"/>
              </w:rPr>
              <w:t>.и</w:t>
            </w:r>
            <w:proofErr w:type="gramEnd"/>
            <w:r w:rsidRPr="00834AB8">
              <w:rPr>
                <w:rFonts w:ascii="Times New Roman" w:hAnsi="Times New Roman" w:cs="Times New Roman"/>
                <w:b/>
                <w:bCs/>
                <w:sz w:val="24"/>
                <w:szCs w:val="24"/>
              </w:rPr>
              <w:t>з</w:t>
            </w:r>
            <w:proofErr w:type="spellEnd"/>
            <w:r w:rsidRPr="00834AB8">
              <w:rPr>
                <w:rFonts w:ascii="Times New Roman" w:hAnsi="Times New Roman" w:cs="Times New Roman"/>
                <w:b/>
                <w:bCs/>
                <w:sz w:val="24"/>
                <w:szCs w:val="24"/>
              </w:rPr>
              <w:t xml:space="preserve"> ОБ)</w:t>
            </w:r>
          </w:p>
        </w:tc>
        <w:tc>
          <w:tcPr>
            <w:tcW w:w="992"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20</w:t>
            </w:r>
          </w:p>
        </w:tc>
        <w:tc>
          <w:tcPr>
            <w:tcW w:w="1644"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w:t>
            </w:r>
          </w:p>
        </w:tc>
        <w:tc>
          <w:tcPr>
            <w:tcW w:w="1521" w:type="dxa"/>
            <w:gridSpan w:val="2"/>
            <w:tcBorders>
              <w:top w:val="nil"/>
              <w:left w:val="nil"/>
              <w:bottom w:val="single" w:sz="4" w:space="0" w:color="auto"/>
              <w:right w:val="single" w:sz="4" w:space="0" w:color="auto"/>
            </w:tcBorders>
            <w:noWrap/>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w:t>
            </w:r>
          </w:p>
        </w:tc>
        <w:tc>
          <w:tcPr>
            <w:tcW w:w="1568" w:type="dxa"/>
            <w:gridSpan w:val="3"/>
            <w:tcBorders>
              <w:top w:val="nil"/>
              <w:left w:val="nil"/>
              <w:bottom w:val="single" w:sz="4" w:space="0" w:color="auto"/>
              <w:right w:val="single" w:sz="4" w:space="0" w:color="auto"/>
            </w:tcBorders>
            <w:noWrap/>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50000</w:t>
            </w:r>
          </w:p>
        </w:tc>
        <w:tc>
          <w:tcPr>
            <w:tcW w:w="1408"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 </w:t>
            </w:r>
          </w:p>
        </w:tc>
        <w:tc>
          <w:tcPr>
            <w:tcW w:w="1430" w:type="dxa"/>
            <w:gridSpan w:val="4"/>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50000</w:t>
            </w:r>
          </w:p>
        </w:tc>
      </w:tr>
      <w:tr w:rsidR="00BC6462" w:rsidTr="00A11CB3">
        <w:trPr>
          <w:trHeight w:val="750"/>
        </w:trPr>
        <w:tc>
          <w:tcPr>
            <w:tcW w:w="4104" w:type="dxa"/>
            <w:gridSpan w:val="2"/>
            <w:tcBorders>
              <w:top w:val="nil"/>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xml:space="preserve">Районная смена </w:t>
            </w:r>
            <w:proofErr w:type="spellStart"/>
            <w:proofErr w:type="gramStart"/>
            <w:r w:rsidRPr="00834AB8">
              <w:rPr>
                <w:rFonts w:ascii="Times New Roman" w:hAnsi="Times New Roman" w:cs="Times New Roman"/>
                <w:sz w:val="24"/>
                <w:szCs w:val="24"/>
              </w:rPr>
              <w:t>смена</w:t>
            </w:r>
            <w:proofErr w:type="spellEnd"/>
            <w:proofErr w:type="gramEnd"/>
            <w:r w:rsidRPr="00834AB8">
              <w:rPr>
                <w:rFonts w:ascii="Times New Roman" w:hAnsi="Times New Roman" w:cs="Times New Roman"/>
                <w:sz w:val="24"/>
                <w:szCs w:val="24"/>
              </w:rPr>
              <w:t xml:space="preserve">  профильного актива "</w:t>
            </w:r>
            <w:proofErr w:type="spellStart"/>
            <w:r w:rsidRPr="00834AB8">
              <w:rPr>
                <w:rFonts w:ascii="Times New Roman" w:hAnsi="Times New Roman" w:cs="Times New Roman"/>
                <w:sz w:val="24"/>
                <w:szCs w:val="24"/>
              </w:rPr>
              <w:t>Я-Таштаголец</w:t>
            </w:r>
            <w:proofErr w:type="spellEnd"/>
            <w:r w:rsidRPr="00834AB8">
              <w:rPr>
                <w:rFonts w:ascii="Times New Roman" w:hAnsi="Times New Roman" w:cs="Times New Roman"/>
                <w:sz w:val="24"/>
                <w:szCs w:val="24"/>
              </w:rPr>
              <w:t>"</w:t>
            </w:r>
          </w:p>
        </w:tc>
        <w:tc>
          <w:tcPr>
            <w:tcW w:w="992"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30</w:t>
            </w:r>
          </w:p>
        </w:tc>
        <w:tc>
          <w:tcPr>
            <w:tcW w:w="1644"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w:t>
            </w:r>
          </w:p>
        </w:tc>
        <w:tc>
          <w:tcPr>
            <w:tcW w:w="1521" w:type="dxa"/>
            <w:gridSpan w:val="2"/>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w:t>
            </w:r>
          </w:p>
        </w:tc>
        <w:tc>
          <w:tcPr>
            <w:tcW w:w="1568"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w:t>
            </w:r>
          </w:p>
        </w:tc>
        <w:tc>
          <w:tcPr>
            <w:tcW w:w="1408"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12000</w:t>
            </w:r>
          </w:p>
        </w:tc>
        <w:tc>
          <w:tcPr>
            <w:tcW w:w="1430" w:type="dxa"/>
            <w:gridSpan w:val="4"/>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12000</w:t>
            </w:r>
          </w:p>
        </w:tc>
      </w:tr>
      <w:tr w:rsidR="00BC6462" w:rsidTr="00A11CB3">
        <w:trPr>
          <w:trHeight w:val="795"/>
        </w:trPr>
        <w:tc>
          <w:tcPr>
            <w:tcW w:w="4104" w:type="dxa"/>
            <w:gridSpan w:val="2"/>
            <w:tcBorders>
              <w:top w:val="nil"/>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xml:space="preserve"> Организация детских дворовых отрядо</w:t>
            </w:r>
            <w:proofErr w:type="gramStart"/>
            <w:r w:rsidRPr="00834AB8">
              <w:rPr>
                <w:rFonts w:ascii="Times New Roman" w:hAnsi="Times New Roman" w:cs="Times New Roman"/>
                <w:sz w:val="24"/>
                <w:szCs w:val="24"/>
              </w:rPr>
              <w:t>в(</w:t>
            </w:r>
            <w:proofErr w:type="gramEnd"/>
            <w:r w:rsidRPr="00834AB8">
              <w:rPr>
                <w:rFonts w:ascii="Times New Roman" w:hAnsi="Times New Roman" w:cs="Times New Roman"/>
                <w:sz w:val="24"/>
                <w:szCs w:val="24"/>
              </w:rPr>
              <w:t xml:space="preserve">июль-август)                </w:t>
            </w:r>
          </w:p>
        </w:tc>
        <w:tc>
          <w:tcPr>
            <w:tcW w:w="992"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240</w:t>
            </w:r>
          </w:p>
        </w:tc>
        <w:tc>
          <w:tcPr>
            <w:tcW w:w="1644"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8000</w:t>
            </w:r>
          </w:p>
        </w:tc>
        <w:tc>
          <w:tcPr>
            <w:tcW w:w="1521" w:type="dxa"/>
            <w:gridSpan w:val="2"/>
            <w:tcBorders>
              <w:top w:val="nil"/>
              <w:left w:val="nil"/>
              <w:bottom w:val="single" w:sz="4" w:space="0" w:color="auto"/>
              <w:right w:val="single" w:sz="4" w:space="0" w:color="auto"/>
            </w:tcBorders>
            <w:noWrap/>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w:t>
            </w:r>
          </w:p>
        </w:tc>
        <w:tc>
          <w:tcPr>
            <w:tcW w:w="1568" w:type="dxa"/>
            <w:gridSpan w:val="3"/>
            <w:tcBorders>
              <w:top w:val="nil"/>
              <w:left w:val="nil"/>
              <w:bottom w:val="single" w:sz="4" w:space="0" w:color="auto"/>
              <w:right w:val="single" w:sz="4" w:space="0" w:color="auto"/>
            </w:tcBorders>
            <w:noWrap/>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w:t>
            </w:r>
          </w:p>
        </w:tc>
        <w:tc>
          <w:tcPr>
            <w:tcW w:w="1408"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 </w:t>
            </w:r>
          </w:p>
        </w:tc>
        <w:tc>
          <w:tcPr>
            <w:tcW w:w="1430" w:type="dxa"/>
            <w:gridSpan w:val="4"/>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8000</w:t>
            </w:r>
          </w:p>
        </w:tc>
      </w:tr>
      <w:tr w:rsidR="00BC6462" w:rsidTr="00A11CB3">
        <w:trPr>
          <w:trHeight w:val="315"/>
        </w:trPr>
        <w:tc>
          <w:tcPr>
            <w:tcW w:w="4104" w:type="dxa"/>
            <w:gridSpan w:val="2"/>
            <w:tcBorders>
              <w:top w:val="nil"/>
              <w:left w:val="single" w:sz="4" w:space="0" w:color="auto"/>
              <w:bottom w:val="single" w:sz="4" w:space="0" w:color="auto"/>
              <w:right w:val="single" w:sz="4" w:space="0" w:color="auto"/>
            </w:tcBorders>
            <w:noWrap/>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Всего</w:t>
            </w:r>
          </w:p>
        </w:tc>
        <w:tc>
          <w:tcPr>
            <w:tcW w:w="992" w:type="dxa"/>
            <w:gridSpan w:val="3"/>
            <w:tcBorders>
              <w:top w:val="nil"/>
              <w:left w:val="nil"/>
              <w:bottom w:val="single" w:sz="4" w:space="0" w:color="auto"/>
              <w:right w:val="single" w:sz="4" w:space="0" w:color="auto"/>
            </w:tcBorders>
            <w:noWrap/>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690</w:t>
            </w:r>
          </w:p>
        </w:tc>
        <w:tc>
          <w:tcPr>
            <w:tcW w:w="1644" w:type="dxa"/>
            <w:gridSpan w:val="3"/>
            <w:tcBorders>
              <w:top w:val="nil"/>
              <w:left w:val="nil"/>
              <w:bottom w:val="single" w:sz="4" w:space="0" w:color="auto"/>
              <w:right w:val="single" w:sz="4" w:space="0" w:color="auto"/>
            </w:tcBorders>
            <w:noWrap/>
          </w:tcPr>
          <w:p w:rsidR="00BC6462" w:rsidRPr="00834AB8" w:rsidRDefault="00BC6462">
            <w:pPr>
              <w:jc w:val="center"/>
              <w:rPr>
                <w:rFonts w:ascii="Times New Roman" w:hAnsi="Times New Roman" w:cs="Times New Roman"/>
                <w:b/>
                <w:bCs/>
                <w:sz w:val="24"/>
                <w:szCs w:val="24"/>
              </w:rPr>
            </w:pPr>
            <w:r w:rsidRPr="00834AB8">
              <w:rPr>
                <w:rFonts w:ascii="Times New Roman" w:hAnsi="Times New Roman" w:cs="Times New Roman"/>
                <w:b/>
                <w:bCs/>
                <w:sz w:val="24"/>
                <w:szCs w:val="24"/>
              </w:rPr>
              <w:t>429000</w:t>
            </w:r>
          </w:p>
        </w:tc>
        <w:tc>
          <w:tcPr>
            <w:tcW w:w="1521" w:type="dxa"/>
            <w:gridSpan w:val="2"/>
            <w:tcBorders>
              <w:top w:val="nil"/>
              <w:left w:val="nil"/>
              <w:bottom w:val="single" w:sz="4" w:space="0" w:color="auto"/>
              <w:right w:val="single" w:sz="4" w:space="0" w:color="auto"/>
            </w:tcBorders>
            <w:noWrap/>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0</w:t>
            </w:r>
          </w:p>
        </w:tc>
        <w:tc>
          <w:tcPr>
            <w:tcW w:w="1568" w:type="dxa"/>
            <w:gridSpan w:val="3"/>
            <w:tcBorders>
              <w:top w:val="nil"/>
              <w:left w:val="nil"/>
              <w:bottom w:val="single" w:sz="4" w:space="0" w:color="auto"/>
              <w:right w:val="single" w:sz="4" w:space="0" w:color="auto"/>
            </w:tcBorders>
            <w:noWrap/>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99725</w:t>
            </w:r>
          </w:p>
        </w:tc>
        <w:tc>
          <w:tcPr>
            <w:tcW w:w="1408" w:type="dxa"/>
            <w:gridSpan w:val="3"/>
            <w:tcBorders>
              <w:top w:val="nil"/>
              <w:left w:val="nil"/>
              <w:bottom w:val="single" w:sz="4" w:space="0" w:color="auto"/>
              <w:right w:val="single" w:sz="4" w:space="0" w:color="auto"/>
            </w:tcBorders>
            <w:noWrap/>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22000</w:t>
            </w:r>
          </w:p>
        </w:tc>
        <w:tc>
          <w:tcPr>
            <w:tcW w:w="1430" w:type="dxa"/>
            <w:gridSpan w:val="4"/>
            <w:tcBorders>
              <w:top w:val="nil"/>
              <w:left w:val="nil"/>
              <w:bottom w:val="single" w:sz="4" w:space="0" w:color="auto"/>
              <w:right w:val="single" w:sz="4" w:space="0" w:color="auto"/>
            </w:tcBorders>
            <w:noWrap/>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550725</w:t>
            </w:r>
          </w:p>
        </w:tc>
      </w:tr>
      <w:tr w:rsidR="00BC6462" w:rsidTr="00A11CB3">
        <w:trPr>
          <w:gridAfter w:val="2"/>
          <w:wAfter w:w="1002" w:type="dxa"/>
          <w:trHeight w:val="315"/>
        </w:trPr>
        <w:tc>
          <w:tcPr>
            <w:tcW w:w="5763" w:type="dxa"/>
            <w:gridSpan w:val="6"/>
            <w:tcBorders>
              <w:top w:val="nil"/>
              <w:left w:val="nil"/>
              <w:bottom w:val="nil"/>
              <w:right w:val="nil"/>
            </w:tcBorders>
            <w:noWrap/>
          </w:tcPr>
          <w:p w:rsidR="00BC6462" w:rsidRPr="00834AB8" w:rsidRDefault="00BC6462">
            <w:pPr>
              <w:rPr>
                <w:rFonts w:ascii="Times New Roman" w:hAnsi="Times New Roman" w:cs="Times New Roman"/>
                <w:b/>
                <w:bCs/>
              </w:rPr>
            </w:pPr>
          </w:p>
          <w:p w:rsidR="00BC6462" w:rsidRPr="00834AB8" w:rsidRDefault="00BC6462">
            <w:pPr>
              <w:rPr>
                <w:rFonts w:ascii="Times New Roman" w:hAnsi="Times New Roman" w:cs="Times New Roman"/>
                <w:b/>
                <w:bCs/>
              </w:rPr>
            </w:pPr>
          </w:p>
          <w:p w:rsidR="00BC6462" w:rsidRPr="00834AB8" w:rsidRDefault="00BC6462">
            <w:pPr>
              <w:rPr>
                <w:rFonts w:ascii="Times New Roman" w:hAnsi="Times New Roman" w:cs="Times New Roman"/>
                <w:b/>
                <w:bCs/>
              </w:rPr>
            </w:pPr>
          </w:p>
          <w:p w:rsidR="00BC6462" w:rsidRPr="00834AB8" w:rsidRDefault="00BC6462">
            <w:pPr>
              <w:rPr>
                <w:rFonts w:ascii="Times New Roman" w:hAnsi="Times New Roman" w:cs="Times New Roman"/>
                <w:b/>
                <w:bCs/>
              </w:rPr>
            </w:pPr>
          </w:p>
          <w:p w:rsidR="00BC6462" w:rsidRPr="00834AB8" w:rsidRDefault="00BC6462">
            <w:pPr>
              <w:rPr>
                <w:rFonts w:ascii="Times New Roman" w:hAnsi="Times New Roman" w:cs="Times New Roman"/>
                <w:b/>
                <w:bCs/>
              </w:rPr>
            </w:pPr>
          </w:p>
          <w:p w:rsidR="00BC6462" w:rsidRPr="00834AB8" w:rsidRDefault="00BC6462">
            <w:pPr>
              <w:rPr>
                <w:rFonts w:ascii="Times New Roman" w:hAnsi="Times New Roman" w:cs="Times New Roman"/>
                <w:b/>
                <w:bCs/>
              </w:rPr>
            </w:pPr>
          </w:p>
          <w:p w:rsidR="00BC6462" w:rsidRPr="00834AB8" w:rsidRDefault="00BC6462">
            <w:pPr>
              <w:rPr>
                <w:rFonts w:ascii="Times New Roman" w:hAnsi="Times New Roman" w:cs="Times New Roman"/>
                <w:b/>
                <w:bCs/>
              </w:rPr>
            </w:pPr>
          </w:p>
          <w:p w:rsidR="00BC6462" w:rsidRPr="00834AB8" w:rsidRDefault="00BC6462">
            <w:pPr>
              <w:rPr>
                <w:rFonts w:ascii="Times New Roman" w:hAnsi="Times New Roman" w:cs="Times New Roman"/>
                <w:b/>
                <w:bCs/>
              </w:rPr>
            </w:pPr>
          </w:p>
          <w:p w:rsidR="00BC6462" w:rsidRPr="00834AB8" w:rsidRDefault="00BC6462">
            <w:pPr>
              <w:rPr>
                <w:rFonts w:ascii="Times New Roman" w:hAnsi="Times New Roman" w:cs="Times New Roman"/>
                <w:b/>
                <w:bCs/>
              </w:rPr>
            </w:pPr>
          </w:p>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5.Мероприятия МКУ "Управление культуры"</w:t>
            </w:r>
          </w:p>
        </w:tc>
        <w:tc>
          <w:tcPr>
            <w:tcW w:w="836" w:type="dxa"/>
            <w:gridSpan w:val="2"/>
            <w:tcBorders>
              <w:top w:val="nil"/>
              <w:left w:val="nil"/>
              <w:bottom w:val="nil"/>
              <w:right w:val="nil"/>
            </w:tcBorders>
            <w:noWrap/>
          </w:tcPr>
          <w:p w:rsidR="00BC6462" w:rsidRPr="00834AB8" w:rsidRDefault="00BC6462">
            <w:pPr>
              <w:rPr>
                <w:rFonts w:ascii="Times New Roman" w:hAnsi="Times New Roman" w:cs="Times New Roman"/>
                <w:sz w:val="24"/>
                <w:szCs w:val="24"/>
              </w:rPr>
            </w:pPr>
          </w:p>
        </w:tc>
        <w:tc>
          <w:tcPr>
            <w:tcW w:w="2092" w:type="dxa"/>
            <w:gridSpan w:val="4"/>
            <w:tcBorders>
              <w:top w:val="nil"/>
              <w:left w:val="nil"/>
              <w:bottom w:val="nil"/>
              <w:right w:val="nil"/>
            </w:tcBorders>
            <w:noWrap/>
          </w:tcPr>
          <w:p w:rsidR="00BC6462" w:rsidRPr="00834AB8" w:rsidRDefault="00BC6462">
            <w:pPr>
              <w:rPr>
                <w:rFonts w:ascii="Times New Roman" w:hAnsi="Times New Roman" w:cs="Times New Roman"/>
                <w:sz w:val="24"/>
                <w:szCs w:val="24"/>
              </w:rPr>
            </w:pPr>
          </w:p>
        </w:tc>
        <w:tc>
          <w:tcPr>
            <w:tcW w:w="1414" w:type="dxa"/>
            <w:gridSpan w:val="3"/>
            <w:tcBorders>
              <w:top w:val="nil"/>
              <w:left w:val="nil"/>
              <w:bottom w:val="nil"/>
              <w:right w:val="nil"/>
            </w:tcBorders>
            <w:noWrap/>
          </w:tcPr>
          <w:p w:rsidR="00BC6462" w:rsidRPr="00834AB8" w:rsidRDefault="00BC6462">
            <w:pPr>
              <w:rPr>
                <w:rFonts w:ascii="Times New Roman" w:hAnsi="Times New Roman" w:cs="Times New Roman"/>
                <w:sz w:val="24"/>
                <w:szCs w:val="24"/>
              </w:rPr>
            </w:pPr>
          </w:p>
        </w:tc>
        <w:tc>
          <w:tcPr>
            <w:tcW w:w="1419" w:type="dxa"/>
            <w:gridSpan w:val="3"/>
            <w:tcBorders>
              <w:top w:val="nil"/>
              <w:left w:val="nil"/>
              <w:bottom w:val="nil"/>
              <w:right w:val="nil"/>
            </w:tcBorders>
            <w:noWrap/>
          </w:tcPr>
          <w:p w:rsidR="00BC6462" w:rsidRPr="00834AB8" w:rsidRDefault="00BC6462">
            <w:pPr>
              <w:rPr>
                <w:rFonts w:ascii="Times New Roman" w:hAnsi="Times New Roman" w:cs="Times New Roman"/>
                <w:sz w:val="20"/>
                <w:szCs w:val="20"/>
              </w:rPr>
            </w:pPr>
          </w:p>
        </w:tc>
      </w:tr>
      <w:tr w:rsidR="00BC6462" w:rsidTr="00A11CB3">
        <w:trPr>
          <w:gridAfter w:val="2"/>
          <w:wAfter w:w="1002" w:type="dxa"/>
          <w:trHeight w:val="231"/>
        </w:trPr>
        <w:tc>
          <w:tcPr>
            <w:tcW w:w="3544" w:type="dxa"/>
            <w:tcBorders>
              <w:top w:val="nil"/>
              <w:left w:val="nil"/>
              <w:bottom w:val="nil"/>
              <w:right w:val="nil"/>
            </w:tcBorders>
            <w:noWrap/>
          </w:tcPr>
          <w:p w:rsidR="00BC6462" w:rsidRPr="00834AB8" w:rsidRDefault="00BC6462">
            <w:pPr>
              <w:rPr>
                <w:rFonts w:ascii="Times New Roman" w:hAnsi="Times New Roman" w:cs="Times New Roman"/>
                <w:b/>
                <w:bCs/>
                <w:sz w:val="24"/>
                <w:szCs w:val="24"/>
              </w:rPr>
            </w:pPr>
          </w:p>
        </w:tc>
        <w:tc>
          <w:tcPr>
            <w:tcW w:w="860" w:type="dxa"/>
            <w:gridSpan w:val="2"/>
            <w:tcBorders>
              <w:top w:val="nil"/>
              <w:left w:val="nil"/>
              <w:bottom w:val="nil"/>
              <w:right w:val="nil"/>
            </w:tcBorders>
            <w:noWrap/>
          </w:tcPr>
          <w:p w:rsidR="00BC6462" w:rsidRPr="00834AB8" w:rsidRDefault="00BC6462">
            <w:pPr>
              <w:rPr>
                <w:rFonts w:ascii="Times New Roman" w:hAnsi="Times New Roman" w:cs="Times New Roman"/>
                <w:sz w:val="24"/>
                <w:szCs w:val="24"/>
              </w:rPr>
            </w:pPr>
          </w:p>
        </w:tc>
        <w:tc>
          <w:tcPr>
            <w:tcW w:w="1359" w:type="dxa"/>
            <w:gridSpan w:val="3"/>
            <w:tcBorders>
              <w:top w:val="nil"/>
              <w:left w:val="nil"/>
              <w:bottom w:val="nil"/>
              <w:right w:val="nil"/>
            </w:tcBorders>
            <w:noWrap/>
          </w:tcPr>
          <w:p w:rsidR="00BC6462" w:rsidRPr="00834AB8" w:rsidRDefault="00BC6462">
            <w:pPr>
              <w:rPr>
                <w:rFonts w:ascii="Times New Roman" w:hAnsi="Times New Roman" w:cs="Times New Roman"/>
                <w:sz w:val="24"/>
                <w:szCs w:val="24"/>
              </w:rPr>
            </w:pPr>
          </w:p>
        </w:tc>
        <w:tc>
          <w:tcPr>
            <w:tcW w:w="836" w:type="dxa"/>
            <w:gridSpan w:val="2"/>
            <w:tcBorders>
              <w:top w:val="nil"/>
              <w:left w:val="nil"/>
              <w:bottom w:val="nil"/>
              <w:right w:val="nil"/>
            </w:tcBorders>
            <w:noWrap/>
          </w:tcPr>
          <w:p w:rsidR="00BC6462" w:rsidRPr="00834AB8" w:rsidRDefault="00BC6462">
            <w:pPr>
              <w:rPr>
                <w:rFonts w:ascii="Times New Roman" w:hAnsi="Times New Roman" w:cs="Times New Roman"/>
                <w:sz w:val="24"/>
                <w:szCs w:val="24"/>
              </w:rPr>
            </w:pPr>
          </w:p>
        </w:tc>
        <w:tc>
          <w:tcPr>
            <w:tcW w:w="2092" w:type="dxa"/>
            <w:gridSpan w:val="4"/>
            <w:tcBorders>
              <w:top w:val="nil"/>
              <w:left w:val="nil"/>
              <w:bottom w:val="nil"/>
              <w:right w:val="nil"/>
            </w:tcBorders>
            <w:noWrap/>
          </w:tcPr>
          <w:p w:rsidR="00BC6462" w:rsidRPr="00834AB8" w:rsidRDefault="00BC6462">
            <w:pPr>
              <w:rPr>
                <w:rFonts w:ascii="Times New Roman" w:hAnsi="Times New Roman" w:cs="Times New Roman"/>
                <w:sz w:val="24"/>
                <w:szCs w:val="24"/>
              </w:rPr>
            </w:pPr>
          </w:p>
        </w:tc>
        <w:tc>
          <w:tcPr>
            <w:tcW w:w="1414" w:type="dxa"/>
            <w:gridSpan w:val="3"/>
            <w:tcBorders>
              <w:top w:val="nil"/>
              <w:left w:val="nil"/>
              <w:bottom w:val="nil"/>
              <w:right w:val="nil"/>
            </w:tcBorders>
            <w:noWrap/>
          </w:tcPr>
          <w:p w:rsidR="00BC6462" w:rsidRPr="00834AB8" w:rsidRDefault="00BC6462">
            <w:pPr>
              <w:rPr>
                <w:rFonts w:ascii="Times New Roman" w:hAnsi="Times New Roman" w:cs="Times New Roman"/>
                <w:sz w:val="24"/>
                <w:szCs w:val="24"/>
              </w:rPr>
            </w:pPr>
          </w:p>
        </w:tc>
        <w:tc>
          <w:tcPr>
            <w:tcW w:w="1419" w:type="dxa"/>
            <w:gridSpan w:val="3"/>
            <w:tcBorders>
              <w:top w:val="nil"/>
              <w:left w:val="nil"/>
              <w:bottom w:val="nil"/>
              <w:right w:val="nil"/>
            </w:tcBorders>
            <w:noWrap/>
          </w:tcPr>
          <w:p w:rsidR="00BC6462" w:rsidRPr="00834AB8" w:rsidRDefault="00BC6462">
            <w:pPr>
              <w:rPr>
                <w:rFonts w:ascii="Times New Roman" w:hAnsi="Times New Roman" w:cs="Times New Roman"/>
                <w:sz w:val="24"/>
                <w:szCs w:val="24"/>
              </w:rPr>
            </w:pPr>
          </w:p>
        </w:tc>
      </w:tr>
      <w:tr w:rsidR="00BC6462" w:rsidTr="00A11CB3">
        <w:trPr>
          <w:gridAfter w:val="2"/>
          <w:wAfter w:w="1002" w:type="dxa"/>
          <w:trHeight w:val="480"/>
        </w:trPr>
        <w:tc>
          <w:tcPr>
            <w:tcW w:w="3544" w:type="dxa"/>
            <w:tcBorders>
              <w:top w:val="single" w:sz="4" w:space="0" w:color="auto"/>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Мероприятия</w:t>
            </w:r>
          </w:p>
        </w:tc>
        <w:tc>
          <w:tcPr>
            <w:tcW w:w="860" w:type="dxa"/>
            <w:gridSpan w:val="2"/>
            <w:vMerge w:val="restart"/>
            <w:tcBorders>
              <w:top w:val="single" w:sz="4" w:space="0" w:color="auto"/>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Кол-во детей</w:t>
            </w:r>
          </w:p>
        </w:tc>
        <w:tc>
          <w:tcPr>
            <w:tcW w:w="7120" w:type="dxa"/>
            <w:gridSpan w:val="15"/>
            <w:tcBorders>
              <w:top w:val="single" w:sz="4" w:space="0" w:color="auto"/>
              <w:left w:val="nil"/>
              <w:bottom w:val="single" w:sz="4" w:space="0" w:color="auto"/>
              <w:right w:val="nil"/>
            </w:tcBorders>
          </w:tcPr>
          <w:p w:rsidR="00BC6462" w:rsidRPr="00834AB8" w:rsidRDefault="00BC6462">
            <w:pPr>
              <w:jc w:val="center"/>
              <w:rPr>
                <w:rFonts w:ascii="Times New Roman" w:hAnsi="Times New Roman" w:cs="Times New Roman"/>
                <w:b/>
                <w:bCs/>
                <w:sz w:val="24"/>
                <w:szCs w:val="24"/>
              </w:rPr>
            </w:pPr>
            <w:r w:rsidRPr="00834AB8">
              <w:rPr>
                <w:rFonts w:ascii="Times New Roman" w:hAnsi="Times New Roman" w:cs="Times New Roman"/>
                <w:b/>
                <w:bCs/>
                <w:sz w:val="24"/>
                <w:szCs w:val="24"/>
              </w:rPr>
              <w:t>Финансирование</w:t>
            </w:r>
          </w:p>
        </w:tc>
      </w:tr>
      <w:tr w:rsidR="00BC6462" w:rsidTr="00A11CB3">
        <w:trPr>
          <w:gridAfter w:val="2"/>
          <w:wAfter w:w="1002" w:type="dxa"/>
          <w:trHeight w:val="1440"/>
        </w:trPr>
        <w:tc>
          <w:tcPr>
            <w:tcW w:w="3544" w:type="dxa"/>
            <w:tcBorders>
              <w:top w:val="nil"/>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w:t>
            </w:r>
          </w:p>
        </w:tc>
        <w:tc>
          <w:tcPr>
            <w:tcW w:w="860" w:type="dxa"/>
            <w:gridSpan w:val="2"/>
            <w:vMerge/>
            <w:tcBorders>
              <w:top w:val="single" w:sz="4" w:space="0" w:color="auto"/>
              <w:left w:val="single" w:sz="4" w:space="0" w:color="auto"/>
              <w:bottom w:val="single" w:sz="4" w:space="0" w:color="auto"/>
              <w:right w:val="single" w:sz="4" w:space="0" w:color="auto"/>
            </w:tcBorders>
            <w:vAlign w:val="center"/>
          </w:tcPr>
          <w:p w:rsidR="00BC6462" w:rsidRPr="00834AB8" w:rsidRDefault="00BC6462">
            <w:pPr>
              <w:rPr>
                <w:rFonts w:ascii="Times New Roman" w:hAnsi="Times New Roman" w:cs="Times New Roman"/>
                <w:b/>
                <w:bCs/>
                <w:sz w:val="24"/>
                <w:szCs w:val="24"/>
              </w:rPr>
            </w:pPr>
          </w:p>
        </w:tc>
        <w:tc>
          <w:tcPr>
            <w:tcW w:w="1359"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Местный бюджет</w:t>
            </w:r>
          </w:p>
        </w:tc>
        <w:tc>
          <w:tcPr>
            <w:tcW w:w="1388"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Областная субсидия</w:t>
            </w:r>
          </w:p>
        </w:tc>
        <w:tc>
          <w:tcPr>
            <w:tcW w:w="1540"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Обл</w:t>
            </w:r>
            <w:proofErr w:type="gramStart"/>
            <w:r w:rsidRPr="00834AB8">
              <w:rPr>
                <w:rFonts w:ascii="Times New Roman" w:hAnsi="Times New Roman" w:cs="Times New Roman"/>
                <w:b/>
                <w:bCs/>
                <w:sz w:val="24"/>
                <w:szCs w:val="24"/>
              </w:rPr>
              <w:t>.б</w:t>
            </w:r>
            <w:proofErr w:type="gramEnd"/>
            <w:r w:rsidRPr="00834AB8">
              <w:rPr>
                <w:rFonts w:ascii="Times New Roman" w:hAnsi="Times New Roman" w:cs="Times New Roman"/>
                <w:b/>
                <w:bCs/>
                <w:sz w:val="24"/>
                <w:szCs w:val="24"/>
              </w:rPr>
              <w:t>юджет</w:t>
            </w:r>
          </w:p>
        </w:tc>
        <w:tc>
          <w:tcPr>
            <w:tcW w:w="1414"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 xml:space="preserve">Средства родителей и </w:t>
            </w:r>
            <w:proofErr w:type="spellStart"/>
            <w:r w:rsidRPr="00834AB8">
              <w:rPr>
                <w:rFonts w:ascii="Times New Roman" w:hAnsi="Times New Roman" w:cs="Times New Roman"/>
                <w:b/>
                <w:bCs/>
                <w:sz w:val="24"/>
                <w:szCs w:val="24"/>
              </w:rPr>
              <w:t>предпр</w:t>
            </w:r>
            <w:proofErr w:type="spellEnd"/>
            <w:r w:rsidRPr="00834AB8">
              <w:rPr>
                <w:rFonts w:ascii="Times New Roman" w:hAnsi="Times New Roman" w:cs="Times New Roman"/>
                <w:b/>
                <w:bCs/>
                <w:sz w:val="24"/>
                <w:szCs w:val="24"/>
              </w:rPr>
              <w:t>.</w:t>
            </w:r>
          </w:p>
        </w:tc>
        <w:tc>
          <w:tcPr>
            <w:tcW w:w="1419"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ИТОГО, руб.</w:t>
            </w:r>
          </w:p>
        </w:tc>
      </w:tr>
      <w:tr w:rsidR="00BC6462" w:rsidTr="00A11CB3">
        <w:trPr>
          <w:gridAfter w:val="2"/>
          <w:wAfter w:w="1002" w:type="dxa"/>
          <w:trHeight w:val="630"/>
        </w:trPr>
        <w:tc>
          <w:tcPr>
            <w:tcW w:w="3544" w:type="dxa"/>
            <w:tcBorders>
              <w:top w:val="nil"/>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xml:space="preserve"> Приют «</w:t>
            </w:r>
            <w:proofErr w:type="spellStart"/>
            <w:r w:rsidRPr="00834AB8">
              <w:rPr>
                <w:rFonts w:ascii="Times New Roman" w:hAnsi="Times New Roman" w:cs="Times New Roman"/>
                <w:sz w:val="24"/>
                <w:szCs w:val="24"/>
              </w:rPr>
              <w:t>Кабырзинка</w:t>
            </w:r>
            <w:proofErr w:type="spellEnd"/>
            <w:r w:rsidRPr="00834AB8">
              <w:rPr>
                <w:rFonts w:ascii="Times New Roman" w:hAnsi="Times New Roman" w:cs="Times New Roman"/>
                <w:sz w:val="24"/>
                <w:szCs w:val="24"/>
              </w:rPr>
              <w:t>»  Языковая деревня  "</w:t>
            </w:r>
            <w:proofErr w:type="spellStart"/>
            <w:r w:rsidRPr="00834AB8">
              <w:rPr>
                <w:rFonts w:ascii="Times New Roman" w:hAnsi="Times New Roman" w:cs="Times New Roman"/>
                <w:sz w:val="24"/>
                <w:szCs w:val="24"/>
              </w:rPr>
              <w:t>Каратаг</w:t>
            </w:r>
            <w:proofErr w:type="spellEnd"/>
            <w:r w:rsidRPr="00834AB8">
              <w:rPr>
                <w:rFonts w:ascii="Times New Roman" w:hAnsi="Times New Roman" w:cs="Times New Roman"/>
                <w:sz w:val="24"/>
                <w:szCs w:val="24"/>
              </w:rPr>
              <w:t>" МБОУ ДОД "ДЮЦ" "</w:t>
            </w:r>
            <w:proofErr w:type="spellStart"/>
            <w:r w:rsidRPr="00834AB8">
              <w:rPr>
                <w:rFonts w:ascii="Times New Roman" w:hAnsi="Times New Roman" w:cs="Times New Roman"/>
                <w:sz w:val="24"/>
                <w:szCs w:val="24"/>
              </w:rPr>
              <w:t>Часкы</w:t>
            </w:r>
            <w:proofErr w:type="spellEnd"/>
            <w:r w:rsidRPr="00834AB8">
              <w:rPr>
                <w:rFonts w:ascii="Times New Roman" w:hAnsi="Times New Roman" w:cs="Times New Roman"/>
                <w:sz w:val="24"/>
                <w:szCs w:val="24"/>
              </w:rPr>
              <w:t>"</w:t>
            </w:r>
          </w:p>
        </w:tc>
        <w:tc>
          <w:tcPr>
            <w:tcW w:w="860" w:type="dxa"/>
            <w:gridSpan w:val="2"/>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25</w:t>
            </w:r>
          </w:p>
        </w:tc>
        <w:tc>
          <w:tcPr>
            <w:tcW w:w="1359" w:type="dxa"/>
            <w:gridSpan w:val="3"/>
            <w:tcBorders>
              <w:top w:val="nil"/>
              <w:left w:val="nil"/>
              <w:bottom w:val="nil"/>
              <w:right w:val="nil"/>
            </w:tcBorders>
            <w:noWrap/>
          </w:tcPr>
          <w:p w:rsidR="00BC6462" w:rsidRPr="00834AB8" w:rsidRDefault="00BC6462">
            <w:pPr>
              <w:jc w:val="center"/>
              <w:rPr>
                <w:rFonts w:ascii="Times New Roman" w:hAnsi="Times New Roman" w:cs="Times New Roman"/>
                <w:sz w:val="24"/>
                <w:szCs w:val="24"/>
              </w:rPr>
            </w:pPr>
          </w:p>
        </w:tc>
        <w:tc>
          <w:tcPr>
            <w:tcW w:w="1388" w:type="dxa"/>
            <w:gridSpan w:val="3"/>
            <w:tcBorders>
              <w:top w:val="nil"/>
              <w:left w:val="single" w:sz="4" w:space="0" w:color="auto"/>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 </w:t>
            </w:r>
          </w:p>
        </w:tc>
        <w:tc>
          <w:tcPr>
            <w:tcW w:w="1540"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70000</w:t>
            </w:r>
          </w:p>
        </w:tc>
        <w:tc>
          <w:tcPr>
            <w:tcW w:w="1414"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 </w:t>
            </w:r>
          </w:p>
        </w:tc>
        <w:tc>
          <w:tcPr>
            <w:tcW w:w="1419"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70000</w:t>
            </w:r>
          </w:p>
        </w:tc>
      </w:tr>
      <w:tr w:rsidR="00BC6462" w:rsidTr="00A11CB3">
        <w:trPr>
          <w:gridAfter w:val="2"/>
          <w:wAfter w:w="1002" w:type="dxa"/>
          <w:trHeight w:val="945"/>
        </w:trPr>
        <w:tc>
          <w:tcPr>
            <w:tcW w:w="3544" w:type="dxa"/>
            <w:tcBorders>
              <w:top w:val="nil"/>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xml:space="preserve">На областной скаутский слет отряд "Адреналин" Братство православных следопытов </w:t>
            </w:r>
          </w:p>
        </w:tc>
        <w:tc>
          <w:tcPr>
            <w:tcW w:w="860" w:type="dxa"/>
            <w:gridSpan w:val="2"/>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36</w:t>
            </w:r>
          </w:p>
        </w:tc>
        <w:tc>
          <w:tcPr>
            <w:tcW w:w="1359" w:type="dxa"/>
            <w:gridSpan w:val="3"/>
            <w:tcBorders>
              <w:top w:val="single" w:sz="4" w:space="0" w:color="auto"/>
              <w:left w:val="nil"/>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65600</w:t>
            </w:r>
          </w:p>
        </w:tc>
        <w:tc>
          <w:tcPr>
            <w:tcW w:w="1388"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 </w:t>
            </w:r>
          </w:p>
        </w:tc>
        <w:tc>
          <w:tcPr>
            <w:tcW w:w="1540"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 </w:t>
            </w:r>
          </w:p>
        </w:tc>
        <w:tc>
          <w:tcPr>
            <w:tcW w:w="1414"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 </w:t>
            </w:r>
          </w:p>
        </w:tc>
        <w:tc>
          <w:tcPr>
            <w:tcW w:w="1419"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65600</w:t>
            </w:r>
          </w:p>
        </w:tc>
      </w:tr>
      <w:tr w:rsidR="00BC6462" w:rsidTr="00A11CB3">
        <w:trPr>
          <w:gridAfter w:val="2"/>
          <w:wAfter w:w="1002" w:type="dxa"/>
          <w:trHeight w:val="405"/>
        </w:trPr>
        <w:tc>
          <w:tcPr>
            <w:tcW w:w="3544" w:type="dxa"/>
            <w:tcBorders>
              <w:top w:val="nil"/>
              <w:left w:val="single" w:sz="4" w:space="0" w:color="auto"/>
              <w:bottom w:val="single" w:sz="4" w:space="0" w:color="auto"/>
              <w:right w:val="single" w:sz="4" w:space="0" w:color="auto"/>
            </w:tcBorders>
            <w:noWrap/>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Всего</w:t>
            </w:r>
          </w:p>
        </w:tc>
        <w:tc>
          <w:tcPr>
            <w:tcW w:w="860" w:type="dxa"/>
            <w:gridSpan w:val="2"/>
            <w:tcBorders>
              <w:top w:val="nil"/>
              <w:left w:val="nil"/>
              <w:bottom w:val="single" w:sz="4" w:space="0" w:color="auto"/>
              <w:right w:val="single" w:sz="4" w:space="0" w:color="auto"/>
            </w:tcBorders>
            <w:noWrap/>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61</w:t>
            </w:r>
          </w:p>
        </w:tc>
        <w:tc>
          <w:tcPr>
            <w:tcW w:w="1359" w:type="dxa"/>
            <w:gridSpan w:val="3"/>
            <w:tcBorders>
              <w:top w:val="nil"/>
              <w:left w:val="nil"/>
              <w:bottom w:val="single" w:sz="4" w:space="0" w:color="auto"/>
              <w:right w:val="single" w:sz="4" w:space="0" w:color="auto"/>
            </w:tcBorders>
            <w:noWrap/>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65600,0</w:t>
            </w:r>
          </w:p>
        </w:tc>
        <w:tc>
          <w:tcPr>
            <w:tcW w:w="1388" w:type="dxa"/>
            <w:gridSpan w:val="3"/>
            <w:tcBorders>
              <w:top w:val="nil"/>
              <w:left w:val="nil"/>
              <w:bottom w:val="single" w:sz="4" w:space="0" w:color="auto"/>
              <w:right w:val="single" w:sz="4" w:space="0" w:color="auto"/>
            </w:tcBorders>
            <w:noWrap/>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0,0</w:t>
            </w:r>
          </w:p>
        </w:tc>
        <w:tc>
          <w:tcPr>
            <w:tcW w:w="1540" w:type="dxa"/>
            <w:gridSpan w:val="3"/>
            <w:tcBorders>
              <w:top w:val="nil"/>
              <w:left w:val="nil"/>
              <w:bottom w:val="single" w:sz="4" w:space="0" w:color="auto"/>
              <w:right w:val="single" w:sz="4" w:space="0" w:color="auto"/>
            </w:tcBorders>
            <w:noWrap/>
          </w:tcPr>
          <w:p w:rsidR="00BC6462" w:rsidRPr="00834AB8" w:rsidRDefault="00BC6462">
            <w:pPr>
              <w:jc w:val="center"/>
              <w:rPr>
                <w:rFonts w:ascii="Times New Roman" w:hAnsi="Times New Roman" w:cs="Times New Roman"/>
                <w:b/>
                <w:bCs/>
                <w:sz w:val="24"/>
                <w:szCs w:val="24"/>
              </w:rPr>
            </w:pPr>
            <w:r w:rsidRPr="00834AB8">
              <w:rPr>
                <w:rFonts w:ascii="Times New Roman" w:hAnsi="Times New Roman" w:cs="Times New Roman"/>
                <w:b/>
                <w:bCs/>
                <w:sz w:val="24"/>
                <w:szCs w:val="24"/>
              </w:rPr>
              <w:t>70000,0</w:t>
            </w:r>
          </w:p>
        </w:tc>
        <w:tc>
          <w:tcPr>
            <w:tcW w:w="1414" w:type="dxa"/>
            <w:gridSpan w:val="3"/>
            <w:tcBorders>
              <w:top w:val="nil"/>
              <w:left w:val="nil"/>
              <w:bottom w:val="single" w:sz="4" w:space="0" w:color="auto"/>
              <w:right w:val="single" w:sz="4" w:space="0" w:color="auto"/>
            </w:tcBorders>
            <w:noWrap/>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0,0</w:t>
            </w:r>
          </w:p>
        </w:tc>
        <w:tc>
          <w:tcPr>
            <w:tcW w:w="1419" w:type="dxa"/>
            <w:gridSpan w:val="3"/>
            <w:tcBorders>
              <w:top w:val="nil"/>
              <w:left w:val="nil"/>
              <w:bottom w:val="single" w:sz="4" w:space="0" w:color="auto"/>
              <w:right w:val="single" w:sz="4" w:space="0" w:color="auto"/>
            </w:tcBorders>
            <w:noWrap/>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135600,0</w:t>
            </w:r>
          </w:p>
        </w:tc>
      </w:tr>
      <w:tr w:rsidR="00BC6462" w:rsidTr="00A11CB3">
        <w:trPr>
          <w:gridAfter w:val="2"/>
          <w:wAfter w:w="1002" w:type="dxa"/>
          <w:trHeight w:val="315"/>
        </w:trPr>
        <w:tc>
          <w:tcPr>
            <w:tcW w:w="3544" w:type="dxa"/>
            <w:tcBorders>
              <w:top w:val="nil"/>
              <w:left w:val="nil"/>
              <w:bottom w:val="nil"/>
              <w:right w:val="nil"/>
            </w:tcBorders>
            <w:noWrap/>
          </w:tcPr>
          <w:p w:rsidR="00BC6462" w:rsidRDefault="00BC6462">
            <w:pPr>
              <w:rPr>
                <w:b/>
                <w:bCs/>
                <w:sz w:val="24"/>
                <w:szCs w:val="24"/>
              </w:rPr>
            </w:pPr>
          </w:p>
        </w:tc>
        <w:tc>
          <w:tcPr>
            <w:tcW w:w="860" w:type="dxa"/>
            <w:gridSpan w:val="2"/>
            <w:tcBorders>
              <w:top w:val="nil"/>
              <w:left w:val="nil"/>
              <w:bottom w:val="nil"/>
              <w:right w:val="nil"/>
            </w:tcBorders>
            <w:noWrap/>
          </w:tcPr>
          <w:p w:rsidR="00BC6462" w:rsidRDefault="00BC6462">
            <w:pPr>
              <w:rPr>
                <w:rFonts w:ascii="Arial" w:hAnsi="Arial" w:cs="Arial"/>
                <w:sz w:val="24"/>
                <w:szCs w:val="24"/>
              </w:rPr>
            </w:pPr>
          </w:p>
        </w:tc>
        <w:tc>
          <w:tcPr>
            <w:tcW w:w="1359" w:type="dxa"/>
            <w:gridSpan w:val="3"/>
            <w:tcBorders>
              <w:top w:val="nil"/>
              <w:left w:val="nil"/>
              <w:bottom w:val="nil"/>
              <w:right w:val="nil"/>
            </w:tcBorders>
            <w:noWrap/>
          </w:tcPr>
          <w:p w:rsidR="00BC6462" w:rsidRDefault="00BC6462">
            <w:pPr>
              <w:rPr>
                <w:rFonts w:ascii="Arial" w:hAnsi="Arial" w:cs="Arial"/>
                <w:sz w:val="24"/>
                <w:szCs w:val="24"/>
              </w:rPr>
            </w:pPr>
          </w:p>
        </w:tc>
        <w:tc>
          <w:tcPr>
            <w:tcW w:w="1388" w:type="dxa"/>
            <w:gridSpan w:val="3"/>
            <w:tcBorders>
              <w:top w:val="nil"/>
              <w:left w:val="nil"/>
              <w:bottom w:val="nil"/>
              <w:right w:val="nil"/>
            </w:tcBorders>
            <w:noWrap/>
          </w:tcPr>
          <w:p w:rsidR="00BC6462" w:rsidRDefault="00BC6462">
            <w:pPr>
              <w:rPr>
                <w:rFonts w:ascii="Arial" w:hAnsi="Arial" w:cs="Arial"/>
                <w:sz w:val="24"/>
                <w:szCs w:val="24"/>
              </w:rPr>
            </w:pPr>
          </w:p>
        </w:tc>
        <w:tc>
          <w:tcPr>
            <w:tcW w:w="1540" w:type="dxa"/>
            <w:gridSpan w:val="3"/>
            <w:tcBorders>
              <w:top w:val="nil"/>
              <w:left w:val="nil"/>
              <w:bottom w:val="nil"/>
              <w:right w:val="nil"/>
            </w:tcBorders>
            <w:noWrap/>
          </w:tcPr>
          <w:p w:rsidR="00BC6462" w:rsidRDefault="00BC6462">
            <w:pPr>
              <w:rPr>
                <w:rFonts w:ascii="Arial" w:hAnsi="Arial" w:cs="Arial"/>
                <w:sz w:val="24"/>
                <w:szCs w:val="24"/>
              </w:rPr>
            </w:pPr>
          </w:p>
        </w:tc>
        <w:tc>
          <w:tcPr>
            <w:tcW w:w="1414" w:type="dxa"/>
            <w:gridSpan w:val="3"/>
            <w:tcBorders>
              <w:top w:val="nil"/>
              <w:left w:val="nil"/>
              <w:bottom w:val="nil"/>
              <w:right w:val="nil"/>
            </w:tcBorders>
            <w:noWrap/>
          </w:tcPr>
          <w:p w:rsidR="00BC6462" w:rsidRDefault="00BC6462">
            <w:pPr>
              <w:rPr>
                <w:rFonts w:ascii="Arial" w:hAnsi="Arial" w:cs="Arial"/>
                <w:sz w:val="24"/>
                <w:szCs w:val="24"/>
              </w:rPr>
            </w:pPr>
          </w:p>
        </w:tc>
        <w:tc>
          <w:tcPr>
            <w:tcW w:w="1419" w:type="dxa"/>
            <w:gridSpan w:val="3"/>
            <w:tcBorders>
              <w:top w:val="nil"/>
              <w:left w:val="nil"/>
              <w:bottom w:val="nil"/>
              <w:right w:val="nil"/>
            </w:tcBorders>
            <w:noWrap/>
          </w:tcPr>
          <w:p w:rsidR="00BC6462" w:rsidRDefault="00BC6462">
            <w:pPr>
              <w:rPr>
                <w:rFonts w:ascii="Arial" w:hAnsi="Arial" w:cs="Arial"/>
                <w:sz w:val="24"/>
                <w:szCs w:val="24"/>
              </w:rPr>
            </w:pPr>
          </w:p>
        </w:tc>
      </w:tr>
      <w:tr w:rsidR="00BC6462" w:rsidTr="00A11CB3">
        <w:trPr>
          <w:gridAfter w:val="2"/>
          <w:wAfter w:w="1002" w:type="dxa"/>
          <w:trHeight w:val="315"/>
        </w:trPr>
        <w:tc>
          <w:tcPr>
            <w:tcW w:w="3544" w:type="dxa"/>
            <w:tcBorders>
              <w:top w:val="nil"/>
              <w:left w:val="nil"/>
              <w:bottom w:val="nil"/>
              <w:right w:val="nil"/>
            </w:tcBorders>
            <w:noWrap/>
          </w:tcPr>
          <w:p w:rsidR="00BC6462" w:rsidRDefault="00BC6462">
            <w:pPr>
              <w:rPr>
                <w:b/>
                <w:bCs/>
                <w:sz w:val="24"/>
                <w:szCs w:val="24"/>
              </w:rPr>
            </w:pPr>
          </w:p>
        </w:tc>
        <w:tc>
          <w:tcPr>
            <w:tcW w:w="860" w:type="dxa"/>
            <w:gridSpan w:val="2"/>
            <w:tcBorders>
              <w:top w:val="nil"/>
              <w:left w:val="nil"/>
              <w:bottom w:val="nil"/>
              <w:right w:val="nil"/>
            </w:tcBorders>
            <w:noWrap/>
          </w:tcPr>
          <w:p w:rsidR="00BC6462" w:rsidRDefault="00BC6462">
            <w:pPr>
              <w:rPr>
                <w:rFonts w:ascii="Arial" w:hAnsi="Arial" w:cs="Arial"/>
                <w:sz w:val="24"/>
                <w:szCs w:val="24"/>
              </w:rPr>
            </w:pPr>
          </w:p>
        </w:tc>
        <w:tc>
          <w:tcPr>
            <w:tcW w:w="1359" w:type="dxa"/>
            <w:gridSpan w:val="3"/>
            <w:tcBorders>
              <w:top w:val="nil"/>
              <w:left w:val="nil"/>
              <w:bottom w:val="nil"/>
              <w:right w:val="nil"/>
            </w:tcBorders>
            <w:noWrap/>
          </w:tcPr>
          <w:p w:rsidR="00BC6462" w:rsidRDefault="00BC6462">
            <w:pPr>
              <w:rPr>
                <w:rFonts w:ascii="Arial" w:hAnsi="Arial" w:cs="Arial"/>
                <w:sz w:val="24"/>
                <w:szCs w:val="24"/>
              </w:rPr>
            </w:pPr>
          </w:p>
        </w:tc>
        <w:tc>
          <w:tcPr>
            <w:tcW w:w="1388" w:type="dxa"/>
            <w:gridSpan w:val="3"/>
            <w:tcBorders>
              <w:top w:val="nil"/>
              <w:left w:val="nil"/>
              <w:bottom w:val="nil"/>
              <w:right w:val="nil"/>
            </w:tcBorders>
            <w:noWrap/>
          </w:tcPr>
          <w:p w:rsidR="00BC6462" w:rsidRDefault="00BC6462">
            <w:pPr>
              <w:rPr>
                <w:rFonts w:ascii="Arial" w:hAnsi="Arial" w:cs="Arial"/>
                <w:sz w:val="24"/>
                <w:szCs w:val="24"/>
              </w:rPr>
            </w:pPr>
          </w:p>
        </w:tc>
        <w:tc>
          <w:tcPr>
            <w:tcW w:w="1540" w:type="dxa"/>
            <w:gridSpan w:val="3"/>
            <w:tcBorders>
              <w:top w:val="nil"/>
              <w:left w:val="nil"/>
              <w:bottom w:val="nil"/>
              <w:right w:val="nil"/>
            </w:tcBorders>
            <w:noWrap/>
          </w:tcPr>
          <w:p w:rsidR="00BC6462" w:rsidRDefault="00BC6462">
            <w:pPr>
              <w:rPr>
                <w:rFonts w:ascii="Arial" w:hAnsi="Arial" w:cs="Arial"/>
                <w:sz w:val="24"/>
                <w:szCs w:val="24"/>
              </w:rPr>
            </w:pPr>
          </w:p>
        </w:tc>
        <w:tc>
          <w:tcPr>
            <w:tcW w:w="1414" w:type="dxa"/>
            <w:gridSpan w:val="3"/>
            <w:tcBorders>
              <w:top w:val="nil"/>
              <w:left w:val="nil"/>
              <w:bottom w:val="nil"/>
              <w:right w:val="nil"/>
            </w:tcBorders>
            <w:noWrap/>
          </w:tcPr>
          <w:p w:rsidR="00BC6462" w:rsidRDefault="00BC6462">
            <w:pPr>
              <w:rPr>
                <w:rFonts w:ascii="Arial" w:hAnsi="Arial" w:cs="Arial"/>
                <w:sz w:val="24"/>
                <w:szCs w:val="24"/>
              </w:rPr>
            </w:pPr>
          </w:p>
        </w:tc>
        <w:tc>
          <w:tcPr>
            <w:tcW w:w="1419" w:type="dxa"/>
            <w:gridSpan w:val="3"/>
            <w:tcBorders>
              <w:top w:val="nil"/>
              <w:left w:val="nil"/>
              <w:bottom w:val="nil"/>
              <w:right w:val="nil"/>
            </w:tcBorders>
            <w:noWrap/>
          </w:tcPr>
          <w:p w:rsidR="00BC6462" w:rsidRDefault="00BC6462">
            <w:pPr>
              <w:rPr>
                <w:rFonts w:ascii="Arial" w:hAnsi="Arial" w:cs="Arial"/>
                <w:sz w:val="24"/>
                <w:szCs w:val="24"/>
              </w:rPr>
            </w:pPr>
          </w:p>
        </w:tc>
      </w:tr>
      <w:tr w:rsidR="00BC6462" w:rsidRPr="00834AB8" w:rsidTr="00A11CB3">
        <w:trPr>
          <w:gridAfter w:val="1"/>
          <w:wAfter w:w="766" w:type="dxa"/>
          <w:trHeight w:val="315"/>
        </w:trPr>
        <w:tc>
          <w:tcPr>
            <w:tcW w:w="3544" w:type="dxa"/>
            <w:tcBorders>
              <w:top w:val="nil"/>
              <w:left w:val="nil"/>
              <w:bottom w:val="nil"/>
              <w:right w:val="nil"/>
            </w:tcBorders>
            <w:noWrap/>
          </w:tcPr>
          <w:p w:rsidR="00BC6462" w:rsidRPr="00834AB8" w:rsidRDefault="00BC6462">
            <w:pPr>
              <w:rPr>
                <w:rFonts w:ascii="Times New Roman" w:hAnsi="Times New Roman" w:cs="Times New Roman"/>
                <w:b/>
                <w:bCs/>
                <w:sz w:val="24"/>
                <w:szCs w:val="24"/>
              </w:rPr>
            </w:pPr>
          </w:p>
        </w:tc>
        <w:tc>
          <w:tcPr>
            <w:tcW w:w="7980" w:type="dxa"/>
            <w:gridSpan w:val="17"/>
            <w:tcBorders>
              <w:top w:val="nil"/>
              <w:left w:val="nil"/>
              <w:bottom w:val="nil"/>
              <w:right w:val="nil"/>
            </w:tcBorders>
            <w:noWrap/>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 xml:space="preserve">         </w:t>
            </w:r>
          </w:p>
          <w:p w:rsidR="00BC6462" w:rsidRPr="00834AB8" w:rsidRDefault="00BC6462">
            <w:pPr>
              <w:rPr>
                <w:rFonts w:ascii="Times New Roman" w:hAnsi="Times New Roman" w:cs="Times New Roman"/>
                <w:b/>
                <w:bCs/>
                <w:sz w:val="24"/>
                <w:szCs w:val="24"/>
              </w:rPr>
            </w:pPr>
          </w:p>
          <w:p w:rsidR="00BC6462" w:rsidRPr="00834AB8" w:rsidRDefault="00BC6462">
            <w:pPr>
              <w:rPr>
                <w:rFonts w:ascii="Times New Roman" w:hAnsi="Times New Roman" w:cs="Times New Roman"/>
                <w:b/>
                <w:bCs/>
                <w:sz w:val="24"/>
                <w:szCs w:val="24"/>
              </w:rPr>
            </w:pPr>
          </w:p>
          <w:p w:rsidR="00BC6462" w:rsidRPr="00834AB8" w:rsidRDefault="00BC6462">
            <w:pPr>
              <w:rPr>
                <w:rFonts w:ascii="Times New Roman" w:hAnsi="Times New Roman" w:cs="Times New Roman"/>
                <w:b/>
                <w:bCs/>
                <w:sz w:val="24"/>
                <w:szCs w:val="24"/>
              </w:rPr>
            </w:pPr>
          </w:p>
          <w:p w:rsidR="00BC6462" w:rsidRPr="00834AB8" w:rsidRDefault="00BC6462">
            <w:pPr>
              <w:rPr>
                <w:rFonts w:ascii="Times New Roman" w:hAnsi="Times New Roman" w:cs="Times New Roman"/>
                <w:b/>
                <w:bCs/>
                <w:sz w:val="24"/>
                <w:szCs w:val="24"/>
              </w:rPr>
            </w:pPr>
          </w:p>
          <w:p w:rsidR="00BC6462" w:rsidRPr="00834AB8" w:rsidRDefault="00BC6462">
            <w:pPr>
              <w:rPr>
                <w:rFonts w:ascii="Times New Roman" w:hAnsi="Times New Roman" w:cs="Times New Roman"/>
                <w:b/>
                <w:bCs/>
                <w:sz w:val="24"/>
                <w:szCs w:val="24"/>
              </w:rPr>
            </w:pPr>
          </w:p>
          <w:p w:rsidR="00BC6462" w:rsidRPr="00834AB8" w:rsidRDefault="00BC6462">
            <w:pPr>
              <w:rPr>
                <w:rFonts w:ascii="Times New Roman" w:hAnsi="Times New Roman" w:cs="Times New Roman"/>
                <w:b/>
                <w:bCs/>
                <w:sz w:val="24"/>
                <w:szCs w:val="24"/>
              </w:rPr>
            </w:pPr>
          </w:p>
          <w:p w:rsidR="00BC6462" w:rsidRPr="00834AB8" w:rsidRDefault="00BC6462">
            <w:pPr>
              <w:rPr>
                <w:rFonts w:ascii="Times New Roman" w:hAnsi="Times New Roman" w:cs="Times New Roman"/>
                <w:b/>
                <w:bCs/>
                <w:sz w:val="24"/>
                <w:szCs w:val="24"/>
              </w:rPr>
            </w:pPr>
          </w:p>
          <w:p w:rsidR="00BC6462" w:rsidRPr="00834AB8" w:rsidRDefault="00BC6462">
            <w:pPr>
              <w:rPr>
                <w:rFonts w:ascii="Times New Roman" w:hAnsi="Times New Roman" w:cs="Times New Roman"/>
                <w:b/>
                <w:bCs/>
                <w:sz w:val="24"/>
                <w:szCs w:val="24"/>
              </w:rPr>
            </w:pPr>
          </w:p>
          <w:p w:rsidR="00BC6462" w:rsidRPr="00834AB8" w:rsidRDefault="00BC6462">
            <w:pPr>
              <w:rPr>
                <w:rFonts w:ascii="Times New Roman" w:hAnsi="Times New Roman" w:cs="Times New Roman"/>
                <w:b/>
                <w:bCs/>
                <w:sz w:val="24"/>
                <w:szCs w:val="24"/>
              </w:rPr>
            </w:pPr>
            <w:proofErr w:type="gramStart"/>
            <w:r w:rsidRPr="00834AB8">
              <w:rPr>
                <w:rFonts w:ascii="Times New Roman" w:hAnsi="Times New Roman" w:cs="Times New Roman"/>
                <w:b/>
                <w:bCs/>
                <w:sz w:val="24"/>
                <w:szCs w:val="24"/>
              </w:rPr>
              <w:t>СВОДНАЯ</w:t>
            </w:r>
            <w:proofErr w:type="gramEnd"/>
            <w:r w:rsidRPr="00834AB8">
              <w:rPr>
                <w:rFonts w:ascii="Times New Roman" w:hAnsi="Times New Roman" w:cs="Times New Roman"/>
                <w:b/>
                <w:bCs/>
                <w:sz w:val="24"/>
                <w:szCs w:val="24"/>
              </w:rPr>
              <w:t xml:space="preserve">  по источникам финансирования</w:t>
            </w:r>
          </w:p>
        </w:tc>
        <w:tc>
          <w:tcPr>
            <w:tcW w:w="236" w:type="dxa"/>
            <w:tcBorders>
              <w:top w:val="nil"/>
              <w:left w:val="nil"/>
              <w:bottom w:val="nil"/>
              <w:right w:val="nil"/>
            </w:tcBorders>
            <w:noWrap/>
          </w:tcPr>
          <w:p w:rsidR="00BC6462" w:rsidRPr="00834AB8" w:rsidRDefault="00BC6462">
            <w:pPr>
              <w:rPr>
                <w:rFonts w:ascii="Times New Roman" w:hAnsi="Times New Roman" w:cs="Times New Roman"/>
                <w:sz w:val="24"/>
                <w:szCs w:val="24"/>
              </w:rPr>
            </w:pPr>
          </w:p>
        </w:tc>
      </w:tr>
      <w:tr w:rsidR="00BC6462" w:rsidRPr="00834AB8" w:rsidTr="00A11CB3">
        <w:trPr>
          <w:gridAfter w:val="1"/>
          <w:wAfter w:w="766" w:type="dxa"/>
          <w:trHeight w:val="315"/>
        </w:trPr>
        <w:tc>
          <w:tcPr>
            <w:tcW w:w="3544" w:type="dxa"/>
            <w:tcBorders>
              <w:top w:val="nil"/>
              <w:left w:val="nil"/>
              <w:bottom w:val="nil"/>
              <w:right w:val="nil"/>
            </w:tcBorders>
            <w:noWrap/>
          </w:tcPr>
          <w:p w:rsidR="00BC6462" w:rsidRPr="00834AB8" w:rsidRDefault="00BC6462">
            <w:pPr>
              <w:rPr>
                <w:rFonts w:ascii="Times New Roman" w:hAnsi="Times New Roman" w:cs="Times New Roman"/>
                <w:sz w:val="24"/>
                <w:szCs w:val="24"/>
              </w:rPr>
            </w:pPr>
          </w:p>
        </w:tc>
        <w:tc>
          <w:tcPr>
            <w:tcW w:w="5147" w:type="dxa"/>
            <w:gridSpan w:val="11"/>
            <w:tcBorders>
              <w:top w:val="nil"/>
              <w:left w:val="nil"/>
              <w:bottom w:val="nil"/>
              <w:right w:val="nil"/>
            </w:tcBorders>
            <w:noWrap/>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 xml:space="preserve">                  на  летний  отдых  2014 год</w:t>
            </w:r>
          </w:p>
        </w:tc>
        <w:tc>
          <w:tcPr>
            <w:tcW w:w="1414" w:type="dxa"/>
            <w:gridSpan w:val="3"/>
            <w:tcBorders>
              <w:top w:val="nil"/>
              <w:left w:val="nil"/>
              <w:bottom w:val="nil"/>
              <w:right w:val="nil"/>
            </w:tcBorders>
            <w:noWrap/>
          </w:tcPr>
          <w:p w:rsidR="00BC6462" w:rsidRPr="00834AB8" w:rsidRDefault="00BC6462">
            <w:pPr>
              <w:rPr>
                <w:rFonts w:ascii="Times New Roman" w:hAnsi="Times New Roman" w:cs="Times New Roman"/>
                <w:sz w:val="24"/>
                <w:szCs w:val="24"/>
              </w:rPr>
            </w:pPr>
          </w:p>
        </w:tc>
        <w:tc>
          <w:tcPr>
            <w:tcW w:w="1419" w:type="dxa"/>
            <w:gridSpan w:val="3"/>
            <w:tcBorders>
              <w:top w:val="nil"/>
              <w:left w:val="nil"/>
              <w:bottom w:val="nil"/>
              <w:right w:val="nil"/>
            </w:tcBorders>
            <w:noWrap/>
          </w:tcPr>
          <w:p w:rsidR="00BC6462" w:rsidRPr="00834AB8" w:rsidRDefault="00BC6462">
            <w:pPr>
              <w:rPr>
                <w:rFonts w:ascii="Times New Roman" w:hAnsi="Times New Roman" w:cs="Times New Roman"/>
                <w:sz w:val="24"/>
                <w:szCs w:val="24"/>
              </w:rPr>
            </w:pPr>
          </w:p>
        </w:tc>
        <w:tc>
          <w:tcPr>
            <w:tcW w:w="236" w:type="dxa"/>
            <w:vAlign w:val="center"/>
          </w:tcPr>
          <w:p w:rsidR="00BC6462" w:rsidRPr="00834AB8" w:rsidRDefault="00BC6462">
            <w:pPr>
              <w:rPr>
                <w:rFonts w:ascii="Times New Roman" w:hAnsi="Times New Roman" w:cs="Times New Roman"/>
                <w:sz w:val="24"/>
                <w:szCs w:val="24"/>
              </w:rPr>
            </w:pPr>
          </w:p>
        </w:tc>
      </w:tr>
      <w:tr w:rsidR="00BC6462" w:rsidRPr="00834AB8" w:rsidTr="00A11CB3">
        <w:trPr>
          <w:gridAfter w:val="1"/>
          <w:wAfter w:w="766" w:type="dxa"/>
          <w:trHeight w:val="300"/>
        </w:trPr>
        <w:tc>
          <w:tcPr>
            <w:tcW w:w="3544" w:type="dxa"/>
            <w:tcBorders>
              <w:top w:val="nil"/>
              <w:left w:val="nil"/>
              <w:bottom w:val="nil"/>
              <w:right w:val="nil"/>
            </w:tcBorders>
            <w:noWrap/>
          </w:tcPr>
          <w:p w:rsidR="00BC6462" w:rsidRPr="00834AB8" w:rsidRDefault="00BC6462">
            <w:pPr>
              <w:rPr>
                <w:rFonts w:ascii="Times New Roman" w:hAnsi="Times New Roman" w:cs="Times New Roman"/>
                <w:sz w:val="24"/>
                <w:szCs w:val="24"/>
              </w:rPr>
            </w:pPr>
          </w:p>
        </w:tc>
        <w:tc>
          <w:tcPr>
            <w:tcW w:w="986" w:type="dxa"/>
            <w:gridSpan w:val="3"/>
            <w:tcBorders>
              <w:top w:val="nil"/>
              <w:left w:val="nil"/>
              <w:bottom w:val="nil"/>
              <w:right w:val="nil"/>
            </w:tcBorders>
            <w:noWrap/>
          </w:tcPr>
          <w:p w:rsidR="00BC6462" w:rsidRPr="00834AB8" w:rsidRDefault="00BC6462">
            <w:pPr>
              <w:rPr>
                <w:rFonts w:ascii="Times New Roman" w:hAnsi="Times New Roman" w:cs="Times New Roman"/>
                <w:sz w:val="24"/>
                <w:szCs w:val="24"/>
              </w:rPr>
            </w:pPr>
          </w:p>
        </w:tc>
        <w:tc>
          <w:tcPr>
            <w:tcW w:w="1233" w:type="dxa"/>
            <w:gridSpan w:val="2"/>
            <w:tcBorders>
              <w:top w:val="nil"/>
              <w:left w:val="nil"/>
              <w:bottom w:val="single" w:sz="4" w:space="0" w:color="auto"/>
              <w:right w:val="nil"/>
            </w:tcBorders>
            <w:noWrap/>
          </w:tcPr>
          <w:p w:rsidR="00BC6462" w:rsidRPr="00834AB8" w:rsidRDefault="00BC6462">
            <w:pPr>
              <w:rPr>
                <w:rFonts w:ascii="Times New Roman" w:hAnsi="Times New Roman" w:cs="Times New Roman"/>
                <w:sz w:val="24"/>
                <w:szCs w:val="24"/>
              </w:rPr>
            </w:pPr>
          </w:p>
        </w:tc>
        <w:tc>
          <w:tcPr>
            <w:tcW w:w="1388" w:type="dxa"/>
            <w:gridSpan w:val="3"/>
            <w:tcBorders>
              <w:top w:val="nil"/>
              <w:left w:val="nil"/>
              <w:bottom w:val="single" w:sz="4" w:space="0" w:color="auto"/>
              <w:right w:val="nil"/>
            </w:tcBorders>
            <w:noWrap/>
          </w:tcPr>
          <w:p w:rsidR="00BC6462" w:rsidRPr="00834AB8" w:rsidRDefault="00BC6462">
            <w:pPr>
              <w:rPr>
                <w:rFonts w:ascii="Times New Roman" w:hAnsi="Times New Roman" w:cs="Times New Roman"/>
                <w:sz w:val="24"/>
                <w:szCs w:val="24"/>
              </w:rPr>
            </w:pPr>
          </w:p>
        </w:tc>
        <w:tc>
          <w:tcPr>
            <w:tcW w:w="1540" w:type="dxa"/>
            <w:gridSpan w:val="3"/>
            <w:tcBorders>
              <w:top w:val="nil"/>
              <w:left w:val="nil"/>
              <w:bottom w:val="single" w:sz="4" w:space="0" w:color="auto"/>
              <w:right w:val="nil"/>
            </w:tcBorders>
            <w:noWrap/>
          </w:tcPr>
          <w:p w:rsidR="00BC6462" w:rsidRPr="00834AB8" w:rsidRDefault="00BC6462">
            <w:pPr>
              <w:rPr>
                <w:rFonts w:ascii="Times New Roman" w:hAnsi="Times New Roman" w:cs="Times New Roman"/>
                <w:sz w:val="24"/>
                <w:szCs w:val="24"/>
              </w:rPr>
            </w:pPr>
          </w:p>
        </w:tc>
        <w:tc>
          <w:tcPr>
            <w:tcW w:w="1414" w:type="dxa"/>
            <w:gridSpan w:val="3"/>
            <w:tcBorders>
              <w:top w:val="nil"/>
              <w:left w:val="nil"/>
              <w:bottom w:val="single" w:sz="4" w:space="0" w:color="auto"/>
              <w:right w:val="nil"/>
            </w:tcBorders>
            <w:noWrap/>
          </w:tcPr>
          <w:p w:rsidR="00BC6462" w:rsidRPr="00834AB8" w:rsidRDefault="00BC6462">
            <w:pPr>
              <w:rPr>
                <w:rFonts w:ascii="Times New Roman" w:hAnsi="Times New Roman" w:cs="Times New Roman"/>
                <w:sz w:val="24"/>
                <w:szCs w:val="24"/>
              </w:rPr>
            </w:pPr>
          </w:p>
        </w:tc>
        <w:tc>
          <w:tcPr>
            <w:tcW w:w="1419" w:type="dxa"/>
            <w:gridSpan w:val="3"/>
            <w:tcBorders>
              <w:top w:val="nil"/>
              <w:left w:val="nil"/>
              <w:bottom w:val="single" w:sz="4" w:space="0" w:color="auto"/>
              <w:right w:val="nil"/>
            </w:tcBorders>
            <w:noWrap/>
          </w:tcPr>
          <w:p w:rsidR="00BC6462" w:rsidRPr="00834AB8" w:rsidRDefault="00BC6462">
            <w:pPr>
              <w:rPr>
                <w:rFonts w:ascii="Times New Roman" w:hAnsi="Times New Roman" w:cs="Times New Roman"/>
                <w:sz w:val="24"/>
                <w:szCs w:val="24"/>
              </w:rPr>
            </w:pPr>
          </w:p>
        </w:tc>
        <w:tc>
          <w:tcPr>
            <w:tcW w:w="236" w:type="dxa"/>
            <w:vAlign w:val="center"/>
          </w:tcPr>
          <w:p w:rsidR="00BC6462" w:rsidRPr="00834AB8" w:rsidRDefault="00BC6462">
            <w:pPr>
              <w:rPr>
                <w:rFonts w:ascii="Times New Roman" w:hAnsi="Times New Roman" w:cs="Times New Roman"/>
                <w:sz w:val="24"/>
                <w:szCs w:val="24"/>
              </w:rPr>
            </w:pPr>
          </w:p>
        </w:tc>
      </w:tr>
      <w:tr w:rsidR="00BC6462" w:rsidRPr="00834AB8" w:rsidTr="00A11CB3">
        <w:trPr>
          <w:gridAfter w:val="1"/>
          <w:wAfter w:w="766" w:type="dxa"/>
          <w:trHeight w:val="660"/>
        </w:trPr>
        <w:tc>
          <w:tcPr>
            <w:tcW w:w="3544" w:type="dxa"/>
            <w:tcBorders>
              <w:top w:val="single" w:sz="4" w:space="0" w:color="auto"/>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Мероприятия</w:t>
            </w:r>
          </w:p>
        </w:tc>
        <w:tc>
          <w:tcPr>
            <w:tcW w:w="986" w:type="dxa"/>
            <w:gridSpan w:val="3"/>
            <w:vMerge w:val="restart"/>
            <w:tcBorders>
              <w:top w:val="single" w:sz="4" w:space="0" w:color="auto"/>
              <w:left w:val="single" w:sz="4" w:space="0" w:color="auto"/>
              <w:bottom w:val="single" w:sz="4" w:space="0" w:color="000000"/>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Кол-во, детей</w:t>
            </w:r>
          </w:p>
        </w:tc>
        <w:tc>
          <w:tcPr>
            <w:tcW w:w="6994" w:type="dxa"/>
            <w:gridSpan w:val="14"/>
            <w:tcBorders>
              <w:top w:val="single" w:sz="4" w:space="0" w:color="auto"/>
              <w:left w:val="nil"/>
              <w:bottom w:val="single" w:sz="4" w:space="0" w:color="auto"/>
              <w:right w:val="single" w:sz="4" w:space="0" w:color="auto"/>
            </w:tcBorders>
          </w:tcPr>
          <w:p w:rsidR="00BC6462" w:rsidRPr="00834AB8" w:rsidRDefault="00BC6462">
            <w:pPr>
              <w:jc w:val="center"/>
              <w:rPr>
                <w:rFonts w:ascii="Times New Roman" w:hAnsi="Times New Roman" w:cs="Times New Roman"/>
                <w:b/>
                <w:bCs/>
                <w:sz w:val="24"/>
                <w:szCs w:val="24"/>
              </w:rPr>
            </w:pPr>
            <w:r w:rsidRPr="00834AB8">
              <w:rPr>
                <w:rFonts w:ascii="Times New Roman" w:hAnsi="Times New Roman" w:cs="Times New Roman"/>
                <w:b/>
                <w:bCs/>
                <w:sz w:val="24"/>
                <w:szCs w:val="24"/>
              </w:rPr>
              <w:t>Финансирование</w:t>
            </w:r>
          </w:p>
        </w:tc>
        <w:tc>
          <w:tcPr>
            <w:tcW w:w="236" w:type="dxa"/>
            <w:tcBorders>
              <w:left w:val="single" w:sz="4" w:space="0" w:color="auto"/>
            </w:tcBorders>
            <w:vAlign w:val="center"/>
          </w:tcPr>
          <w:p w:rsidR="00BC6462" w:rsidRPr="00834AB8" w:rsidRDefault="00BC6462">
            <w:pPr>
              <w:rPr>
                <w:rFonts w:ascii="Times New Roman" w:hAnsi="Times New Roman" w:cs="Times New Roman"/>
                <w:sz w:val="24"/>
                <w:szCs w:val="24"/>
              </w:rPr>
            </w:pPr>
          </w:p>
        </w:tc>
      </w:tr>
      <w:tr w:rsidR="00BC6462" w:rsidRPr="00834AB8" w:rsidTr="00A11CB3">
        <w:trPr>
          <w:gridAfter w:val="1"/>
          <w:wAfter w:w="766" w:type="dxa"/>
          <w:trHeight w:val="1155"/>
        </w:trPr>
        <w:tc>
          <w:tcPr>
            <w:tcW w:w="3544" w:type="dxa"/>
            <w:tcBorders>
              <w:top w:val="nil"/>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 </w:t>
            </w:r>
          </w:p>
        </w:tc>
        <w:tc>
          <w:tcPr>
            <w:tcW w:w="986" w:type="dxa"/>
            <w:gridSpan w:val="3"/>
            <w:vMerge/>
            <w:tcBorders>
              <w:top w:val="single" w:sz="4" w:space="0" w:color="auto"/>
              <w:left w:val="single" w:sz="4" w:space="0" w:color="auto"/>
              <w:bottom w:val="single" w:sz="4" w:space="0" w:color="000000"/>
              <w:right w:val="single" w:sz="4" w:space="0" w:color="auto"/>
            </w:tcBorders>
            <w:vAlign w:val="center"/>
          </w:tcPr>
          <w:p w:rsidR="00BC6462" w:rsidRPr="00834AB8" w:rsidRDefault="00BC6462">
            <w:pPr>
              <w:rPr>
                <w:rFonts w:ascii="Times New Roman" w:hAnsi="Times New Roman" w:cs="Times New Roman"/>
                <w:b/>
                <w:bCs/>
                <w:sz w:val="24"/>
                <w:szCs w:val="24"/>
              </w:rPr>
            </w:pPr>
          </w:p>
        </w:tc>
        <w:tc>
          <w:tcPr>
            <w:tcW w:w="1424"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Местный бюджет</w:t>
            </w:r>
          </w:p>
        </w:tc>
        <w:tc>
          <w:tcPr>
            <w:tcW w:w="1197" w:type="dxa"/>
            <w:gridSpan w:val="2"/>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Областная субсидия</w:t>
            </w:r>
          </w:p>
        </w:tc>
        <w:tc>
          <w:tcPr>
            <w:tcW w:w="1540"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Обл</w:t>
            </w:r>
            <w:proofErr w:type="gramStart"/>
            <w:r w:rsidRPr="00834AB8">
              <w:rPr>
                <w:rFonts w:ascii="Times New Roman" w:hAnsi="Times New Roman" w:cs="Times New Roman"/>
                <w:b/>
                <w:bCs/>
                <w:sz w:val="24"/>
                <w:szCs w:val="24"/>
              </w:rPr>
              <w:t>.б</w:t>
            </w:r>
            <w:proofErr w:type="gramEnd"/>
            <w:r w:rsidRPr="00834AB8">
              <w:rPr>
                <w:rFonts w:ascii="Times New Roman" w:hAnsi="Times New Roman" w:cs="Times New Roman"/>
                <w:b/>
                <w:bCs/>
                <w:sz w:val="24"/>
                <w:szCs w:val="24"/>
              </w:rPr>
              <w:t>юджет</w:t>
            </w:r>
          </w:p>
        </w:tc>
        <w:tc>
          <w:tcPr>
            <w:tcW w:w="1414"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 xml:space="preserve">Средства родителей и </w:t>
            </w:r>
            <w:proofErr w:type="spellStart"/>
            <w:r w:rsidRPr="00834AB8">
              <w:rPr>
                <w:rFonts w:ascii="Times New Roman" w:hAnsi="Times New Roman" w:cs="Times New Roman"/>
                <w:b/>
                <w:bCs/>
                <w:sz w:val="24"/>
                <w:szCs w:val="24"/>
              </w:rPr>
              <w:t>предпр</w:t>
            </w:r>
            <w:proofErr w:type="spellEnd"/>
            <w:r w:rsidRPr="00834AB8">
              <w:rPr>
                <w:rFonts w:ascii="Times New Roman" w:hAnsi="Times New Roman" w:cs="Times New Roman"/>
                <w:b/>
                <w:bCs/>
                <w:sz w:val="24"/>
                <w:szCs w:val="24"/>
              </w:rPr>
              <w:t>.</w:t>
            </w:r>
          </w:p>
        </w:tc>
        <w:tc>
          <w:tcPr>
            <w:tcW w:w="1419" w:type="dxa"/>
            <w:gridSpan w:val="3"/>
            <w:tcBorders>
              <w:top w:val="nil"/>
              <w:left w:val="nil"/>
              <w:bottom w:val="single" w:sz="4" w:space="0" w:color="auto"/>
              <w:right w:val="single" w:sz="4" w:space="0" w:color="auto"/>
            </w:tcBorders>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ИТОГО</w:t>
            </w:r>
          </w:p>
        </w:tc>
        <w:tc>
          <w:tcPr>
            <w:tcW w:w="236" w:type="dxa"/>
            <w:vAlign w:val="center"/>
          </w:tcPr>
          <w:p w:rsidR="00BC6462" w:rsidRPr="00834AB8" w:rsidRDefault="00BC6462">
            <w:pPr>
              <w:rPr>
                <w:rFonts w:ascii="Times New Roman" w:hAnsi="Times New Roman" w:cs="Times New Roman"/>
                <w:sz w:val="24"/>
                <w:szCs w:val="24"/>
              </w:rPr>
            </w:pPr>
          </w:p>
        </w:tc>
      </w:tr>
      <w:tr w:rsidR="00BC6462" w:rsidRPr="00834AB8" w:rsidTr="00A11CB3">
        <w:trPr>
          <w:gridAfter w:val="1"/>
          <w:wAfter w:w="766" w:type="dxa"/>
          <w:trHeight w:val="450"/>
        </w:trPr>
        <w:tc>
          <w:tcPr>
            <w:tcW w:w="3544" w:type="dxa"/>
            <w:tcBorders>
              <w:top w:val="nil"/>
              <w:left w:val="single" w:sz="4" w:space="0" w:color="auto"/>
              <w:bottom w:val="single" w:sz="4" w:space="0" w:color="auto"/>
              <w:right w:val="single" w:sz="4" w:space="0" w:color="auto"/>
            </w:tcBorders>
          </w:tcPr>
          <w:p w:rsidR="00BC6462" w:rsidRPr="00834AB8" w:rsidRDefault="00BC6462" w:rsidP="00A11CB3">
            <w:pPr>
              <w:rPr>
                <w:rFonts w:ascii="Times New Roman" w:hAnsi="Times New Roman" w:cs="Times New Roman"/>
                <w:sz w:val="24"/>
                <w:szCs w:val="24"/>
              </w:rPr>
            </w:pPr>
            <w:r w:rsidRPr="00834AB8">
              <w:rPr>
                <w:rFonts w:ascii="Times New Roman" w:hAnsi="Times New Roman" w:cs="Times New Roman"/>
                <w:sz w:val="24"/>
                <w:szCs w:val="24"/>
              </w:rPr>
              <w:t>МКУ</w:t>
            </w:r>
            <w:proofErr w:type="gramStart"/>
            <w:r w:rsidRPr="00834AB8">
              <w:rPr>
                <w:rFonts w:ascii="Times New Roman" w:hAnsi="Times New Roman" w:cs="Times New Roman"/>
                <w:sz w:val="24"/>
                <w:szCs w:val="24"/>
              </w:rPr>
              <w:t>"У</w:t>
            </w:r>
            <w:proofErr w:type="gramEnd"/>
            <w:r w:rsidRPr="00834AB8">
              <w:rPr>
                <w:rFonts w:ascii="Times New Roman" w:hAnsi="Times New Roman" w:cs="Times New Roman"/>
                <w:sz w:val="24"/>
                <w:szCs w:val="24"/>
              </w:rPr>
              <w:t xml:space="preserve">правление </w:t>
            </w:r>
            <w:r>
              <w:rPr>
                <w:rFonts w:ascii="Times New Roman" w:hAnsi="Times New Roman" w:cs="Times New Roman"/>
                <w:sz w:val="24"/>
                <w:szCs w:val="24"/>
              </w:rPr>
              <w:t>о</w:t>
            </w:r>
            <w:r w:rsidRPr="00834AB8">
              <w:rPr>
                <w:rFonts w:ascii="Times New Roman" w:hAnsi="Times New Roman" w:cs="Times New Roman"/>
                <w:sz w:val="24"/>
                <w:szCs w:val="24"/>
              </w:rPr>
              <w:t>бразования"</w:t>
            </w:r>
          </w:p>
        </w:tc>
        <w:tc>
          <w:tcPr>
            <w:tcW w:w="986"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4 622</w:t>
            </w:r>
          </w:p>
        </w:tc>
        <w:tc>
          <w:tcPr>
            <w:tcW w:w="1424"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Pr>
                <w:rFonts w:ascii="Times New Roman" w:hAnsi="Times New Roman" w:cs="Times New Roman"/>
                <w:sz w:val="24"/>
                <w:szCs w:val="24"/>
              </w:rPr>
              <w:t>2006350</w:t>
            </w:r>
          </w:p>
        </w:tc>
        <w:tc>
          <w:tcPr>
            <w:tcW w:w="1197" w:type="dxa"/>
            <w:gridSpan w:val="2"/>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3 648 000</w:t>
            </w:r>
          </w:p>
        </w:tc>
        <w:tc>
          <w:tcPr>
            <w:tcW w:w="1540"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2 315 000</w:t>
            </w:r>
          </w:p>
        </w:tc>
        <w:tc>
          <w:tcPr>
            <w:tcW w:w="1414"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582 800</w:t>
            </w:r>
          </w:p>
        </w:tc>
        <w:tc>
          <w:tcPr>
            <w:tcW w:w="1419"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Pr>
                <w:rFonts w:ascii="Times New Roman" w:hAnsi="Times New Roman" w:cs="Times New Roman"/>
                <w:sz w:val="24"/>
                <w:szCs w:val="24"/>
              </w:rPr>
              <w:t>8552150</w:t>
            </w:r>
          </w:p>
        </w:tc>
        <w:tc>
          <w:tcPr>
            <w:tcW w:w="236" w:type="dxa"/>
            <w:vAlign w:val="center"/>
          </w:tcPr>
          <w:p w:rsidR="00BC6462" w:rsidRPr="00834AB8" w:rsidRDefault="00BC6462">
            <w:pPr>
              <w:rPr>
                <w:rFonts w:ascii="Times New Roman" w:hAnsi="Times New Roman" w:cs="Times New Roman"/>
                <w:sz w:val="24"/>
                <w:szCs w:val="24"/>
              </w:rPr>
            </w:pPr>
          </w:p>
        </w:tc>
      </w:tr>
      <w:tr w:rsidR="00BC6462" w:rsidRPr="00834AB8" w:rsidTr="00A11CB3">
        <w:trPr>
          <w:gridAfter w:val="1"/>
          <w:wAfter w:w="766" w:type="dxa"/>
          <w:trHeight w:val="450"/>
        </w:trPr>
        <w:tc>
          <w:tcPr>
            <w:tcW w:w="3544" w:type="dxa"/>
            <w:tcBorders>
              <w:top w:val="nil"/>
              <w:left w:val="single" w:sz="4" w:space="0" w:color="auto"/>
              <w:bottom w:val="single" w:sz="4" w:space="0" w:color="auto"/>
              <w:right w:val="single" w:sz="4" w:space="0" w:color="auto"/>
            </w:tcBorders>
          </w:tcPr>
          <w:p w:rsidR="00BC6462" w:rsidRPr="00834AB8" w:rsidRDefault="00BC6462" w:rsidP="006D0D14">
            <w:pPr>
              <w:rPr>
                <w:rFonts w:ascii="Times New Roman" w:hAnsi="Times New Roman" w:cs="Times New Roman"/>
                <w:sz w:val="24"/>
                <w:szCs w:val="24"/>
              </w:rPr>
            </w:pPr>
            <w:r w:rsidRPr="00834AB8">
              <w:rPr>
                <w:rFonts w:ascii="Times New Roman" w:hAnsi="Times New Roman" w:cs="Times New Roman"/>
                <w:sz w:val="24"/>
                <w:szCs w:val="24"/>
              </w:rPr>
              <w:t>МКУ "Управление по физической культуре и спорту"</w:t>
            </w:r>
          </w:p>
        </w:tc>
        <w:tc>
          <w:tcPr>
            <w:tcW w:w="986" w:type="dxa"/>
            <w:gridSpan w:val="3"/>
            <w:tcBorders>
              <w:top w:val="nil"/>
              <w:left w:val="nil"/>
              <w:bottom w:val="single" w:sz="4" w:space="0" w:color="auto"/>
              <w:right w:val="single" w:sz="4" w:space="0" w:color="auto"/>
            </w:tcBorders>
          </w:tcPr>
          <w:p w:rsidR="00BC6462" w:rsidRPr="00834AB8" w:rsidRDefault="00BC6462" w:rsidP="006D0D14">
            <w:pPr>
              <w:jc w:val="center"/>
              <w:rPr>
                <w:rFonts w:ascii="Times New Roman" w:hAnsi="Times New Roman" w:cs="Times New Roman"/>
                <w:sz w:val="24"/>
                <w:szCs w:val="24"/>
              </w:rPr>
            </w:pPr>
            <w:r w:rsidRPr="00834AB8">
              <w:rPr>
                <w:rFonts w:ascii="Times New Roman" w:hAnsi="Times New Roman" w:cs="Times New Roman"/>
                <w:sz w:val="24"/>
                <w:szCs w:val="24"/>
              </w:rPr>
              <w:t>235</w:t>
            </w:r>
          </w:p>
        </w:tc>
        <w:tc>
          <w:tcPr>
            <w:tcW w:w="1424" w:type="dxa"/>
            <w:gridSpan w:val="3"/>
            <w:tcBorders>
              <w:top w:val="nil"/>
              <w:left w:val="nil"/>
              <w:bottom w:val="single" w:sz="4" w:space="0" w:color="auto"/>
              <w:right w:val="single" w:sz="4" w:space="0" w:color="auto"/>
            </w:tcBorders>
          </w:tcPr>
          <w:p w:rsidR="00BC6462" w:rsidRPr="00834AB8" w:rsidRDefault="00BC6462" w:rsidP="006D0D14">
            <w:pPr>
              <w:jc w:val="center"/>
              <w:rPr>
                <w:rFonts w:ascii="Times New Roman" w:hAnsi="Times New Roman" w:cs="Times New Roman"/>
                <w:sz w:val="24"/>
                <w:szCs w:val="24"/>
              </w:rPr>
            </w:pPr>
            <w:r>
              <w:rPr>
                <w:rFonts w:ascii="Times New Roman" w:hAnsi="Times New Roman" w:cs="Times New Roman"/>
                <w:sz w:val="24"/>
                <w:szCs w:val="24"/>
              </w:rPr>
              <w:t>4</w:t>
            </w:r>
            <w:r w:rsidRPr="00834AB8">
              <w:rPr>
                <w:rFonts w:ascii="Times New Roman" w:hAnsi="Times New Roman" w:cs="Times New Roman"/>
                <w:sz w:val="24"/>
                <w:szCs w:val="24"/>
              </w:rPr>
              <w:t>51000</w:t>
            </w:r>
          </w:p>
        </w:tc>
        <w:tc>
          <w:tcPr>
            <w:tcW w:w="1197" w:type="dxa"/>
            <w:gridSpan w:val="2"/>
            <w:tcBorders>
              <w:top w:val="nil"/>
              <w:left w:val="nil"/>
              <w:bottom w:val="single" w:sz="4" w:space="0" w:color="auto"/>
              <w:right w:val="single" w:sz="4" w:space="0" w:color="auto"/>
            </w:tcBorders>
          </w:tcPr>
          <w:p w:rsidR="00BC6462" w:rsidRPr="00834AB8" w:rsidRDefault="00BC6462" w:rsidP="006D0D14">
            <w:pPr>
              <w:jc w:val="center"/>
              <w:rPr>
                <w:rFonts w:ascii="Times New Roman" w:hAnsi="Times New Roman" w:cs="Times New Roman"/>
                <w:sz w:val="24"/>
                <w:szCs w:val="24"/>
              </w:rPr>
            </w:pPr>
            <w:r w:rsidRPr="00834AB8">
              <w:rPr>
                <w:rFonts w:ascii="Times New Roman" w:hAnsi="Times New Roman" w:cs="Times New Roman"/>
                <w:sz w:val="24"/>
                <w:szCs w:val="24"/>
              </w:rPr>
              <w:t>486000</w:t>
            </w:r>
          </w:p>
        </w:tc>
        <w:tc>
          <w:tcPr>
            <w:tcW w:w="1540" w:type="dxa"/>
            <w:gridSpan w:val="3"/>
            <w:tcBorders>
              <w:top w:val="nil"/>
              <w:left w:val="nil"/>
              <w:bottom w:val="single" w:sz="4" w:space="0" w:color="auto"/>
              <w:right w:val="single" w:sz="4" w:space="0" w:color="auto"/>
            </w:tcBorders>
          </w:tcPr>
          <w:p w:rsidR="00BC6462" w:rsidRPr="00834AB8" w:rsidRDefault="00BC6462" w:rsidP="006D0D14">
            <w:pPr>
              <w:jc w:val="center"/>
              <w:rPr>
                <w:rFonts w:ascii="Times New Roman" w:hAnsi="Times New Roman" w:cs="Times New Roman"/>
                <w:sz w:val="24"/>
                <w:szCs w:val="24"/>
              </w:rPr>
            </w:pPr>
            <w:r w:rsidRPr="00834AB8">
              <w:rPr>
                <w:rFonts w:ascii="Times New Roman" w:hAnsi="Times New Roman" w:cs="Times New Roman"/>
                <w:sz w:val="24"/>
                <w:szCs w:val="24"/>
              </w:rPr>
              <w:t>0</w:t>
            </w:r>
          </w:p>
        </w:tc>
        <w:tc>
          <w:tcPr>
            <w:tcW w:w="1414" w:type="dxa"/>
            <w:gridSpan w:val="3"/>
            <w:tcBorders>
              <w:top w:val="nil"/>
              <w:left w:val="nil"/>
              <w:bottom w:val="single" w:sz="4" w:space="0" w:color="auto"/>
              <w:right w:val="single" w:sz="4" w:space="0" w:color="auto"/>
            </w:tcBorders>
          </w:tcPr>
          <w:p w:rsidR="00BC6462" w:rsidRPr="00834AB8" w:rsidRDefault="00BC6462" w:rsidP="006D0D14">
            <w:pPr>
              <w:jc w:val="center"/>
              <w:rPr>
                <w:rFonts w:ascii="Times New Roman" w:hAnsi="Times New Roman" w:cs="Times New Roman"/>
                <w:sz w:val="24"/>
                <w:szCs w:val="24"/>
              </w:rPr>
            </w:pPr>
            <w:r w:rsidRPr="00834AB8">
              <w:rPr>
                <w:rFonts w:ascii="Times New Roman" w:hAnsi="Times New Roman" w:cs="Times New Roman"/>
                <w:sz w:val="24"/>
                <w:szCs w:val="24"/>
              </w:rPr>
              <w:t>55200</w:t>
            </w:r>
          </w:p>
        </w:tc>
        <w:tc>
          <w:tcPr>
            <w:tcW w:w="1419" w:type="dxa"/>
            <w:gridSpan w:val="3"/>
            <w:tcBorders>
              <w:top w:val="nil"/>
              <w:left w:val="nil"/>
              <w:bottom w:val="single" w:sz="4" w:space="0" w:color="auto"/>
              <w:right w:val="single" w:sz="4" w:space="0" w:color="auto"/>
            </w:tcBorders>
          </w:tcPr>
          <w:p w:rsidR="00BC6462" w:rsidRPr="00834AB8" w:rsidRDefault="00BC6462" w:rsidP="006D0D14">
            <w:pPr>
              <w:jc w:val="center"/>
              <w:rPr>
                <w:rFonts w:ascii="Times New Roman" w:hAnsi="Times New Roman" w:cs="Times New Roman"/>
                <w:sz w:val="24"/>
                <w:szCs w:val="24"/>
              </w:rPr>
            </w:pPr>
            <w:r>
              <w:rPr>
                <w:rFonts w:ascii="Times New Roman" w:hAnsi="Times New Roman" w:cs="Times New Roman"/>
                <w:sz w:val="24"/>
                <w:szCs w:val="24"/>
              </w:rPr>
              <w:t>9</w:t>
            </w:r>
            <w:r w:rsidRPr="00834AB8">
              <w:rPr>
                <w:rFonts w:ascii="Times New Roman" w:hAnsi="Times New Roman" w:cs="Times New Roman"/>
                <w:sz w:val="24"/>
                <w:szCs w:val="24"/>
              </w:rPr>
              <w:t>92200</w:t>
            </w:r>
          </w:p>
        </w:tc>
        <w:tc>
          <w:tcPr>
            <w:tcW w:w="236" w:type="dxa"/>
            <w:vAlign w:val="center"/>
          </w:tcPr>
          <w:p w:rsidR="00BC6462" w:rsidRPr="00834AB8" w:rsidRDefault="00BC6462">
            <w:pPr>
              <w:rPr>
                <w:rFonts w:ascii="Times New Roman" w:hAnsi="Times New Roman" w:cs="Times New Roman"/>
                <w:sz w:val="24"/>
                <w:szCs w:val="24"/>
              </w:rPr>
            </w:pPr>
          </w:p>
        </w:tc>
      </w:tr>
      <w:tr w:rsidR="00BC6462" w:rsidRPr="00834AB8" w:rsidTr="00A11CB3">
        <w:trPr>
          <w:gridAfter w:val="1"/>
          <w:wAfter w:w="766" w:type="dxa"/>
          <w:trHeight w:val="315"/>
        </w:trPr>
        <w:tc>
          <w:tcPr>
            <w:tcW w:w="3544" w:type="dxa"/>
            <w:tcBorders>
              <w:top w:val="nil"/>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МКУ</w:t>
            </w:r>
            <w:proofErr w:type="gramStart"/>
            <w:r w:rsidRPr="00834AB8">
              <w:rPr>
                <w:rFonts w:ascii="Times New Roman" w:hAnsi="Times New Roman" w:cs="Times New Roman"/>
                <w:sz w:val="24"/>
                <w:szCs w:val="24"/>
              </w:rPr>
              <w:t>"У</w:t>
            </w:r>
            <w:proofErr w:type="gramEnd"/>
            <w:r w:rsidRPr="00834AB8">
              <w:rPr>
                <w:rFonts w:ascii="Times New Roman" w:hAnsi="Times New Roman" w:cs="Times New Roman"/>
                <w:sz w:val="24"/>
                <w:szCs w:val="24"/>
              </w:rPr>
              <w:t>правление соцзащиты населения"</w:t>
            </w:r>
          </w:p>
        </w:tc>
        <w:tc>
          <w:tcPr>
            <w:tcW w:w="986"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170</w:t>
            </w:r>
          </w:p>
        </w:tc>
        <w:tc>
          <w:tcPr>
            <w:tcW w:w="1424"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1045050</w:t>
            </w:r>
          </w:p>
        </w:tc>
        <w:tc>
          <w:tcPr>
            <w:tcW w:w="1197" w:type="dxa"/>
            <w:gridSpan w:val="2"/>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96000</w:t>
            </w:r>
          </w:p>
        </w:tc>
        <w:tc>
          <w:tcPr>
            <w:tcW w:w="1540"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0</w:t>
            </w:r>
          </w:p>
        </w:tc>
        <w:tc>
          <w:tcPr>
            <w:tcW w:w="1414"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10000</w:t>
            </w:r>
          </w:p>
        </w:tc>
        <w:tc>
          <w:tcPr>
            <w:tcW w:w="1419"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1151050</w:t>
            </w:r>
          </w:p>
        </w:tc>
        <w:tc>
          <w:tcPr>
            <w:tcW w:w="236" w:type="dxa"/>
            <w:vAlign w:val="center"/>
          </w:tcPr>
          <w:p w:rsidR="00BC6462" w:rsidRPr="00834AB8" w:rsidRDefault="00BC6462">
            <w:pPr>
              <w:rPr>
                <w:rFonts w:ascii="Times New Roman" w:hAnsi="Times New Roman" w:cs="Times New Roman"/>
                <w:sz w:val="24"/>
                <w:szCs w:val="24"/>
              </w:rPr>
            </w:pPr>
          </w:p>
        </w:tc>
      </w:tr>
      <w:tr w:rsidR="00BC6462" w:rsidRPr="00834AB8" w:rsidTr="00A11CB3">
        <w:trPr>
          <w:gridAfter w:val="1"/>
          <w:wAfter w:w="766" w:type="dxa"/>
          <w:trHeight w:val="660"/>
        </w:trPr>
        <w:tc>
          <w:tcPr>
            <w:tcW w:w="3544" w:type="dxa"/>
            <w:tcBorders>
              <w:top w:val="nil"/>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Отдел по социальным вопросам и молодежной политике</w:t>
            </w:r>
          </w:p>
        </w:tc>
        <w:tc>
          <w:tcPr>
            <w:tcW w:w="986"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690</w:t>
            </w:r>
          </w:p>
        </w:tc>
        <w:tc>
          <w:tcPr>
            <w:tcW w:w="1424"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429000</w:t>
            </w:r>
          </w:p>
        </w:tc>
        <w:tc>
          <w:tcPr>
            <w:tcW w:w="1197" w:type="dxa"/>
            <w:gridSpan w:val="2"/>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0</w:t>
            </w:r>
          </w:p>
        </w:tc>
        <w:tc>
          <w:tcPr>
            <w:tcW w:w="1540"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99725</w:t>
            </w:r>
          </w:p>
        </w:tc>
        <w:tc>
          <w:tcPr>
            <w:tcW w:w="1414"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22000</w:t>
            </w:r>
          </w:p>
        </w:tc>
        <w:tc>
          <w:tcPr>
            <w:tcW w:w="1419"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550725</w:t>
            </w:r>
          </w:p>
        </w:tc>
        <w:tc>
          <w:tcPr>
            <w:tcW w:w="236" w:type="dxa"/>
            <w:vAlign w:val="center"/>
          </w:tcPr>
          <w:p w:rsidR="00BC6462" w:rsidRPr="00834AB8" w:rsidRDefault="00BC6462">
            <w:pPr>
              <w:rPr>
                <w:rFonts w:ascii="Times New Roman" w:hAnsi="Times New Roman" w:cs="Times New Roman"/>
                <w:sz w:val="24"/>
                <w:szCs w:val="24"/>
              </w:rPr>
            </w:pPr>
          </w:p>
        </w:tc>
      </w:tr>
      <w:tr w:rsidR="00BC6462" w:rsidRPr="00834AB8" w:rsidTr="00A11CB3">
        <w:trPr>
          <w:gridAfter w:val="1"/>
          <w:wAfter w:w="766" w:type="dxa"/>
          <w:trHeight w:val="600"/>
        </w:trPr>
        <w:tc>
          <w:tcPr>
            <w:tcW w:w="3544" w:type="dxa"/>
            <w:tcBorders>
              <w:top w:val="nil"/>
              <w:left w:val="single" w:sz="4" w:space="0" w:color="auto"/>
              <w:bottom w:val="single" w:sz="4" w:space="0" w:color="auto"/>
              <w:right w:val="single" w:sz="4" w:space="0" w:color="auto"/>
            </w:tcBorders>
          </w:tcPr>
          <w:p w:rsidR="00BC6462" w:rsidRPr="00834AB8" w:rsidRDefault="00BC6462">
            <w:pPr>
              <w:rPr>
                <w:rFonts w:ascii="Times New Roman" w:hAnsi="Times New Roman" w:cs="Times New Roman"/>
                <w:sz w:val="24"/>
                <w:szCs w:val="24"/>
              </w:rPr>
            </w:pPr>
            <w:r w:rsidRPr="00834AB8">
              <w:rPr>
                <w:rFonts w:ascii="Times New Roman" w:hAnsi="Times New Roman" w:cs="Times New Roman"/>
                <w:sz w:val="24"/>
                <w:szCs w:val="24"/>
              </w:rPr>
              <w:t>МКУ</w:t>
            </w:r>
            <w:proofErr w:type="gramStart"/>
            <w:r w:rsidRPr="00834AB8">
              <w:rPr>
                <w:rFonts w:ascii="Times New Roman" w:hAnsi="Times New Roman" w:cs="Times New Roman"/>
                <w:sz w:val="24"/>
                <w:szCs w:val="24"/>
              </w:rPr>
              <w:t>"У</w:t>
            </w:r>
            <w:proofErr w:type="gramEnd"/>
            <w:r w:rsidRPr="00834AB8">
              <w:rPr>
                <w:rFonts w:ascii="Times New Roman" w:hAnsi="Times New Roman" w:cs="Times New Roman"/>
                <w:sz w:val="24"/>
                <w:szCs w:val="24"/>
              </w:rPr>
              <w:t>правление культуры"</w:t>
            </w:r>
          </w:p>
        </w:tc>
        <w:tc>
          <w:tcPr>
            <w:tcW w:w="986"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61</w:t>
            </w:r>
          </w:p>
        </w:tc>
        <w:tc>
          <w:tcPr>
            <w:tcW w:w="1424"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65600,0</w:t>
            </w:r>
          </w:p>
        </w:tc>
        <w:tc>
          <w:tcPr>
            <w:tcW w:w="1197" w:type="dxa"/>
            <w:gridSpan w:val="2"/>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0</w:t>
            </w:r>
          </w:p>
        </w:tc>
        <w:tc>
          <w:tcPr>
            <w:tcW w:w="1540"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70000</w:t>
            </w:r>
          </w:p>
        </w:tc>
        <w:tc>
          <w:tcPr>
            <w:tcW w:w="1414"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0</w:t>
            </w:r>
          </w:p>
        </w:tc>
        <w:tc>
          <w:tcPr>
            <w:tcW w:w="1419"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sz w:val="24"/>
                <w:szCs w:val="24"/>
              </w:rPr>
            </w:pPr>
            <w:r w:rsidRPr="00834AB8">
              <w:rPr>
                <w:rFonts w:ascii="Times New Roman" w:hAnsi="Times New Roman" w:cs="Times New Roman"/>
                <w:sz w:val="24"/>
                <w:szCs w:val="24"/>
              </w:rPr>
              <w:t>135600</w:t>
            </w:r>
          </w:p>
        </w:tc>
        <w:tc>
          <w:tcPr>
            <w:tcW w:w="236" w:type="dxa"/>
            <w:vAlign w:val="center"/>
          </w:tcPr>
          <w:p w:rsidR="00BC6462" w:rsidRPr="00834AB8" w:rsidRDefault="00BC6462">
            <w:pPr>
              <w:rPr>
                <w:rFonts w:ascii="Times New Roman" w:hAnsi="Times New Roman" w:cs="Times New Roman"/>
                <w:sz w:val="24"/>
                <w:szCs w:val="24"/>
              </w:rPr>
            </w:pPr>
          </w:p>
        </w:tc>
      </w:tr>
      <w:tr w:rsidR="00BC6462" w:rsidRPr="00834AB8" w:rsidTr="00A11CB3">
        <w:trPr>
          <w:gridAfter w:val="1"/>
          <w:wAfter w:w="766" w:type="dxa"/>
          <w:trHeight w:val="600"/>
        </w:trPr>
        <w:tc>
          <w:tcPr>
            <w:tcW w:w="3544" w:type="dxa"/>
            <w:tcBorders>
              <w:top w:val="nil"/>
              <w:left w:val="single" w:sz="4" w:space="0" w:color="auto"/>
              <w:bottom w:val="single" w:sz="4" w:space="0" w:color="auto"/>
              <w:right w:val="single" w:sz="4" w:space="0" w:color="auto"/>
            </w:tcBorders>
            <w:noWrap/>
          </w:tcPr>
          <w:p w:rsidR="00BC6462" w:rsidRPr="00834AB8" w:rsidRDefault="00BC6462">
            <w:pPr>
              <w:rPr>
                <w:rFonts w:ascii="Times New Roman" w:hAnsi="Times New Roman" w:cs="Times New Roman"/>
                <w:b/>
                <w:bCs/>
                <w:sz w:val="24"/>
                <w:szCs w:val="24"/>
              </w:rPr>
            </w:pPr>
            <w:r w:rsidRPr="00834AB8">
              <w:rPr>
                <w:rFonts w:ascii="Times New Roman" w:hAnsi="Times New Roman" w:cs="Times New Roman"/>
                <w:b/>
                <w:bCs/>
                <w:sz w:val="24"/>
                <w:szCs w:val="24"/>
              </w:rPr>
              <w:t>Всего  утверждено</w:t>
            </w:r>
          </w:p>
        </w:tc>
        <w:tc>
          <w:tcPr>
            <w:tcW w:w="986"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b/>
                <w:bCs/>
                <w:sz w:val="24"/>
                <w:szCs w:val="24"/>
              </w:rPr>
            </w:pPr>
            <w:r w:rsidRPr="00834AB8">
              <w:rPr>
                <w:rFonts w:ascii="Times New Roman" w:hAnsi="Times New Roman" w:cs="Times New Roman"/>
                <w:b/>
                <w:bCs/>
                <w:sz w:val="24"/>
                <w:szCs w:val="24"/>
              </w:rPr>
              <w:t>5 778</w:t>
            </w:r>
          </w:p>
        </w:tc>
        <w:tc>
          <w:tcPr>
            <w:tcW w:w="1424"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b/>
                <w:bCs/>
                <w:sz w:val="24"/>
                <w:szCs w:val="24"/>
              </w:rPr>
            </w:pPr>
            <w:r>
              <w:rPr>
                <w:rFonts w:ascii="Times New Roman" w:hAnsi="Times New Roman" w:cs="Times New Roman"/>
                <w:b/>
                <w:bCs/>
                <w:sz w:val="24"/>
                <w:szCs w:val="24"/>
              </w:rPr>
              <w:t>3997</w:t>
            </w:r>
            <w:r w:rsidRPr="00834AB8">
              <w:rPr>
                <w:rFonts w:ascii="Times New Roman" w:hAnsi="Times New Roman" w:cs="Times New Roman"/>
                <w:b/>
                <w:bCs/>
                <w:sz w:val="24"/>
                <w:szCs w:val="24"/>
              </w:rPr>
              <w:t xml:space="preserve"> 000</w:t>
            </w:r>
          </w:p>
        </w:tc>
        <w:tc>
          <w:tcPr>
            <w:tcW w:w="1197" w:type="dxa"/>
            <w:gridSpan w:val="2"/>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b/>
                <w:bCs/>
                <w:sz w:val="24"/>
                <w:szCs w:val="24"/>
              </w:rPr>
            </w:pPr>
            <w:r w:rsidRPr="00834AB8">
              <w:rPr>
                <w:rFonts w:ascii="Times New Roman" w:hAnsi="Times New Roman" w:cs="Times New Roman"/>
                <w:b/>
                <w:bCs/>
                <w:sz w:val="24"/>
                <w:szCs w:val="24"/>
              </w:rPr>
              <w:t>4 230 000</w:t>
            </w:r>
          </w:p>
        </w:tc>
        <w:tc>
          <w:tcPr>
            <w:tcW w:w="1540"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b/>
                <w:bCs/>
                <w:sz w:val="24"/>
                <w:szCs w:val="24"/>
              </w:rPr>
            </w:pPr>
            <w:r w:rsidRPr="00834AB8">
              <w:rPr>
                <w:rFonts w:ascii="Times New Roman" w:hAnsi="Times New Roman" w:cs="Times New Roman"/>
                <w:b/>
                <w:bCs/>
                <w:sz w:val="24"/>
                <w:szCs w:val="24"/>
              </w:rPr>
              <w:t>2484725</w:t>
            </w:r>
          </w:p>
        </w:tc>
        <w:tc>
          <w:tcPr>
            <w:tcW w:w="1414"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b/>
                <w:bCs/>
                <w:sz w:val="24"/>
                <w:szCs w:val="24"/>
              </w:rPr>
            </w:pPr>
            <w:r w:rsidRPr="00834AB8">
              <w:rPr>
                <w:rFonts w:ascii="Times New Roman" w:hAnsi="Times New Roman" w:cs="Times New Roman"/>
                <w:b/>
                <w:bCs/>
                <w:sz w:val="24"/>
                <w:szCs w:val="24"/>
              </w:rPr>
              <w:t>670 000</w:t>
            </w:r>
          </w:p>
        </w:tc>
        <w:tc>
          <w:tcPr>
            <w:tcW w:w="1419" w:type="dxa"/>
            <w:gridSpan w:val="3"/>
            <w:tcBorders>
              <w:top w:val="nil"/>
              <w:left w:val="nil"/>
              <w:bottom w:val="single" w:sz="4" w:space="0" w:color="auto"/>
              <w:right w:val="single" w:sz="4" w:space="0" w:color="auto"/>
            </w:tcBorders>
          </w:tcPr>
          <w:p w:rsidR="00BC6462" w:rsidRPr="00834AB8" w:rsidRDefault="00BC6462">
            <w:pPr>
              <w:jc w:val="center"/>
              <w:rPr>
                <w:rFonts w:ascii="Times New Roman" w:hAnsi="Times New Roman" w:cs="Times New Roman"/>
                <w:b/>
                <w:bCs/>
                <w:sz w:val="24"/>
                <w:szCs w:val="24"/>
              </w:rPr>
            </w:pPr>
            <w:r>
              <w:rPr>
                <w:rFonts w:ascii="Times New Roman" w:hAnsi="Times New Roman" w:cs="Times New Roman"/>
                <w:b/>
                <w:bCs/>
                <w:sz w:val="24"/>
                <w:szCs w:val="24"/>
              </w:rPr>
              <w:t>11381725</w:t>
            </w:r>
          </w:p>
        </w:tc>
        <w:tc>
          <w:tcPr>
            <w:tcW w:w="236" w:type="dxa"/>
            <w:vAlign w:val="center"/>
          </w:tcPr>
          <w:p w:rsidR="00BC6462" w:rsidRPr="00834AB8" w:rsidRDefault="00BC6462">
            <w:pPr>
              <w:rPr>
                <w:rFonts w:ascii="Times New Roman" w:hAnsi="Times New Roman" w:cs="Times New Roman"/>
                <w:sz w:val="24"/>
                <w:szCs w:val="24"/>
              </w:rPr>
            </w:pPr>
          </w:p>
        </w:tc>
      </w:tr>
    </w:tbl>
    <w:tbl>
      <w:tblPr>
        <w:tblpPr w:leftFromText="180" w:rightFromText="180" w:vertAnchor="text" w:tblpY="1"/>
        <w:tblOverlap w:val="never"/>
        <w:tblW w:w="15603" w:type="dxa"/>
        <w:tblInd w:w="817" w:type="dxa"/>
        <w:tblLayout w:type="fixed"/>
        <w:tblLook w:val="00A0"/>
      </w:tblPr>
      <w:tblGrid>
        <w:gridCol w:w="4958"/>
        <w:gridCol w:w="1205"/>
        <w:gridCol w:w="71"/>
        <w:gridCol w:w="283"/>
        <w:gridCol w:w="995"/>
        <w:gridCol w:w="425"/>
        <w:gridCol w:w="284"/>
        <w:gridCol w:w="709"/>
        <w:gridCol w:w="425"/>
        <w:gridCol w:w="141"/>
        <w:gridCol w:w="1135"/>
        <w:gridCol w:w="1417"/>
        <w:gridCol w:w="284"/>
        <w:gridCol w:w="286"/>
        <w:gridCol w:w="989"/>
        <w:gridCol w:w="429"/>
        <w:gridCol w:w="1273"/>
        <w:gridCol w:w="10"/>
        <w:gridCol w:w="284"/>
      </w:tblGrid>
      <w:tr w:rsidR="00BC6462" w:rsidRPr="00834AB8" w:rsidTr="00812E24">
        <w:trPr>
          <w:gridAfter w:val="2"/>
          <w:wAfter w:w="294" w:type="dxa"/>
          <w:trHeight w:val="315"/>
        </w:trPr>
        <w:tc>
          <w:tcPr>
            <w:tcW w:w="15309" w:type="dxa"/>
            <w:gridSpan w:val="17"/>
            <w:tcBorders>
              <w:left w:val="nil"/>
              <w:right w:val="nil"/>
            </w:tcBorders>
          </w:tcPr>
          <w:p w:rsidR="00BC6462" w:rsidRPr="00834AB8" w:rsidRDefault="00BC6462" w:rsidP="007A34CB">
            <w:pPr>
              <w:spacing w:after="0" w:line="240" w:lineRule="auto"/>
              <w:rPr>
                <w:rFonts w:ascii="Times New Roman" w:hAnsi="Times New Roman" w:cs="Times New Roman"/>
                <w:b/>
                <w:bCs/>
                <w:sz w:val="24"/>
                <w:szCs w:val="24"/>
                <w:lang w:eastAsia="ru-RU"/>
              </w:rPr>
            </w:pPr>
          </w:p>
        </w:tc>
      </w:tr>
      <w:tr w:rsidR="00BC6462" w:rsidRPr="00834AB8" w:rsidTr="009F50CE">
        <w:trPr>
          <w:gridAfter w:val="2"/>
          <w:wAfter w:w="294" w:type="dxa"/>
          <w:trHeight w:val="300"/>
        </w:trPr>
        <w:tc>
          <w:tcPr>
            <w:tcW w:w="4958" w:type="dxa"/>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b/>
                <w:bCs/>
                <w:sz w:val="24"/>
                <w:szCs w:val="24"/>
                <w:lang w:eastAsia="ru-RU"/>
              </w:rPr>
            </w:pPr>
          </w:p>
        </w:tc>
        <w:tc>
          <w:tcPr>
            <w:tcW w:w="1276" w:type="dxa"/>
            <w:gridSpan w:val="2"/>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703" w:type="dxa"/>
            <w:gridSpan w:val="3"/>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559" w:type="dxa"/>
            <w:gridSpan w:val="4"/>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2836" w:type="dxa"/>
            <w:gridSpan w:val="3"/>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286" w:type="dxa"/>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273" w:type="dxa"/>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r>
      <w:tr w:rsidR="00BC6462" w:rsidRPr="00834AB8" w:rsidTr="00812E24">
        <w:trPr>
          <w:gridAfter w:val="1"/>
          <w:wAfter w:w="284" w:type="dxa"/>
          <w:trHeight w:val="315"/>
        </w:trPr>
        <w:tc>
          <w:tcPr>
            <w:tcW w:w="4958" w:type="dxa"/>
            <w:tcBorders>
              <w:left w:val="nil"/>
              <w:bottom w:val="nil"/>
              <w:right w:val="nil"/>
            </w:tcBorders>
            <w:noWrap/>
          </w:tcPr>
          <w:p w:rsidR="00BC6462" w:rsidRPr="00834AB8" w:rsidRDefault="00BC6462" w:rsidP="007A34CB">
            <w:pPr>
              <w:spacing w:after="0" w:line="240" w:lineRule="auto"/>
              <w:rPr>
                <w:rFonts w:ascii="Times New Roman" w:hAnsi="Times New Roman" w:cs="Times New Roman"/>
                <w:b/>
                <w:bCs/>
                <w:sz w:val="24"/>
                <w:szCs w:val="24"/>
                <w:lang w:eastAsia="ru-RU"/>
              </w:rPr>
            </w:pPr>
          </w:p>
        </w:tc>
        <w:tc>
          <w:tcPr>
            <w:tcW w:w="1559" w:type="dxa"/>
            <w:gridSpan w:val="3"/>
            <w:tcBorders>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704" w:type="dxa"/>
            <w:gridSpan w:val="3"/>
            <w:tcBorders>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134" w:type="dxa"/>
            <w:gridSpan w:val="2"/>
            <w:tcBorders>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276" w:type="dxa"/>
            <w:gridSpan w:val="2"/>
            <w:tcBorders>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701" w:type="dxa"/>
            <w:gridSpan w:val="2"/>
            <w:tcBorders>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275" w:type="dxa"/>
            <w:gridSpan w:val="2"/>
            <w:tcBorders>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712" w:type="dxa"/>
            <w:gridSpan w:val="3"/>
            <w:tcBorders>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r>
      <w:tr w:rsidR="00BC6462" w:rsidRPr="00834AB8" w:rsidTr="009F50CE">
        <w:trPr>
          <w:gridAfter w:val="1"/>
          <w:wAfter w:w="284" w:type="dxa"/>
          <w:trHeight w:val="315"/>
        </w:trPr>
        <w:tc>
          <w:tcPr>
            <w:tcW w:w="4958" w:type="dxa"/>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559" w:type="dxa"/>
            <w:gridSpan w:val="3"/>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704" w:type="dxa"/>
            <w:gridSpan w:val="3"/>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134" w:type="dxa"/>
            <w:gridSpan w:val="2"/>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276" w:type="dxa"/>
            <w:gridSpan w:val="2"/>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701" w:type="dxa"/>
            <w:gridSpan w:val="2"/>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275" w:type="dxa"/>
            <w:gridSpan w:val="2"/>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c>
          <w:tcPr>
            <w:tcW w:w="1712" w:type="dxa"/>
            <w:gridSpan w:val="3"/>
            <w:tcBorders>
              <w:top w:val="nil"/>
              <w:left w:val="nil"/>
              <w:bottom w:val="nil"/>
              <w:right w:val="nil"/>
            </w:tcBorders>
            <w:noWrap/>
          </w:tcPr>
          <w:p w:rsidR="00BC6462" w:rsidRPr="00834AB8" w:rsidRDefault="00BC6462" w:rsidP="007A34CB">
            <w:pPr>
              <w:spacing w:after="0" w:line="240" w:lineRule="auto"/>
              <w:rPr>
                <w:rFonts w:ascii="Times New Roman" w:hAnsi="Times New Roman" w:cs="Times New Roman"/>
                <w:sz w:val="24"/>
                <w:szCs w:val="24"/>
                <w:lang w:eastAsia="ru-RU"/>
              </w:rPr>
            </w:pPr>
          </w:p>
        </w:tc>
      </w:tr>
      <w:tr w:rsidR="00BC6462" w:rsidRPr="000E284B" w:rsidTr="009F50CE">
        <w:trPr>
          <w:trHeight w:val="390"/>
        </w:trPr>
        <w:tc>
          <w:tcPr>
            <w:tcW w:w="4958" w:type="dxa"/>
            <w:tcBorders>
              <w:top w:val="nil"/>
              <w:left w:val="nil"/>
              <w:bottom w:val="nil"/>
              <w:right w:val="nil"/>
            </w:tcBorders>
          </w:tcPr>
          <w:p w:rsidR="00BC6462" w:rsidRPr="000E284B" w:rsidRDefault="00BC6462" w:rsidP="007A34CB">
            <w:pPr>
              <w:spacing w:after="0" w:line="240" w:lineRule="auto"/>
              <w:rPr>
                <w:rFonts w:ascii="Times New Roman" w:hAnsi="Times New Roman" w:cs="Times New Roman"/>
                <w:i/>
                <w:iCs/>
                <w:sz w:val="28"/>
                <w:szCs w:val="28"/>
                <w:lang w:eastAsia="ru-RU"/>
              </w:rPr>
            </w:pPr>
          </w:p>
        </w:tc>
        <w:tc>
          <w:tcPr>
            <w:tcW w:w="1205" w:type="dxa"/>
            <w:tcBorders>
              <w:top w:val="nil"/>
              <w:left w:val="nil"/>
              <w:bottom w:val="nil"/>
              <w:right w:val="nil"/>
            </w:tcBorders>
            <w:noWrap/>
          </w:tcPr>
          <w:p w:rsidR="00BC6462" w:rsidRPr="000E284B" w:rsidRDefault="00BC6462" w:rsidP="007A34CB">
            <w:pPr>
              <w:spacing w:after="0" w:line="240" w:lineRule="auto"/>
              <w:jc w:val="center"/>
              <w:rPr>
                <w:rFonts w:ascii="Times New Roman" w:hAnsi="Times New Roman" w:cs="Times New Roman"/>
                <w:sz w:val="28"/>
                <w:szCs w:val="28"/>
                <w:lang w:eastAsia="ru-RU"/>
              </w:rPr>
            </w:pPr>
          </w:p>
        </w:tc>
        <w:tc>
          <w:tcPr>
            <w:tcW w:w="1349" w:type="dxa"/>
            <w:gridSpan w:val="3"/>
            <w:tcBorders>
              <w:top w:val="nil"/>
              <w:left w:val="nil"/>
              <w:bottom w:val="nil"/>
              <w:right w:val="nil"/>
            </w:tcBorders>
            <w:noWrap/>
          </w:tcPr>
          <w:p w:rsidR="00BC6462" w:rsidRPr="000E284B" w:rsidRDefault="00BC6462" w:rsidP="007A34CB">
            <w:pPr>
              <w:spacing w:after="0" w:line="240" w:lineRule="auto"/>
              <w:jc w:val="center"/>
              <w:rPr>
                <w:rFonts w:ascii="Times New Roman" w:hAnsi="Times New Roman" w:cs="Times New Roman"/>
                <w:b/>
                <w:bCs/>
                <w:i/>
                <w:iCs/>
                <w:sz w:val="28"/>
                <w:szCs w:val="28"/>
                <w:lang w:eastAsia="ru-RU"/>
              </w:rPr>
            </w:pPr>
          </w:p>
        </w:tc>
        <w:tc>
          <w:tcPr>
            <w:tcW w:w="1418" w:type="dxa"/>
            <w:gridSpan w:val="3"/>
            <w:tcBorders>
              <w:top w:val="nil"/>
              <w:left w:val="nil"/>
              <w:bottom w:val="nil"/>
              <w:right w:val="nil"/>
            </w:tcBorders>
            <w:noWrap/>
          </w:tcPr>
          <w:p w:rsidR="00BC6462" w:rsidRPr="000E284B" w:rsidRDefault="00BC6462" w:rsidP="007A34CB">
            <w:pPr>
              <w:spacing w:after="0" w:line="240" w:lineRule="auto"/>
              <w:rPr>
                <w:rFonts w:ascii="Times New Roman" w:hAnsi="Times New Roman" w:cs="Times New Roman"/>
                <w:sz w:val="28"/>
                <w:szCs w:val="28"/>
                <w:lang w:eastAsia="ru-RU"/>
              </w:rPr>
            </w:pPr>
          </w:p>
        </w:tc>
        <w:tc>
          <w:tcPr>
            <w:tcW w:w="1701" w:type="dxa"/>
            <w:gridSpan w:val="3"/>
            <w:tcBorders>
              <w:top w:val="nil"/>
              <w:left w:val="nil"/>
              <w:bottom w:val="nil"/>
              <w:right w:val="nil"/>
            </w:tcBorders>
            <w:noWrap/>
          </w:tcPr>
          <w:p w:rsidR="00BC6462" w:rsidRPr="000E284B" w:rsidRDefault="00BC6462" w:rsidP="007A34CB">
            <w:pPr>
              <w:spacing w:after="0" w:line="240" w:lineRule="auto"/>
              <w:rPr>
                <w:rFonts w:ascii="Times New Roman" w:hAnsi="Times New Roman" w:cs="Times New Roman"/>
                <w:sz w:val="28"/>
                <w:szCs w:val="28"/>
                <w:lang w:eastAsia="ru-RU"/>
              </w:rPr>
            </w:pPr>
          </w:p>
        </w:tc>
        <w:tc>
          <w:tcPr>
            <w:tcW w:w="1417" w:type="dxa"/>
            <w:tcBorders>
              <w:top w:val="nil"/>
              <w:left w:val="nil"/>
              <w:bottom w:val="nil"/>
              <w:right w:val="nil"/>
            </w:tcBorders>
            <w:noWrap/>
          </w:tcPr>
          <w:p w:rsidR="00BC6462" w:rsidRPr="000E284B" w:rsidRDefault="00BC6462" w:rsidP="007A34CB">
            <w:pPr>
              <w:spacing w:after="0" w:line="240" w:lineRule="auto"/>
              <w:rPr>
                <w:rFonts w:ascii="Times New Roman" w:hAnsi="Times New Roman" w:cs="Times New Roman"/>
                <w:sz w:val="28"/>
                <w:szCs w:val="28"/>
                <w:lang w:eastAsia="ru-RU"/>
              </w:rPr>
            </w:pPr>
          </w:p>
        </w:tc>
        <w:tc>
          <w:tcPr>
            <w:tcW w:w="1559" w:type="dxa"/>
            <w:gridSpan w:val="3"/>
            <w:tcBorders>
              <w:top w:val="nil"/>
              <w:left w:val="nil"/>
              <w:bottom w:val="nil"/>
              <w:right w:val="nil"/>
            </w:tcBorders>
            <w:noWrap/>
          </w:tcPr>
          <w:p w:rsidR="00BC6462" w:rsidRPr="000E284B" w:rsidRDefault="00BC6462" w:rsidP="007A34CB">
            <w:pPr>
              <w:spacing w:after="0" w:line="240" w:lineRule="auto"/>
              <w:rPr>
                <w:rFonts w:ascii="Times New Roman" w:hAnsi="Times New Roman" w:cs="Times New Roman"/>
                <w:sz w:val="28"/>
                <w:szCs w:val="28"/>
                <w:lang w:eastAsia="ru-RU"/>
              </w:rPr>
            </w:pPr>
          </w:p>
        </w:tc>
        <w:tc>
          <w:tcPr>
            <w:tcW w:w="1996" w:type="dxa"/>
            <w:gridSpan w:val="4"/>
            <w:tcBorders>
              <w:top w:val="nil"/>
              <w:left w:val="nil"/>
              <w:bottom w:val="nil"/>
              <w:right w:val="nil"/>
            </w:tcBorders>
            <w:noWrap/>
          </w:tcPr>
          <w:p w:rsidR="00BC6462" w:rsidRPr="000E284B" w:rsidRDefault="00BC6462" w:rsidP="007A34CB">
            <w:pPr>
              <w:spacing w:after="0" w:line="240" w:lineRule="auto"/>
              <w:rPr>
                <w:rFonts w:ascii="Times New Roman" w:hAnsi="Times New Roman" w:cs="Times New Roman"/>
                <w:sz w:val="28"/>
                <w:szCs w:val="28"/>
                <w:lang w:eastAsia="ru-RU"/>
              </w:rPr>
            </w:pPr>
          </w:p>
        </w:tc>
      </w:tr>
    </w:tbl>
    <w:p w:rsidR="00BC6462" w:rsidRDefault="00BC6462" w:rsidP="00955A5F">
      <w:pPr>
        <w:pStyle w:val="a5"/>
        <w:jc w:val="right"/>
        <w:rPr>
          <w:rFonts w:ascii="Times New Roman" w:hAnsi="Times New Roman" w:cs="Times New Roman"/>
          <w:sz w:val="28"/>
          <w:szCs w:val="28"/>
        </w:rPr>
      </w:pPr>
    </w:p>
    <w:sectPr w:rsidR="00BC6462" w:rsidSect="005025EC">
      <w:pgSz w:w="16838" w:h="11906" w:orient="landscape"/>
      <w:pgMar w:top="284" w:right="425" w:bottom="425" w:left="28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462" w:rsidRDefault="00BC6462" w:rsidP="00F12F72">
      <w:pPr>
        <w:spacing w:after="0" w:line="240" w:lineRule="auto"/>
      </w:pPr>
      <w:r>
        <w:separator/>
      </w:r>
    </w:p>
  </w:endnote>
  <w:endnote w:type="continuationSeparator" w:id="0">
    <w:p w:rsidR="00BC6462" w:rsidRDefault="00BC6462" w:rsidP="00F12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462" w:rsidRDefault="00BC6462" w:rsidP="00F12F72">
      <w:pPr>
        <w:spacing w:after="0" w:line="240" w:lineRule="auto"/>
      </w:pPr>
      <w:r>
        <w:separator/>
      </w:r>
    </w:p>
  </w:footnote>
  <w:footnote w:type="continuationSeparator" w:id="0">
    <w:p w:rsidR="00BC6462" w:rsidRDefault="00BC6462" w:rsidP="00F12F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2B84"/>
    <w:multiLevelType w:val="multilevel"/>
    <w:tmpl w:val="32C8AE68"/>
    <w:lvl w:ilvl="0">
      <w:start w:val="2"/>
      <w:numFmt w:val="decimal"/>
      <w:lvlText w:val="%1."/>
      <w:lvlJc w:val="left"/>
      <w:pPr>
        <w:tabs>
          <w:tab w:val="num" w:pos="344"/>
        </w:tabs>
        <w:ind w:left="344" w:hanging="420"/>
      </w:pPr>
      <w:rPr>
        <w:rFonts w:cs="Times New Roman" w:hint="default"/>
      </w:rPr>
    </w:lvl>
    <w:lvl w:ilvl="1">
      <w:start w:val="2"/>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364"/>
        </w:tabs>
        <w:ind w:left="1364" w:hanging="720"/>
      </w:pPr>
      <w:rPr>
        <w:rFonts w:cs="Times New Roman" w:hint="default"/>
      </w:rPr>
    </w:lvl>
    <w:lvl w:ilvl="3">
      <w:start w:val="1"/>
      <w:numFmt w:val="decimal"/>
      <w:lvlText w:val="%1.%2.%3.%4."/>
      <w:lvlJc w:val="left"/>
      <w:pPr>
        <w:tabs>
          <w:tab w:val="num" w:pos="2084"/>
        </w:tabs>
        <w:ind w:left="2084" w:hanging="1080"/>
      </w:pPr>
      <w:rPr>
        <w:rFonts w:cs="Times New Roman" w:hint="default"/>
      </w:rPr>
    </w:lvl>
    <w:lvl w:ilvl="4">
      <w:start w:val="1"/>
      <w:numFmt w:val="decimal"/>
      <w:lvlText w:val="%1.%2.%3.%4.%5."/>
      <w:lvlJc w:val="left"/>
      <w:pPr>
        <w:tabs>
          <w:tab w:val="num" w:pos="2444"/>
        </w:tabs>
        <w:ind w:left="2444" w:hanging="1080"/>
      </w:pPr>
      <w:rPr>
        <w:rFonts w:cs="Times New Roman" w:hint="default"/>
      </w:rPr>
    </w:lvl>
    <w:lvl w:ilvl="5">
      <w:start w:val="1"/>
      <w:numFmt w:val="decimal"/>
      <w:lvlText w:val="%1.%2.%3.%4.%5.%6."/>
      <w:lvlJc w:val="left"/>
      <w:pPr>
        <w:tabs>
          <w:tab w:val="num" w:pos="3164"/>
        </w:tabs>
        <w:ind w:left="3164" w:hanging="1440"/>
      </w:pPr>
      <w:rPr>
        <w:rFonts w:cs="Times New Roman" w:hint="default"/>
      </w:rPr>
    </w:lvl>
    <w:lvl w:ilvl="6">
      <w:start w:val="1"/>
      <w:numFmt w:val="decimal"/>
      <w:lvlText w:val="%1.%2.%3.%4.%5.%6.%7."/>
      <w:lvlJc w:val="left"/>
      <w:pPr>
        <w:tabs>
          <w:tab w:val="num" w:pos="3884"/>
        </w:tabs>
        <w:ind w:left="3884" w:hanging="1800"/>
      </w:pPr>
      <w:rPr>
        <w:rFonts w:cs="Times New Roman" w:hint="default"/>
      </w:rPr>
    </w:lvl>
    <w:lvl w:ilvl="7">
      <w:start w:val="1"/>
      <w:numFmt w:val="decimal"/>
      <w:lvlText w:val="%1.%2.%3.%4.%5.%6.%7.%8."/>
      <w:lvlJc w:val="left"/>
      <w:pPr>
        <w:tabs>
          <w:tab w:val="num" w:pos="4244"/>
        </w:tabs>
        <w:ind w:left="4244" w:hanging="1800"/>
      </w:pPr>
      <w:rPr>
        <w:rFonts w:cs="Times New Roman" w:hint="default"/>
      </w:rPr>
    </w:lvl>
    <w:lvl w:ilvl="8">
      <w:start w:val="1"/>
      <w:numFmt w:val="decimal"/>
      <w:lvlText w:val="%1.%2.%3.%4.%5.%6.%7.%8.%9."/>
      <w:lvlJc w:val="left"/>
      <w:pPr>
        <w:tabs>
          <w:tab w:val="num" w:pos="4964"/>
        </w:tabs>
        <w:ind w:left="4964" w:hanging="2160"/>
      </w:pPr>
      <w:rPr>
        <w:rFonts w:cs="Times New Roman" w:hint="default"/>
      </w:rPr>
    </w:lvl>
  </w:abstractNum>
  <w:abstractNum w:abstractNumId="1">
    <w:nsid w:val="0E47665D"/>
    <w:multiLevelType w:val="hybridMultilevel"/>
    <w:tmpl w:val="861A3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6471B"/>
    <w:multiLevelType w:val="hybridMultilevel"/>
    <w:tmpl w:val="EE3ABF84"/>
    <w:lvl w:ilvl="0" w:tplc="637E2E7E">
      <w:start w:val="2"/>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15AF136F"/>
    <w:multiLevelType w:val="multilevel"/>
    <w:tmpl w:val="D4EC0C3C"/>
    <w:lvl w:ilvl="0">
      <w:start w:val="1"/>
      <w:numFmt w:val="decimal"/>
      <w:lvlText w:val="%1."/>
      <w:lvlJc w:val="left"/>
      <w:pPr>
        <w:ind w:left="780" w:hanging="360"/>
      </w:pPr>
      <w:rPr>
        <w:rFonts w:cs="Times New Roman"/>
      </w:rPr>
    </w:lvl>
    <w:lvl w:ilvl="1">
      <w:start w:val="1"/>
      <w:numFmt w:val="decimal"/>
      <w:isLgl/>
      <w:lvlText w:val="%1.%2."/>
      <w:lvlJc w:val="left"/>
      <w:pPr>
        <w:ind w:left="150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580" w:hanging="1080"/>
      </w:pPr>
      <w:rPr>
        <w:rFonts w:cs="Times New Roman" w:hint="default"/>
      </w:rPr>
    </w:lvl>
    <w:lvl w:ilvl="4">
      <w:start w:val="1"/>
      <w:numFmt w:val="decimal"/>
      <w:isLgl/>
      <w:lvlText w:val="%1.%2.%3.%4.%5."/>
      <w:lvlJc w:val="left"/>
      <w:pPr>
        <w:ind w:left="2940" w:hanging="1080"/>
      </w:pPr>
      <w:rPr>
        <w:rFonts w:cs="Times New Roman" w:hint="default"/>
      </w:rPr>
    </w:lvl>
    <w:lvl w:ilvl="5">
      <w:start w:val="1"/>
      <w:numFmt w:val="decimal"/>
      <w:isLgl/>
      <w:lvlText w:val="%1.%2.%3.%4.%5.%6."/>
      <w:lvlJc w:val="left"/>
      <w:pPr>
        <w:ind w:left="3660" w:hanging="1440"/>
      </w:pPr>
      <w:rPr>
        <w:rFonts w:cs="Times New Roman" w:hint="default"/>
      </w:rPr>
    </w:lvl>
    <w:lvl w:ilvl="6">
      <w:start w:val="1"/>
      <w:numFmt w:val="decimal"/>
      <w:isLgl/>
      <w:lvlText w:val="%1.%2.%3.%4.%5.%6.%7."/>
      <w:lvlJc w:val="left"/>
      <w:pPr>
        <w:ind w:left="4380" w:hanging="180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460" w:hanging="2160"/>
      </w:pPr>
      <w:rPr>
        <w:rFonts w:cs="Times New Roman" w:hint="default"/>
      </w:rPr>
    </w:lvl>
  </w:abstractNum>
  <w:abstractNum w:abstractNumId="4">
    <w:nsid w:val="17F8389A"/>
    <w:multiLevelType w:val="multilevel"/>
    <w:tmpl w:val="AD3A04A0"/>
    <w:lvl w:ilvl="0">
      <w:start w:val="11"/>
      <w:numFmt w:val="decimal"/>
      <w:lvlText w:val="%1."/>
      <w:lvlJc w:val="left"/>
      <w:pPr>
        <w:ind w:left="600" w:hanging="60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
    <w:nsid w:val="19047339"/>
    <w:multiLevelType w:val="multilevel"/>
    <w:tmpl w:val="38C65DB4"/>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23A241C9"/>
    <w:multiLevelType w:val="hybridMultilevel"/>
    <w:tmpl w:val="A126A60E"/>
    <w:lvl w:ilvl="0" w:tplc="EA7C206E">
      <w:start w:val="19"/>
      <w:numFmt w:val="decimal"/>
      <w:lvlText w:val="%1."/>
      <w:lvlJc w:val="left"/>
      <w:pPr>
        <w:ind w:left="659" w:hanging="3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2B6C07DF"/>
    <w:multiLevelType w:val="hybridMultilevel"/>
    <w:tmpl w:val="27C8688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CB844F9"/>
    <w:multiLevelType w:val="multilevel"/>
    <w:tmpl w:val="7E52B6A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2D7C2025"/>
    <w:multiLevelType w:val="hybridMultilevel"/>
    <w:tmpl w:val="25101D92"/>
    <w:lvl w:ilvl="0" w:tplc="92CE91E2">
      <w:start w:val="18"/>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31A23F4A"/>
    <w:multiLevelType w:val="hybridMultilevel"/>
    <w:tmpl w:val="6E6CC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5D5E00"/>
    <w:multiLevelType w:val="multilevel"/>
    <w:tmpl w:val="8FEA9A6C"/>
    <w:lvl w:ilvl="0">
      <w:start w:val="1"/>
      <w:numFmt w:val="decimal"/>
      <w:lvlText w:val="%1."/>
      <w:lvlJc w:val="left"/>
      <w:pPr>
        <w:ind w:left="914" w:hanging="63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12">
    <w:nsid w:val="3CD57701"/>
    <w:multiLevelType w:val="hybridMultilevel"/>
    <w:tmpl w:val="7F94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3D4469"/>
    <w:multiLevelType w:val="hybridMultilevel"/>
    <w:tmpl w:val="F036FAEE"/>
    <w:lvl w:ilvl="0" w:tplc="F4F6181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4140001C"/>
    <w:multiLevelType w:val="hybridMultilevel"/>
    <w:tmpl w:val="7B90A80A"/>
    <w:lvl w:ilvl="0" w:tplc="087CDE94">
      <w:start w:val="1"/>
      <w:numFmt w:val="decimal"/>
      <w:lvlText w:val="%1."/>
      <w:lvlJc w:val="left"/>
      <w:pPr>
        <w:ind w:left="1094" w:hanging="810"/>
      </w:pPr>
      <w:rPr>
        <w:rFonts w:cs="Times New Roman" w:hint="default"/>
        <w:sz w:val="28"/>
        <w:szCs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441220EC"/>
    <w:multiLevelType w:val="multilevel"/>
    <w:tmpl w:val="582C1590"/>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6">
    <w:nsid w:val="46DC29A3"/>
    <w:multiLevelType w:val="multilevel"/>
    <w:tmpl w:val="534CDB0E"/>
    <w:lvl w:ilvl="0">
      <w:start w:val="1"/>
      <w:numFmt w:val="decimal"/>
      <w:lvlText w:val="%1."/>
      <w:lvlJc w:val="left"/>
      <w:pPr>
        <w:ind w:left="3054" w:hanging="360"/>
      </w:pPr>
      <w:rPr>
        <w:rFonts w:cs="Times New Roman" w:hint="default"/>
        <w:b/>
      </w:rPr>
    </w:lvl>
    <w:lvl w:ilvl="1">
      <w:start w:val="1"/>
      <w:numFmt w:val="decimal"/>
      <w:isLgl/>
      <w:lvlText w:val="%1.%2."/>
      <w:lvlJc w:val="left"/>
      <w:pPr>
        <w:ind w:left="1146" w:hanging="720"/>
      </w:pPr>
      <w:rPr>
        <w:rFonts w:ascii="Times New Roman" w:hAnsi="Times New Roman" w:cs="Times New Roman" w:hint="default"/>
        <w:sz w:val="28"/>
        <w:szCs w:val="28"/>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17">
    <w:nsid w:val="47500684"/>
    <w:multiLevelType w:val="hybridMultilevel"/>
    <w:tmpl w:val="3F2CE904"/>
    <w:lvl w:ilvl="0" w:tplc="0419000F">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52C2162F"/>
    <w:multiLevelType w:val="hybridMultilevel"/>
    <w:tmpl w:val="6DD64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CE6752"/>
    <w:multiLevelType w:val="hybridMultilevel"/>
    <w:tmpl w:val="C9DEC094"/>
    <w:lvl w:ilvl="0" w:tplc="EA58C3DA">
      <w:start w:val="14"/>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nsid w:val="5A2A5459"/>
    <w:multiLevelType w:val="multilevel"/>
    <w:tmpl w:val="B880BC20"/>
    <w:lvl w:ilvl="0">
      <w:start w:val="1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B1464A3"/>
    <w:multiLevelType w:val="multilevel"/>
    <w:tmpl w:val="20744E04"/>
    <w:lvl w:ilvl="0">
      <w:start w:val="1"/>
      <w:numFmt w:val="decimal"/>
      <w:lvlText w:val="%1."/>
      <w:lvlJc w:val="left"/>
      <w:pPr>
        <w:tabs>
          <w:tab w:val="num" w:pos="435"/>
        </w:tabs>
        <w:ind w:left="435" w:hanging="360"/>
      </w:pPr>
      <w:rPr>
        <w:rFonts w:cs="Times New Roman" w:hint="default"/>
      </w:rPr>
    </w:lvl>
    <w:lvl w:ilvl="1">
      <w:start w:val="1"/>
      <w:numFmt w:val="decimal"/>
      <w:isLgl/>
      <w:lvlText w:val="%1.%2."/>
      <w:lvlJc w:val="left"/>
      <w:pPr>
        <w:ind w:left="795" w:hanging="720"/>
      </w:pPr>
      <w:rPr>
        <w:rFonts w:cs="Times New Roman" w:hint="default"/>
        <w:color w:val="auto"/>
      </w:rPr>
    </w:lvl>
    <w:lvl w:ilvl="2">
      <w:start w:val="1"/>
      <w:numFmt w:val="decimal"/>
      <w:isLgl/>
      <w:lvlText w:val="%1.%2.%3."/>
      <w:lvlJc w:val="left"/>
      <w:pPr>
        <w:ind w:left="795" w:hanging="720"/>
      </w:pPr>
      <w:rPr>
        <w:rFonts w:cs="Times New Roman" w:hint="default"/>
        <w:color w:val="auto"/>
      </w:rPr>
    </w:lvl>
    <w:lvl w:ilvl="3">
      <w:start w:val="1"/>
      <w:numFmt w:val="decimal"/>
      <w:isLgl/>
      <w:lvlText w:val="%1.%2.%3.%4."/>
      <w:lvlJc w:val="left"/>
      <w:pPr>
        <w:ind w:left="1155" w:hanging="1080"/>
      </w:pPr>
      <w:rPr>
        <w:rFonts w:cs="Times New Roman" w:hint="default"/>
        <w:color w:val="auto"/>
      </w:rPr>
    </w:lvl>
    <w:lvl w:ilvl="4">
      <w:start w:val="1"/>
      <w:numFmt w:val="decimal"/>
      <w:isLgl/>
      <w:lvlText w:val="%1.%2.%3.%4.%5."/>
      <w:lvlJc w:val="left"/>
      <w:pPr>
        <w:ind w:left="1155" w:hanging="1080"/>
      </w:pPr>
      <w:rPr>
        <w:rFonts w:cs="Times New Roman" w:hint="default"/>
        <w:color w:val="auto"/>
      </w:rPr>
    </w:lvl>
    <w:lvl w:ilvl="5">
      <w:start w:val="1"/>
      <w:numFmt w:val="decimal"/>
      <w:isLgl/>
      <w:lvlText w:val="%1.%2.%3.%4.%5.%6."/>
      <w:lvlJc w:val="left"/>
      <w:pPr>
        <w:ind w:left="1515" w:hanging="1440"/>
      </w:pPr>
      <w:rPr>
        <w:rFonts w:cs="Times New Roman" w:hint="default"/>
        <w:color w:val="auto"/>
      </w:rPr>
    </w:lvl>
    <w:lvl w:ilvl="6">
      <w:start w:val="1"/>
      <w:numFmt w:val="decimal"/>
      <w:isLgl/>
      <w:lvlText w:val="%1.%2.%3.%4.%5.%6.%7."/>
      <w:lvlJc w:val="left"/>
      <w:pPr>
        <w:ind w:left="1875" w:hanging="1800"/>
      </w:pPr>
      <w:rPr>
        <w:rFonts w:cs="Times New Roman" w:hint="default"/>
        <w:color w:val="auto"/>
      </w:rPr>
    </w:lvl>
    <w:lvl w:ilvl="7">
      <w:start w:val="1"/>
      <w:numFmt w:val="decimal"/>
      <w:isLgl/>
      <w:lvlText w:val="%1.%2.%3.%4.%5.%6.%7.%8."/>
      <w:lvlJc w:val="left"/>
      <w:pPr>
        <w:ind w:left="1875" w:hanging="1800"/>
      </w:pPr>
      <w:rPr>
        <w:rFonts w:cs="Times New Roman" w:hint="default"/>
        <w:color w:val="auto"/>
      </w:rPr>
    </w:lvl>
    <w:lvl w:ilvl="8">
      <w:start w:val="1"/>
      <w:numFmt w:val="decimal"/>
      <w:isLgl/>
      <w:lvlText w:val="%1.%2.%3.%4.%5.%6.%7.%8.%9."/>
      <w:lvlJc w:val="left"/>
      <w:pPr>
        <w:ind w:left="2235" w:hanging="2160"/>
      </w:pPr>
      <w:rPr>
        <w:rFonts w:cs="Times New Roman" w:hint="default"/>
        <w:color w:val="auto"/>
      </w:rPr>
    </w:lvl>
  </w:abstractNum>
  <w:abstractNum w:abstractNumId="22">
    <w:nsid w:val="5DE614A3"/>
    <w:multiLevelType w:val="multilevel"/>
    <w:tmpl w:val="B5367CE2"/>
    <w:lvl w:ilvl="0">
      <w:start w:val="12"/>
      <w:numFmt w:val="decimal"/>
      <w:lvlText w:val="%1"/>
      <w:lvlJc w:val="left"/>
      <w:pPr>
        <w:ind w:left="525" w:hanging="525"/>
      </w:pPr>
      <w:rPr>
        <w:rFonts w:cs="Times New Roman" w:hint="default"/>
      </w:rPr>
    </w:lvl>
    <w:lvl w:ilvl="1">
      <w:start w:val="3"/>
      <w:numFmt w:val="decimal"/>
      <w:lvlText w:val="%1.%2"/>
      <w:lvlJc w:val="left"/>
      <w:pPr>
        <w:ind w:left="951" w:hanging="525"/>
      </w:pPr>
      <w:rPr>
        <w:rFonts w:cs="Times New Roman" w:hint="default"/>
      </w:rPr>
    </w:lvl>
    <w:lvl w:ilvl="2">
      <w:start w:val="1"/>
      <w:numFmt w:val="decimal"/>
      <w:lvlText w:val="%1.%2.%3"/>
      <w:lvlJc w:val="left"/>
      <w:pPr>
        <w:ind w:left="1872" w:hanging="720"/>
      </w:pPr>
      <w:rPr>
        <w:rFonts w:cs="Times New Roman" w:hint="default"/>
      </w:rPr>
    </w:lvl>
    <w:lvl w:ilvl="3">
      <w:start w:val="1"/>
      <w:numFmt w:val="decimal"/>
      <w:lvlText w:val="%1.%2.%3.%4"/>
      <w:lvlJc w:val="left"/>
      <w:pPr>
        <w:ind w:left="2808" w:hanging="1080"/>
      </w:pPr>
      <w:rPr>
        <w:rFonts w:cs="Times New Roman" w:hint="default"/>
      </w:rPr>
    </w:lvl>
    <w:lvl w:ilvl="4">
      <w:start w:val="1"/>
      <w:numFmt w:val="decimal"/>
      <w:lvlText w:val="%1.%2.%3.%4.%5"/>
      <w:lvlJc w:val="left"/>
      <w:pPr>
        <w:ind w:left="3384" w:hanging="1080"/>
      </w:pPr>
      <w:rPr>
        <w:rFonts w:cs="Times New Roman" w:hint="default"/>
      </w:rPr>
    </w:lvl>
    <w:lvl w:ilvl="5">
      <w:start w:val="1"/>
      <w:numFmt w:val="decimal"/>
      <w:lvlText w:val="%1.%2.%3.%4.%5.%6"/>
      <w:lvlJc w:val="left"/>
      <w:pPr>
        <w:ind w:left="4320" w:hanging="1440"/>
      </w:pPr>
      <w:rPr>
        <w:rFonts w:cs="Times New Roman" w:hint="default"/>
      </w:rPr>
    </w:lvl>
    <w:lvl w:ilvl="6">
      <w:start w:val="1"/>
      <w:numFmt w:val="decimal"/>
      <w:lvlText w:val="%1.%2.%3.%4.%5.%6.%7"/>
      <w:lvlJc w:val="left"/>
      <w:pPr>
        <w:ind w:left="4896" w:hanging="1440"/>
      </w:pPr>
      <w:rPr>
        <w:rFonts w:cs="Times New Roman" w:hint="default"/>
      </w:rPr>
    </w:lvl>
    <w:lvl w:ilvl="7">
      <w:start w:val="1"/>
      <w:numFmt w:val="decimal"/>
      <w:lvlText w:val="%1.%2.%3.%4.%5.%6.%7.%8"/>
      <w:lvlJc w:val="left"/>
      <w:pPr>
        <w:ind w:left="5832" w:hanging="1800"/>
      </w:pPr>
      <w:rPr>
        <w:rFonts w:cs="Times New Roman" w:hint="default"/>
      </w:rPr>
    </w:lvl>
    <w:lvl w:ilvl="8">
      <w:start w:val="1"/>
      <w:numFmt w:val="decimal"/>
      <w:lvlText w:val="%1.%2.%3.%4.%5.%6.%7.%8.%9"/>
      <w:lvlJc w:val="left"/>
      <w:pPr>
        <w:ind w:left="6768" w:hanging="2160"/>
      </w:pPr>
      <w:rPr>
        <w:rFonts w:cs="Times New Roman" w:hint="default"/>
      </w:rPr>
    </w:lvl>
  </w:abstractNum>
  <w:abstractNum w:abstractNumId="23">
    <w:nsid w:val="61914144"/>
    <w:multiLevelType w:val="hybridMultilevel"/>
    <w:tmpl w:val="5A7E2B4A"/>
    <w:lvl w:ilvl="0" w:tplc="E4E23360">
      <w:start w:val="7"/>
      <w:numFmt w:val="decimal"/>
      <w:lvlText w:val="%1."/>
      <w:lvlJc w:val="left"/>
      <w:pPr>
        <w:ind w:left="885" w:hanging="360"/>
      </w:pPr>
      <w:rPr>
        <w:rFonts w:cs="Times New Roman" w:hint="default"/>
      </w:rPr>
    </w:lvl>
    <w:lvl w:ilvl="1" w:tplc="04190019">
      <w:start w:val="1"/>
      <w:numFmt w:val="lowerLetter"/>
      <w:lvlText w:val="%2."/>
      <w:lvlJc w:val="left"/>
      <w:pPr>
        <w:ind w:left="1605" w:hanging="360"/>
      </w:pPr>
      <w:rPr>
        <w:rFonts w:cs="Times New Roman"/>
      </w:rPr>
    </w:lvl>
    <w:lvl w:ilvl="2" w:tplc="0419001B">
      <w:start w:val="1"/>
      <w:numFmt w:val="lowerRoman"/>
      <w:lvlText w:val="%3."/>
      <w:lvlJc w:val="right"/>
      <w:pPr>
        <w:ind w:left="2325" w:hanging="180"/>
      </w:pPr>
      <w:rPr>
        <w:rFonts w:cs="Times New Roman"/>
      </w:rPr>
    </w:lvl>
    <w:lvl w:ilvl="3" w:tplc="0419000F">
      <w:start w:val="1"/>
      <w:numFmt w:val="decimal"/>
      <w:lvlText w:val="%4."/>
      <w:lvlJc w:val="left"/>
      <w:pPr>
        <w:ind w:left="3045" w:hanging="360"/>
      </w:pPr>
      <w:rPr>
        <w:rFonts w:cs="Times New Roman"/>
      </w:rPr>
    </w:lvl>
    <w:lvl w:ilvl="4" w:tplc="04190019">
      <w:start w:val="1"/>
      <w:numFmt w:val="lowerLetter"/>
      <w:lvlText w:val="%5."/>
      <w:lvlJc w:val="left"/>
      <w:pPr>
        <w:ind w:left="3765" w:hanging="360"/>
      </w:pPr>
      <w:rPr>
        <w:rFonts w:cs="Times New Roman"/>
      </w:rPr>
    </w:lvl>
    <w:lvl w:ilvl="5" w:tplc="0419001B">
      <w:start w:val="1"/>
      <w:numFmt w:val="lowerRoman"/>
      <w:lvlText w:val="%6."/>
      <w:lvlJc w:val="right"/>
      <w:pPr>
        <w:ind w:left="4485" w:hanging="180"/>
      </w:pPr>
      <w:rPr>
        <w:rFonts w:cs="Times New Roman"/>
      </w:rPr>
    </w:lvl>
    <w:lvl w:ilvl="6" w:tplc="0419000F">
      <w:start w:val="1"/>
      <w:numFmt w:val="decimal"/>
      <w:lvlText w:val="%7."/>
      <w:lvlJc w:val="left"/>
      <w:pPr>
        <w:ind w:left="5205" w:hanging="360"/>
      </w:pPr>
      <w:rPr>
        <w:rFonts w:cs="Times New Roman"/>
      </w:rPr>
    </w:lvl>
    <w:lvl w:ilvl="7" w:tplc="04190019">
      <w:start w:val="1"/>
      <w:numFmt w:val="lowerLetter"/>
      <w:lvlText w:val="%8."/>
      <w:lvlJc w:val="left"/>
      <w:pPr>
        <w:ind w:left="5925" w:hanging="360"/>
      </w:pPr>
      <w:rPr>
        <w:rFonts w:cs="Times New Roman"/>
      </w:rPr>
    </w:lvl>
    <w:lvl w:ilvl="8" w:tplc="0419001B">
      <w:start w:val="1"/>
      <w:numFmt w:val="lowerRoman"/>
      <w:lvlText w:val="%9."/>
      <w:lvlJc w:val="right"/>
      <w:pPr>
        <w:ind w:left="6645" w:hanging="180"/>
      </w:pPr>
      <w:rPr>
        <w:rFonts w:cs="Times New Roman"/>
      </w:rPr>
    </w:lvl>
  </w:abstractNum>
  <w:abstractNum w:abstractNumId="24">
    <w:nsid w:val="62787366"/>
    <w:multiLevelType w:val="multilevel"/>
    <w:tmpl w:val="460CB43A"/>
    <w:lvl w:ilvl="0">
      <w:start w:val="3"/>
      <w:numFmt w:val="decimal"/>
      <w:lvlText w:val="%1."/>
      <w:lvlJc w:val="left"/>
      <w:pPr>
        <w:tabs>
          <w:tab w:val="num" w:pos="435"/>
        </w:tabs>
        <w:ind w:left="435" w:hanging="360"/>
      </w:pPr>
      <w:rPr>
        <w:rFonts w:cs="Times New Roman" w:hint="default"/>
      </w:rPr>
    </w:lvl>
    <w:lvl w:ilvl="1">
      <w:start w:val="1"/>
      <w:numFmt w:val="decimal"/>
      <w:isLgl/>
      <w:lvlText w:val="%1.%2."/>
      <w:lvlJc w:val="left"/>
      <w:pPr>
        <w:ind w:left="1155" w:hanging="720"/>
      </w:pPr>
      <w:rPr>
        <w:rFonts w:cs="Times New Roman" w:hint="default"/>
      </w:rPr>
    </w:lvl>
    <w:lvl w:ilvl="2">
      <w:start w:val="1"/>
      <w:numFmt w:val="decimal"/>
      <w:isLgl/>
      <w:lvlText w:val="%1.%2.%3."/>
      <w:lvlJc w:val="left"/>
      <w:pPr>
        <w:ind w:left="1515" w:hanging="720"/>
      </w:pPr>
      <w:rPr>
        <w:rFonts w:cs="Times New Roman" w:hint="default"/>
      </w:rPr>
    </w:lvl>
    <w:lvl w:ilvl="3">
      <w:start w:val="1"/>
      <w:numFmt w:val="decimal"/>
      <w:isLgl/>
      <w:lvlText w:val="%1.%2.%3.%4."/>
      <w:lvlJc w:val="left"/>
      <w:pPr>
        <w:ind w:left="2235" w:hanging="1080"/>
      </w:pPr>
      <w:rPr>
        <w:rFonts w:cs="Times New Roman" w:hint="default"/>
      </w:rPr>
    </w:lvl>
    <w:lvl w:ilvl="4">
      <w:start w:val="1"/>
      <w:numFmt w:val="decimal"/>
      <w:isLgl/>
      <w:lvlText w:val="%1.%2.%3.%4.%5."/>
      <w:lvlJc w:val="left"/>
      <w:pPr>
        <w:ind w:left="2595" w:hanging="1080"/>
      </w:pPr>
      <w:rPr>
        <w:rFonts w:cs="Times New Roman" w:hint="default"/>
      </w:rPr>
    </w:lvl>
    <w:lvl w:ilvl="5">
      <w:start w:val="1"/>
      <w:numFmt w:val="decimal"/>
      <w:isLgl/>
      <w:lvlText w:val="%1.%2.%3.%4.%5.%6."/>
      <w:lvlJc w:val="left"/>
      <w:pPr>
        <w:ind w:left="3315" w:hanging="1440"/>
      </w:pPr>
      <w:rPr>
        <w:rFonts w:cs="Times New Roman" w:hint="default"/>
      </w:rPr>
    </w:lvl>
    <w:lvl w:ilvl="6">
      <w:start w:val="1"/>
      <w:numFmt w:val="decimal"/>
      <w:isLgl/>
      <w:lvlText w:val="%1.%2.%3.%4.%5.%6.%7."/>
      <w:lvlJc w:val="left"/>
      <w:pPr>
        <w:ind w:left="4035" w:hanging="1800"/>
      </w:pPr>
      <w:rPr>
        <w:rFonts w:cs="Times New Roman" w:hint="default"/>
      </w:rPr>
    </w:lvl>
    <w:lvl w:ilvl="7">
      <w:start w:val="1"/>
      <w:numFmt w:val="decimal"/>
      <w:isLgl/>
      <w:lvlText w:val="%1.%2.%3.%4.%5.%6.%7.%8."/>
      <w:lvlJc w:val="left"/>
      <w:pPr>
        <w:ind w:left="4395" w:hanging="1800"/>
      </w:pPr>
      <w:rPr>
        <w:rFonts w:cs="Times New Roman" w:hint="default"/>
      </w:rPr>
    </w:lvl>
    <w:lvl w:ilvl="8">
      <w:start w:val="1"/>
      <w:numFmt w:val="decimal"/>
      <w:isLgl/>
      <w:lvlText w:val="%1.%2.%3.%4.%5.%6.%7.%8.%9."/>
      <w:lvlJc w:val="left"/>
      <w:pPr>
        <w:ind w:left="5115" w:hanging="2160"/>
      </w:pPr>
      <w:rPr>
        <w:rFonts w:cs="Times New Roman" w:hint="default"/>
      </w:rPr>
    </w:lvl>
  </w:abstractNum>
  <w:abstractNum w:abstractNumId="25">
    <w:nsid w:val="65A94ACF"/>
    <w:multiLevelType w:val="hybridMultilevel"/>
    <w:tmpl w:val="4CD6F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BE5269"/>
    <w:multiLevelType w:val="multilevel"/>
    <w:tmpl w:val="2C0AEA0E"/>
    <w:lvl w:ilvl="0">
      <w:start w:val="1"/>
      <w:numFmt w:val="decimal"/>
      <w:lvlText w:val="%1."/>
      <w:lvlJc w:val="left"/>
      <w:pPr>
        <w:ind w:left="786" w:hanging="360"/>
      </w:pPr>
      <w:rPr>
        <w:rFonts w:cs="Times New Roman" w:hint="default"/>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27">
    <w:nsid w:val="68B535ED"/>
    <w:multiLevelType w:val="multilevel"/>
    <w:tmpl w:val="238C2684"/>
    <w:lvl w:ilvl="0">
      <w:start w:val="1"/>
      <w:numFmt w:val="decimal"/>
      <w:lvlText w:val="%1."/>
      <w:lvlJc w:val="left"/>
      <w:pPr>
        <w:ind w:left="1439" w:hanging="1155"/>
      </w:pPr>
      <w:rPr>
        <w:rFonts w:cs="Times New Roman" w:hint="default"/>
      </w:rPr>
    </w:lvl>
    <w:lvl w:ilvl="1">
      <w:start w:val="6"/>
      <w:numFmt w:val="decimal"/>
      <w:isLgl/>
      <w:lvlText w:val="%1.%2."/>
      <w:lvlJc w:val="left"/>
      <w:pPr>
        <w:ind w:left="1146"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434" w:hanging="1440"/>
      </w:pPr>
      <w:rPr>
        <w:rFonts w:cs="Times New Roman" w:hint="default"/>
      </w:rPr>
    </w:lvl>
    <w:lvl w:ilvl="6">
      <w:start w:val="1"/>
      <w:numFmt w:val="decimal"/>
      <w:isLgl/>
      <w:lvlText w:val="%1.%2.%3.%4.%5.%6.%7."/>
      <w:lvlJc w:val="left"/>
      <w:pPr>
        <w:ind w:left="2936" w:hanging="1800"/>
      </w:pPr>
      <w:rPr>
        <w:rFonts w:cs="Times New Roman" w:hint="default"/>
      </w:rPr>
    </w:lvl>
    <w:lvl w:ilvl="7">
      <w:start w:val="1"/>
      <w:numFmt w:val="decimal"/>
      <w:isLgl/>
      <w:lvlText w:val="%1.%2.%3.%4.%5.%6.%7.%8."/>
      <w:lvlJc w:val="left"/>
      <w:pPr>
        <w:ind w:left="3078" w:hanging="1800"/>
      </w:pPr>
      <w:rPr>
        <w:rFonts w:cs="Times New Roman" w:hint="default"/>
      </w:rPr>
    </w:lvl>
    <w:lvl w:ilvl="8">
      <w:start w:val="1"/>
      <w:numFmt w:val="decimal"/>
      <w:isLgl/>
      <w:lvlText w:val="%1.%2.%3.%4.%5.%6.%7.%8.%9."/>
      <w:lvlJc w:val="left"/>
      <w:pPr>
        <w:ind w:left="3580" w:hanging="2160"/>
      </w:pPr>
      <w:rPr>
        <w:rFonts w:cs="Times New Roman" w:hint="default"/>
      </w:rPr>
    </w:lvl>
  </w:abstractNum>
  <w:abstractNum w:abstractNumId="28">
    <w:nsid w:val="6D5B15A2"/>
    <w:multiLevelType w:val="hybridMultilevel"/>
    <w:tmpl w:val="4164F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6264BD"/>
    <w:multiLevelType w:val="hybridMultilevel"/>
    <w:tmpl w:val="F9FE4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2923E4"/>
    <w:multiLevelType w:val="hybridMultilevel"/>
    <w:tmpl w:val="4C26D7CE"/>
    <w:lvl w:ilvl="0" w:tplc="20886E50">
      <w:start w:val="22"/>
      <w:numFmt w:val="decimal"/>
      <w:lvlText w:val="%1."/>
      <w:lvlJc w:val="left"/>
      <w:pPr>
        <w:ind w:left="659" w:hanging="3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1">
    <w:nsid w:val="75E221AF"/>
    <w:multiLevelType w:val="hybridMultilevel"/>
    <w:tmpl w:val="FF8A02A2"/>
    <w:lvl w:ilvl="0" w:tplc="0419000F">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7E0F5A2C"/>
    <w:multiLevelType w:val="hybridMultilevel"/>
    <w:tmpl w:val="039AA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153ADA"/>
    <w:multiLevelType w:val="multilevel"/>
    <w:tmpl w:val="8FEA9A6C"/>
    <w:lvl w:ilvl="0">
      <w:start w:val="1"/>
      <w:numFmt w:val="decimal"/>
      <w:lvlText w:val="%1."/>
      <w:lvlJc w:val="left"/>
      <w:pPr>
        <w:ind w:left="914" w:hanging="63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34">
    <w:nsid w:val="7EF55851"/>
    <w:multiLevelType w:val="hybridMultilevel"/>
    <w:tmpl w:val="C23E6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EB2BB8"/>
    <w:multiLevelType w:val="hybridMultilevel"/>
    <w:tmpl w:val="1840AABA"/>
    <w:lvl w:ilvl="0" w:tplc="6AE444A6">
      <w:start w:val="17"/>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3"/>
  </w:num>
  <w:num w:numId="2">
    <w:abstractNumId w:val="2"/>
  </w:num>
  <w:num w:numId="3">
    <w:abstractNumId w:val="26"/>
  </w:num>
  <w:num w:numId="4">
    <w:abstractNumId w:val="33"/>
  </w:num>
  <w:num w:numId="5">
    <w:abstractNumId w:val="0"/>
  </w:num>
  <w:num w:numId="6">
    <w:abstractNumId w:val="3"/>
  </w:num>
  <w:num w:numId="7">
    <w:abstractNumId w:val="27"/>
  </w:num>
  <w:num w:numId="8">
    <w:abstractNumId w:val="11"/>
  </w:num>
  <w:num w:numId="9">
    <w:abstractNumId w:val="14"/>
  </w:num>
  <w:num w:numId="10">
    <w:abstractNumId w:val="20"/>
  </w:num>
  <w:num w:numId="11">
    <w:abstractNumId w:val="17"/>
  </w:num>
  <w:num w:numId="12">
    <w:abstractNumId w:val="31"/>
  </w:num>
  <w:num w:numId="13">
    <w:abstractNumId w:val="22"/>
  </w:num>
  <w:num w:numId="14">
    <w:abstractNumId w:val="7"/>
  </w:num>
  <w:num w:numId="15">
    <w:abstractNumId w:val="28"/>
  </w:num>
  <w:num w:numId="16">
    <w:abstractNumId w:val="18"/>
  </w:num>
  <w:num w:numId="17">
    <w:abstractNumId w:val="10"/>
  </w:num>
  <w:num w:numId="18">
    <w:abstractNumId w:val="12"/>
  </w:num>
  <w:num w:numId="19">
    <w:abstractNumId w:val="34"/>
  </w:num>
  <w:num w:numId="20">
    <w:abstractNumId w:val="8"/>
  </w:num>
  <w:num w:numId="21">
    <w:abstractNumId w:val="21"/>
  </w:num>
  <w:num w:numId="22">
    <w:abstractNumId w:val="24"/>
  </w:num>
  <w:num w:numId="23">
    <w:abstractNumId w:val="25"/>
  </w:num>
  <w:num w:numId="24">
    <w:abstractNumId w:val="29"/>
  </w:num>
  <w:num w:numId="25">
    <w:abstractNumId w:val="32"/>
  </w:num>
  <w:num w:numId="26">
    <w:abstractNumId w:val="1"/>
  </w:num>
  <w:num w:numId="27">
    <w:abstractNumId w:val="5"/>
  </w:num>
  <w:num w:numId="28">
    <w:abstractNumId w:val="15"/>
  </w:num>
  <w:num w:numId="29">
    <w:abstractNumId w:val="19"/>
  </w:num>
  <w:num w:numId="30">
    <w:abstractNumId w:val="4"/>
  </w:num>
  <w:num w:numId="31">
    <w:abstractNumId w:val="13"/>
  </w:num>
  <w:num w:numId="32">
    <w:abstractNumId w:val="16"/>
  </w:num>
  <w:num w:numId="33">
    <w:abstractNumId w:val="35"/>
  </w:num>
  <w:num w:numId="34">
    <w:abstractNumId w:val="6"/>
  </w:num>
  <w:num w:numId="35">
    <w:abstractNumId w:val="9"/>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85D"/>
    <w:rsid w:val="00002CD6"/>
    <w:rsid w:val="000235B4"/>
    <w:rsid w:val="00042DB4"/>
    <w:rsid w:val="00044ABE"/>
    <w:rsid w:val="00073EB8"/>
    <w:rsid w:val="00075955"/>
    <w:rsid w:val="00082469"/>
    <w:rsid w:val="0008259A"/>
    <w:rsid w:val="000835CC"/>
    <w:rsid w:val="000A0325"/>
    <w:rsid w:val="000A484D"/>
    <w:rsid w:val="000A7131"/>
    <w:rsid w:val="000B5DE2"/>
    <w:rsid w:val="000C6603"/>
    <w:rsid w:val="000E1FDC"/>
    <w:rsid w:val="000E284B"/>
    <w:rsid w:val="0014364C"/>
    <w:rsid w:val="00190B96"/>
    <w:rsid w:val="00193AA5"/>
    <w:rsid w:val="001E1CC0"/>
    <w:rsid w:val="001F0155"/>
    <w:rsid w:val="001F1269"/>
    <w:rsid w:val="002070FF"/>
    <w:rsid w:val="002211F3"/>
    <w:rsid w:val="00245970"/>
    <w:rsid w:val="00246E57"/>
    <w:rsid w:val="002513B0"/>
    <w:rsid w:val="00253AE3"/>
    <w:rsid w:val="00260146"/>
    <w:rsid w:val="002626A1"/>
    <w:rsid w:val="00262CE3"/>
    <w:rsid w:val="00290D6C"/>
    <w:rsid w:val="002A1229"/>
    <w:rsid w:val="002A1A01"/>
    <w:rsid w:val="002A4012"/>
    <w:rsid w:val="002C5969"/>
    <w:rsid w:val="002D1E6D"/>
    <w:rsid w:val="002D585D"/>
    <w:rsid w:val="002F6E95"/>
    <w:rsid w:val="00353060"/>
    <w:rsid w:val="00364223"/>
    <w:rsid w:val="003653FE"/>
    <w:rsid w:val="00394405"/>
    <w:rsid w:val="003B2B5F"/>
    <w:rsid w:val="003C4E4C"/>
    <w:rsid w:val="003D7233"/>
    <w:rsid w:val="003E2215"/>
    <w:rsid w:val="003E689F"/>
    <w:rsid w:val="003E7C83"/>
    <w:rsid w:val="00400ABF"/>
    <w:rsid w:val="00403477"/>
    <w:rsid w:val="00405975"/>
    <w:rsid w:val="004679D8"/>
    <w:rsid w:val="004B41D6"/>
    <w:rsid w:val="004B4405"/>
    <w:rsid w:val="004B5702"/>
    <w:rsid w:val="004B7940"/>
    <w:rsid w:val="004C6465"/>
    <w:rsid w:val="004F2F7C"/>
    <w:rsid w:val="005025EC"/>
    <w:rsid w:val="00511CC0"/>
    <w:rsid w:val="00512156"/>
    <w:rsid w:val="005248AB"/>
    <w:rsid w:val="005252C0"/>
    <w:rsid w:val="0056709F"/>
    <w:rsid w:val="00575EAB"/>
    <w:rsid w:val="00592BCA"/>
    <w:rsid w:val="005A6218"/>
    <w:rsid w:val="005B2F28"/>
    <w:rsid w:val="005C6426"/>
    <w:rsid w:val="005D00A9"/>
    <w:rsid w:val="005D4617"/>
    <w:rsid w:val="005E3C17"/>
    <w:rsid w:val="005E4B68"/>
    <w:rsid w:val="005F2C77"/>
    <w:rsid w:val="00667935"/>
    <w:rsid w:val="006752E1"/>
    <w:rsid w:val="006824DB"/>
    <w:rsid w:val="0068611B"/>
    <w:rsid w:val="006A3473"/>
    <w:rsid w:val="006C6210"/>
    <w:rsid w:val="006C6578"/>
    <w:rsid w:val="006D0D14"/>
    <w:rsid w:val="0071203B"/>
    <w:rsid w:val="0071657B"/>
    <w:rsid w:val="007226EE"/>
    <w:rsid w:val="0074211B"/>
    <w:rsid w:val="00762B15"/>
    <w:rsid w:val="00777051"/>
    <w:rsid w:val="00790D2B"/>
    <w:rsid w:val="00792A0F"/>
    <w:rsid w:val="00796C6D"/>
    <w:rsid w:val="007A219B"/>
    <w:rsid w:val="007A34CB"/>
    <w:rsid w:val="007A35FD"/>
    <w:rsid w:val="007B098A"/>
    <w:rsid w:val="007B6BC6"/>
    <w:rsid w:val="007C1632"/>
    <w:rsid w:val="007C17B9"/>
    <w:rsid w:val="007C1E93"/>
    <w:rsid w:val="007D2D7E"/>
    <w:rsid w:val="007E3600"/>
    <w:rsid w:val="007F5866"/>
    <w:rsid w:val="00800289"/>
    <w:rsid w:val="00812E24"/>
    <w:rsid w:val="008163A8"/>
    <w:rsid w:val="00834AB8"/>
    <w:rsid w:val="008549C7"/>
    <w:rsid w:val="00862D2E"/>
    <w:rsid w:val="00894C1F"/>
    <w:rsid w:val="008A0A2F"/>
    <w:rsid w:val="008A1DED"/>
    <w:rsid w:val="008A3EE8"/>
    <w:rsid w:val="008B7306"/>
    <w:rsid w:val="008C6910"/>
    <w:rsid w:val="008D515B"/>
    <w:rsid w:val="008E49A5"/>
    <w:rsid w:val="008E728C"/>
    <w:rsid w:val="008F5DE4"/>
    <w:rsid w:val="00944C59"/>
    <w:rsid w:val="009521F6"/>
    <w:rsid w:val="00955A5F"/>
    <w:rsid w:val="0097495A"/>
    <w:rsid w:val="0099010D"/>
    <w:rsid w:val="009A0188"/>
    <w:rsid w:val="009B22AB"/>
    <w:rsid w:val="009E0135"/>
    <w:rsid w:val="009E69A1"/>
    <w:rsid w:val="009F06DD"/>
    <w:rsid w:val="009F50CE"/>
    <w:rsid w:val="00A118C9"/>
    <w:rsid w:val="00A11CB3"/>
    <w:rsid w:val="00A20A41"/>
    <w:rsid w:val="00A34B7E"/>
    <w:rsid w:val="00A46677"/>
    <w:rsid w:val="00A60E27"/>
    <w:rsid w:val="00A74E3E"/>
    <w:rsid w:val="00A76D30"/>
    <w:rsid w:val="00A902BA"/>
    <w:rsid w:val="00A91F20"/>
    <w:rsid w:val="00AA7A59"/>
    <w:rsid w:val="00AB0D6C"/>
    <w:rsid w:val="00AD371D"/>
    <w:rsid w:val="00AE22E2"/>
    <w:rsid w:val="00B47AE9"/>
    <w:rsid w:val="00B8360E"/>
    <w:rsid w:val="00B84AEA"/>
    <w:rsid w:val="00B947FC"/>
    <w:rsid w:val="00BA06BC"/>
    <w:rsid w:val="00BA6222"/>
    <w:rsid w:val="00BB4534"/>
    <w:rsid w:val="00BB76F9"/>
    <w:rsid w:val="00BC582B"/>
    <w:rsid w:val="00BC6462"/>
    <w:rsid w:val="00BE2DE8"/>
    <w:rsid w:val="00BE3664"/>
    <w:rsid w:val="00C119E4"/>
    <w:rsid w:val="00C31ACE"/>
    <w:rsid w:val="00C3720C"/>
    <w:rsid w:val="00C43759"/>
    <w:rsid w:val="00C60993"/>
    <w:rsid w:val="00C7220A"/>
    <w:rsid w:val="00C73313"/>
    <w:rsid w:val="00C74C34"/>
    <w:rsid w:val="00C903C0"/>
    <w:rsid w:val="00C91EA1"/>
    <w:rsid w:val="00CA256E"/>
    <w:rsid w:val="00CD2340"/>
    <w:rsid w:val="00D15CE8"/>
    <w:rsid w:val="00D26EFE"/>
    <w:rsid w:val="00D34E1C"/>
    <w:rsid w:val="00D4277A"/>
    <w:rsid w:val="00D570AD"/>
    <w:rsid w:val="00D73514"/>
    <w:rsid w:val="00D75F99"/>
    <w:rsid w:val="00D8620F"/>
    <w:rsid w:val="00D868CB"/>
    <w:rsid w:val="00DA49A7"/>
    <w:rsid w:val="00DB6D6B"/>
    <w:rsid w:val="00E0534F"/>
    <w:rsid w:val="00E13F3C"/>
    <w:rsid w:val="00E20098"/>
    <w:rsid w:val="00E2305E"/>
    <w:rsid w:val="00E406D9"/>
    <w:rsid w:val="00E42974"/>
    <w:rsid w:val="00E47325"/>
    <w:rsid w:val="00E50C07"/>
    <w:rsid w:val="00E76D15"/>
    <w:rsid w:val="00E82EB5"/>
    <w:rsid w:val="00E9325E"/>
    <w:rsid w:val="00EA7FA9"/>
    <w:rsid w:val="00EB573A"/>
    <w:rsid w:val="00EE589A"/>
    <w:rsid w:val="00F0495D"/>
    <w:rsid w:val="00F12F72"/>
    <w:rsid w:val="00F136CA"/>
    <w:rsid w:val="00F2495A"/>
    <w:rsid w:val="00F65B1F"/>
    <w:rsid w:val="00F73C9A"/>
    <w:rsid w:val="00F84C09"/>
    <w:rsid w:val="00F85AC6"/>
    <w:rsid w:val="00FE2DAB"/>
    <w:rsid w:val="00FE73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B5F"/>
    <w:pPr>
      <w:spacing w:after="200" w:line="276" w:lineRule="auto"/>
    </w:pPr>
    <w:rPr>
      <w:rFonts w:cs="Calibri"/>
      <w:lang w:eastAsia="en-US"/>
    </w:rPr>
  </w:style>
  <w:style w:type="paragraph" w:styleId="1">
    <w:name w:val="heading 1"/>
    <w:basedOn w:val="a"/>
    <w:next w:val="a"/>
    <w:link w:val="10"/>
    <w:uiPriority w:val="99"/>
    <w:qFormat/>
    <w:rsid w:val="002D585D"/>
    <w:pPr>
      <w:keepNext/>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locked/>
    <w:rsid w:val="00955A5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locked/>
    <w:rsid w:val="005E4B68"/>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D585D"/>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955A5F"/>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5E4B68"/>
    <w:rPr>
      <w:rFonts w:ascii="Cambria" w:hAnsi="Cambria" w:cs="Times New Roman"/>
      <w:b/>
      <w:bCs/>
      <w:sz w:val="26"/>
      <w:szCs w:val="26"/>
      <w:lang w:eastAsia="en-US"/>
    </w:rPr>
  </w:style>
  <w:style w:type="paragraph" w:styleId="a3">
    <w:name w:val="Balloon Text"/>
    <w:basedOn w:val="a"/>
    <w:link w:val="a4"/>
    <w:uiPriority w:val="99"/>
    <w:rsid w:val="002D585D"/>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D585D"/>
    <w:rPr>
      <w:rFonts w:ascii="Tahoma" w:hAnsi="Tahoma" w:cs="Tahoma"/>
      <w:sz w:val="16"/>
      <w:szCs w:val="16"/>
    </w:rPr>
  </w:style>
  <w:style w:type="paragraph" w:customStyle="1" w:styleId="ConsPlusTitle">
    <w:name w:val="ConsPlusTitle"/>
    <w:uiPriority w:val="99"/>
    <w:rsid w:val="00FE2DAB"/>
    <w:pPr>
      <w:widowControl w:val="0"/>
      <w:autoSpaceDE w:val="0"/>
      <w:autoSpaceDN w:val="0"/>
      <w:adjustRightInd w:val="0"/>
    </w:pPr>
    <w:rPr>
      <w:rFonts w:ascii="Arial" w:eastAsia="Times New Roman" w:hAnsi="Arial" w:cs="Arial"/>
      <w:b/>
      <w:bCs/>
      <w:sz w:val="20"/>
      <w:szCs w:val="20"/>
    </w:rPr>
  </w:style>
  <w:style w:type="paragraph" w:styleId="a5">
    <w:name w:val="No Spacing"/>
    <w:uiPriority w:val="99"/>
    <w:qFormat/>
    <w:rsid w:val="008E728C"/>
    <w:rPr>
      <w:rFonts w:cs="Calibri"/>
      <w:lang w:eastAsia="en-US"/>
    </w:rPr>
  </w:style>
  <w:style w:type="paragraph" w:customStyle="1" w:styleId="ConsPlusNormal">
    <w:name w:val="ConsPlusNormal"/>
    <w:uiPriority w:val="99"/>
    <w:rsid w:val="008E728C"/>
    <w:pPr>
      <w:widowControl w:val="0"/>
      <w:autoSpaceDE w:val="0"/>
      <w:autoSpaceDN w:val="0"/>
      <w:adjustRightInd w:val="0"/>
      <w:ind w:firstLine="720"/>
    </w:pPr>
    <w:rPr>
      <w:rFonts w:ascii="Arial" w:eastAsia="Times New Roman" w:hAnsi="Arial" w:cs="Arial"/>
      <w:sz w:val="20"/>
      <w:szCs w:val="20"/>
    </w:rPr>
  </w:style>
  <w:style w:type="paragraph" w:styleId="a6">
    <w:name w:val="Body Text"/>
    <w:basedOn w:val="a"/>
    <w:link w:val="a7"/>
    <w:uiPriority w:val="99"/>
    <w:rsid w:val="00044ABE"/>
    <w:pPr>
      <w:spacing w:after="0" w:line="240" w:lineRule="auto"/>
      <w:ind w:right="-108"/>
      <w:jc w:val="center"/>
    </w:pPr>
    <w:rPr>
      <w:rFonts w:ascii="Times New Roman" w:eastAsia="Times New Roman" w:hAnsi="Times New Roman" w:cs="Times New Roman"/>
      <w:b/>
      <w:bCs/>
      <w:sz w:val="23"/>
      <w:szCs w:val="23"/>
      <w:lang w:eastAsia="ru-RU"/>
    </w:rPr>
  </w:style>
  <w:style w:type="character" w:customStyle="1" w:styleId="a7">
    <w:name w:val="Основной текст Знак"/>
    <w:basedOn w:val="a0"/>
    <w:link w:val="a6"/>
    <w:uiPriority w:val="99"/>
    <w:locked/>
    <w:rsid w:val="00044ABE"/>
    <w:rPr>
      <w:rFonts w:ascii="Times New Roman" w:hAnsi="Times New Roman" w:cs="Times New Roman"/>
      <w:b/>
      <w:bCs/>
      <w:sz w:val="24"/>
      <w:szCs w:val="24"/>
    </w:rPr>
  </w:style>
  <w:style w:type="paragraph" w:customStyle="1" w:styleId="BodyText1">
    <w:name w:val="Body Text1"/>
    <w:uiPriority w:val="99"/>
    <w:rsid w:val="00592BCA"/>
    <w:pPr>
      <w:widowControl w:val="0"/>
      <w:ind w:firstLine="504"/>
      <w:jc w:val="both"/>
    </w:pPr>
    <w:rPr>
      <w:rFonts w:ascii="Times New Roman" w:eastAsia="Times New Roman" w:hAnsi="Times New Roman"/>
      <w:color w:val="000000"/>
      <w:sz w:val="28"/>
      <w:szCs w:val="20"/>
    </w:rPr>
  </w:style>
  <w:style w:type="character" w:styleId="a8">
    <w:name w:val="Strong"/>
    <w:basedOn w:val="a0"/>
    <w:uiPriority w:val="99"/>
    <w:qFormat/>
    <w:locked/>
    <w:rsid w:val="00A76D30"/>
    <w:rPr>
      <w:rFonts w:cs="Times New Roman"/>
      <w:b/>
      <w:bCs/>
    </w:rPr>
  </w:style>
  <w:style w:type="paragraph" w:styleId="a9">
    <w:name w:val="Normal (Web)"/>
    <w:basedOn w:val="a"/>
    <w:link w:val="aa"/>
    <w:uiPriority w:val="99"/>
    <w:rsid w:val="00A76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Стиль1"/>
    <w:basedOn w:val="a9"/>
    <w:link w:val="12"/>
    <w:uiPriority w:val="99"/>
    <w:rsid w:val="0014364C"/>
    <w:pPr>
      <w:shd w:val="clear" w:color="auto" w:fill="FFFFFF"/>
      <w:tabs>
        <w:tab w:val="left" w:pos="567"/>
      </w:tabs>
      <w:spacing w:before="75" w:beforeAutospacing="0" w:after="75" w:afterAutospacing="0"/>
      <w:ind w:firstLine="284"/>
      <w:jc w:val="both"/>
    </w:pPr>
    <w:rPr>
      <w:rFonts w:ascii="Arial Narrow" w:hAnsi="Arial Narrow"/>
      <w:color w:val="FFFFFF"/>
      <w:sz w:val="23"/>
      <w:szCs w:val="23"/>
      <w:shd w:val="clear" w:color="auto" w:fill="00471F"/>
    </w:rPr>
  </w:style>
  <w:style w:type="character" w:customStyle="1" w:styleId="aa">
    <w:name w:val="Обычный (веб) Знак"/>
    <w:basedOn w:val="a0"/>
    <w:link w:val="a9"/>
    <w:uiPriority w:val="99"/>
    <w:semiHidden/>
    <w:locked/>
    <w:rsid w:val="0014364C"/>
    <w:rPr>
      <w:rFonts w:ascii="Times New Roman" w:hAnsi="Times New Roman" w:cs="Times New Roman"/>
      <w:sz w:val="24"/>
      <w:szCs w:val="24"/>
    </w:rPr>
  </w:style>
  <w:style w:type="character" w:customStyle="1" w:styleId="12">
    <w:name w:val="Стиль1 Знак"/>
    <w:basedOn w:val="aa"/>
    <w:link w:val="11"/>
    <w:uiPriority w:val="99"/>
    <w:locked/>
    <w:rsid w:val="0014364C"/>
    <w:rPr>
      <w:rFonts w:ascii="Arial Narrow" w:hAnsi="Arial Narrow"/>
      <w:color w:val="FFFFFF"/>
      <w:sz w:val="23"/>
      <w:szCs w:val="23"/>
      <w:shd w:val="clear" w:color="auto" w:fill="FFFFFF"/>
    </w:rPr>
  </w:style>
  <w:style w:type="paragraph" w:styleId="21">
    <w:name w:val="Body Text Indent 2"/>
    <w:basedOn w:val="a"/>
    <w:link w:val="22"/>
    <w:uiPriority w:val="99"/>
    <w:rsid w:val="00955A5F"/>
    <w:pPr>
      <w:spacing w:after="120" w:line="480" w:lineRule="auto"/>
      <w:ind w:left="283"/>
    </w:pPr>
  </w:style>
  <w:style w:type="character" w:customStyle="1" w:styleId="22">
    <w:name w:val="Основной текст с отступом 2 Знак"/>
    <w:basedOn w:val="a0"/>
    <w:link w:val="21"/>
    <w:uiPriority w:val="99"/>
    <w:locked/>
    <w:rsid w:val="00955A5F"/>
    <w:rPr>
      <w:rFonts w:cs="Calibri"/>
      <w:sz w:val="22"/>
      <w:szCs w:val="22"/>
      <w:lang w:eastAsia="en-US"/>
    </w:rPr>
  </w:style>
  <w:style w:type="paragraph" w:styleId="ab">
    <w:name w:val="header"/>
    <w:basedOn w:val="a"/>
    <w:link w:val="ac"/>
    <w:uiPriority w:val="99"/>
    <w:rsid w:val="00F12F72"/>
    <w:pPr>
      <w:tabs>
        <w:tab w:val="center" w:pos="4677"/>
        <w:tab w:val="right" w:pos="9355"/>
      </w:tabs>
    </w:pPr>
  </w:style>
  <w:style w:type="character" w:customStyle="1" w:styleId="ac">
    <w:name w:val="Верхний колонтитул Знак"/>
    <w:basedOn w:val="a0"/>
    <w:link w:val="ab"/>
    <w:uiPriority w:val="99"/>
    <w:locked/>
    <w:rsid w:val="00F12F72"/>
    <w:rPr>
      <w:rFonts w:cs="Calibri"/>
      <w:sz w:val="22"/>
      <w:szCs w:val="22"/>
      <w:lang w:eastAsia="en-US"/>
    </w:rPr>
  </w:style>
  <w:style w:type="paragraph" w:styleId="ad">
    <w:name w:val="footer"/>
    <w:basedOn w:val="a"/>
    <w:link w:val="ae"/>
    <w:uiPriority w:val="99"/>
    <w:rsid w:val="00F12F72"/>
    <w:pPr>
      <w:tabs>
        <w:tab w:val="center" w:pos="4677"/>
        <w:tab w:val="right" w:pos="9355"/>
      </w:tabs>
    </w:pPr>
  </w:style>
  <w:style w:type="character" w:customStyle="1" w:styleId="ae">
    <w:name w:val="Нижний колонтитул Знак"/>
    <w:basedOn w:val="a0"/>
    <w:link w:val="ad"/>
    <w:uiPriority w:val="99"/>
    <w:locked/>
    <w:rsid w:val="00F12F72"/>
    <w:rPr>
      <w:rFonts w:cs="Calibri"/>
      <w:sz w:val="22"/>
      <w:szCs w:val="22"/>
      <w:lang w:eastAsia="en-US"/>
    </w:rPr>
  </w:style>
  <w:style w:type="paragraph" w:customStyle="1" w:styleId="13">
    <w:name w:val="1"/>
    <w:basedOn w:val="a"/>
    <w:uiPriority w:val="99"/>
    <w:rsid w:val="005025EC"/>
    <w:pPr>
      <w:spacing w:after="160" w:line="240" w:lineRule="exact"/>
    </w:pPr>
    <w:rPr>
      <w:rFonts w:ascii="Verdana" w:eastAsia="Times New Roman" w:hAnsi="Verdana" w:cs="Times New Roman"/>
      <w:sz w:val="20"/>
      <w:szCs w:val="20"/>
      <w:lang w:val="en-US"/>
    </w:rPr>
  </w:style>
  <w:style w:type="paragraph" w:styleId="af">
    <w:name w:val="Body Text Indent"/>
    <w:basedOn w:val="a"/>
    <w:link w:val="af0"/>
    <w:uiPriority w:val="99"/>
    <w:rsid w:val="005025E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uiPriority w:val="99"/>
    <w:locked/>
    <w:rsid w:val="005025EC"/>
    <w:rPr>
      <w:rFonts w:ascii="Times New Roman" w:hAnsi="Times New Roman" w:cs="Times New Roman"/>
      <w:sz w:val="28"/>
    </w:rPr>
  </w:style>
  <w:style w:type="paragraph" w:customStyle="1" w:styleId="ConsPlusNonformat">
    <w:name w:val="ConsPlusNonformat"/>
    <w:uiPriority w:val="99"/>
    <w:rsid w:val="005025EC"/>
    <w:pPr>
      <w:autoSpaceDE w:val="0"/>
      <w:autoSpaceDN w:val="0"/>
      <w:adjustRightInd w:val="0"/>
    </w:pPr>
    <w:rPr>
      <w:rFonts w:ascii="Courier New" w:eastAsia="Times New Roman" w:hAnsi="Courier New" w:cs="Courier New"/>
      <w:sz w:val="20"/>
      <w:szCs w:val="20"/>
    </w:rPr>
  </w:style>
  <w:style w:type="paragraph" w:styleId="23">
    <w:name w:val="Body Text 2"/>
    <w:basedOn w:val="a"/>
    <w:link w:val="24"/>
    <w:uiPriority w:val="99"/>
    <w:rsid w:val="005025E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locked/>
    <w:rsid w:val="005025EC"/>
    <w:rPr>
      <w:rFonts w:ascii="Times New Roman" w:hAnsi="Times New Roman" w:cs="Times New Roman"/>
      <w:sz w:val="24"/>
      <w:szCs w:val="24"/>
    </w:rPr>
  </w:style>
  <w:style w:type="paragraph" w:styleId="31">
    <w:name w:val="Body Text 3"/>
    <w:basedOn w:val="a"/>
    <w:link w:val="32"/>
    <w:uiPriority w:val="99"/>
    <w:rsid w:val="005025E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locked/>
    <w:rsid w:val="005025EC"/>
    <w:rPr>
      <w:rFonts w:ascii="Times New Roman" w:hAnsi="Times New Roman" w:cs="Times New Roman"/>
      <w:sz w:val="16"/>
      <w:szCs w:val="16"/>
    </w:rPr>
  </w:style>
  <w:style w:type="paragraph" w:customStyle="1" w:styleId="14">
    <w:name w:val="Основной текст1"/>
    <w:uiPriority w:val="99"/>
    <w:rsid w:val="005025EC"/>
    <w:pPr>
      <w:widowControl w:val="0"/>
      <w:snapToGrid w:val="0"/>
      <w:ind w:firstLine="720"/>
      <w:jc w:val="both"/>
    </w:pPr>
    <w:rPr>
      <w:rFonts w:ascii="Times New Roman" w:eastAsia="Times New Roman" w:hAnsi="Times New Roman"/>
      <w:color w:val="000000"/>
      <w:sz w:val="24"/>
      <w:szCs w:val="20"/>
    </w:rPr>
  </w:style>
  <w:style w:type="paragraph" w:customStyle="1" w:styleId="af1">
    <w:name w:val="Содержимое таблицы"/>
    <w:basedOn w:val="a"/>
    <w:uiPriority w:val="99"/>
    <w:rsid w:val="005025EC"/>
    <w:pPr>
      <w:widowControl w:val="0"/>
      <w:suppressLineNumbers/>
      <w:suppressAutoHyphens/>
      <w:spacing w:after="0" w:line="240" w:lineRule="auto"/>
    </w:pPr>
    <w:rPr>
      <w:rFonts w:ascii="Arial" w:hAnsi="Arial" w:cs="Times New Roman"/>
      <w:kern w:val="1"/>
      <w:sz w:val="24"/>
      <w:szCs w:val="24"/>
      <w:lang w:eastAsia="ru-RU"/>
    </w:rPr>
  </w:style>
  <w:style w:type="character" w:styleId="af2">
    <w:name w:val="page number"/>
    <w:basedOn w:val="a0"/>
    <w:uiPriority w:val="99"/>
    <w:rsid w:val="005025EC"/>
    <w:rPr>
      <w:rFonts w:cs="Times New Roman"/>
    </w:rPr>
  </w:style>
  <w:style w:type="character" w:customStyle="1" w:styleId="af3">
    <w:name w:val="Гипертекстовая ссылка"/>
    <w:basedOn w:val="a0"/>
    <w:uiPriority w:val="99"/>
    <w:rsid w:val="005025EC"/>
    <w:rPr>
      <w:rFonts w:cs="Times New Roman"/>
      <w:color w:val="008000"/>
    </w:rPr>
  </w:style>
  <w:style w:type="paragraph" w:styleId="af4">
    <w:name w:val="List Paragraph"/>
    <w:basedOn w:val="a"/>
    <w:uiPriority w:val="99"/>
    <w:qFormat/>
    <w:rsid w:val="005025EC"/>
    <w:pPr>
      <w:ind w:left="720"/>
      <w:contextualSpacing/>
    </w:pPr>
    <w:rPr>
      <w:rFonts w:cs="Times New Roman"/>
    </w:rPr>
  </w:style>
  <w:style w:type="table" w:styleId="af5">
    <w:name w:val="Table Grid"/>
    <w:basedOn w:val="a1"/>
    <w:uiPriority w:val="99"/>
    <w:locked/>
    <w:rsid w:val="005025E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0304012">
      <w:marLeft w:val="0"/>
      <w:marRight w:val="0"/>
      <w:marTop w:val="0"/>
      <w:marBottom w:val="0"/>
      <w:divBdr>
        <w:top w:val="none" w:sz="0" w:space="0" w:color="auto"/>
        <w:left w:val="none" w:sz="0" w:space="0" w:color="auto"/>
        <w:bottom w:val="none" w:sz="0" w:space="0" w:color="auto"/>
        <w:right w:val="none" w:sz="0" w:space="0" w:color="auto"/>
      </w:divBdr>
    </w:div>
    <w:div w:id="2020304013">
      <w:marLeft w:val="0"/>
      <w:marRight w:val="0"/>
      <w:marTop w:val="0"/>
      <w:marBottom w:val="0"/>
      <w:divBdr>
        <w:top w:val="none" w:sz="0" w:space="0" w:color="auto"/>
        <w:left w:val="none" w:sz="0" w:space="0" w:color="auto"/>
        <w:bottom w:val="none" w:sz="0" w:space="0" w:color="auto"/>
        <w:right w:val="none" w:sz="0" w:space="0" w:color="auto"/>
      </w:divBdr>
    </w:div>
    <w:div w:id="2020304014">
      <w:marLeft w:val="0"/>
      <w:marRight w:val="0"/>
      <w:marTop w:val="0"/>
      <w:marBottom w:val="0"/>
      <w:divBdr>
        <w:top w:val="none" w:sz="0" w:space="0" w:color="auto"/>
        <w:left w:val="none" w:sz="0" w:space="0" w:color="auto"/>
        <w:bottom w:val="none" w:sz="0" w:space="0" w:color="auto"/>
        <w:right w:val="none" w:sz="0" w:space="0" w:color="auto"/>
      </w:divBdr>
    </w:div>
    <w:div w:id="2020304015">
      <w:marLeft w:val="0"/>
      <w:marRight w:val="0"/>
      <w:marTop w:val="0"/>
      <w:marBottom w:val="0"/>
      <w:divBdr>
        <w:top w:val="none" w:sz="0" w:space="0" w:color="auto"/>
        <w:left w:val="none" w:sz="0" w:space="0" w:color="auto"/>
        <w:bottom w:val="none" w:sz="0" w:space="0" w:color="auto"/>
        <w:right w:val="none" w:sz="0" w:space="0" w:color="auto"/>
      </w:divBdr>
    </w:div>
    <w:div w:id="2020304016">
      <w:marLeft w:val="0"/>
      <w:marRight w:val="0"/>
      <w:marTop w:val="0"/>
      <w:marBottom w:val="0"/>
      <w:divBdr>
        <w:top w:val="none" w:sz="0" w:space="0" w:color="auto"/>
        <w:left w:val="none" w:sz="0" w:space="0" w:color="auto"/>
        <w:bottom w:val="none" w:sz="0" w:space="0" w:color="auto"/>
        <w:right w:val="none" w:sz="0" w:space="0" w:color="auto"/>
      </w:divBdr>
    </w:div>
    <w:div w:id="2020304017">
      <w:marLeft w:val="0"/>
      <w:marRight w:val="0"/>
      <w:marTop w:val="0"/>
      <w:marBottom w:val="0"/>
      <w:divBdr>
        <w:top w:val="none" w:sz="0" w:space="0" w:color="auto"/>
        <w:left w:val="none" w:sz="0" w:space="0" w:color="auto"/>
        <w:bottom w:val="none" w:sz="0" w:space="0" w:color="auto"/>
        <w:right w:val="none" w:sz="0" w:space="0" w:color="auto"/>
      </w:divBdr>
    </w:div>
    <w:div w:id="2020304018">
      <w:marLeft w:val="0"/>
      <w:marRight w:val="0"/>
      <w:marTop w:val="0"/>
      <w:marBottom w:val="0"/>
      <w:divBdr>
        <w:top w:val="none" w:sz="0" w:space="0" w:color="auto"/>
        <w:left w:val="none" w:sz="0" w:space="0" w:color="auto"/>
        <w:bottom w:val="none" w:sz="0" w:space="0" w:color="auto"/>
        <w:right w:val="none" w:sz="0" w:space="0" w:color="auto"/>
      </w:divBdr>
    </w:div>
    <w:div w:id="2020304019">
      <w:marLeft w:val="0"/>
      <w:marRight w:val="0"/>
      <w:marTop w:val="0"/>
      <w:marBottom w:val="0"/>
      <w:divBdr>
        <w:top w:val="none" w:sz="0" w:space="0" w:color="auto"/>
        <w:left w:val="none" w:sz="0" w:space="0" w:color="auto"/>
        <w:bottom w:val="none" w:sz="0" w:space="0" w:color="auto"/>
        <w:right w:val="none" w:sz="0" w:space="0" w:color="auto"/>
      </w:divBdr>
    </w:div>
    <w:div w:id="2020304020">
      <w:marLeft w:val="0"/>
      <w:marRight w:val="0"/>
      <w:marTop w:val="0"/>
      <w:marBottom w:val="0"/>
      <w:divBdr>
        <w:top w:val="none" w:sz="0" w:space="0" w:color="auto"/>
        <w:left w:val="none" w:sz="0" w:space="0" w:color="auto"/>
        <w:bottom w:val="none" w:sz="0" w:space="0" w:color="auto"/>
        <w:right w:val="none" w:sz="0" w:space="0" w:color="auto"/>
      </w:divBdr>
    </w:div>
    <w:div w:id="2020304021">
      <w:marLeft w:val="0"/>
      <w:marRight w:val="0"/>
      <w:marTop w:val="0"/>
      <w:marBottom w:val="0"/>
      <w:divBdr>
        <w:top w:val="none" w:sz="0" w:space="0" w:color="auto"/>
        <w:left w:val="none" w:sz="0" w:space="0" w:color="auto"/>
        <w:bottom w:val="none" w:sz="0" w:space="0" w:color="auto"/>
        <w:right w:val="none" w:sz="0" w:space="0" w:color="auto"/>
      </w:divBdr>
    </w:div>
    <w:div w:id="2020304022">
      <w:marLeft w:val="0"/>
      <w:marRight w:val="0"/>
      <w:marTop w:val="0"/>
      <w:marBottom w:val="0"/>
      <w:divBdr>
        <w:top w:val="none" w:sz="0" w:space="0" w:color="auto"/>
        <w:left w:val="none" w:sz="0" w:space="0" w:color="auto"/>
        <w:bottom w:val="none" w:sz="0" w:space="0" w:color="auto"/>
        <w:right w:val="none" w:sz="0" w:space="0" w:color="auto"/>
      </w:divBdr>
    </w:div>
    <w:div w:id="2020304023">
      <w:marLeft w:val="0"/>
      <w:marRight w:val="0"/>
      <w:marTop w:val="0"/>
      <w:marBottom w:val="0"/>
      <w:divBdr>
        <w:top w:val="none" w:sz="0" w:space="0" w:color="auto"/>
        <w:left w:val="none" w:sz="0" w:space="0" w:color="auto"/>
        <w:bottom w:val="none" w:sz="0" w:space="0" w:color="auto"/>
        <w:right w:val="none" w:sz="0" w:space="0" w:color="auto"/>
      </w:divBdr>
    </w:div>
    <w:div w:id="2020304024">
      <w:marLeft w:val="0"/>
      <w:marRight w:val="0"/>
      <w:marTop w:val="0"/>
      <w:marBottom w:val="0"/>
      <w:divBdr>
        <w:top w:val="none" w:sz="0" w:space="0" w:color="auto"/>
        <w:left w:val="none" w:sz="0" w:space="0" w:color="auto"/>
        <w:bottom w:val="none" w:sz="0" w:space="0" w:color="auto"/>
        <w:right w:val="none" w:sz="0" w:space="0" w:color="auto"/>
      </w:divBdr>
    </w:div>
    <w:div w:id="2020304025">
      <w:marLeft w:val="0"/>
      <w:marRight w:val="0"/>
      <w:marTop w:val="0"/>
      <w:marBottom w:val="0"/>
      <w:divBdr>
        <w:top w:val="none" w:sz="0" w:space="0" w:color="auto"/>
        <w:left w:val="none" w:sz="0" w:space="0" w:color="auto"/>
        <w:bottom w:val="none" w:sz="0" w:space="0" w:color="auto"/>
        <w:right w:val="none" w:sz="0" w:space="0" w:color="auto"/>
      </w:divBdr>
    </w:div>
    <w:div w:id="2020304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3052</Words>
  <Characters>23431</Characters>
  <Application>Microsoft Office Word</Application>
  <DocSecurity>0</DocSecurity>
  <Lines>195</Lines>
  <Paragraphs>52</Paragraphs>
  <ScaleCrop>false</ScaleCrop>
  <Company>юрист</Company>
  <LinksUpToDate>false</LinksUpToDate>
  <CharactersWithSpaces>26431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cp:keywords/>
  <dc:description/>
  <cp:lastModifiedBy>Luda</cp:lastModifiedBy>
  <cp:revision>2</cp:revision>
  <cp:lastPrinted>2014-05-08T03:28:00Z</cp:lastPrinted>
  <dcterms:created xsi:type="dcterms:W3CDTF">2014-05-14T08:38:00Z</dcterms:created>
  <dcterms:modified xsi:type="dcterms:W3CDTF">2014-05-14T08:38:00Z</dcterms:modified>
</cp:coreProperties>
</file>