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4E" w:rsidRPr="003E6F1C" w:rsidRDefault="00F4494E" w:rsidP="00F4494E">
      <w:pPr>
        <w:ind w:right="-55"/>
        <w:jc w:val="center"/>
        <w:rPr>
          <w:rFonts w:ascii="Arial" w:hAnsi="Arial"/>
          <w:sz w:val="24"/>
          <w:szCs w:val="24"/>
        </w:rPr>
      </w:pPr>
      <w:r w:rsidRPr="003E6F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0pt;height:80.25pt">
            <v:imagedata r:id="rId5" o:title=""/>
          </v:shape>
        </w:pict>
      </w:r>
    </w:p>
    <w:p w:rsidR="00F4494E" w:rsidRPr="003E6F1C" w:rsidRDefault="00F4494E" w:rsidP="00F4494E">
      <w:pPr>
        <w:shd w:val="clear" w:color="auto" w:fill="FFFFFF"/>
        <w:spacing w:before="100" w:beforeAutospacing="1"/>
        <w:jc w:val="center"/>
        <w:rPr>
          <w:b/>
          <w:bCs/>
          <w:color w:val="000000"/>
          <w:spacing w:val="42"/>
          <w:sz w:val="28"/>
          <w:szCs w:val="28"/>
        </w:rPr>
      </w:pPr>
      <w:r w:rsidRPr="003E6F1C">
        <w:rPr>
          <w:b/>
          <w:bCs/>
          <w:color w:val="000000"/>
          <w:spacing w:val="42"/>
          <w:sz w:val="28"/>
          <w:szCs w:val="28"/>
        </w:rPr>
        <w:t>КЕМЕРОВСКАЯ ОБЛАСТЬ</w:t>
      </w:r>
    </w:p>
    <w:p w:rsidR="00F4494E" w:rsidRPr="003E6F1C" w:rsidRDefault="00F4494E" w:rsidP="00F4494E">
      <w:pPr>
        <w:shd w:val="clear" w:color="auto" w:fill="FFFFFF"/>
        <w:spacing w:before="100" w:beforeAutospacing="1"/>
        <w:jc w:val="center"/>
        <w:rPr>
          <w:b/>
          <w:bCs/>
          <w:color w:val="000000"/>
          <w:spacing w:val="42"/>
          <w:sz w:val="28"/>
          <w:szCs w:val="28"/>
        </w:rPr>
      </w:pPr>
      <w:r w:rsidRPr="003E6F1C">
        <w:rPr>
          <w:b/>
          <w:bCs/>
          <w:color w:val="000000"/>
          <w:spacing w:val="42"/>
          <w:sz w:val="28"/>
          <w:szCs w:val="28"/>
        </w:rPr>
        <w:t>ТАШТАГОЛЬСКИЙ</w:t>
      </w:r>
      <w:r>
        <w:rPr>
          <w:b/>
          <w:bCs/>
          <w:color w:val="000000"/>
          <w:spacing w:val="42"/>
          <w:sz w:val="28"/>
          <w:szCs w:val="28"/>
        </w:rPr>
        <w:t xml:space="preserve"> МУНИЦИПАЛЬНЫЙ</w:t>
      </w:r>
      <w:r w:rsidRPr="003E6F1C">
        <w:rPr>
          <w:b/>
          <w:bCs/>
          <w:color w:val="000000"/>
          <w:spacing w:val="42"/>
          <w:sz w:val="28"/>
          <w:szCs w:val="28"/>
        </w:rPr>
        <w:t xml:space="preserve"> РАЙОН</w:t>
      </w:r>
    </w:p>
    <w:p w:rsidR="00F4494E" w:rsidRDefault="00F4494E" w:rsidP="00F4494E">
      <w:pPr>
        <w:shd w:val="clear" w:color="auto" w:fill="FFFFFF"/>
        <w:ind w:left="14"/>
        <w:jc w:val="center"/>
        <w:rPr>
          <w:b/>
          <w:bCs/>
          <w:color w:val="000000"/>
          <w:sz w:val="28"/>
          <w:szCs w:val="28"/>
        </w:rPr>
      </w:pPr>
      <w:r w:rsidRPr="003E6F1C">
        <w:rPr>
          <w:b/>
          <w:bCs/>
          <w:color w:val="000000"/>
          <w:sz w:val="28"/>
          <w:szCs w:val="28"/>
        </w:rPr>
        <w:t xml:space="preserve">АДМИНИСТРАЦИЯ ТАШТАГОЛЬСКОГО </w:t>
      </w:r>
    </w:p>
    <w:p w:rsidR="00F4494E" w:rsidRPr="003E6F1C" w:rsidRDefault="00F4494E" w:rsidP="00F4494E">
      <w:pPr>
        <w:shd w:val="clear" w:color="auto" w:fill="FFFFFF"/>
        <w:ind w:left="1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</w:t>
      </w:r>
      <w:r w:rsidRPr="003E6F1C">
        <w:rPr>
          <w:b/>
          <w:bCs/>
          <w:color w:val="000000"/>
          <w:sz w:val="28"/>
          <w:szCs w:val="28"/>
        </w:rPr>
        <w:t>РАЙОНА</w:t>
      </w:r>
    </w:p>
    <w:p w:rsidR="00F4494E" w:rsidRPr="0004736C" w:rsidRDefault="00F4494E" w:rsidP="00F4494E">
      <w:pPr>
        <w:shd w:val="clear" w:color="auto" w:fill="FFFFFF"/>
        <w:ind w:left="14"/>
        <w:jc w:val="center"/>
        <w:rPr>
          <w:b/>
          <w:bCs/>
          <w:color w:val="000000"/>
          <w:spacing w:val="50"/>
          <w:sz w:val="16"/>
          <w:szCs w:val="16"/>
        </w:rPr>
      </w:pPr>
    </w:p>
    <w:p w:rsidR="00F4494E" w:rsidRPr="0004736C" w:rsidRDefault="00F4494E" w:rsidP="00F4494E">
      <w:pPr>
        <w:shd w:val="clear" w:color="auto" w:fill="FFFFFF"/>
        <w:ind w:left="14"/>
        <w:jc w:val="center"/>
        <w:rPr>
          <w:bCs/>
          <w:color w:val="000000"/>
          <w:sz w:val="16"/>
          <w:szCs w:val="16"/>
        </w:rPr>
      </w:pPr>
      <w:r w:rsidRPr="003E6F1C">
        <w:rPr>
          <w:bCs/>
          <w:color w:val="000000"/>
          <w:sz w:val="28"/>
          <w:szCs w:val="28"/>
        </w:rPr>
        <w:t>ПОСТАНОВЛЕНИЕ</w:t>
      </w:r>
    </w:p>
    <w:p w:rsidR="00F4494E" w:rsidRPr="0004736C" w:rsidRDefault="00F4494E" w:rsidP="00F4494E">
      <w:pPr>
        <w:shd w:val="clear" w:color="auto" w:fill="FFFFFF"/>
        <w:ind w:left="14"/>
        <w:jc w:val="center"/>
        <w:rPr>
          <w:color w:val="000000"/>
          <w:spacing w:val="1"/>
          <w:sz w:val="16"/>
          <w:szCs w:val="16"/>
        </w:rPr>
      </w:pPr>
    </w:p>
    <w:p w:rsidR="00F4494E" w:rsidRPr="0004736C" w:rsidRDefault="00F4494E" w:rsidP="00F4494E">
      <w:pPr>
        <w:shd w:val="clear" w:color="auto" w:fill="FFFFFF"/>
        <w:ind w:left="14"/>
        <w:rPr>
          <w:sz w:val="16"/>
          <w:szCs w:val="16"/>
        </w:rPr>
      </w:pPr>
      <w:r>
        <w:rPr>
          <w:color w:val="000000"/>
          <w:spacing w:val="1"/>
          <w:sz w:val="28"/>
          <w:szCs w:val="28"/>
        </w:rPr>
        <w:t>от «_</w:t>
      </w:r>
      <w:r w:rsidR="00E05FB0">
        <w:rPr>
          <w:color w:val="000000"/>
          <w:spacing w:val="1"/>
          <w:sz w:val="28"/>
          <w:szCs w:val="28"/>
        </w:rPr>
        <w:t xml:space="preserve">05 </w:t>
      </w:r>
      <w:r>
        <w:rPr>
          <w:color w:val="000000"/>
          <w:spacing w:val="1"/>
          <w:sz w:val="28"/>
          <w:szCs w:val="28"/>
        </w:rPr>
        <w:t xml:space="preserve">»  </w:t>
      </w:r>
      <w:r w:rsidR="00E05FB0">
        <w:rPr>
          <w:color w:val="000000"/>
          <w:spacing w:val="1"/>
          <w:sz w:val="28"/>
          <w:szCs w:val="28"/>
        </w:rPr>
        <w:t>февраля 2014г.</w:t>
      </w:r>
      <w:r>
        <w:rPr>
          <w:color w:val="000000"/>
          <w:spacing w:val="1"/>
          <w:sz w:val="28"/>
          <w:szCs w:val="28"/>
        </w:rPr>
        <w:t>__</w:t>
      </w:r>
      <w:r w:rsidRPr="003E6F1C">
        <w:rPr>
          <w:color w:val="000000"/>
          <w:spacing w:val="1"/>
          <w:sz w:val="28"/>
          <w:szCs w:val="28"/>
        </w:rPr>
        <w:t xml:space="preserve"> № _</w:t>
      </w:r>
      <w:r w:rsidR="00E05FB0">
        <w:rPr>
          <w:color w:val="000000"/>
          <w:spacing w:val="1"/>
          <w:sz w:val="28"/>
          <w:szCs w:val="28"/>
        </w:rPr>
        <w:t>99-п</w:t>
      </w:r>
      <w:r w:rsidRPr="003E6F1C">
        <w:rPr>
          <w:color w:val="000000"/>
          <w:spacing w:val="1"/>
          <w:sz w:val="28"/>
          <w:szCs w:val="28"/>
        </w:rPr>
        <w:t xml:space="preserve">_ </w:t>
      </w:r>
      <w:r w:rsidRPr="003E6F1C">
        <w:rPr>
          <w:color w:val="000000"/>
          <w:spacing w:val="1"/>
          <w:sz w:val="28"/>
          <w:szCs w:val="28"/>
        </w:rPr>
        <w:br/>
      </w:r>
    </w:p>
    <w:p w:rsidR="00F4494E" w:rsidRDefault="00F4494E" w:rsidP="00F4494E">
      <w:pPr>
        <w:pStyle w:val="ConsPlusTitle"/>
        <w:widowControl/>
        <w:jc w:val="center"/>
      </w:pPr>
      <w:r>
        <w:t xml:space="preserve">ОБ УТВЕРЖДЕНИИ АДМИНИСТРАТИВНОГО  РЕГЛАМЕНТА ПО ПРЕДОСТАВЛЕНИЮ  МУНИЦИПАЛЬНОЙ  УСЛУГИ «ПРЕДОСТАВЛЕНИЕ СВЕДЕНИЙ МУНИЦИПАЛЬНОЙ ИНФОРМАЦИОННОЙ СИСТЕМЫ ОБЕСПЕЧЕНИЯ ГРАДОСТРОИТЕЛЬНОЙ ДЕЯТЕЛЬНОСТИ» </w:t>
      </w:r>
    </w:p>
    <w:p w:rsidR="00F4494E" w:rsidRDefault="00F4494E" w:rsidP="00F4494E">
      <w:pPr>
        <w:ind w:firstLine="540"/>
        <w:jc w:val="center"/>
        <w:rPr>
          <w:b/>
          <w:sz w:val="24"/>
          <w:szCs w:val="24"/>
        </w:rPr>
      </w:pPr>
      <w:r w:rsidRPr="007A01C4">
        <w:rPr>
          <w:b/>
          <w:sz w:val="24"/>
          <w:szCs w:val="24"/>
        </w:rPr>
        <w:t>ТАШТАГОЛЬСКОГО МУНИЦИПАЛЬНОГО РАЙОНА</w:t>
      </w:r>
    </w:p>
    <w:p w:rsidR="00F4494E" w:rsidRPr="007A01C4" w:rsidRDefault="00F4494E" w:rsidP="00F4494E">
      <w:pPr>
        <w:ind w:firstLine="540"/>
        <w:jc w:val="center"/>
        <w:rPr>
          <w:b/>
          <w:sz w:val="24"/>
          <w:szCs w:val="24"/>
        </w:rPr>
      </w:pPr>
    </w:p>
    <w:p w:rsidR="00F4494E" w:rsidRDefault="00F4494E" w:rsidP="00F4494E">
      <w:pPr>
        <w:ind w:firstLine="540"/>
        <w:jc w:val="both"/>
      </w:pPr>
      <w:r>
        <w:rPr>
          <w:sz w:val="28"/>
          <w:szCs w:val="28"/>
        </w:rPr>
        <w:t xml:space="preserve">     </w:t>
      </w:r>
      <w:proofErr w:type="gramStart"/>
      <w:r w:rsidRPr="006C1E72">
        <w:rPr>
          <w:sz w:val="28"/>
          <w:szCs w:val="28"/>
        </w:rPr>
        <w:t>В целях реализации</w:t>
      </w:r>
      <w:r>
        <w:rPr>
          <w:sz w:val="28"/>
          <w:szCs w:val="28"/>
        </w:rPr>
        <w:t xml:space="preserve"> Градостроительного кодекса </w:t>
      </w:r>
      <w:r w:rsidRPr="006C1E72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6C1E72">
        <w:rPr>
          <w:sz w:val="28"/>
          <w:szCs w:val="28"/>
        </w:rPr>
        <w:t xml:space="preserve"> Жилищного </w:t>
      </w:r>
      <w:hyperlink r:id="rId6" w:history="1">
        <w:r w:rsidRPr="00132336">
          <w:rPr>
            <w:color w:val="000000"/>
            <w:sz w:val="28"/>
            <w:szCs w:val="28"/>
          </w:rPr>
          <w:t>кодекса</w:t>
        </w:r>
      </w:hyperlink>
      <w:r w:rsidRPr="006C1E72">
        <w:rPr>
          <w:sz w:val="28"/>
          <w:szCs w:val="28"/>
        </w:rPr>
        <w:t xml:space="preserve"> Российской Федерации, в соответствии с Федеральным </w:t>
      </w:r>
      <w:hyperlink r:id="rId7" w:history="1">
        <w:r w:rsidRPr="00132336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06.10.2001 №</w:t>
      </w:r>
      <w:r w:rsidRPr="006C1E72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8" w:history="1">
        <w:r w:rsidRPr="00132336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 №</w:t>
      </w:r>
      <w:r w:rsidRPr="006C1E72">
        <w:rPr>
          <w:sz w:val="28"/>
          <w:szCs w:val="28"/>
        </w:rPr>
        <w:t xml:space="preserve"> 210-ФЗ "Об организации предоставления государственных и муниципальных услуг",</w:t>
      </w:r>
      <w:r>
        <w:rPr>
          <w:sz w:val="28"/>
          <w:szCs w:val="28"/>
        </w:rPr>
        <w:t xml:space="preserve">  соответствии с Постановлением администрации Таштагольского муниципального района от 19.11 2010г. № 974-п </w:t>
      </w:r>
      <w:r w:rsidRPr="001A2A36">
        <w:rPr>
          <w:sz w:val="28"/>
          <w:szCs w:val="28"/>
        </w:rPr>
        <w:t>"Об утверждении порядка разработки и утверждения административных регламентов предоставления</w:t>
      </w:r>
      <w:proofErr w:type="gramEnd"/>
      <w:r w:rsidRPr="001A2A36">
        <w:rPr>
          <w:sz w:val="28"/>
          <w:szCs w:val="28"/>
        </w:rPr>
        <w:t xml:space="preserve"> муниципальных услуг (работ)" и в целях повышения э</w:t>
      </w:r>
      <w:r>
        <w:rPr>
          <w:sz w:val="28"/>
          <w:szCs w:val="28"/>
        </w:rPr>
        <w:t>ффективности организации работы, администрации Таштагольского муниципального района постановляет:</w:t>
      </w:r>
    </w:p>
    <w:p w:rsidR="00F4494E" w:rsidRPr="00866381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66381">
        <w:rPr>
          <w:sz w:val="28"/>
          <w:szCs w:val="28"/>
        </w:rPr>
        <w:t xml:space="preserve">. Утвердить </w:t>
      </w:r>
      <w:hyperlink r:id="rId9" w:history="1">
        <w:r w:rsidRPr="00132336">
          <w:rPr>
            <w:color w:val="000000"/>
            <w:sz w:val="28"/>
            <w:szCs w:val="28"/>
          </w:rPr>
          <w:t>Административный регламент</w:t>
        </w:r>
      </w:hyperlink>
      <w:r w:rsidRPr="00866381">
        <w:rPr>
          <w:sz w:val="28"/>
          <w:szCs w:val="28"/>
        </w:rPr>
        <w:t xml:space="preserve"> предоставления муниципальной услуги по предоставлению информации из </w:t>
      </w:r>
      <w:r>
        <w:rPr>
          <w:sz w:val="28"/>
          <w:szCs w:val="28"/>
        </w:rPr>
        <w:t>М</w:t>
      </w:r>
      <w:r w:rsidRPr="00866381">
        <w:rPr>
          <w:sz w:val="28"/>
          <w:szCs w:val="28"/>
        </w:rPr>
        <w:t>ИС</w:t>
      </w:r>
      <w:r>
        <w:rPr>
          <w:sz w:val="28"/>
          <w:szCs w:val="28"/>
        </w:rPr>
        <w:t xml:space="preserve"> </w:t>
      </w:r>
      <w:r w:rsidRPr="00866381">
        <w:rPr>
          <w:sz w:val="28"/>
          <w:szCs w:val="28"/>
        </w:rPr>
        <w:t>ОГД (</w:t>
      </w:r>
      <w:r>
        <w:rPr>
          <w:sz w:val="28"/>
          <w:szCs w:val="28"/>
        </w:rPr>
        <w:t xml:space="preserve">муниципальные </w:t>
      </w:r>
      <w:r w:rsidRPr="00866381">
        <w:rPr>
          <w:sz w:val="28"/>
          <w:szCs w:val="28"/>
        </w:rPr>
        <w:t>информационные системы обеспечения градостроительной дея</w:t>
      </w:r>
      <w:r>
        <w:rPr>
          <w:sz w:val="28"/>
          <w:szCs w:val="28"/>
        </w:rPr>
        <w:t>тельности) согласно приложению № 1</w:t>
      </w:r>
      <w:r w:rsidRPr="00866381">
        <w:rPr>
          <w:sz w:val="28"/>
          <w:szCs w:val="28"/>
        </w:rPr>
        <w:t xml:space="preserve"> .</w:t>
      </w:r>
    </w:p>
    <w:p w:rsidR="00F4494E" w:rsidRDefault="00F4494E" w:rsidP="00F4494E">
      <w:pPr>
        <w:shd w:val="clear" w:color="auto" w:fill="FFFFFF"/>
        <w:tabs>
          <w:tab w:val="left" w:pos="881"/>
        </w:tabs>
        <w:spacing w:before="2"/>
        <w:ind w:left="22" w:right="26" w:firstLine="540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постановление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разместить на сайте администрации Таштагольского муниципального района в сети «Интернет».</w:t>
      </w:r>
    </w:p>
    <w:p w:rsidR="00F4494E" w:rsidRPr="003E6F1C" w:rsidRDefault="00F4494E" w:rsidP="00F4494E">
      <w:pPr>
        <w:shd w:val="clear" w:color="auto" w:fill="FFFFFF"/>
        <w:tabs>
          <w:tab w:val="left" w:pos="881"/>
        </w:tabs>
        <w:spacing w:before="2"/>
        <w:ind w:left="22" w:right="26" w:firstLine="540"/>
        <w:jc w:val="both"/>
        <w:rPr>
          <w:color w:val="000000"/>
          <w:spacing w:val="-16"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3E6F1C">
        <w:rPr>
          <w:color w:val="000000"/>
          <w:spacing w:val="3"/>
          <w:sz w:val="28"/>
          <w:szCs w:val="28"/>
        </w:rPr>
        <w:t>Контроль за</w:t>
      </w:r>
      <w:proofErr w:type="gramEnd"/>
      <w:r w:rsidRPr="003E6F1C">
        <w:rPr>
          <w:color w:val="000000"/>
          <w:spacing w:val="3"/>
          <w:sz w:val="28"/>
          <w:szCs w:val="28"/>
        </w:rPr>
        <w:t xml:space="preserve"> выполнением данного постановлением возложить на заместителя Главы Таштагольского </w:t>
      </w:r>
      <w:r>
        <w:rPr>
          <w:color w:val="000000"/>
          <w:spacing w:val="3"/>
          <w:sz w:val="28"/>
          <w:szCs w:val="28"/>
        </w:rPr>
        <w:t xml:space="preserve">муниципального </w:t>
      </w:r>
      <w:r w:rsidRPr="003E6F1C">
        <w:rPr>
          <w:color w:val="000000"/>
          <w:spacing w:val="3"/>
          <w:sz w:val="28"/>
          <w:szCs w:val="28"/>
        </w:rPr>
        <w:t>района</w:t>
      </w:r>
      <w:r w:rsidRPr="003E6F1C">
        <w:rPr>
          <w:color w:val="000000"/>
          <w:spacing w:val="-9"/>
          <w:sz w:val="28"/>
          <w:szCs w:val="28"/>
        </w:rPr>
        <w:t xml:space="preserve"> Суровцева А.В.</w:t>
      </w:r>
    </w:p>
    <w:p w:rsidR="00F4494E" w:rsidRPr="003E6F1C" w:rsidRDefault="00F4494E" w:rsidP="00F4494E">
      <w:pPr>
        <w:pStyle w:val="1"/>
        <w:numPr>
          <w:ilvl w:val="0"/>
          <w:numId w:val="0"/>
        </w:numPr>
        <w:tabs>
          <w:tab w:val="num" w:pos="1000"/>
        </w:tabs>
        <w:ind w:left="54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Pr="003E6F1C">
        <w:rPr>
          <w:b w:val="0"/>
          <w:sz w:val="28"/>
          <w:szCs w:val="28"/>
        </w:rPr>
        <w:t>Постановление вступает</w:t>
      </w:r>
      <w:r>
        <w:rPr>
          <w:b w:val="0"/>
          <w:sz w:val="28"/>
          <w:szCs w:val="28"/>
        </w:rPr>
        <w:t xml:space="preserve"> в силу с момента его опубликования</w:t>
      </w:r>
      <w:r w:rsidRPr="003E6F1C">
        <w:rPr>
          <w:b w:val="0"/>
          <w:sz w:val="28"/>
          <w:szCs w:val="28"/>
        </w:rPr>
        <w:t>.</w:t>
      </w:r>
    </w:p>
    <w:p w:rsidR="00F4494E" w:rsidRDefault="00F4494E" w:rsidP="00F4494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6F1C">
        <w:rPr>
          <w:sz w:val="28"/>
          <w:szCs w:val="28"/>
        </w:rPr>
        <w:t xml:space="preserve"> </w:t>
      </w:r>
    </w:p>
    <w:p w:rsidR="00F4494E" w:rsidRPr="003E6F1C" w:rsidRDefault="00F4494E" w:rsidP="00F4494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E6F1C">
        <w:rPr>
          <w:sz w:val="28"/>
          <w:szCs w:val="28"/>
        </w:rPr>
        <w:t xml:space="preserve"> Глава  </w:t>
      </w:r>
    </w:p>
    <w:p w:rsidR="00F4494E" w:rsidRDefault="00F4494E" w:rsidP="00F4494E">
      <w:pPr>
        <w:suppressAutoHyphens/>
        <w:jc w:val="both"/>
        <w:rPr>
          <w:sz w:val="28"/>
          <w:szCs w:val="28"/>
        </w:rPr>
      </w:pPr>
      <w:r w:rsidRPr="003E6F1C">
        <w:rPr>
          <w:sz w:val="28"/>
          <w:szCs w:val="28"/>
        </w:rPr>
        <w:t>Таштагольского</w:t>
      </w:r>
      <w:r>
        <w:rPr>
          <w:sz w:val="28"/>
          <w:szCs w:val="28"/>
        </w:rPr>
        <w:t xml:space="preserve"> муниципального </w:t>
      </w:r>
      <w:r w:rsidRPr="003E6F1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3E6F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3E6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E6F1C">
        <w:rPr>
          <w:sz w:val="28"/>
          <w:szCs w:val="28"/>
        </w:rPr>
        <w:t xml:space="preserve">     В.Н. Макута </w:t>
      </w:r>
    </w:p>
    <w:p w:rsidR="00F4494E" w:rsidRDefault="00F4494E" w:rsidP="00F4494E"/>
    <w:p w:rsidR="00F4494E" w:rsidRDefault="00F4494E" w:rsidP="00F4494E"/>
    <w:p w:rsidR="00F4494E" w:rsidRPr="00183EFD" w:rsidRDefault="00F4494E" w:rsidP="00F4494E">
      <w:pPr>
        <w:jc w:val="right"/>
        <w:outlineLvl w:val="0"/>
        <w:rPr>
          <w:sz w:val="24"/>
          <w:szCs w:val="24"/>
        </w:rPr>
      </w:pPr>
      <w:r w:rsidRPr="00183EFD">
        <w:rPr>
          <w:sz w:val="24"/>
          <w:szCs w:val="24"/>
        </w:rPr>
        <w:lastRenderedPageBreak/>
        <w:t xml:space="preserve">Приложения </w:t>
      </w:r>
      <w:r>
        <w:rPr>
          <w:sz w:val="24"/>
          <w:szCs w:val="24"/>
        </w:rPr>
        <w:t xml:space="preserve"> </w:t>
      </w:r>
      <w:r w:rsidRPr="00183EFD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</w:p>
    <w:p w:rsidR="00F4494E" w:rsidRPr="00183EFD" w:rsidRDefault="00F4494E" w:rsidP="00F4494E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183EFD">
        <w:rPr>
          <w:sz w:val="24"/>
          <w:szCs w:val="24"/>
        </w:rPr>
        <w:t xml:space="preserve"> администрации</w:t>
      </w:r>
    </w:p>
    <w:p w:rsidR="00F4494E" w:rsidRPr="00183EFD" w:rsidRDefault="00F4494E" w:rsidP="00F4494E">
      <w:pPr>
        <w:jc w:val="right"/>
        <w:rPr>
          <w:sz w:val="24"/>
          <w:szCs w:val="24"/>
        </w:rPr>
      </w:pPr>
      <w:r>
        <w:rPr>
          <w:sz w:val="24"/>
          <w:szCs w:val="24"/>
        </w:rPr>
        <w:t>Таштаголь</w:t>
      </w:r>
      <w:r w:rsidRPr="00183EFD">
        <w:rPr>
          <w:sz w:val="24"/>
          <w:szCs w:val="24"/>
        </w:rPr>
        <w:t>ского муниципального района</w:t>
      </w:r>
    </w:p>
    <w:p w:rsidR="00F4494E" w:rsidRPr="00183EFD" w:rsidRDefault="00F4494E" w:rsidP="00F449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от  </w:t>
      </w:r>
      <w:r w:rsidR="00E05FB0">
        <w:rPr>
          <w:sz w:val="24"/>
          <w:szCs w:val="24"/>
        </w:rPr>
        <w:t>05.02.2014 г.</w:t>
      </w:r>
      <w:r>
        <w:rPr>
          <w:sz w:val="24"/>
          <w:szCs w:val="24"/>
        </w:rPr>
        <w:t xml:space="preserve"> N </w:t>
      </w:r>
      <w:r w:rsidR="00E05FB0">
        <w:rPr>
          <w:sz w:val="24"/>
          <w:szCs w:val="24"/>
        </w:rPr>
        <w:t>99-п</w:t>
      </w:r>
    </w:p>
    <w:p w:rsidR="00F4494E" w:rsidRDefault="00F4494E" w:rsidP="00F4494E">
      <w:pPr>
        <w:ind w:firstLine="540"/>
        <w:jc w:val="both"/>
      </w:pPr>
    </w:p>
    <w:p w:rsidR="00F4494E" w:rsidRDefault="00F4494E" w:rsidP="00F4494E">
      <w:pPr>
        <w:pStyle w:val="ConsPlusTitle"/>
        <w:widowControl/>
        <w:jc w:val="center"/>
      </w:pPr>
      <w:r>
        <w:t>АДМИНИСТРАТИВНЫЙ РЕГЛАМЕНТ</w:t>
      </w:r>
    </w:p>
    <w:p w:rsidR="00F4494E" w:rsidRDefault="00F4494E" w:rsidP="00F4494E">
      <w:pPr>
        <w:pStyle w:val="ConsPlusTitle"/>
        <w:widowControl/>
        <w:jc w:val="center"/>
      </w:pPr>
      <w:r>
        <w:t>ПО ПРЕДОСТАВЛЕНИЮ МУНИЦИПАЛЬНОЙ УСЛУГИ</w:t>
      </w:r>
    </w:p>
    <w:p w:rsidR="00F4494E" w:rsidRDefault="00F4494E" w:rsidP="00F4494E">
      <w:pPr>
        <w:pStyle w:val="ConsPlusTitle"/>
        <w:widowControl/>
        <w:jc w:val="center"/>
      </w:pPr>
      <w:r>
        <w:t xml:space="preserve">"ПРЕДОСТАВЛЕНИЕ СВЕДЕНИЙ </w:t>
      </w:r>
      <w:proofErr w:type="gramStart"/>
      <w:r>
        <w:t>МУНИЦИПАЛЬНОЙ</w:t>
      </w:r>
      <w:proofErr w:type="gramEnd"/>
      <w:r>
        <w:t xml:space="preserve"> ИНФОРМАЦИОННОЙ</w:t>
      </w:r>
    </w:p>
    <w:p w:rsidR="00F4494E" w:rsidRDefault="00F4494E" w:rsidP="00F4494E">
      <w:pPr>
        <w:pStyle w:val="ConsPlusTitle"/>
        <w:widowControl/>
        <w:jc w:val="center"/>
      </w:pPr>
      <w:r>
        <w:t>СИСТЕМЫ ОБЕСПЕЧЕНИЯ ГРАДОСТРОИТЕЛЬНОЙ ДЕЯТЕЛЬНОСТИ"</w:t>
      </w:r>
    </w:p>
    <w:p w:rsidR="00F4494E" w:rsidRPr="007A01C4" w:rsidRDefault="00F4494E" w:rsidP="00F4494E">
      <w:pPr>
        <w:jc w:val="center"/>
        <w:rPr>
          <w:b/>
          <w:sz w:val="24"/>
          <w:szCs w:val="24"/>
        </w:rPr>
      </w:pPr>
      <w:r w:rsidRPr="007A01C4">
        <w:rPr>
          <w:b/>
          <w:sz w:val="24"/>
          <w:szCs w:val="24"/>
        </w:rPr>
        <w:t>ТАШТАГОЛЬСКОГО МУНИЦИПАЛЬНОГО РАЙОНА</w:t>
      </w:r>
    </w:p>
    <w:p w:rsidR="00F4494E" w:rsidRDefault="00F4494E" w:rsidP="00F4494E">
      <w:pPr>
        <w:jc w:val="center"/>
        <w:outlineLvl w:val="1"/>
        <w:rPr>
          <w:sz w:val="28"/>
          <w:szCs w:val="28"/>
        </w:rPr>
      </w:pPr>
    </w:p>
    <w:p w:rsidR="00F4494E" w:rsidRPr="00183EFD" w:rsidRDefault="00F4494E" w:rsidP="00F4494E">
      <w:pPr>
        <w:jc w:val="center"/>
        <w:outlineLvl w:val="1"/>
        <w:rPr>
          <w:sz w:val="28"/>
          <w:szCs w:val="28"/>
        </w:rPr>
      </w:pPr>
      <w:r w:rsidRPr="00183EFD">
        <w:rPr>
          <w:sz w:val="28"/>
          <w:szCs w:val="28"/>
        </w:rPr>
        <w:t>I. Общие положения</w:t>
      </w:r>
    </w:p>
    <w:p w:rsidR="00F4494E" w:rsidRPr="00183EFD" w:rsidRDefault="00F4494E" w:rsidP="00F4494E">
      <w:pPr>
        <w:jc w:val="center"/>
        <w:rPr>
          <w:sz w:val="28"/>
          <w:szCs w:val="28"/>
        </w:rPr>
      </w:pP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83EFD">
        <w:rPr>
          <w:sz w:val="28"/>
          <w:szCs w:val="28"/>
        </w:rPr>
        <w:t xml:space="preserve">. </w:t>
      </w:r>
      <w:r>
        <w:rPr>
          <w:sz w:val="28"/>
          <w:szCs w:val="28"/>
        </w:rPr>
        <w:t>Предмет регулирования административного регламента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83EFD">
        <w:rPr>
          <w:sz w:val="28"/>
          <w:szCs w:val="28"/>
        </w:rPr>
        <w:t xml:space="preserve">Административный регламент по предоставлению муниципальной услуги "Предоставление сведений муниципальной информационной системы обеспечения градостроительной деятельности </w:t>
      </w:r>
      <w:r>
        <w:rPr>
          <w:sz w:val="28"/>
          <w:szCs w:val="28"/>
        </w:rPr>
        <w:t>Таштаголь</w:t>
      </w:r>
      <w:r w:rsidRPr="00183EFD">
        <w:rPr>
          <w:sz w:val="28"/>
          <w:szCs w:val="28"/>
        </w:rPr>
        <w:t xml:space="preserve">ского  муниципального района" (далее - регламент) устанавливает порядок предоставления муниципальной услуги, определяет сроки, последовательность действий (административных </w:t>
      </w:r>
      <w:r>
        <w:rPr>
          <w:sz w:val="28"/>
          <w:szCs w:val="28"/>
        </w:rPr>
        <w:t>процедур) и разработан в целях повышения качества исполнения, доступности результатов, определения сроков и последовательности действий (административных процедур) при предоставлении сведений</w:t>
      </w:r>
      <w:r w:rsidRPr="00183EFD">
        <w:rPr>
          <w:sz w:val="28"/>
          <w:szCs w:val="28"/>
        </w:rPr>
        <w:t>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 Описание заявителей: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 услуга по выдаче сведений  муниципальной информационной системы обеспечения градостроительной деятельности (далее – МИС ОГД)   предоставляется юридическим или физическим лицам (далее – заявители), в том числе представителям указанных лиц, действующим на основании оформленной в установленном порядке доверенности на осуществление действий в пределах муниципальной  услуги (далее – представители).</w:t>
      </w:r>
    </w:p>
    <w:p w:rsidR="00F4494E" w:rsidRPr="00183EFD" w:rsidRDefault="00F4494E" w:rsidP="00F44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1.3.</w:t>
      </w:r>
      <w:r w:rsidRPr="006E07D9">
        <w:rPr>
          <w:sz w:val="28"/>
          <w:szCs w:val="28"/>
        </w:rPr>
        <w:t xml:space="preserve"> </w:t>
      </w:r>
      <w:r w:rsidRPr="00183EFD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83EFD">
        <w:rPr>
          <w:sz w:val="28"/>
          <w:szCs w:val="28"/>
        </w:rPr>
        <w:t>с</w:t>
      </w:r>
      <w:proofErr w:type="gramEnd"/>
      <w:r w:rsidRPr="00183EFD">
        <w:rPr>
          <w:sz w:val="28"/>
          <w:szCs w:val="28"/>
        </w:rPr>
        <w:t>:</w:t>
      </w:r>
    </w:p>
    <w:p w:rsidR="00F4494E" w:rsidRPr="00183EFD" w:rsidRDefault="00F4494E" w:rsidP="00F4494E">
      <w:pPr>
        <w:ind w:firstLine="540"/>
        <w:jc w:val="both"/>
        <w:rPr>
          <w:color w:val="000000"/>
          <w:sz w:val="28"/>
          <w:szCs w:val="28"/>
        </w:rPr>
      </w:pPr>
      <w:hyperlink r:id="rId10" w:history="1">
        <w:r w:rsidRPr="00183EFD">
          <w:rPr>
            <w:color w:val="000000"/>
            <w:sz w:val="28"/>
            <w:szCs w:val="28"/>
          </w:rPr>
          <w:t>Конституцией</w:t>
        </w:r>
      </w:hyperlink>
      <w:r w:rsidRPr="00183EFD">
        <w:rPr>
          <w:color w:val="000000"/>
          <w:sz w:val="28"/>
          <w:szCs w:val="28"/>
        </w:rPr>
        <w:t xml:space="preserve"> Российской Федерации</w:t>
      </w:r>
      <w:r>
        <w:rPr>
          <w:color w:val="000000"/>
          <w:sz w:val="28"/>
          <w:szCs w:val="28"/>
        </w:rPr>
        <w:t xml:space="preserve"> (</w:t>
      </w:r>
      <w:r w:rsidRPr="00183EF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Российская газета</w:t>
      </w:r>
      <w:r w:rsidRPr="00183EF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, 25.12.1993)</w:t>
      </w:r>
      <w:r w:rsidRPr="00183EFD">
        <w:rPr>
          <w:color w:val="000000"/>
          <w:sz w:val="28"/>
          <w:szCs w:val="28"/>
        </w:rPr>
        <w:t>;</w:t>
      </w:r>
    </w:p>
    <w:p w:rsidR="00F4494E" w:rsidRPr="00183EFD" w:rsidRDefault="00F4494E" w:rsidP="00F4494E">
      <w:pPr>
        <w:ind w:firstLine="540"/>
        <w:jc w:val="both"/>
        <w:rPr>
          <w:color w:val="000000"/>
          <w:sz w:val="28"/>
          <w:szCs w:val="28"/>
        </w:rPr>
      </w:pPr>
      <w:r w:rsidRPr="00183EFD">
        <w:rPr>
          <w:color w:val="000000"/>
          <w:sz w:val="28"/>
          <w:szCs w:val="28"/>
        </w:rPr>
        <w:t xml:space="preserve">Градостроительным </w:t>
      </w:r>
      <w:hyperlink r:id="rId11" w:history="1">
        <w:r w:rsidRPr="00183EFD">
          <w:rPr>
            <w:color w:val="000000"/>
            <w:sz w:val="28"/>
            <w:szCs w:val="28"/>
          </w:rPr>
          <w:t>кодексом</w:t>
        </w:r>
      </w:hyperlink>
      <w:r w:rsidRPr="00183EFD">
        <w:rPr>
          <w:color w:val="000000"/>
          <w:sz w:val="28"/>
          <w:szCs w:val="28"/>
        </w:rPr>
        <w:t xml:space="preserve"> Российской Федерации </w:t>
      </w:r>
      <w:r>
        <w:rPr>
          <w:color w:val="000000"/>
          <w:sz w:val="28"/>
          <w:szCs w:val="28"/>
        </w:rPr>
        <w:t>(</w:t>
      </w:r>
      <w:r w:rsidRPr="00183EF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Российская газета</w:t>
      </w:r>
      <w:r w:rsidRPr="00183EF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№ 290, 30.12.2004) от 29.12.2004 №</w:t>
      </w:r>
      <w:r w:rsidRPr="00183EFD">
        <w:rPr>
          <w:color w:val="000000"/>
          <w:sz w:val="28"/>
          <w:szCs w:val="28"/>
        </w:rPr>
        <w:t xml:space="preserve"> 190-ФЗ;</w:t>
      </w:r>
    </w:p>
    <w:p w:rsidR="00F4494E" w:rsidRPr="00183EFD" w:rsidRDefault="00F4494E" w:rsidP="00F4494E">
      <w:pPr>
        <w:ind w:firstLine="540"/>
        <w:jc w:val="both"/>
        <w:rPr>
          <w:color w:val="000000"/>
          <w:sz w:val="28"/>
          <w:szCs w:val="28"/>
        </w:rPr>
      </w:pPr>
      <w:r w:rsidRPr="00183EFD">
        <w:rPr>
          <w:color w:val="000000"/>
          <w:sz w:val="28"/>
          <w:szCs w:val="28"/>
        </w:rPr>
        <w:t xml:space="preserve">Федеральным </w:t>
      </w:r>
      <w:hyperlink r:id="rId12" w:history="1">
        <w:r w:rsidRPr="00183EFD"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27.07.2010 №</w:t>
      </w:r>
      <w:r w:rsidRPr="00183EFD">
        <w:rPr>
          <w:color w:val="000000"/>
          <w:sz w:val="28"/>
          <w:szCs w:val="28"/>
        </w:rPr>
        <w:t xml:space="preserve"> 210-ФЗ "Об организации предоставления государственных и муниципальных услуг"</w:t>
      </w:r>
      <w:r>
        <w:rPr>
          <w:color w:val="000000"/>
          <w:sz w:val="28"/>
          <w:szCs w:val="28"/>
        </w:rPr>
        <w:t xml:space="preserve"> (</w:t>
      </w:r>
      <w:r w:rsidRPr="00183EF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Российская газета</w:t>
      </w:r>
      <w:r w:rsidRPr="00183EF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№ 168, 30.07.2010)</w:t>
      </w:r>
      <w:r w:rsidRPr="00183EFD">
        <w:rPr>
          <w:color w:val="000000"/>
          <w:sz w:val="28"/>
          <w:szCs w:val="28"/>
        </w:rPr>
        <w:t>;</w:t>
      </w:r>
    </w:p>
    <w:p w:rsidR="00F4494E" w:rsidRPr="00183EFD" w:rsidRDefault="00F4494E" w:rsidP="00F4494E">
      <w:pPr>
        <w:ind w:firstLine="540"/>
        <w:jc w:val="both"/>
        <w:rPr>
          <w:color w:val="000000"/>
          <w:sz w:val="28"/>
          <w:szCs w:val="28"/>
        </w:rPr>
      </w:pPr>
      <w:r w:rsidRPr="00183EFD">
        <w:rPr>
          <w:color w:val="000000"/>
          <w:sz w:val="28"/>
          <w:szCs w:val="28"/>
        </w:rPr>
        <w:t xml:space="preserve">Федеральным </w:t>
      </w:r>
      <w:hyperlink r:id="rId13" w:history="1">
        <w:r w:rsidRPr="00183EFD"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06.10.2003 №</w:t>
      </w:r>
      <w:r w:rsidRPr="00183EFD">
        <w:rPr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F4494E" w:rsidRPr="00183EFD" w:rsidRDefault="00F4494E" w:rsidP="00F4494E">
      <w:pPr>
        <w:ind w:firstLine="540"/>
        <w:jc w:val="both"/>
        <w:rPr>
          <w:color w:val="000000"/>
          <w:sz w:val="28"/>
          <w:szCs w:val="28"/>
        </w:rPr>
      </w:pPr>
      <w:hyperlink r:id="rId14" w:history="1">
        <w:r w:rsidRPr="00183EFD">
          <w:rPr>
            <w:color w:val="000000"/>
            <w:sz w:val="28"/>
            <w:szCs w:val="28"/>
          </w:rPr>
          <w:t>Постановлением</w:t>
        </w:r>
      </w:hyperlink>
      <w:r w:rsidRPr="00183EFD">
        <w:rPr>
          <w:color w:val="000000"/>
          <w:sz w:val="28"/>
          <w:szCs w:val="28"/>
        </w:rPr>
        <w:t xml:space="preserve"> Правительства Росси</w:t>
      </w:r>
      <w:r>
        <w:rPr>
          <w:color w:val="000000"/>
          <w:sz w:val="28"/>
          <w:szCs w:val="28"/>
        </w:rPr>
        <w:t>йской Федерации от 09.06.2006 №</w:t>
      </w:r>
      <w:r w:rsidRPr="00183EFD">
        <w:rPr>
          <w:color w:val="000000"/>
          <w:sz w:val="28"/>
          <w:szCs w:val="28"/>
        </w:rPr>
        <w:t>363 "Об информационном обеспечении градостроительной деятельности";</w:t>
      </w:r>
    </w:p>
    <w:p w:rsidR="00F4494E" w:rsidRDefault="00F4494E" w:rsidP="00F4494E">
      <w:pPr>
        <w:ind w:firstLine="540"/>
        <w:jc w:val="both"/>
        <w:rPr>
          <w:color w:val="000000"/>
          <w:sz w:val="28"/>
          <w:szCs w:val="28"/>
        </w:rPr>
      </w:pPr>
      <w:hyperlink r:id="rId15" w:history="1">
        <w:r w:rsidRPr="00183EFD">
          <w:rPr>
            <w:color w:val="000000"/>
            <w:sz w:val="28"/>
            <w:szCs w:val="28"/>
          </w:rPr>
          <w:t>Приказом</w:t>
        </w:r>
      </w:hyperlink>
      <w:r w:rsidRPr="00183EFD">
        <w:rPr>
          <w:color w:val="000000"/>
          <w:sz w:val="28"/>
          <w:szCs w:val="28"/>
        </w:rPr>
        <w:t xml:space="preserve"> Министерства регионального развития Росс</w:t>
      </w:r>
      <w:r>
        <w:rPr>
          <w:color w:val="000000"/>
          <w:sz w:val="28"/>
          <w:szCs w:val="28"/>
        </w:rPr>
        <w:t>ийской Федерации от 30.08.2007 №</w:t>
      </w:r>
      <w:r w:rsidRPr="00183EFD">
        <w:rPr>
          <w:color w:val="000000"/>
          <w:sz w:val="28"/>
          <w:szCs w:val="28"/>
        </w:rPr>
        <w:t xml:space="preserve"> 85 "Об утверждении документов по ведению информационной системы обеспечения градостроительной деятельности"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(Собрание законодательства Российской Федерации, 2006, №</w:t>
      </w:r>
      <w:r w:rsidRPr="00174E48">
        <w:rPr>
          <w:color w:val="000000"/>
          <w:sz w:val="28"/>
          <w:szCs w:val="28"/>
        </w:rPr>
        <w:t xml:space="preserve"> 25</w:t>
      </w:r>
      <w:r>
        <w:rPr>
          <w:color w:val="000000"/>
          <w:sz w:val="28"/>
          <w:szCs w:val="28"/>
        </w:rPr>
        <w:t>,</w:t>
      </w:r>
      <w:r w:rsidRPr="00174E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</w:t>
      </w:r>
      <w:r w:rsidRPr="00174E48">
        <w:rPr>
          <w:color w:val="000000"/>
          <w:sz w:val="28"/>
          <w:szCs w:val="28"/>
        </w:rPr>
        <w:t>2725</w:t>
      </w:r>
      <w:r>
        <w:rPr>
          <w:color w:val="000000"/>
          <w:sz w:val="28"/>
          <w:szCs w:val="28"/>
        </w:rPr>
        <w:t>)</w:t>
      </w:r>
      <w:r w:rsidRPr="00183EFD">
        <w:rPr>
          <w:color w:val="000000"/>
          <w:sz w:val="28"/>
          <w:szCs w:val="28"/>
        </w:rPr>
        <w:t>;</w:t>
      </w:r>
    </w:p>
    <w:p w:rsidR="00F4494E" w:rsidRDefault="00F4494E" w:rsidP="00F4494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</w:t>
      </w:r>
      <w:r w:rsidRPr="00174E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Министерство экономического развития и торговли Российской Федерации от 26.02.2007. № 57 </w:t>
      </w:r>
      <w:r w:rsidRPr="00183EF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Об утверждении методики определения размера платы за предоставления сведений, содержащихся в информационной системе обеспечения градостроительной деятельности</w:t>
      </w:r>
      <w:r w:rsidRPr="00183EF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(Собрание законодательства Российской Федерации, 2006, №</w:t>
      </w:r>
      <w:r w:rsidRPr="00174E48">
        <w:rPr>
          <w:color w:val="000000"/>
          <w:sz w:val="28"/>
          <w:szCs w:val="28"/>
        </w:rPr>
        <w:t xml:space="preserve"> 25</w:t>
      </w:r>
      <w:r>
        <w:rPr>
          <w:color w:val="000000"/>
          <w:sz w:val="28"/>
          <w:szCs w:val="28"/>
        </w:rPr>
        <w:t>,</w:t>
      </w:r>
      <w:r w:rsidRPr="00174E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</w:t>
      </w:r>
      <w:r w:rsidRPr="00174E48">
        <w:rPr>
          <w:color w:val="000000"/>
          <w:sz w:val="28"/>
          <w:szCs w:val="28"/>
        </w:rPr>
        <w:t>2725</w:t>
      </w:r>
      <w:r>
        <w:rPr>
          <w:color w:val="000000"/>
          <w:sz w:val="28"/>
          <w:szCs w:val="28"/>
        </w:rPr>
        <w:t>);</w:t>
      </w:r>
    </w:p>
    <w:p w:rsidR="00F4494E" w:rsidRDefault="00F4494E" w:rsidP="00F4494E">
      <w:pPr>
        <w:ind w:firstLine="540"/>
        <w:jc w:val="both"/>
        <w:rPr>
          <w:color w:val="000000"/>
          <w:sz w:val="28"/>
          <w:szCs w:val="28"/>
        </w:rPr>
      </w:pPr>
      <w:hyperlink r:id="rId16" w:history="1">
        <w:r>
          <w:rPr>
            <w:color w:val="000000"/>
            <w:sz w:val="28"/>
            <w:szCs w:val="28"/>
          </w:rPr>
          <w:t>П</w:t>
        </w:r>
        <w:r w:rsidRPr="00183EFD">
          <w:rPr>
            <w:color w:val="000000"/>
            <w:sz w:val="28"/>
            <w:szCs w:val="28"/>
          </w:rPr>
          <w:t>остановлением</w:t>
        </w:r>
      </w:hyperlink>
      <w:r w:rsidRPr="00183E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Коллегии А</w:t>
      </w:r>
      <w:r w:rsidRPr="00183EFD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Кемеровской области от 24.07.2011 № 288 </w:t>
      </w:r>
      <w:r w:rsidRPr="00183EF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</w:t>
      </w:r>
      <w:r w:rsidRPr="00183EF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:rsidR="00F4494E" w:rsidRPr="00D005F0" w:rsidRDefault="00F4494E" w:rsidP="00F4494E">
      <w:pPr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>Указом Президента РФ от 07.05.2012 № 601 "Об основных направлениях совершенствования системы государственного управления"</w:t>
      </w:r>
    </w:p>
    <w:p w:rsidR="00F4494E" w:rsidRDefault="00F4494E" w:rsidP="00F4494E">
      <w:pPr>
        <w:ind w:firstLine="540"/>
        <w:jc w:val="both"/>
        <w:rPr>
          <w:color w:val="000000"/>
          <w:sz w:val="28"/>
          <w:szCs w:val="28"/>
        </w:rPr>
      </w:pPr>
      <w:hyperlink r:id="rId17" w:history="1">
        <w:r>
          <w:rPr>
            <w:color w:val="000000"/>
            <w:sz w:val="28"/>
            <w:szCs w:val="28"/>
          </w:rPr>
          <w:t>П</w:t>
        </w:r>
        <w:r w:rsidRPr="00183EFD">
          <w:rPr>
            <w:color w:val="000000"/>
            <w:sz w:val="28"/>
            <w:szCs w:val="28"/>
          </w:rPr>
          <w:t>остановлением</w:t>
        </w:r>
      </w:hyperlink>
      <w:r w:rsidRPr="00183E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Коллегии А</w:t>
      </w:r>
      <w:r w:rsidRPr="00183EFD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Кемеровской области от 11.12.2012 № 562 </w:t>
      </w:r>
      <w:r>
        <w:rPr>
          <w:sz w:val="28"/>
          <w:szCs w:val="28"/>
        </w:rPr>
        <w:t>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</w:t>
      </w:r>
      <w:r>
        <w:rPr>
          <w:color w:val="000000"/>
          <w:sz w:val="28"/>
          <w:szCs w:val="28"/>
        </w:rPr>
        <w:t>;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hyperlink r:id="rId18" w:history="1">
        <w:r>
          <w:rPr>
            <w:color w:val="000000"/>
            <w:sz w:val="28"/>
            <w:szCs w:val="28"/>
          </w:rPr>
          <w:t>П</w:t>
        </w:r>
        <w:r w:rsidRPr="00183EFD">
          <w:rPr>
            <w:color w:val="000000"/>
            <w:sz w:val="28"/>
            <w:szCs w:val="28"/>
          </w:rPr>
          <w:t>остановлением</w:t>
        </w:r>
      </w:hyperlink>
      <w:r w:rsidRPr="00183EFD">
        <w:rPr>
          <w:color w:val="000000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Таштаголь</w:t>
      </w:r>
      <w:r w:rsidRPr="00183EFD">
        <w:rPr>
          <w:sz w:val="28"/>
          <w:szCs w:val="28"/>
        </w:rPr>
        <w:t>ского</w:t>
      </w:r>
      <w:r w:rsidRPr="00183EFD">
        <w:rPr>
          <w:color w:val="000000"/>
          <w:sz w:val="28"/>
          <w:szCs w:val="28"/>
        </w:rPr>
        <w:t xml:space="preserve"> муниципа</w:t>
      </w:r>
      <w:r>
        <w:rPr>
          <w:color w:val="000000"/>
          <w:sz w:val="28"/>
          <w:szCs w:val="28"/>
        </w:rPr>
        <w:t>льного района от 19.11.2010 № 974-п</w:t>
      </w:r>
      <w:r w:rsidRPr="00183EFD">
        <w:rPr>
          <w:color w:val="000000"/>
          <w:sz w:val="28"/>
          <w:szCs w:val="28"/>
        </w:rPr>
        <w:t xml:space="preserve"> "Об утверждении Порядка</w:t>
      </w:r>
      <w:r w:rsidRPr="00183EFD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</w:t>
      </w:r>
      <w:r>
        <w:rPr>
          <w:sz w:val="28"/>
          <w:szCs w:val="28"/>
        </w:rPr>
        <w:t>Таштаголь</w:t>
      </w:r>
      <w:r w:rsidRPr="00183EFD">
        <w:rPr>
          <w:sz w:val="28"/>
          <w:szCs w:val="28"/>
        </w:rPr>
        <w:t>ского  муниципального района";</w:t>
      </w:r>
    </w:p>
    <w:p w:rsidR="00F4494E" w:rsidRPr="00183EFD" w:rsidRDefault="00F4494E" w:rsidP="00F4494E">
      <w:pPr>
        <w:ind w:firstLine="540"/>
        <w:jc w:val="both"/>
        <w:rPr>
          <w:color w:val="000000"/>
          <w:sz w:val="28"/>
          <w:szCs w:val="28"/>
        </w:rPr>
      </w:pPr>
      <w:hyperlink r:id="rId19" w:history="1">
        <w:r w:rsidRPr="00183EFD">
          <w:rPr>
            <w:color w:val="000000"/>
            <w:sz w:val="28"/>
            <w:szCs w:val="28"/>
          </w:rPr>
          <w:t>Уставом</w:t>
        </w:r>
      </w:hyperlink>
      <w:r w:rsidRPr="00183EF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Таштаголь</w:t>
      </w:r>
      <w:r w:rsidRPr="00183EFD">
        <w:rPr>
          <w:sz w:val="28"/>
          <w:szCs w:val="28"/>
        </w:rPr>
        <w:t xml:space="preserve">ского </w:t>
      </w:r>
      <w:r w:rsidRPr="00183EFD">
        <w:rPr>
          <w:color w:val="000000"/>
          <w:sz w:val="28"/>
          <w:szCs w:val="28"/>
        </w:rPr>
        <w:t xml:space="preserve"> муниципального района.</w:t>
      </w:r>
    </w:p>
    <w:p w:rsidR="00F4494E" w:rsidRPr="00243C43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4494E" w:rsidRDefault="00F4494E" w:rsidP="00F4494E">
      <w:pPr>
        <w:jc w:val="center"/>
        <w:outlineLvl w:val="1"/>
        <w:rPr>
          <w:sz w:val="28"/>
          <w:szCs w:val="28"/>
        </w:rPr>
      </w:pPr>
      <w:r w:rsidRPr="00243C43">
        <w:rPr>
          <w:sz w:val="28"/>
          <w:szCs w:val="28"/>
        </w:rPr>
        <w:t>II.</w:t>
      </w:r>
      <w:r>
        <w:rPr>
          <w:sz w:val="28"/>
          <w:szCs w:val="28"/>
        </w:rPr>
        <w:t xml:space="preserve"> ТРЕБОВАНИЯ АДМИНИСТРАТИВНОГО РЕГЛАМЕНТА УСТАНАВЛИВАЮЩИЙ СТАНДАРТ ПРЕДОСТАВЛЕНИЯ МУНИЦИПАЛЬНОЙ УСЛУГИ</w:t>
      </w:r>
    </w:p>
    <w:p w:rsidR="00F4494E" w:rsidRPr="00187106" w:rsidRDefault="00F4494E" w:rsidP="00F4494E">
      <w:pPr>
        <w:jc w:val="center"/>
        <w:outlineLvl w:val="1"/>
        <w:rPr>
          <w:sz w:val="16"/>
          <w:szCs w:val="16"/>
        </w:rPr>
      </w:pPr>
    </w:p>
    <w:p w:rsidR="00F4494E" w:rsidRPr="00243C43" w:rsidRDefault="00F4494E" w:rsidP="00F4494E">
      <w:pPr>
        <w:jc w:val="center"/>
        <w:outlineLvl w:val="1"/>
        <w:rPr>
          <w:sz w:val="28"/>
          <w:szCs w:val="28"/>
        </w:rPr>
      </w:pPr>
      <w:r w:rsidRPr="00243C43">
        <w:rPr>
          <w:sz w:val="28"/>
          <w:szCs w:val="28"/>
        </w:rPr>
        <w:t xml:space="preserve"> Стандарт предоставления муниципальной услуги</w:t>
      </w:r>
    </w:p>
    <w:p w:rsidR="00F4494E" w:rsidRPr="00187106" w:rsidRDefault="00F4494E" w:rsidP="00F4494E">
      <w:pPr>
        <w:jc w:val="center"/>
        <w:rPr>
          <w:sz w:val="16"/>
          <w:szCs w:val="16"/>
        </w:rPr>
      </w:pP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 xml:space="preserve">2.1. Наименование муниципальной услуги - "Предоставление сведений муниципальной информационной системы обеспечения градостроительной деятельности </w:t>
      </w:r>
      <w:r>
        <w:rPr>
          <w:sz w:val="28"/>
          <w:szCs w:val="28"/>
        </w:rPr>
        <w:t>Таштагольского</w:t>
      </w:r>
      <w:r w:rsidRPr="00183EFD">
        <w:rPr>
          <w:sz w:val="28"/>
          <w:szCs w:val="28"/>
        </w:rPr>
        <w:t xml:space="preserve"> муниципального района".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 xml:space="preserve">2.2. Наименование органа, предоставляющего муниципальную услугу - отдел архитектуры и градостроительства администрации </w:t>
      </w:r>
      <w:r>
        <w:rPr>
          <w:sz w:val="28"/>
          <w:szCs w:val="28"/>
        </w:rPr>
        <w:t>Таштаголь</w:t>
      </w:r>
      <w:r w:rsidRPr="00183EFD">
        <w:rPr>
          <w:sz w:val="28"/>
          <w:szCs w:val="28"/>
        </w:rPr>
        <w:t xml:space="preserve">ского  муниципального района </w:t>
      </w:r>
      <w:r w:rsidRPr="00696DE2">
        <w:rPr>
          <w:sz w:val="28"/>
          <w:szCs w:val="28"/>
        </w:rPr>
        <w:t xml:space="preserve">(далее - </w:t>
      </w:r>
      <w:proofErr w:type="spellStart"/>
      <w:r w:rsidRPr="00696DE2">
        <w:rPr>
          <w:sz w:val="28"/>
          <w:szCs w:val="28"/>
        </w:rPr>
        <w:t>ОАиГ</w:t>
      </w:r>
      <w:proofErr w:type="spellEnd"/>
      <w:r w:rsidRPr="00696DE2">
        <w:rPr>
          <w:sz w:val="28"/>
          <w:szCs w:val="28"/>
        </w:rPr>
        <w:t>).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не вправе требовать от заявителя: осуществления действий, в том числе согласований, необходимых для получения муниципальной услуги и связанных  с обращением в иные государственные органы,  органы местного самоуправления, организации, за исключением получения услуг и получения документов и информации, которые являются необходимыми и обязательными для предоставления муниципальной услуги.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Прием и выдача документов по предоставлению муниципальной услуги производится по адр</w:t>
      </w:r>
      <w:r>
        <w:rPr>
          <w:sz w:val="28"/>
          <w:szCs w:val="28"/>
        </w:rPr>
        <w:t xml:space="preserve">есу: </w:t>
      </w:r>
      <w:smartTag w:uri="urn:schemas-microsoft-com:office:smarttags" w:element="metricconverter">
        <w:smartTagPr>
          <w:attr w:name="ProductID" w:val="652990, г"/>
        </w:smartTagPr>
        <w:r>
          <w:rPr>
            <w:sz w:val="28"/>
            <w:szCs w:val="28"/>
          </w:rPr>
          <w:t>65299</w:t>
        </w:r>
        <w:r w:rsidRPr="00183EFD">
          <w:rPr>
            <w:sz w:val="28"/>
            <w:szCs w:val="28"/>
          </w:rPr>
          <w:t>0, г</w:t>
        </w:r>
      </w:smartTag>
      <w:r w:rsidRPr="00183EFD">
        <w:rPr>
          <w:sz w:val="28"/>
          <w:szCs w:val="28"/>
        </w:rPr>
        <w:t>.</w:t>
      </w:r>
      <w:r>
        <w:rPr>
          <w:sz w:val="28"/>
          <w:szCs w:val="28"/>
        </w:rPr>
        <w:t xml:space="preserve"> Таштагол, ул. Ленина, 60,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107</w:t>
      </w:r>
      <w:r w:rsidRPr="00183EFD">
        <w:rPr>
          <w:sz w:val="28"/>
          <w:szCs w:val="28"/>
        </w:rPr>
        <w:t>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Рабочие дни: понедельник - пятница</w:t>
      </w:r>
      <w:r>
        <w:rPr>
          <w:sz w:val="28"/>
          <w:szCs w:val="28"/>
        </w:rPr>
        <w:t>, часы работы: 8.30 - 17.30</w:t>
      </w:r>
      <w:r w:rsidRPr="00183EFD">
        <w:rPr>
          <w:sz w:val="28"/>
          <w:szCs w:val="28"/>
        </w:rPr>
        <w:t>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перерыв: 12.30 - 13.3</w:t>
      </w:r>
      <w:r w:rsidRPr="00183EFD">
        <w:rPr>
          <w:sz w:val="28"/>
          <w:szCs w:val="28"/>
        </w:rPr>
        <w:t>0.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lastRenderedPageBreak/>
        <w:t>Выходные дни: суббота, воскресенье.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Телеф</w:t>
      </w:r>
      <w:r>
        <w:rPr>
          <w:sz w:val="28"/>
          <w:szCs w:val="28"/>
        </w:rPr>
        <w:t>оны: (8-384-73) 3-35-80</w:t>
      </w:r>
      <w:r w:rsidRPr="00183EFD">
        <w:rPr>
          <w:sz w:val="28"/>
          <w:szCs w:val="28"/>
        </w:rPr>
        <w:t>.</w:t>
      </w:r>
    </w:p>
    <w:p w:rsidR="00F4494E" w:rsidRPr="00183EFD" w:rsidRDefault="00F4494E" w:rsidP="00F4494E">
      <w:pPr>
        <w:ind w:firstLine="540"/>
        <w:jc w:val="both"/>
        <w:rPr>
          <w:color w:val="000000"/>
          <w:sz w:val="28"/>
          <w:szCs w:val="28"/>
        </w:rPr>
      </w:pPr>
      <w:r w:rsidRPr="00183EFD">
        <w:rPr>
          <w:sz w:val="28"/>
          <w:szCs w:val="28"/>
        </w:rPr>
        <w:t xml:space="preserve">Адрес электронной почты: </w:t>
      </w:r>
      <w:hyperlink r:id="rId20" w:history="1">
        <w:r w:rsidRPr="00162725">
          <w:rPr>
            <w:rStyle w:val="a3"/>
            <w:sz w:val="28"/>
            <w:szCs w:val="28"/>
            <w:lang w:val="en-US"/>
          </w:rPr>
          <w:t>tasharch</w:t>
        </w:r>
        <w:r w:rsidRPr="00162725">
          <w:rPr>
            <w:rStyle w:val="a3"/>
            <w:sz w:val="28"/>
            <w:szCs w:val="28"/>
          </w:rPr>
          <w:t>@</w:t>
        </w:r>
        <w:r w:rsidRPr="00162725">
          <w:rPr>
            <w:rStyle w:val="a3"/>
            <w:sz w:val="28"/>
            <w:szCs w:val="28"/>
            <w:lang w:val="en-US"/>
          </w:rPr>
          <w:t>mail</w:t>
        </w:r>
        <w:r w:rsidRPr="00162725">
          <w:rPr>
            <w:rStyle w:val="a3"/>
            <w:sz w:val="28"/>
            <w:szCs w:val="28"/>
          </w:rPr>
          <w:t>.ru</w:t>
        </w:r>
      </w:hyperlink>
      <w:r>
        <w:rPr>
          <w:color w:val="000000"/>
          <w:sz w:val="28"/>
          <w:szCs w:val="28"/>
        </w:rPr>
        <w:t xml:space="preserve">, официальный сайт: </w:t>
      </w:r>
      <w:hyperlink r:id="rId21" w:history="1">
        <w:r w:rsidRPr="00162725">
          <w:rPr>
            <w:rStyle w:val="a3"/>
            <w:sz w:val="28"/>
            <w:szCs w:val="28"/>
          </w:rPr>
          <w:t>www.</w:t>
        </w:r>
        <w:r w:rsidRPr="00162725">
          <w:rPr>
            <w:rStyle w:val="a3"/>
            <w:sz w:val="28"/>
            <w:szCs w:val="28"/>
            <w:lang w:val="en-US"/>
          </w:rPr>
          <w:t>atr</w:t>
        </w:r>
        <w:r w:rsidRPr="00162725">
          <w:rPr>
            <w:rStyle w:val="a3"/>
            <w:sz w:val="28"/>
            <w:szCs w:val="28"/>
          </w:rPr>
          <w:t>.</w:t>
        </w:r>
        <w:r w:rsidRPr="00162725">
          <w:rPr>
            <w:rStyle w:val="a3"/>
            <w:sz w:val="28"/>
            <w:szCs w:val="28"/>
            <w:lang w:val="en-US"/>
          </w:rPr>
          <w:t>my</w:t>
        </w:r>
        <w:r w:rsidRPr="00162725">
          <w:rPr>
            <w:rStyle w:val="a3"/>
            <w:sz w:val="28"/>
            <w:szCs w:val="28"/>
          </w:rPr>
          <w:t>1.ru</w:t>
        </w:r>
      </w:hyperlink>
      <w:r w:rsidRPr="00F01225">
        <w:rPr>
          <w:color w:val="000000"/>
          <w:sz w:val="28"/>
          <w:szCs w:val="28"/>
        </w:rPr>
        <w:t>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2.3. Результат предоставления муниципальной услуги: выдача запрашиваемых сведений муниципальной информационной системы обеспечения градостроительной деятельн</w:t>
      </w:r>
      <w:r>
        <w:rPr>
          <w:sz w:val="28"/>
          <w:szCs w:val="28"/>
        </w:rPr>
        <w:t>ости или мотивированный отказ</w:t>
      </w:r>
      <w:r w:rsidRPr="00183EFD">
        <w:rPr>
          <w:sz w:val="28"/>
          <w:szCs w:val="28"/>
        </w:rPr>
        <w:t xml:space="preserve"> в предоставлении сведений МИС ОГД.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2.4. Срок предоста</w:t>
      </w:r>
      <w:r>
        <w:rPr>
          <w:sz w:val="28"/>
          <w:szCs w:val="28"/>
        </w:rPr>
        <w:t>влен</w:t>
      </w:r>
      <w:r w:rsidR="00541E25">
        <w:rPr>
          <w:sz w:val="28"/>
          <w:szCs w:val="28"/>
        </w:rPr>
        <w:t>ия муниципальной услуги - 14</w:t>
      </w:r>
      <w:r w:rsidRPr="00183EFD">
        <w:rPr>
          <w:sz w:val="28"/>
          <w:szCs w:val="28"/>
        </w:rPr>
        <w:t xml:space="preserve"> дней.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Pr="00696DE2">
        <w:rPr>
          <w:sz w:val="28"/>
          <w:szCs w:val="28"/>
        </w:rPr>
        <w:t>: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Заявление о предоставлении сведений, содер</w:t>
      </w:r>
      <w:r>
        <w:rPr>
          <w:sz w:val="28"/>
          <w:szCs w:val="28"/>
        </w:rPr>
        <w:t>жащихся в МИС ОГД</w:t>
      </w:r>
      <w:r w:rsidRPr="00183EFD">
        <w:rPr>
          <w:sz w:val="28"/>
          <w:szCs w:val="28"/>
        </w:rPr>
        <w:t>, (далее - заявление) с указанием своего наименования (фамилии, имени, отчества) и места нахождения (места жительства), контактного телефона.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может быть подано: лично, по почте, </w:t>
      </w:r>
      <w:r w:rsidRPr="00696DE2">
        <w:rPr>
          <w:sz w:val="28"/>
          <w:szCs w:val="28"/>
        </w:rPr>
        <w:t>посредством обращения в многофункциональный центр предоставления государственных и муниципальных услуг (далее – МФЦ),</w:t>
      </w:r>
      <w:r>
        <w:rPr>
          <w:sz w:val="28"/>
          <w:szCs w:val="28"/>
        </w:rPr>
        <w:t xml:space="preserve"> по электронной почте.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proofErr w:type="gramStart"/>
      <w:r w:rsidRPr="00183EFD">
        <w:rPr>
          <w:sz w:val="28"/>
          <w:szCs w:val="28"/>
        </w:rPr>
        <w:t xml:space="preserve">В заявлении указывается раздел МИС ОГД, запрашиваемые сведения о развитии территории, застройке территории, земельном участке и объекте капитального строительства, форма предоставления сведений (на бумажных и (или) электронных носителях, в текстовой и (или) графической формах), содержащихся в МИС ОГД, способ доставки сведений </w:t>
      </w:r>
      <w:r w:rsidRPr="00915BFD">
        <w:rPr>
          <w:color w:val="000000"/>
          <w:sz w:val="28"/>
          <w:szCs w:val="28"/>
        </w:rPr>
        <w:t>(по почте, через</w:t>
      </w:r>
      <w:r w:rsidRPr="00FC085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информационно-телекоммуникационный системы «Интернет» (далее – сеть Интернет),</w:t>
      </w:r>
      <w:r w:rsidRPr="00183EFD">
        <w:rPr>
          <w:sz w:val="28"/>
          <w:szCs w:val="28"/>
        </w:rPr>
        <w:t xml:space="preserve"> получение непосредственно заинтересованным лицом или его представителем и иные способы</w:t>
      </w:r>
      <w:proofErr w:type="gramEnd"/>
      <w:r w:rsidRPr="00183EFD">
        <w:rPr>
          <w:sz w:val="28"/>
          <w:szCs w:val="28"/>
        </w:rPr>
        <w:t xml:space="preserve"> доставки), конкретные реквизиты (телефон, адрес электронной почты, адрес Интернет-сайта (при наличии Интернет-сайта).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 w:rsidRPr="00696DE2">
        <w:rPr>
          <w:sz w:val="28"/>
          <w:szCs w:val="28"/>
        </w:rPr>
        <w:t>В случае обращения представителя к заявлению должна прилагаться нотариально заверенная доверенность на получение сведений (копий документов).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183EFD">
        <w:rPr>
          <w:sz w:val="28"/>
          <w:szCs w:val="28"/>
        </w:rPr>
        <w:t>. Исчерпывающий перечень оснований для отказа в приеме документов, необходимых для пред</w:t>
      </w:r>
      <w:r>
        <w:rPr>
          <w:sz w:val="28"/>
          <w:szCs w:val="28"/>
        </w:rPr>
        <w:t>оставления муниципальной услуги</w:t>
      </w:r>
      <w:r w:rsidRPr="00696DE2">
        <w:rPr>
          <w:sz w:val="28"/>
          <w:szCs w:val="28"/>
        </w:rPr>
        <w:t>: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документов, необходимых для предоставления государственной услуги, не предусмотрены.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83EFD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- содержание запроса не позволяет установить запрашиваемые сведения;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- запрашиваемые сведения отсутствуют в базе данных МИС ОГД;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- запрашиваемые сведения отнесены федеральным законодательством к категории ограниченного доступа и заинтересованное лицо не имеет права доступа к такой информации;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- не произведена оплата за предоставление сведений при отсутствии у лиц права на их бесплатное получение.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183EFD">
        <w:rPr>
          <w:sz w:val="28"/>
          <w:szCs w:val="28"/>
        </w:rPr>
        <w:t>. Муниципальная услуга предоставляется бесплатно или за плату.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proofErr w:type="gramStart"/>
      <w:r w:rsidRPr="00183EFD">
        <w:rPr>
          <w:sz w:val="28"/>
          <w:szCs w:val="28"/>
        </w:rPr>
        <w:lastRenderedPageBreak/>
        <w:t>Размер платы за предоставление сведений, содержащихся в информационной системе, устанавливается муниципальным прав</w:t>
      </w:r>
      <w:r>
        <w:rPr>
          <w:sz w:val="28"/>
          <w:szCs w:val="28"/>
        </w:rPr>
        <w:t>овым актом администрации района на основании методики расчета определенного Приказом Министерства экономического развития</w:t>
      </w:r>
      <w:r w:rsidRPr="00FC08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 от </w:t>
      </w:r>
      <w:r w:rsidRPr="00696DE2">
        <w:rPr>
          <w:sz w:val="28"/>
          <w:szCs w:val="28"/>
        </w:rPr>
        <w:t xml:space="preserve">26.02.2007 </w:t>
      </w:r>
      <w:r w:rsidRPr="00696DE2">
        <w:rPr>
          <w:color w:val="000000"/>
          <w:sz w:val="28"/>
          <w:szCs w:val="28"/>
        </w:rPr>
        <w:t>№</w:t>
      </w:r>
      <w:r w:rsidRPr="00696DE2">
        <w:rPr>
          <w:sz w:val="28"/>
          <w:szCs w:val="28"/>
        </w:rPr>
        <w:t xml:space="preserve"> 57 «</w:t>
      </w:r>
      <w:r>
        <w:rPr>
          <w:sz w:val="28"/>
          <w:szCs w:val="28"/>
        </w:rPr>
        <w:t xml:space="preserve">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деятельности», </w:t>
      </w:r>
      <w:r w:rsidRPr="00696DE2">
        <w:rPr>
          <w:sz w:val="28"/>
          <w:szCs w:val="28"/>
        </w:rPr>
        <w:t>но не более максимального размера</w:t>
      </w:r>
      <w:r>
        <w:rPr>
          <w:sz w:val="28"/>
          <w:szCs w:val="28"/>
        </w:rPr>
        <w:t xml:space="preserve">, установленного п. 2 постановления Правительства Российской Федерации от 09.06.2006 </w:t>
      </w:r>
      <w:r>
        <w:rPr>
          <w:color w:val="000000"/>
          <w:sz w:val="28"/>
          <w:szCs w:val="28"/>
        </w:rPr>
        <w:t xml:space="preserve">№ </w:t>
      </w:r>
      <w:r>
        <w:rPr>
          <w:sz w:val="28"/>
          <w:szCs w:val="28"/>
        </w:rPr>
        <w:t>363</w:t>
      </w:r>
      <w:proofErr w:type="gramEnd"/>
      <w:r>
        <w:rPr>
          <w:sz w:val="28"/>
          <w:szCs w:val="28"/>
        </w:rPr>
        <w:t xml:space="preserve"> «Об информационном обеспечении градостроительной деятельности».</w:t>
      </w:r>
    </w:p>
    <w:p w:rsidR="00F4494E" w:rsidRPr="006F2F2D" w:rsidRDefault="00F4494E" w:rsidP="00F4494E">
      <w:pPr>
        <w:pStyle w:val="u"/>
        <w:rPr>
          <w:sz w:val="28"/>
          <w:szCs w:val="28"/>
        </w:rPr>
      </w:pPr>
      <w:r w:rsidRPr="006F2F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</w:t>
      </w:r>
      <w:r w:rsidRPr="006F2F2D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6F2F2D">
        <w:rPr>
          <w:sz w:val="28"/>
          <w:szCs w:val="28"/>
        </w:rPr>
        <w:t xml:space="preserve">т предоставление сведений </w:t>
      </w:r>
      <w:r>
        <w:rPr>
          <w:sz w:val="28"/>
          <w:szCs w:val="28"/>
        </w:rPr>
        <w:t>МИС ОГД</w:t>
      </w:r>
      <w:r w:rsidR="00541E25">
        <w:rPr>
          <w:sz w:val="28"/>
          <w:szCs w:val="28"/>
        </w:rPr>
        <w:t xml:space="preserve"> бесплатно</w:t>
      </w:r>
      <w:r>
        <w:rPr>
          <w:sz w:val="28"/>
          <w:szCs w:val="28"/>
        </w:rPr>
        <w:t xml:space="preserve"> </w:t>
      </w:r>
      <w:r w:rsidRPr="006F2F2D">
        <w:rPr>
          <w:sz w:val="28"/>
          <w:szCs w:val="28"/>
        </w:rPr>
        <w:t xml:space="preserve">по запросам:  </w:t>
      </w:r>
    </w:p>
    <w:p w:rsidR="00F4494E" w:rsidRPr="006F2F2D" w:rsidRDefault="00F4494E" w:rsidP="00F4494E">
      <w:pPr>
        <w:pStyle w:val="u"/>
        <w:rPr>
          <w:sz w:val="28"/>
          <w:szCs w:val="28"/>
        </w:rPr>
      </w:pPr>
      <w:bookmarkStart w:id="0" w:name="p2843"/>
      <w:bookmarkEnd w:id="0"/>
      <w:r w:rsidRPr="006F2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F2F2D">
        <w:rPr>
          <w:sz w:val="28"/>
          <w:szCs w:val="28"/>
        </w:rPr>
        <w:t>органов государственной власти Российской Федерации, органов государственной власти субъектов Российской Федерации, органов местного самоуправления</w:t>
      </w:r>
      <w:r w:rsidR="00541E25">
        <w:rPr>
          <w:sz w:val="28"/>
          <w:szCs w:val="28"/>
        </w:rPr>
        <w:t>, организаций (органов) по учету объектов недвижимого имущества, учету государственного и муниципального имущества</w:t>
      </w:r>
      <w:r w:rsidRPr="006F2F2D">
        <w:rPr>
          <w:sz w:val="28"/>
          <w:szCs w:val="28"/>
        </w:rPr>
        <w:t xml:space="preserve">;  </w:t>
      </w:r>
    </w:p>
    <w:p w:rsidR="00F4494E" w:rsidRPr="006F2F2D" w:rsidRDefault="00F4494E" w:rsidP="00F4494E">
      <w:pPr>
        <w:pStyle w:val="u"/>
        <w:rPr>
          <w:sz w:val="28"/>
          <w:szCs w:val="28"/>
        </w:rPr>
      </w:pPr>
      <w:bookmarkStart w:id="1" w:name="p2844"/>
      <w:bookmarkEnd w:id="1"/>
      <w:r>
        <w:rPr>
          <w:sz w:val="28"/>
          <w:szCs w:val="28"/>
        </w:rPr>
        <w:t xml:space="preserve"> - </w:t>
      </w:r>
      <w:r w:rsidRPr="006F2F2D">
        <w:rPr>
          <w:sz w:val="28"/>
          <w:szCs w:val="28"/>
        </w:rPr>
        <w:t xml:space="preserve">физических и юридических лиц в случаях, предусмотренных федеральными законами.  </w:t>
      </w:r>
      <w:bookmarkStart w:id="2" w:name="p2845"/>
      <w:bookmarkEnd w:id="2"/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183EFD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</w:t>
      </w:r>
      <w:r>
        <w:rPr>
          <w:sz w:val="28"/>
          <w:szCs w:val="28"/>
        </w:rPr>
        <w:t>влении муниципальной услуги - 15</w:t>
      </w:r>
      <w:r w:rsidRPr="00183EFD">
        <w:rPr>
          <w:sz w:val="28"/>
          <w:szCs w:val="28"/>
        </w:rPr>
        <w:t xml:space="preserve"> минут.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183EFD">
        <w:rPr>
          <w:sz w:val="28"/>
          <w:szCs w:val="28"/>
        </w:rPr>
        <w:t>. Срок регистрации запроса о предоставлении муниципальной услуги - 1 день.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183EFD">
        <w:rPr>
          <w:sz w:val="28"/>
          <w:szCs w:val="28"/>
        </w:rPr>
        <w:t>. Требования к местам предоставления муниципальной услуги.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183EFD">
        <w:rPr>
          <w:sz w:val="28"/>
          <w:szCs w:val="28"/>
        </w:rPr>
        <w:t>.1. Требования к оборудованию мест ожидания заявителей.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Места ожидания могут быть оборудованы стульями.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183EFD">
        <w:rPr>
          <w:sz w:val="28"/>
          <w:szCs w:val="28"/>
        </w:rPr>
        <w:t>.2. Требования к местам информирования заявителей, получения информации и заполнения необходимых документов.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Место информирования, предназначенное для ознакомления заявителей с информационными материалами, оборудуется: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а) информационным стендом;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б) стульями и столами для возможности оформления документов.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183EFD">
        <w:rPr>
          <w:sz w:val="28"/>
          <w:szCs w:val="28"/>
        </w:rPr>
        <w:t>.3. Требования к местам для приема заявителей.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Рабочие места специалистов, принимающих и рассматривающих заявления и документы, должны быть оборудованы персональным компьютером с возможностью доступа к необходимым информационным базам данных, печатающим устройством.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183EFD">
        <w:rPr>
          <w:sz w:val="28"/>
          <w:szCs w:val="28"/>
        </w:rPr>
        <w:t>.</w:t>
      </w:r>
      <w:r>
        <w:rPr>
          <w:sz w:val="28"/>
          <w:szCs w:val="28"/>
        </w:rPr>
        <w:t xml:space="preserve"> Форма заявления (</w:t>
      </w:r>
      <w:r w:rsidRPr="00817196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№</w:t>
      </w:r>
      <w:r w:rsidRPr="00817196"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>), а также</w:t>
      </w:r>
      <w:r w:rsidRPr="00046750">
        <w:rPr>
          <w:sz w:val="28"/>
          <w:szCs w:val="28"/>
        </w:rPr>
        <w:t xml:space="preserve"> вся </w:t>
      </w:r>
      <w:r>
        <w:rPr>
          <w:sz w:val="28"/>
          <w:szCs w:val="28"/>
        </w:rPr>
        <w:t xml:space="preserve">необходимая информация для получения </w:t>
      </w:r>
      <w:r w:rsidRPr="00046750">
        <w:rPr>
          <w:sz w:val="28"/>
          <w:szCs w:val="28"/>
        </w:rPr>
        <w:t xml:space="preserve">муниципальной услуги находится на официальном сайте администрации Таштагольского муниципального района </w:t>
      </w:r>
      <w:r w:rsidRPr="00696DE2">
        <w:rPr>
          <w:sz w:val="28"/>
          <w:szCs w:val="28"/>
        </w:rPr>
        <w:t xml:space="preserve">в сети Интернет по адресу -  </w:t>
      </w:r>
      <w:proofErr w:type="spellStart"/>
      <w:r w:rsidRPr="00696DE2">
        <w:rPr>
          <w:sz w:val="28"/>
          <w:szCs w:val="28"/>
        </w:rPr>
        <w:t>www</w:t>
      </w:r>
      <w:proofErr w:type="spellEnd"/>
      <w:r w:rsidRPr="00696DE2">
        <w:rPr>
          <w:sz w:val="28"/>
          <w:szCs w:val="28"/>
        </w:rPr>
        <w:t>.</w:t>
      </w:r>
      <w:proofErr w:type="spellStart"/>
      <w:r w:rsidRPr="00696DE2">
        <w:rPr>
          <w:sz w:val="28"/>
          <w:szCs w:val="28"/>
          <w:lang w:val="en-US"/>
        </w:rPr>
        <w:t>atr</w:t>
      </w:r>
      <w:proofErr w:type="spellEnd"/>
      <w:r w:rsidRPr="00696DE2">
        <w:rPr>
          <w:sz w:val="28"/>
          <w:szCs w:val="28"/>
        </w:rPr>
        <w:t>.</w:t>
      </w:r>
      <w:r w:rsidRPr="00696DE2">
        <w:rPr>
          <w:sz w:val="28"/>
          <w:szCs w:val="28"/>
          <w:lang w:val="en-US"/>
        </w:rPr>
        <w:t>my</w:t>
      </w:r>
      <w:r w:rsidRPr="00696DE2">
        <w:rPr>
          <w:sz w:val="28"/>
          <w:szCs w:val="28"/>
        </w:rPr>
        <w:t>1.ru.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в МФЦ.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2.13.1. Показатели доступности муниципальной  услуги: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доступность информации о порядке и стандарте предоставления муниципальной  услуги, об образцах оформления документов, необходимых для предоставления муниципальной услуги, размещенных на информационных стендах в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>, в электронно-телекоммуникационных сетях общего пользования;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 услуги;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графика работы с заявителями по</w:t>
      </w:r>
      <w:r w:rsidRPr="00B3128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 муниципальной  услуги;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консультаций по процедуре предоставления муниципальной услуги (в письменной форме на основании письменного обращения (почтой, факсимильной связью); в устной форме при личном обращении; в устной форме по телефону);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</w:t>
      </w:r>
      <w:r w:rsidRPr="00CA54E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 услуги посредством МФЦ;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бесплатность предоставления информации заявителям о процедуре предоставления муниципальной  услуги.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2.13.2. Показателями качества муниципальной услуги являются: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услуги в соответствии с требованиями административного регламента;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услуги;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обоснованных жалоб от заявителей, а также количество судебных исков по обжалованию решений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>, принимаемых при предоставлении муниципальной услуги;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полнота и достоверность предоставляемой заявителем информации о ходе рассмотрения обращения;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удобство и доступность получения информации о порядке предоставления муниципальной услуги;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оперативность вынесения решения в отношении рассматриваемого обращения.</w:t>
      </w:r>
    </w:p>
    <w:p w:rsidR="00F4494E" w:rsidRPr="00187106" w:rsidRDefault="00F4494E" w:rsidP="00F4494E">
      <w:pPr>
        <w:jc w:val="both"/>
        <w:outlineLvl w:val="1"/>
        <w:rPr>
          <w:sz w:val="16"/>
          <w:szCs w:val="16"/>
        </w:rPr>
      </w:pPr>
      <w:r>
        <w:rPr>
          <w:sz w:val="28"/>
          <w:szCs w:val="28"/>
        </w:rPr>
        <w:t xml:space="preserve">     </w:t>
      </w:r>
    </w:p>
    <w:p w:rsidR="00F4494E" w:rsidRPr="00187106" w:rsidRDefault="00F4494E" w:rsidP="00F4494E">
      <w:pPr>
        <w:jc w:val="both"/>
        <w:outlineLvl w:val="1"/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 w:rsidRPr="00243C43">
        <w:rPr>
          <w:sz w:val="28"/>
          <w:szCs w:val="28"/>
        </w:rPr>
        <w:t>III.</w:t>
      </w:r>
      <w:r>
        <w:rPr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  <w:r w:rsidRPr="00243C43">
        <w:rPr>
          <w:sz w:val="28"/>
          <w:szCs w:val="28"/>
        </w:rPr>
        <w:t xml:space="preserve"> </w:t>
      </w:r>
    </w:p>
    <w:p w:rsidR="00F4494E" w:rsidRPr="00183EFD" w:rsidRDefault="00F4494E" w:rsidP="00F4494E">
      <w:pPr>
        <w:jc w:val="center"/>
        <w:outlineLvl w:val="1"/>
        <w:rPr>
          <w:sz w:val="28"/>
          <w:szCs w:val="28"/>
        </w:rPr>
      </w:pPr>
      <w:r w:rsidRPr="00183EFD">
        <w:rPr>
          <w:sz w:val="28"/>
          <w:szCs w:val="28"/>
        </w:rPr>
        <w:t xml:space="preserve">         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3.1. Прием и регистрация заявления;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3.2. Рассмотрение заявления</w:t>
      </w:r>
      <w:r>
        <w:rPr>
          <w:sz w:val="28"/>
          <w:szCs w:val="28"/>
        </w:rPr>
        <w:t>, проверка наличия сведений в МИС ОГД и возможности их предоставления</w:t>
      </w:r>
      <w:proofErr w:type="gramStart"/>
      <w:r>
        <w:rPr>
          <w:sz w:val="28"/>
          <w:szCs w:val="28"/>
        </w:rPr>
        <w:t xml:space="preserve"> </w:t>
      </w:r>
      <w:r w:rsidRPr="00183EFD">
        <w:rPr>
          <w:sz w:val="28"/>
          <w:szCs w:val="28"/>
        </w:rPr>
        <w:t>;</w:t>
      </w:r>
      <w:proofErr w:type="gramEnd"/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3.3. Подготовка и выдача</w:t>
      </w:r>
      <w:r>
        <w:rPr>
          <w:sz w:val="28"/>
          <w:szCs w:val="28"/>
        </w:rPr>
        <w:t xml:space="preserve"> запрашиваемых</w:t>
      </w:r>
      <w:r w:rsidRPr="00183EFD">
        <w:rPr>
          <w:sz w:val="28"/>
          <w:szCs w:val="28"/>
        </w:rPr>
        <w:t xml:space="preserve"> сведений, </w:t>
      </w:r>
      <w:r>
        <w:rPr>
          <w:sz w:val="28"/>
          <w:szCs w:val="28"/>
        </w:rPr>
        <w:t xml:space="preserve"> или отказ в предоставлении сведений МИС ОГД.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Блок-схема предоставления муниципальной услуги приводится в </w:t>
      </w:r>
      <w:r w:rsidRPr="00876003">
        <w:rPr>
          <w:sz w:val="28"/>
          <w:szCs w:val="28"/>
        </w:rPr>
        <w:t>Приложении № 2</w:t>
      </w:r>
      <w:r>
        <w:rPr>
          <w:sz w:val="28"/>
          <w:szCs w:val="28"/>
        </w:rPr>
        <w:t xml:space="preserve"> к административному регламенту.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Должностным лицом, уполномоченным на совершение административных действий, в рамках административного регламента является специалист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>.</w:t>
      </w:r>
    </w:p>
    <w:p w:rsidR="00F4494E" w:rsidRPr="00183EFD" w:rsidRDefault="00F4494E" w:rsidP="00F4494E">
      <w:pPr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3.4</w:t>
      </w:r>
      <w:r w:rsidRPr="00183EFD">
        <w:rPr>
          <w:sz w:val="28"/>
          <w:szCs w:val="28"/>
        </w:rPr>
        <w:t>. Прием и регистрация заявления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183EFD">
        <w:rPr>
          <w:sz w:val="28"/>
          <w:szCs w:val="28"/>
        </w:rPr>
        <w:t>.1. Основанием для начала администра</w:t>
      </w:r>
      <w:r>
        <w:rPr>
          <w:sz w:val="28"/>
          <w:szCs w:val="28"/>
        </w:rPr>
        <w:t>тивной процедуры является поступле</w:t>
      </w:r>
      <w:r w:rsidRPr="00183EFD">
        <w:rPr>
          <w:sz w:val="28"/>
          <w:szCs w:val="28"/>
        </w:rPr>
        <w:t>ние</w:t>
      </w:r>
      <w:r>
        <w:rPr>
          <w:sz w:val="28"/>
          <w:szCs w:val="28"/>
        </w:rPr>
        <w:t xml:space="preserve"> заявления в </w:t>
      </w:r>
      <w:proofErr w:type="spellStart"/>
      <w:r>
        <w:rPr>
          <w:sz w:val="28"/>
          <w:szCs w:val="28"/>
        </w:rPr>
        <w:t>ОАиГ</w:t>
      </w:r>
      <w:proofErr w:type="spellEnd"/>
      <w:r w:rsidRPr="00183EFD">
        <w:rPr>
          <w:sz w:val="28"/>
          <w:szCs w:val="28"/>
        </w:rPr>
        <w:t xml:space="preserve"> 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183EFD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183EFD">
        <w:rPr>
          <w:sz w:val="28"/>
          <w:szCs w:val="28"/>
        </w:rPr>
        <w:t>Заявление принимается специалистом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ОАиГ</w:t>
      </w:r>
      <w:proofErr w:type="spellEnd"/>
      <w:r w:rsidRPr="00183EFD">
        <w:rPr>
          <w:sz w:val="28"/>
          <w:szCs w:val="28"/>
        </w:rPr>
        <w:t>.</w:t>
      </w:r>
      <w:r>
        <w:rPr>
          <w:sz w:val="28"/>
          <w:szCs w:val="28"/>
        </w:rPr>
        <w:t xml:space="preserve"> Заявление  регистрируе</w:t>
      </w:r>
      <w:r w:rsidRPr="00183EFD">
        <w:rPr>
          <w:sz w:val="28"/>
          <w:szCs w:val="28"/>
        </w:rPr>
        <w:t>тся в журнале регистрации заявлений</w:t>
      </w:r>
      <w:r>
        <w:rPr>
          <w:sz w:val="28"/>
          <w:szCs w:val="28"/>
        </w:rPr>
        <w:t xml:space="preserve"> на выдачу сведений МИС ОГД</w:t>
      </w:r>
      <w:r w:rsidRPr="00183EFD">
        <w:rPr>
          <w:sz w:val="28"/>
          <w:szCs w:val="28"/>
        </w:rPr>
        <w:t>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Максимальный срок выполнения административной процедуры 1 день.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183EFD">
        <w:rPr>
          <w:sz w:val="28"/>
          <w:szCs w:val="28"/>
        </w:rPr>
        <w:t>.3. Результатом административной процедуры является зарегистрированное в установленном порядке заявление</w:t>
      </w:r>
      <w:r>
        <w:rPr>
          <w:sz w:val="28"/>
          <w:szCs w:val="28"/>
        </w:rPr>
        <w:t xml:space="preserve"> (Приложение №1</w:t>
      </w:r>
      <w:r w:rsidRPr="00A51182">
        <w:t xml:space="preserve"> </w:t>
      </w:r>
      <w:r w:rsidRPr="00A51182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). </w:t>
      </w:r>
    </w:p>
    <w:p w:rsidR="00F4494E" w:rsidRPr="00183EFD" w:rsidRDefault="00F4494E" w:rsidP="00F4494E">
      <w:pPr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3.5</w:t>
      </w:r>
      <w:r w:rsidRPr="00183EFD">
        <w:rPr>
          <w:sz w:val="28"/>
          <w:szCs w:val="28"/>
        </w:rPr>
        <w:t>. Рассмотрение заявления</w:t>
      </w:r>
      <w:r>
        <w:rPr>
          <w:sz w:val="28"/>
          <w:szCs w:val="28"/>
        </w:rPr>
        <w:t>, проверка наличия сведений в МИС ОГД и возможности их предоставления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183EFD">
        <w:rPr>
          <w:sz w:val="28"/>
          <w:szCs w:val="28"/>
        </w:rPr>
        <w:t>.1. При рассмотрении заявления специал</w:t>
      </w:r>
      <w:r>
        <w:rPr>
          <w:sz w:val="28"/>
          <w:szCs w:val="28"/>
        </w:rPr>
        <w:t>ист ОА и Г</w:t>
      </w:r>
      <w:r w:rsidRPr="00183EFD">
        <w:rPr>
          <w:sz w:val="28"/>
          <w:szCs w:val="28"/>
        </w:rPr>
        <w:t xml:space="preserve"> определяет: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- наличие с</w:t>
      </w:r>
      <w:r>
        <w:rPr>
          <w:sz w:val="28"/>
          <w:szCs w:val="28"/>
        </w:rPr>
        <w:t>ведений в МИС ОГД</w:t>
      </w:r>
      <w:r w:rsidRPr="00183EFD">
        <w:rPr>
          <w:sz w:val="28"/>
          <w:szCs w:val="28"/>
        </w:rPr>
        <w:t>;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- наличие установленного в соответствии с законодательством Российской Федерации запрета в предоставлении указанных сведений;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возможности предоставления сведений МИС ОГД специалист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 рассчитывает  сумму оплаты  за предоставление сведений  содержащихся в МИС ОГД.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предоставления сведений специалист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подготавливает проект отказа в предоставлении сведений МИС ОГД с указанием причин.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183EFD">
        <w:rPr>
          <w:sz w:val="28"/>
          <w:szCs w:val="28"/>
        </w:rPr>
        <w:t xml:space="preserve">.2. Специалист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информирует и</w:t>
      </w:r>
      <w:r w:rsidRPr="00183EFD">
        <w:rPr>
          <w:sz w:val="28"/>
          <w:szCs w:val="28"/>
        </w:rPr>
        <w:t xml:space="preserve"> предоставляет заявителю счет или квитанцию для внесения платы через банк путем безналичного и</w:t>
      </w:r>
      <w:r>
        <w:rPr>
          <w:sz w:val="28"/>
          <w:szCs w:val="28"/>
        </w:rPr>
        <w:t>ли</w:t>
      </w:r>
      <w:r w:rsidRPr="00183EFD">
        <w:rPr>
          <w:sz w:val="28"/>
          <w:szCs w:val="28"/>
        </w:rPr>
        <w:t xml:space="preserve"> наличного расчета для зачисления в доход бюд</w:t>
      </w:r>
      <w:r>
        <w:rPr>
          <w:sz w:val="28"/>
          <w:szCs w:val="28"/>
        </w:rPr>
        <w:t>жета муниципального образования, с использованием средств телефонной связи, письменно или непосредственно в зависимости от формы информирования, указанной заинтересованным лицом в заявлении.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E91646">
        <w:rPr>
          <w:sz w:val="28"/>
          <w:szCs w:val="28"/>
        </w:rPr>
        <w:t xml:space="preserve">Максимальный срок выполнения </w:t>
      </w:r>
      <w:r>
        <w:rPr>
          <w:sz w:val="28"/>
          <w:szCs w:val="28"/>
        </w:rPr>
        <w:t>процедуры</w:t>
      </w:r>
      <w:r w:rsidRPr="00E91646">
        <w:rPr>
          <w:sz w:val="28"/>
          <w:szCs w:val="28"/>
        </w:rPr>
        <w:t xml:space="preserve"> составляет три дня.</w:t>
      </w:r>
    </w:p>
    <w:p w:rsidR="00F4494E" w:rsidRPr="00183EFD" w:rsidRDefault="00F4494E" w:rsidP="00F4494E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3.6</w:t>
      </w:r>
      <w:r w:rsidRPr="00183EFD">
        <w:rPr>
          <w:sz w:val="28"/>
          <w:szCs w:val="28"/>
        </w:rPr>
        <w:t>. Подготовка и выдача сведений, либо направление отказа</w:t>
      </w:r>
      <w:r>
        <w:rPr>
          <w:sz w:val="28"/>
          <w:szCs w:val="28"/>
        </w:rPr>
        <w:t xml:space="preserve"> </w:t>
      </w:r>
      <w:r w:rsidRPr="00183EFD">
        <w:rPr>
          <w:sz w:val="28"/>
          <w:szCs w:val="28"/>
        </w:rPr>
        <w:t xml:space="preserve">в </w:t>
      </w:r>
      <w:r>
        <w:rPr>
          <w:sz w:val="28"/>
          <w:szCs w:val="28"/>
        </w:rPr>
        <w:t>предоставлении таких сведений.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183EFD">
        <w:rPr>
          <w:sz w:val="28"/>
          <w:szCs w:val="28"/>
        </w:rPr>
        <w:t>.1. Ос</w:t>
      </w:r>
      <w:r>
        <w:rPr>
          <w:sz w:val="28"/>
          <w:szCs w:val="28"/>
        </w:rPr>
        <w:t xml:space="preserve">нованием для начала административной процедуры подготовки сведений является поступление </w:t>
      </w:r>
      <w:r w:rsidRPr="00696DE2">
        <w:rPr>
          <w:sz w:val="28"/>
          <w:szCs w:val="28"/>
        </w:rPr>
        <w:t xml:space="preserve">в </w:t>
      </w:r>
      <w:proofErr w:type="spellStart"/>
      <w:r w:rsidRPr="00696DE2"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квитанций об оплате</w:t>
      </w:r>
      <w:r w:rsidRPr="00183EFD">
        <w:rPr>
          <w:sz w:val="28"/>
          <w:szCs w:val="28"/>
        </w:rPr>
        <w:t>.</w:t>
      </w:r>
      <w:r w:rsidRPr="00EE1C87">
        <w:rPr>
          <w:sz w:val="28"/>
          <w:szCs w:val="28"/>
        </w:rPr>
        <w:t xml:space="preserve"> </w:t>
      </w:r>
      <w:r w:rsidRPr="00183EFD">
        <w:rPr>
          <w:sz w:val="28"/>
          <w:szCs w:val="28"/>
        </w:rPr>
        <w:t xml:space="preserve">Внесение платы в безналичной форме </w:t>
      </w:r>
      <w:r>
        <w:rPr>
          <w:sz w:val="28"/>
          <w:szCs w:val="28"/>
        </w:rPr>
        <w:t xml:space="preserve"> </w:t>
      </w:r>
      <w:r w:rsidRPr="00183EFD">
        <w:rPr>
          <w:sz w:val="28"/>
          <w:szCs w:val="28"/>
        </w:rPr>
        <w:t xml:space="preserve">подтверждается копией платежного поручения с отметкой банка о его исполнении. 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 w:rsidRPr="00BD1929">
        <w:rPr>
          <w:sz w:val="28"/>
          <w:szCs w:val="28"/>
        </w:rPr>
        <w:t>3.6.2.</w:t>
      </w:r>
      <w:r>
        <w:rPr>
          <w:sz w:val="28"/>
          <w:szCs w:val="28"/>
        </w:rPr>
        <w:t xml:space="preserve"> После подтверждения оплаты специалист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подготавливает сведения МИС ОГД и передает готовые сведения руководителю на подпись</w:t>
      </w:r>
      <w:r w:rsidRPr="00876003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9 дней с момента поступления сведений об оплате.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подписывает документы о предоставлении сведений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11 дней с момента поступления сведений об оплате.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предоставляются заявителю специалистом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почтой, электронной почтой, в зависимости о</w:t>
      </w:r>
      <w:r w:rsidR="00541E25">
        <w:rPr>
          <w:sz w:val="28"/>
          <w:szCs w:val="28"/>
        </w:rPr>
        <w:t>т того, что указано в заявлении.</w:t>
      </w:r>
      <w:r>
        <w:rPr>
          <w:sz w:val="28"/>
          <w:szCs w:val="28"/>
        </w:rPr>
        <w:t xml:space="preserve"> </w:t>
      </w:r>
    </w:p>
    <w:p w:rsidR="00F4494E" w:rsidRDefault="00F4494E" w:rsidP="00F44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невозможности предоставления сведений МИС ОГД:</w:t>
      </w:r>
    </w:p>
    <w:p w:rsidR="00F4494E" w:rsidRDefault="00F4494E" w:rsidP="00F44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передает на подпись руководителю подготовленный отказ в предоставлении сведений МИС ОГД с указанием причин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дней с даты регистрации заявления;</w:t>
      </w:r>
    </w:p>
    <w:p w:rsidR="00F4494E" w:rsidRDefault="00F4494E" w:rsidP="00F4494E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дней с даты регистрации заявления подписывает отказ и передает специалисту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>;</w:t>
      </w:r>
    </w:p>
    <w:p w:rsidR="00F4494E" w:rsidRDefault="00F4494E" w:rsidP="00F44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 дней </w:t>
      </w:r>
      <w:r w:rsidRPr="00696DE2">
        <w:rPr>
          <w:sz w:val="28"/>
          <w:szCs w:val="28"/>
        </w:rPr>
        <w:t>после получения документов от руководителя</w:t>
      </w:r>
      <w:r>
        <w:rPr>
          <w:sz w:val="28"/>
          <w:szCs w:val="28"/>
        </w:rPr>
        <w:t xml:space="preserve"> отправляет   отказ заявителю письмом, почтой, электронной почтой, в зависимости от способа, указанного в заявлении.</w:t>
      </w:r>
    </w:p>
    <w:p w:rsidR="00F4494E" w:rsidRPr="007D3D94" w:rsidRDefault="00F4494E" w:rsidP="00F4494E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3.6.3. Дата выдачи сведений или отказа в предоставлении таких сведений фиксируется в журнале предоставления сведений МИС ОГД.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3.6.4. Максимальный срок выполнения процедуры составляет 14 дней</w:t>
      </w:r>
      <w:r w:rsidRPr="007D3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момента поступления сведений об оплате. </w:t>
      </w:r>
    </w:p>
    <w:p w:rsidR="00F4494E" w:rsidRPr="00BD1929" w:rsidRDefault="00F4494E" w:rsidP="00F4494E">
      <w:pPr>
        <w:ind w:firstLine="540"/>
        <w:jc w:val="both"/>
        <w:rPr>
          <w:sz w:val="28"/>
          <w:szCs w:val="28"/>
        </w:rPr>
      </w:pPr>
      <w:r w:rsidRPr="00BD1929">
        <w:rPr>
          <w:sz w:val="28"/>
          <w:szCs w:val="28"/>
        </w:rPr>
        <w:t xml:space="preserve"> </w:t>
      </w:r>
    </w:p>
    <w:p w:rsidR="00F4494E" w:rsidRPr="00183EFD" w:rsidRDefault="00F4494E" w:rsidP="00F4494E">
      <w:pPr>
        <w:jc w:val="center"/>
        <w:outlineLvl w:val="1"/>
        <w:rPr>
          <w:sz w:val="28"/>
          <w:szCs w:val="28"/>
        </w:rPr>
      </w:pPr>
      <w:r w:rsidRPr="00243C43">
        <w:rPr>
          <w:sz w:val="28"/>
          <w:szCs w:val="28"/>
        </w:rPr>
        <w:t xml:space="preserve">IV. </w:t>
      </w:r>
      <w:r>
        <w:rPr>
          <w:sz w:val="28"/>
          <w:szCs w:val="28"/>
        </w:rPr>
        <w:t xml:space="preserve">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 xml:space="preserve">4.1. Текущий контроль над соблюдением последовательности действий, определенных административными процедурами по выдаче сведений, положений настоящего регламента, иных нормативных правовых актов, определяющих порядок выполнения административных процедур, осуществляется начальником отдела архитектуры и градостроительства администрации </w:t>
      </w:r>
      <w:r>
        <w:rPr>
          <w:sz w:val="28"/>
          <w:szCs w:val="28"/>
        </w:rPr>
        <w:t>Таштагольского</w:t>
      </w:r>
      <w:r w:rsidRPr="00183EFD">
        <w:rPr>
          <w:sz w:val="28"/>
          <w:szCs w:val="28"/>
        </w:rPr>
        <w:t xml:space="preserve"> муниципального района.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4.2</w:t>
      </w:r>
      <w:r>
        <w:rPr>
          <w:sz w:val="28"/>
          <w:szCs w:val="28"/>
        </w:rPr>
        <w:t xml:space="preserve">. Контроль </w:t>
      </w:r>
      <w:r w:rsidRPr="00183EFD">
        <w:rPr>
          <w:sz w:val="28"/>
          <w:szCs w:val="28"/>
        </w:rPr>
        <w:t xml:space="preserve"> и качеством предоставления муниципальной услуги осуществляется путем проведения: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- плановых проверок.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 xml:space="preserve">Плановые проверки проводятся в соответствии с планом работы отдела архитектуры и градостроительства администрации </w:t>
      </w:r>
      <w:r>
        <w:rPr>
          <w:sz w:val="28"/>
          <w:szCs w:val="28"/>
        </w:rPr>
        <w:t>Таштаголь</w:t>
      </w:r>
      <w:r w:rsidRPr="00183EFD">
        <w:rPr>
          <w:sz w:val="28"/>
          <w:szCs w:val="28"/>
        </w:rPr>
        <w:t>ского  муниципального района, но не чаще одного раза в два года.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Плановые проверки проводятся должностными лицами: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- заместителем главы</w:t>
      </w:r>
      <w:r>
        <w:rPr>
          <w:sz w:val="28"/>
          <w:szCs w:val="28"/>
        </w:rPr>
        <w:t xml:space="preserve"> Таштаголь</w:t>
      </w:r>
      <w:r w:rsidRPr="00243C43">
        <w:rPr>
          <w:sz w:val="28"/>
          <w:szCs w:val="28"/>
        </w:rPr>
        <w:t>ского</w:t>
      </w:r>
      <w:r w:rsidRPr="00183EFD">
        <w:rPr>
          <w:sz w:val="28"/>
          <w:szCs w:val="28"/>
        </w:rPr>
        <w:t xml:space="preserve"> района по стро</w:t>
      </w:r>
      <w:r>
        <w:rPr>
          <w:sz w:val="28"/>
          <w:szCs w:val="28"/>
        </w:rPr>
        <w:t>ительству</w:t>
      </w:r>
      <w:r w:rsidRPr="00183EFD">
        <w:rPr>
          <w:sz w:val="28"/>
          <w:szCs w:val="28"/>
        </w:rPr>
        <w:t>;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 xml:space="preserve">- начальником отдела архитектуры и градостроительства администрации </w:t>
      </w:r>
      <w:r>
        <w:rPr>
          <w:sz w:val="28"/>
          <w:szCs w:val="28"/>
        </w:rPr>
        <w:t>Таштагольского</w:t>
      </w:r>
      <w:r w:rsidRPr="00183EFD">
        <w:rPr>
          <w:sz w:val="28"/>
          <w:szCs w:val="28"/>
        </w:rPr>
        <w:t xml:space="preserve"> муниципального района;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- внеплановых проверок.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 (далее - заявители)</w:t>
      </w:r>
      <w:r>
        <w:rPr>
          <w:sz w:val="28"/>
          <w:szCs w:val="28"/>
        </w:rPr>
        <w:t xml:space="preserve"> при предоставлении муниципальной услуги</w:t>
      </w:r>
      <w:r w:rsidRPr="00183EFD">
        <w:rPr>
          <w:sz w:val="28"/>
          <w:szCs w:val="28"/>
        </w:rPr>
        <w:t>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 xml:space="preserve">4.3. </w:t>
      </w:r>
      <w:proofErr w:type="gramStart"/>
      <w:r w:rsidRPr="00183EFD">
        <w:rPr>
          <w:sz w:val="28"/>
          <w:szCs w:val="28"/>
        </w:rPr>
        <w:t>Контроль за</w:t>
      </w:r>
      <w:proofErr w:type="gramEnd"/>
      <w:r w:rsidRPr="00183EFD">
        <w:rPr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 xml:space="preserve">4.4. Должностные лица отдела архитектуры и градостроительства, виновные в несоблюдении или ненадлежащем соблюдении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</w:t>
      </w:r>
      <w:r w:rsidRPr="00183EFD">
        <w:rPr>
          <w:sz w:val="28"/>
          <w:szCs w:val="28"/>
        </w:rPr>
        <w:lastRenderedPageBreak/>
        <w:t>законами.</w:t>
      </w:r>
    </w:p>
    <w:p w:rsidR="00F4494E" w:rsidRPr="00183EFD" w:rsidRDefault="00F4494E" w:rsidP="00F4494E">
      <w:pPr>
        <w:ind w:firstLine="540"/>
        <w:jc w:val="both"/>
        <w:rPr>
          <w:sz w:val="28"/>
          <w:szCs w:val="28"/>
        </w:rPr>
      </w:pPr>
      <w:r w:rsidRPr="00183EFD">
        <w:rPr>
          <w:sz w:val="28"/>
          <w:szCs w:val="28"/>
        </w:rPr>
        <w:t>4.5. Персональная ответственность должностных лиц отдела архитектуры и градостроительства закрепляется в их должностных инструкциях.</w:t>
      </w:r>
    </w:p>
    <w:p w:rsidR="00F4494E" w:rsidRPr="00243C43" w:rsidRDefault="00F4494E" w:rsidP="00F4494E">
      <w:pPr>
        <w:ind w:firstLine="540"/>
        <w:jc w:val="both"/>
        <w:rPr>
          <w:sz w:val="28"/>
          <w:szCs w:val="28"/>
        </w:rPr>
      </w:pPr>
    </w:p>
    <w:p w:rsidR="00F4494E" w:rsidRDefault="00F4494E" w:rsidP="00F4494E">
      <w:pPr>
        <w:jc w:val="center"/>
        <w:rPr>
          <w:sz w:val="28"/>
          <w:szCs w:val="28"/>
        </w:rPr>
      </w:pPr>
      <w:r w:rsidRPr="00243C43">
        <w:rPr>
          <w:sz w:val="28"/>
          <w:szCs w:val="28"/>
        </w:rPr>
        <w:t xml:space="preserve">V. </w:t>
      </w:r>
      <w:r>
        <w:rPr>
          <w:sz w:val="28"/>
          <w:szCs w:val="28"/>
        </w:rPr>
        <w:t>ПОРЯДОК ОБЖАЛОВАНИЯ ДЕЙСТВИЙ (БЕЗДЕЙСТВИЯ) ДОЛЖНОСТНОГО ЛИЦА, А ТАКЖЕ ПРИНИМАЕМОГО ИМ РЕШЕНИЯ ПРИ ПРЕДОСТАВЛЕНИИ МУНИЦИПАЛЬНОЙ УСЛУГИ</w:t>
      </w:r>
      <w:r w:rsidRPr="00183EFD">
        <w:rPr>
          <w:sz w:val="28"/>
          <w:szCs w:val="28"/>
        </w:rPr>
        <w:t xml:space="preserve">            </w:t>
      </w:r>
    </w:p>
    <w:p w:rsidR="00F4494E" w:rsidRPr="00183EFD" w:rsidRDefault="00F4494E" w:rsidP="00F4494E">
      <w:pPr>
        <w:jc w:val="both"/>
        <w:rPr>
          <w:sz w:val="28"/>
          <w:szCs w:val="28"/>
        </w:rPr>
      </w:pPr>
    </w:p>
    <w:p w:rsidR="00F4494E" w:rsidRPr="00650181" w:rsidRDefault="00F4494E" w:rsidP="00F44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43C43">
        <w:rPr>
          <w:sz w:val="28"/>
          <w:szCs w:val="28"/>
        </w:rPr>
        <w:t>5.1. Заявитель имеет право</w:t>
      </w:r>
      <w:r>
        <w:rPr>
          <w:sz w:val="28"/>
          <w:szCs w:val="28"/>
        </w:rPr>
        <w:t xml:space="preserve"> обжаловать (в письменном обращении и в ходе личного обращения) в судебном порядке, а также </w:t>
      </w:r>
      <w:r w:rsidRPr="00243C43">
        <w:rPr>
          <w:sz w:val="28"/>
          <w:szCs w:val="28"/>
        </w:rPr>
        <w:t xml:space="preserve"> на досудебное обжалование действий (бездействия), муниципальных служащих администрации </w:t>
      </w:r>
      <w:r>
        <w:rPr>
          <w:sz w:val="28"/>
          <w:szCs w:val="28"/>
        </w:rPr>
        <w:t>Таштаголь</w:t>
      </w:r>
      <w:r w:rsidRPr="00243C43">
        <w:rPr>
          <w:sz w:val="28"/>
          <w:szCs w:val="28"/>
        </w:rPr>
        <w:t>ского  муниципального района, осуществляемых в ходе предоставления муниципальной услуги</w:t>
      </w:r>
      <w:r>
        <w:rPr>
          <w:sz w:val="28"/>
          <w:szCs w:val="28"/>
        </w:rPr>
        <w:t>,</w:t>
      </w:r>
      <w:r w:rsidRPr="00650181">
        <w:rPr>
          <w:sz w:val="28"/>
          <w:szCs w:val="28"/>
        </w:rPr>
        <w:t xml:space="preserve"> могут быть обжалованы в порядке, предусмотренном законодательством Российской Федерации.</w:t>
      </w:r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обратиться с </w:t>
      </w:r>
      <w:proofErr w:type="gramStart"/>
      <w:r>
        <w:rPr>
          <w:sz w:val="28"/>
          <w:szCs w:val="28"/>
        </w:rPr>
        <w:t>жалобой</w:t>
      </w:r>
      <w:proofErr w:type="gramEnd"/>
      <w:r>
        <w:rPr>
          <w:sz w:val="28"/>
          <w:szCs w:val="28"/>
        </w:rPr>
        <w:t xml:space="preserve"> в том числе в следующих случаях:</w:t>
      </w:r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 муниципальной услуги;</w:t>
      </w:r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нарушение срока предоставления муниципальной услуги;</w:t>
      </w:r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области, муниципальными правовыми актами для предоставления  муниципальной услуги;</w:t>
      </w:r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области, муниципальными правовыми актами для предоставления  муниципальной услуги, у заявителя;</w:t>
      </w:r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области, муниципальными правовыми актами;</w:t>
      </w:r>
      <w:proofErr w:type="gramEnd"/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Pr="0058635B">
        <w:rPr>
          <w:sz w:val="28"/>
          <w:szCs w:val="28"/>
        </w:rPr>
        <w:t xml:space="preserve"> </w:t>
      </w:r>
      <w:r>
        <w:rPr>
          <w:sz w:val="28"/>
          <w:szCs w:val="28"/>
        </w:rPr>
        <w:t>Кемеровской области, муниципальными правовыми актами;</w:t>
      </w:r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органа, предоставляющего муниципальную услугу, должностного лица органа, или органа, предоставляющего муниципальную услугу, в исправлении допущенных опечаток и ошибок в выданных в результате предоставления услуги или общие требования к порядку подачи и рассмотрения жалобы</w:t>
      </w:r>
      <w:proofErr w:type="gramEnd"/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5.2.Общие требования к порядку подачи и рассмотрения жалобы</w:t>
      </w:r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5.2.1 Жалоба подается в письменной форме на бумажном носителе или в электронной форме. </w:t>
      </w:r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Жалоба может быть направлена по почте, через МФЦ, с использованием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Жалоба должна содержать: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5.3.1</w:t>
      </w:r>
      <w:r w:rsidRPr="00A0551A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органа, предоставляющего муниципальную услугу, должностного лица органа, 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5.3.2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5.3.3 сведения об обжалуемых решениях и действиях (бездействии) отдела архитектуры и градостроительства Таштагольского муниципального района, предоставляющего муниципальную услугу, должностного лица отдела архитектуры и градостроительства Таштагольского муниципального района, предоставляющего муниципальную услугу,  или муниципального служащего;</w:t>
      </w:r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5.3.4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 отдела архитектуры и градостроительства Таштагольского муниципального района, предоставляющего муниципальную услугу,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5.4</w:t>
      </w:r>
      <w:r w:rsidRPr="00093B5B">
        <w:rPr>
          <w:sz w:val="28"/>
          <w:szCs w:val="28"/>
        </w:rPr>
        <w:t xml:space="preserve"> </w:t>
      </w:r>
      <w:r>
        <w:rPr>
          <w:sz w:val="28"/>
          <w:szCs w:val="28"/>
        </w:rPr>
        <w:t>Жалоба, поступившая в отдел архитектуры и градостроительства Таштагольского муниципального района,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</w:t>
      </w:r>
      <w:proofErr w:type="gramEnd"/>
      <w:r>
        <w:rPr>
          <w:sz w:val="28"/>
          <w:szCs w:val="28"/>
        </w:rPr>
        <w:t xml:space="preserve">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5.5. По результатам рассмотрения жалобы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>,  принимает одно из следующих решений:</w:t>
      </w:r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5.5.1 удовлетворяет жалобу, в том числе в форме отмены принятого решения, исправления допущенных органом,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, опечаток и ошибок в выданных в результате предоставления муниципальной услуги документах, </w:t>
      </w:r>
      <w:r>
        <w:rPr>
          <w:sz w:val="28"/>
          <w:szCs w:val="28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области, муниципальными правовыми актами, а также в иных формах;</w:t>
      </w:r>
      <w:proofErr w:type="gramEnd"/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5.5.2 отказывает в удовлетворении жалобы.</w:t>
      </w:r>
    </w:p>
    <w:p w:rsidR="00F4494E" w:rsidRDefault="00F4494E" w:rsidP="00F449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5.6. Письменный ответ, содержащий результаты рассмотрения обращения, жалобы (претензии) направляется заявителю в соответствии с Федеральным законом от 11.12.2012 г. № 562-ФЗ «О порядке рассмотрения обращений граждан Российской Федерации».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243C43">
        <w:rPr>
          <w:sz w:val="28"/>
          <w:szCs w:val="28"/>
        </w:rPr>
        <w:t xml:space="preserve">. </w:t>
      </w:r>
      <w:r>
        <w:rPr>
          <w:sz w:val="28"/>
          <w:szCs w:val="28"/>
        </w:rPr>
        <w:t>Уполномоченный на рассмотрение жалобы отдел архитектуры и градостроительства Таштагольского муниципального района</w:t>
      </w:r>
      <w:r w:rsidRPr="00243C43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 в удовлетворении жалобы в следующих случаях: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5.7.1 наличие вступившего в законную силу решения суда, арбитражного суда по жалобе о том же предмете и по тем же основаниям;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5.7.2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5.7.3. наличие решения по жалобе, принятого ранее в соответствии с требованиями настоящих Особенностей в отношении того же заявителя и по тому же предмету жалобы.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 Уполномоченный на рассмотрение жалобы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оставить жалобу без ответа в следующих случаях: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5.8.1 наличие в жалобе нецензурных, либо оскорбительных выражений, угроз жизни, здоровью и имуществу должностного лица, а также членов его семьи;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5.8.2 отсутствие возможности прочитать какую-либо часть текста жалобы, фамилию, имя, отчество и (или) почтовый адрес заявителя, указанные в жалобе.</w:t>
      </w:r>
    </w:p>
    <w:p w:rsidR="00F4494E" w:rsidRDefault="00F4494E" w:rsidP="00F4494E">
      <w:pPr>
        <w:ind w:firstLine="540"/>
        <w:jc w:val="both"/>
        <w:rPr>
          <w:sz w:val="28"/>
          <w:szCs w:val="28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Pr="000F1D60" w:rsidRDefault="00F4494E" w:rsidP="00F4494E">
      <w:pPr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N 1</w:t>
      </w:r>
    </w:p>
    <w:p w:rsidR="00F4494E" w:rsidRPr="000F1D60" w:rsidRDefault="00F4494E" w:rsidP="00F4494E">
      <w:pPr>
        <w:ind w:left="4536"/>
        <w:jc w:val="both"/>
        <w:rPr>
          <w:sz w:val="24"/>
          <w:szCs w:val="24"/>
        </w:rPr>
      </w:pPr>
      <w:r w:rsidRPr="000F1D60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</w:t>
      </w:r>
      <w:r w:rsidRPr="000F1D60">
        <w:rPr>
          <w:sz w:val="24"/>
          <w:szCs w:val="24"/>
        </w:rPr>
        <w:t>по предоставлению муниципальной</w:t>
      </w:r>
      <w:r>
        <w:rPr>
          <w:sz w:val="24"/>
          <w:szCs w:val="24"/>
        </w:rPr>
        <w:t xml:space="preserve"> </w:t>
      </w:r>
      <w:r w:rsidRPr="000F1D60">
        <w:rPr>
          <w:sz w:val="24"/>
          <w:szCs w:val="24"/>
        </w:rPr>
        <w:t>услуги "</w:t>
      </w:r>
      <w:r w:rsidRPr="00876003">
        <w:rPr>
          <w:sz w:val="24"/>
          <w:szCs w:val="24"/>
        </w:rPr>
        <w:t>Предоставление сведений муниципальной информационной системы обеспечения градостроительной деятельности Таштагольского  муниципального района</w:t>
      </w:r>
      <w:r w:rsidRPr="000F1D60">
        <w:rPr>
          <w:sz w:val="24"/>
          <w:szCs w:val="24"/>
        </w:rPr>
        <w:t xml:space="preserve"> "</w:t>
      </w:r>
    </w:p>
    <w:p w:rsidR="00F4494E" w:rsidRPr="000F1D60" w:rsidRDefault="00F4494E" w:rsidP="00F4494E">
      <w:pPr>
        <w:jc w:val="center"/>
        <w:rPr>
          <w:sz w:val="24"/>
          <w:szCs w:val="24"/>
        </w:rPr>
      </w:pPr>
    </w:p>
    <w:p w:rsidR="00F4494E" w:rsidRDefault="00F4494E" w:rsidP="00F4494E">
      <w:pPr>
        <w:ind w:firstLine="540"/>
        <w:jc w:val="both"/>
        <w:outlineLvl w:val="1"/>
      </w:pPr>
    </w:p>
    <w:p w:rsidR="00F4494E" w:rsidRDefault="00F4494E" w:rsidP="00F4494E">
      <w:pPr>
        <w:ind w:firstLine="540"/>
        <w:jc w:val="both"/>
        <w:outlineLvl w:val="1"/>
      </w:pPr>
    </w:p>
    <w:p w:rsidR="00F4494E" w:rsidRDefault="00F4494E" w:rsidP="00F4494E">
      <w:pPr>
        <w:pStyle w:val="ConsPlusNonformat"/>
        <w:widowControl/>
      </w:pPr>
      <w:r>
        <w:t xml:space="preserve">                       Главе Таштагольского муниципального района </w:t>
      </w:r>
      <w:proofErr w:type="spellStart"/>
      <w:r>
        <w:t>Макута.В.Н</w:t>
      </w:r>
      <w:proofErr w:type="spellEnd"/>
    </w:p>
    <w:p w:rsidR="00F4494E" w:rsidRDefault="00F4494E" w:rsidP="00F4494E">
      <w:pPr>
        <w:pStyle w:val="ConsPlusNonformat"/>
        <w:widowControl/>
      </w:pPr>
      <w:r>
        <w:t xml:space="preserve">                             от ___________________________________________</w:t>
      </w:r>
    </w:p>
    <w:p w:rsidR="00F4494E" w:rsidRDefault="00F4494E" w:rsidP="00F4494E">
      <w:pPr>
        <w:pStyle w:val="ConsPlusNonformat"/>
        <w:widowControl/>
      </w:pPr>
      <w:r>
        <w:t xml:space="preserve">                             ______________________________________________</w:t>
      </w:r>
    </w:p>
    <w:p w:rsidR="00F4494E" w:rsidRDefault="00F4494E" w:rsidP="00F4494E">
      <w:pPr>
        <w:pStyle w:val="ConsPlusNonformat"/>
        <w:widowControl/>
      </w:pPr>
      <w:r>
        <w:t xml:space="preserve">                             </w:t>
      </w:r>
      <w:proofErr w:type="gramStart"/>
      <w:r>
        <w:t>(наименование юридического лица, его почтовый</w:t>
      </w:r>
      <w:proofErr w:type="gramEnd"/>
    </w:p>
    <w:p w:rsidR="00F4494E" w:rsidRDefault="00F4494E" w:rsidP="00F4494E">
      <w:pPr>
        <w:pStyle w:val="ConsPlusNonformat"/>
        <w:widowControl/>
      </w:pPr>
      <w:r>
        <w:t xml:space="preserve">                                       адрес, телефон, факс,</w:t>
      </w:r>
    </w:p>
    <w:p w:rsidR="00F4494E" w:rsidRDefault="00F4494E" w:rsidP="00F4494E">
      <w:pPr>
        <w:pStyle w:val="ConsPlusNonformat"/>
        <w:widowControl/>
      </w:pPr>
      <w:r>
        <w:t xml:space="preserve">                             ______________________________________________</w:t>
      </w:r>
    </w:p>
    <w:p w:rsidR="00F4494E" w:rsidRDefault="00F4494E" w:rsidP="00F4494E">
      <w:pPr>
        <w:pStyle w:val="ConsPlusNonformat"/>
        <w:widowControl/>
      </w:pPr>
      <w:r>
        <w:t xml:space="preserve">                             банковские реквизиты; Ф.И.О. физического лица,</w:t>
      </w:r>
    </w:p>
    <w:p w:rsidR="00F4494E" w:rsidRDefault="00F4494E" w:rsidP="00F4494E">
      <w:pPr>
        <w:pStyle w:val="ConsPlusNonformat"/>
        <w:widowControl/>
      </w:pPr>
      <w:r>
        <w:t xml:space="preserve">                                       его адрес по месту</w:t>
      </w:r>
    </w:p>
    <w:p w:rsidR="00F4494E" w:rsidRDefault="00F4494E" w:rsidP="00F4494E">
      <w:pPr>
        <w:pStyle w:val="ConsPlusNonformat"/>
        <w:widowControl/>
      </w:pPr>
      <w:r>
        <w:t xml:space="preserve">                             ______________________________________________</w:t>
      </w:r>
    </w:p>
    <w:p w:rsidR="00F4494E" w:rsidRDefault="00F4494E" w:rsidP="00F4494E">
      <w:pPr>
        <w:pStyle w:val="ConsPlusNonformat"/>
        <w:widowControl/>
      </w:pPr>
      <w:r>
        <w:t xml:space="preserve">                                    регистрации, паспорт: номер, серия,</w:t>
      </w:r>
    </w:p>
    <w:p w:rsidR="00F4494E" w:rsidRDefault="00F4494E" w:rsidP="00F4494E">
      <w:pPr>
        <w:pStyle w:val="ConsPlusNonformat"/>
        <w:widowControl/>
      </w:pPr>
      <w:r>
        <w:t xml:space="preserve">                                      кем и когда </w:t>
      </w:r>
      <w:proofErr w:type="gramStart"/>
      <w:r>
        <w:t>выдан</w:t>
      </w:r>
      <w:proofErr w:type="gramEnd"/>
      <w:r>
        <w:t>, телефоны)</w:t>
      </w:r>
    </w:p>
    <w:p w:rsidR="00F4494E" w:rsidRDefault="00F4494E" w:rsidP="00F4494E">
      <w:pPr>
        <w:pStyle w:val="ConsPlusNonformat"/>
        <w:widowControl/>
      </w:pPr>
      <w:r>
        <w:t xml:space="preserve">                             ______________________________________________</w:t>
      </w:r>
    </w:p>
    <w:p w:rsidR="00F4494E" w:rsidRDefault="00F4494E" w:rsidP="00F4494E">
      <w:pPr>
        <w:pStyle w:val="ConsPlusNonformat"/>
        <w:widowControl/>
      </w:pPr>
      <w:r>
        <w:t xml:space="preserve">                             ______________________________________________</w:t>
      </w:r>
    </w:p>
    <w:p w:rsidR="00F4494E" w:rsidRDefault="00F4494E" w:rsidP="00F4494E">
      <w:pPr>
        <w:pStyle w:val="ConsPlusNonformat"/>
        <w:widowControl/>
      </w:pPr>
    </w:p>
    <w:p w:rsidR="00F4494E" w:rsidRDefault="00F4494E" w:rsidP="00F4494E">
      <w:pPr>
        <w:pStyle w:val="ConsPlusNonformat"/>
        <w:widowControl/>
      </w:pPr>
    </w:p>
    <w:p w:rsidR="00F4494E" w:rsidRPr="00DC37A0" w:rsidRDefault="00F4494E" w:rsidP="00F4494E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C37A0">
        <w:rPr>
          <w:sz w:val="28"/>
          <w:szCs w:val="28"/>
        </w:rPr>
        <w:t xml:space="preserve"> Заявление о предоставлении сведений из </w:t>
      </w:r>
      <w:r>
        <w:rPr>
          <w:sz w:val="28"/>
          <w:szCs w:val="28"/>
        </w:rPr>
        <w:t>М</w:t>
      </w:r>
      <w:r w:rsidRPr="00DC37A0">
        <w:rPr>
          <w:sz w:val="28"/>
          <w:szCs w:val="28"/>
        </w:rPr>
        <w:t>ИСОГД.</w:t>
      </w:r>
    </w:p>
    <w:p w:rsidR="00F4494E" w:rsidRPr="00DC37A0" w:rsidRDefault="00F4494E" w:rsidP="00F4494E">
      <w:pPr>
        <w:pStyle w:val="ConsPlusNonformat"/>
        <w:widowControl/>
        <w:rPr>
          <w:sz w:val="28"/>
          <w:szCs w:val="28"/>
        </w:rPr>
      </w:pPr>
    </w:p>
    <w:p w:rsidR="00F4494E" w:rsidRDefault="00F4494E" w:rsidP="00F4494E">
      <w:pPr>
        <w:pStyle w:val="ConsPlusNonformat"/>
        <w:widowControl/>
      </w:pPr>
      <w:r>
        <w:t xml:space="preserve">    Прошу предоставить из __________________ раздела информационной системы</w:t>
      </w:r>
    </w:p>
    <w:p w:rsidR="00F4494E" w:rsidRDefault="00F4494E" w:rsidP="00F4494E">
      <w:pPr>
        <w:pStyle w:val="ConsPlusNonformat"/>
        <w:widowControl/>
      </w:pPr>
      <w:r>
        <w:t xml:space="preserve">                       (указать N раздела МИСОГД)</w:t>
      </w:r>
    </w:p>
    <w:p w:rsidR="00F4494E" w:rsidRDefault="00F4494E" w:rsidP="00F4494E">
      <w:pPr>
        <w:pStyle w:val="ConsPlusNonformat"/>
        <w:widowControl/>
      </w:pPr>
      <w:r>
        <w:t>обеспечения градостроительной деятельности сведения о:</w:t>
      </w:r>
    </w:p>
    <w:p w:rsidR="00F4494E" w:rsidRDefault="00F4494E" w:rsidP="00F4494E">
      <w:pPr>
        <w:pStyle w:val="ConsPlusNonformat"/>
        <w:widowControl/>
      </w:pPr>
      <w:r>
        <w:t>___________________________________________________________________________</w:t>
      </w:r>
    </w:p>
    <w:p w:rsidR="00F4494E" w:rsidRDefault="00F4494E" w:rsidP="00F4494E">
      <w:pPr>
        <w:pStyle w:val="ConsPlusNonformat"/>
        <w:widowControl/>
      </w:pPr>
      <w:r>
        <w:t xml:space="preserve">          </w:t>
      </w:r>
      <w:proofErr w:type="gramStart"/>
      <w:r>
        <w:t>(указать запрашиваемые сведения о развитии территории,</w:t>
      </w:r>
      <w:proofErr w:type="gramEnd"/>
    </w:p>
    <w:p w:rsidR="00F4494E" w:rsidRDefault="00F4494E" w:rsidP="00F4494E">
      <w:pPr>
        <w:pStyle w:val="ConsPlusNonformat"/>
        <w:widowControl/>
      </w:pPr>
      <w:r>
        <w:t>___________________________________________________________________________</w:t>
      </w:r>
    </w:p>
    <w:p w:rsidR="00F4494E" w:rsidRDefault="00F4494E" w:rsidP="00F4494E">
      <w:pPr>
        <w:pStyle w:val="ConsPlusNonformat"/>
        <w:widowControl/>
      </w:pPr>
      <w:r>
        <w:t xml:space="preserve">                           застройке территории,</w:t>
      </w:r>
    </w:p>
    <w:p w:rsidR="00F4494E" w:rsidRDefault="00F4494E" w:rsidP="00F4494E">
      <w:pPr>
        <w:pStyle w:val="ConsPlusNonformat"/>
        <w:widowControl/>
      </w:pPr>
      <w:r>
        <w:t>___________________________________________________________________________</w:t>
      </w:r>
    </w:p>
    <w:p w:rsidR="00F4494E" w:rsidRDefault="00F4494E" w:rsidP="00F4494E">
      <w:pPr>
        <w:pStyle w:val="ConsPlusNonformat"/>
        <w:widowControl/>
      </w:pPr>
      <w:r>
        <w:t xml:space="preserve">                         земельном </w:t>
      </w:r>
      <w:proofErr w:type="gramStart"/>
      <w:r>
        <w:t>участке</w:t>
      </w:r>
      <w:proofErr w:type="gramEnd"/>
      <w:r>
        <w:t xml:space="preserve"> и (или)</w:t>
      </w:r>
    </w:p>
    <w:p w:rsidR="00F4494E" w:rsidRDefault="00F4494E" w:rsidP="00F4494E">
      <w:pPr>
        <w:pStyle w:val="ConsPlusNonformat"/>
        <w:widowControl/>
      </w:pPr>
      <w:r>
        <w:t>___________________________________________________________________________</w:t>
      </w:r>
    </w:p>
    <w:p w:rsidR="00F4494E" w:rsidRDefault="00F4494E" w:rsidP="00F4494E">
      <w:pPr>
        <w:pStyle w:val="ConsPlusNonformat"/>
        <w:widowControl/>
      </w:pPr>
      <w:proofErr w:type="gramStart"/>
      <w:r>
        <w:t>объекте</w:t>
      </w:r>
      <w:proofErr w:type="gramEnd"/>
      <w:r>
        <w:t xml:space="preserve"> капитального строительства,</w:t>
      </w:r>
    </w:p>
    <w:p w:rsidR="00F4494E" w:rsidRDefault="00F4494E" w:rsidP="00F4494E">
      <w:pPr>
        <w:pStyle w:val="ConsPlusNonformat"/>
        <w:widowControl/>
      </w:pPr>
      <w:r>
        <w:t>___________________________________________________________________________</w:t>
      </w:r>
    </w:p>
    <w:p w:rsidR="00F4494E" w:rsidRDefault="00F4494E" w:rsidP="00F4494E">
      <w:pPr>
        <w:pStyle w:val="ConsPlusNonformat"/>
        <w:widowControl/>
      </w:pPr>
      <w:r>
        <w:t xml:space="preserve">   иные сведения и копии документов для градостроительной деятельности)</w:t>
      </w:r>
    </w:p>
    <w:p w:rsidR="00F4494E" w:rsidRDefault="00F4494E" w:rsidP="00F4494E">
      <w:pPr>
        <w:pStyle w:val="ConsPlusNonformat"/>
        <w:widowControl/>
      </w:pPr>
      <w:r>
        <w:t>___________________________________________________________________________</w:t>
      </w:r>
    </w:p>
    <w:p w:rsidR="00F4494E" w:rsidRDefault="00F4494E" w:rsidP="00F4494E">
      <w:pPr>
        <w:pStyle w:val="ConsPlusNonformat"/>
        <w:widowControl/>
      </w:pPr>
      <w:r>
        <w:t xml:space="preserve">    Запрашиваемые сведения прошу предоставить _____________________________</w:t>
      </w:r>
    </w:p>
    <w:p w:rsidR="00F4494E" w:rsidRDefault="00F4494E" w:rsidP="00F4494E">
      <w:pPr>
        <w:pStyle w:val="ConsPlusNonformat"/>
        <w:widowControl/>
      </w:pPr>
      <w:r>
        <w:t xml:space="preserve">                                   </w:t>
      </w:r>
      <w:proofErr w:type="gramStart"/>
      <w:r>
        <w:t>(указать форму предоставления сведений -</w:t>
      </w:r>
      <w:proofErr w:type="gramEnd"/>
    </w:p>
    <w:p w:rsidR="00F4494E" w:rsidRDefault="00F4494E" w:rsidP="00F4494E">
      <w:pPr>
        <w:pStyle w:val="ConsPlusNonformat"/>
        <w:widowControl/>
      </w:pPr>
      <w:r>
        <w:t>___________________________________________________________________________</w:t>
      </w:r>
    </w:p>
    <w:p w:rsidR="00F4494E" w:rsidRDefault="00F4494E" w:rsidP="00F4494E">
      <w:pPr>
        <w:pStyle w:val="ConsPlusNonformat"/>
        <w:widowControl/>
      </w:pPr>
      <w:r>
        <w:t xml:space="preserve">     на бумажном или электронном носителе, формат электронных данных,</w:t>
      </w:r>
    </w:p>
    <w:p w:rsidR="00F4494E" w:rsidRDefault="00F4494E" w:rsidP="00F4494E">
      <w:pPr>
        <w:pStyle w:val="ConsPlusNonformat"/>
        <w:widowControl/>
      </w:pPr>
      <w:r>
        <w:t>___________________________________________________________________________</w:t>
      </w:r>
    </w:p>
    <w:p w:rsidR="00F4494E" w:rsidRDefault="00F4494E" w:rsidP="00F4494E">
      <w:pPr>
        <w:pStyle w:val="ConsPlusNonformat"/>
        <w:widowControl/>
      </w:pPr>
      <w:r>
        <w:t xml:space="preserve">  количество экземпляров, способ доставки сведений: направить почтой </w:t>
      </w:r>
      <w:proofErr w:type="gramStart"/>
      <w:r>
        <w:t>по</w:t>
      </w:r>
      <w:proofErr w:type="gramEnd"/>
    </w:p>
    <w:p w:rsidR="00F4494E" w:rsidRDefault="00F4494E" w:rsidP="00F4494E">
      <w:pPr>
        <w:pStyle w:val="ConsPlusNonformat"/>
        <w:widowControl/>
      </w:pPr>
      <w:r>
        <w:t xml:space="preserve">                   указанному адресу или получить лично)</w:t>
      </w:r>
    </w:p>
    <w:p w:rsidR="00F4494E" w:rsidRDefault="00F4494E" w:rsidP="00F4494E">
      <w:pPr>
        <w:pStyle w:val="ConsPlusNonformat"/>
        <w:widowControl/>
      </w:pPr>
    </w:p>
    <w:p w:rsidR="00F4494E" w:rsidRDefault="00F4494E" w:rsidP="00F4494E">
      <w:pPr>
        <w:pStyle w:val="ConsPlusNonformat"/>
        <w:widowControl/>
      </w:pPr>
      <w:r>
        <w:t xml:space="preserve">   </w:t>
      </w:r>
    </w:p>
    <w:p w:rsidR="00F4494E" w:rsidRDefault="00F4494E" w:rsidP="00F4494E">
      <w:pPr>
        <w:pStyle w:val="ConsPlusNonformat"/>
        <w:widowControl/>
      </w:pPr>
      <w:r>
        <w:t xml:space="preserve"> С условиями предоставления и оплаты сведений ознакомле</w:t>
      </w:r>
      <w:proofErr w:type="gramStart"/>
      <w:r>
        <w:t>н(</w:t>
      </w:r>
      <w:proofErr w:type="gramEnd"/>
      <w:r>
        <w:t>-а).</w:t>
      </w:r>
    </w:p>
    <w:p w:rsidR="00F4494E" w:rsidRDefault="00F4494E" w:rsidP="00F4494E">
      <w:pPr>
        <w:pStyle w:val="ConsPlusNonformat"/>
        <w:widowControl/>
      </w:pPr>
      <w:r>
        <w:t xml:space="preserve">    ____________________________________________________________</w:t>
      </w:r>
    </w:p>
    <w:p w:rsidR="00F4494E" w:rsidRDefault="00F4494E" w:rsidP="00F4494E">
      <w:pPr>
        <w:pStyle w:val="ConsPlusNonformat"/>
        <w:widowControl/>
      </w:pPr>
    </w:p>
    <w:p w:rsidR="00F4494E" w:rsidRDefault="00F4494E" w:rsidP="00F4494E">
      <w:pPr>
        <w:pStyle w:val="ConsPlusNonformat"/>
        <w:widowControl/>
      </w:pPr>
    </w:p>
    <w:p w:rsidR="00F4494E" w:rsidRDefault="00F4494E" w:rsidP="00F4494E">
      <w:pPr>
        <w:pStyle w:val="ConsPlusNonformat"/>
        <w:widowControl/>
      </w:pPr>
    </w:p>
    <w:p w:rsidR="00F4494E" w:rsidRDefault="00F4494E" w:rsidP="00F4494E">
      <w:pPr>
        <w:pStyle w:val="ConsPlusNonformat"/>
        <w:widowControl/>
      </w:pPr>
    </w:p>
    <w:p w:rsidR="00F4494E" w:rsidRDefault="00F4494E" w:rsidP="00F4494E">
      <w:pPr>
        <w:pStyle w:val="ConsPlusNonformat"/>
        <w:widowControl/>
      </w:pPr>
    </w:p>
    <w:p w:rsidR="00F4494E" w:rsidRDefault="00F4494E" w:rsidP="00F4494E">
      <w:pPr>
        <w:pStyle w:val="ConsPlusNonformat"/>
        <w:widowControl/>
      </w:pPr>
      <w:r>
        <w:t>"___"_______________________ 20__ г.                 ______________________</w:t>
      </w:r>
    </w:p>
    <w:p w:rsidR="00F4494E" w:rsidRDefault="00F4494E" w:rsidP="00F4494E">
      <w:pPr>
        <w:pStyle w:val="ConsPlusNonformat"/>
        <w:widowControl/>
      </w:pPr>
      <w:r>
        <w:t xml:space="preserve">     (дата подачи заявления)                          (подпись заявителя)</w:t>
      </w:r>
    </w:p>
    <w:p w:rsidR="00F4494E" w:rsidRDefault="00F4494E" w:rsidP="00F4494E">
      <w:pPr>
        <w:ind w:firstLine="540"/>
        <w:jc w:val="both"/>
        <w:outlineLvl w:val="1"/>
      </w:pPr>
    </w:p>
    <w:p w:rsidR="00F4494E" w:rsidRDefault="00F4494E" w:rsidP="00F4494E">
      <w:pPr>
        <w:jc w:val="right"/>
        <w:outlineLvl w:val="1"/>
        <w:rPr>
          <w:sz w:val="24"/>
          <w:szCs w:val="24"/>
        </w:rPr>
      </w:pPr>
    </w:p>
    <w:p w:rsidR="00F4494E" w:rsidRPr="000F1D60" w:rsidRDefault="00F4494E" w:rsidP="00F4494E">
      <w:pPr>
        <w:jc w:val="right"/>
        <w:outlineLvl w:val="1"/>
        <w:rPr>
          <w:sz w:val="24"/>
          <w:szCs w:val="24"/>
        </w:rPr>
      </w:pPr>
      <w:r w:rsidRPr="000F1D60">
        <w:rPr>
          <w:sz w:val="24"/>
          <w:szCs w:val="24"/>
        </w:rPr>
        <w:lastRenderedPageBreak/>
        <w:t xml:space="preserve">Приложение N </w:t>
      </w:r>
      <w:r>
        <w:rPr>
          <w:sz w:val="24"/>
          <w:szCs w:val="24"/>
        </w:rPr>
        <w:t>2</w:t>
      </w:r>
    </w:p>
    <w:p w:rsidR="00F4494E" w:rsidRPr="000F1D60" w:rsidRDefault="00F4494E" w:rsidP="00F4494E">
      <w:pPr>
        <w:ind w:left="4536"/>
        <w:jc w:val="both"/>
        <w:rPr>
          <w:sz w:val="24"/>
          <w:szCs w:val="24"/>
        </w:rPr>
      </w:pPr>
      <w:r w:rsidRPr="000F1D60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</w:t>
      </w:r>
      <w:r w:rsidRPr="000F1D60">
        <w:rPr>
          <w:sz w:val="24"/>
          <w:szCs w:val="24"/>
        </w:rPr>
        <w:t>по предоставлению муниципальной</w:t>
      </w:r>
      <w:r>
        <w:rPr>
          <w:sz w:val="24"/>
          <w:szCs w:val="24"/>
        </w:rPr>
        <w:t xml:space="preserve"> </w:t>
      </w:r>
      <w:r w:rsidRPr="000F1D60">
        <w:rPr>
          <w:sz w:val="24"/>
          <w:szCs w:val="24"/>
        </w:rPr>
        <w:t>услуги "</w:t>
      </w:r>
      <w:r w:rsidRPr="00876003">
        <w:rPr>
          <w:sz w:val="24"/>
          <w:szCs w:val="24"/>
        </w:rPr>
        <w:t>Предоставление сведений муниципальной информационной системы обеспечения градостроительной деятельности Таштагольского  муниципального района</w:t>
      </w:r>
      <w:r w:rsidRPr="000F1D60">
        <w:rPr>
          <w:sz w:val="24"/>
          <w:szCs w:val="24"/>
        </w:rPr>
        <w:t xml:space="preserve"> "</w:t>
      </w:r>
    </w:p>
    <w:p w:rsidR="00F4494E" w:rsidRPr="000F1D60" w:rsidRDefault="00F4494E" w:rsidP="00F4494E">
      <w:pPr>
        <w:jc w:val="center"/>
        <w:rPr>
          <w:sz w:val="24"/>
          <w:szCs w:val="24"/>
        </w:rPr>
      </w:pPr>
    </w:p>
    <w:p w:rsidR="00F4494E" w:rsidRDefault="00F4494E" w:rsidP="00F4494E">
      <w:pPr>
        <w:ind w:firstLine="540"/>
        <w:jc w:val="both"/>
        <w:outlineLvl w:val="1"/>
      </w:pPr>
    </w:p>
    <w:p w:rsidR="00F4494E" w:rsidRDefault="00F4494E" w:rsidP="00F4494E">
      <w:pPr>
        <w:jc w:val="center"/>
        <w:outlineLvl w:val="1"/>
        <w:rPr>
          <w:sz w:val="28"/>
          <w:szCs w:val="28"/>
        </w:rPr>
      </w:pPr>
    </w:p>
    <w:p w:rsidR="00F4494E" w:rsidRPr="000F1D60" w:rsidRDefault="00F4494E" w:rsidP="00F4494E">
      <w:pPr>
        <w:jc w:val="center"/>
        <w:outlineLvl w:val="1"/>
        <w:rPr>
          <w:sz w:val="28"/>
          <w:szCs w:val="28"/>
        </w:rPr>
      </w:pPr>
      <w:r w:rsidRPr="000F1D60">
        <w:rPr>
          <w:sz w:val="28"/>
          <w:szCs w:val="28"/>
        </w:rPr>
        <w:t>БЛОК-СХЕМА</w:t>
      </w:r>
    </w:p>
    <w:p w:rsidR="00F4494E" w:rsidRPr="000F1D60" w:rsidRDefault="00F4494E" w:rsidP="00F4494E">
      <w:pPr>
        <w:jc w:val="center"/>
        <w:outlineLvl w:val="1"/>
        <w:rPr>
          <w:sz w:val="28"/>
          <w:szCs w:val="28"/>
        </w:rPr>
      </w:pPr>
      <w:r w:rsidRPr="000F1D60">
        <w:rPr>
          <w:sz w:val="28"/>
          <w:szCs w:val="28"/>
        </w:rPr>
        <w:t>ПРЕДОСТАВЛЕНИЯ МУНИЦИПАЛЬНОЙ УСЛУГИ</w:t>
      </w:r>
    </w:p>
    <w:p w:rsidR="00F4494E" w:rsidRDefault="00F4494E" w:rsidP="00F4494E">
      <w:pPr>
        <w:jc w:val="center"/>
        <w:outlineLvl w:val="1"/>
      </w:pPr>
    </w:p>
    <w:p w:rsidR="00F4494E" w:rsidRDefault="00F4494E" w:rsidP="00F4494E">
      <w:pPr>
        <w:pStyle w:val="ConsPlusNonformat"/>
        <w:widowControl/>
        <w:jc w:val="both"/>
      </w:pPr>
      <w:r>
        <w:t xml:space="preserve">            </w:t>
      </w:r>
    </w:p>
    <w:p w:rsidR="00F4494E" w:rsidRDefault="00F4494E" w:rsidP="00F4494E">
      <w:pPr>
        <w:pStyle w:val="ConsPlusNonformat"/>
        <w:widowControl/>
        <w:jc w:val="both"/>
      </w:pPr>
    </w:p>
    <w:p w:rsidR="00F4494E" w:rsidRDefault="00F4494E" w:rsidP="00F4494E">
      <w:pPr>
        <w:pStyle w:val="ConsPlusNonformat"/>
        <w:widowControl/>
        <w:jc w:val="both"/>
      </w:pPr>
      <w:r>
        <w:t xml:space="preserve">                                    </w:t>
      </w:r>
    </w:p>
    <w:p w:rsidR="00F4494E" w:rsidRDefault="00F4494E" w:rsidP="00F4494E">
      <w:pPr>
        <w:pStyle w:val="ConsPlusNonformat"/>
        <w:widowControl/>
      </w:pPr>
      <w:r>
        <w:t xml:space="preserve">                                    </w:t>
      </w:r>
    </w:p>
    <w:p w:rsidR="00F4494E" w:rsidRPr="00696DE2" w:rsidRDefault="00F4494E" w:rsidP="00F4494E">
      <w:pPr>
        <w:ind w:firstLine="540"/>
        <w:jc w:val="both"/>
        <w:outlineLvl w:val="1"/>
      </w:pPr>
      <w:r>
        <w:rPr>
          <w:noProof/>
        </w:rPr>
      </w:r>
      <w:r>
        <w:pict>
          <v:group id="_x0000_s1026" editas="canvas" style="width:459pt;height:5in;mso-position-horizontal-relative:char;mso-position-vertical-relative:line" coordorigin="2241,2517" coordsize="9180,7200">
            <o:lock v:ext="edit" aspectratio="t"/>
            <v:shape id="_x0000_s1027" type="#_x0000_t75" style="position:absolute;left:2241;top:2517;width:9180;height:7200" o:preferrelative="f">
              <v:fill o:detectmouseclick="t"/>
              <v:path o:extrusionok="t" o:connecttype="none"/>
              <o:lock v:ext="edit" text="t"/>
            </v:shape>
            <v:rect id="_x0000_s1028" style="position:absolute;left:3141;top:4497;width:6659;height:1080"/>
            <v:rect id="_x0000_s1029" style="position:absolute;left:3681;top:7017;width:5760;height:900"/>
            <v:line id="_x0000_s1030" style="position:absolute" from="6381,5577" to="6381,7017">
              <v:stroke endarrow="block"/>
            </v:lin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3501;top:4677;width:6012;height:272">
              <v:shadow color="#868686"/>
              <v:textpath style="font-family:&quot;Arial&quot;;font-size:12pt;v-text-kern:t" trim="t" fitpath="t" string="Рассмотрение заявления, проверка наличия сведений"/>
            </v:shape>
            <v:shape id="_x0000_s1032" type="#_x0000_t136" style="position:absolute;left:4041;top:5037;width:5145;height:270">
              <v:shadow color="#868686"/>
              <v:textpath style="font-family:&quot;Arial&quot;;font-size:12pt;v-text-kern:t" trim="t" fitpath="t" string="в МИС ОГД и возможности их предоставления "/>
            </v:shape>
            <v:shape id="_x0000_s1033" type="#_x0000_t136" style="position:absolute;left:3861;top:7197;width:5325;height:270">
              <v:shadow color="#868686"/>
              <v:textpath style="font-family:&quot;Arial&quot;;font-size:12pt;v-text-kern:t" trim="t" fitpath="t" string="Подготовка и выдача запрашиваемых сведений,"/>
            </v:shape>
            <v:shape id="_x0000_s1034" type="#_x0000_t136" style="position:absolute;left:3861;top:7557;width:5325;height:270">
              <v:shadow color="#868686"/>
              <v:textpath style="font-family:&quot;Arial&quot;;font-size:12pt;v-text-kern:t" trim="t" fitpath="t" string="или отказ в предоставлении сведений МИС ОГД"/>
            </v:shape>
            <v:rect id="_x0000_s1035" style="position:absolute;left:4761;top:2697;width:3960;height:900"/>
            <v:shape id="_x0000_s1036" type="#_x0000_t136" style="position:absolute;left:5016;top:3057;width:3525;height:270">
              <v:shadow color="#868686"/>
              <v:textpath style="font-family:&quot;Arial&quot;;font-size:12pt;v-text-kern:t" trim="t" fitpath="t" string="Прием и регистрация заявления"/>
            </v:shape>
            <v:line id="_x0000_s1037" style="position:absolute" from="6561,3597" to="6561,4497">
              <v:stroke endarrow="block"/>
            </v:line>
            <w10:wrap type="none"/>
            <w10:anchorlock/>
          </v:group>
        </w:pict>
      </w:r>
    </w:p>
    <w:p w:rsidR="00F4494E" w:rsidRDefault="00F4494E" w:rsidP="00F4494E"/>
    <w:p w:rsidR="007C2318" w:rsidRDefault="007C2318"/>
    <w:sectPr w:rsidR="007C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20B85"/>
    <w:multiLevelType w:val="multilevel"/>
    <w:tmpl w:val="ACBAF67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2076"/>
        </w:tabs>
        <w:ind w:left="20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94E"/>
    <w:rsid w:val="0000698F"/>
    <w:rsid w:val="00010BDA"/>
    <w:rsid w:val="00040F85"/>
    <w:rsid w:val="000450D5"/>
    <w:rsid w:val="000A041C"/>
    <w:rsid w:val="000C51CE"/>
    <w:rsid w:val="000D2B67"/>
    <w:rsid w:val="000E6D2D"/>
    <w:rsid w:val="000F784C"/>
    <w:rsid w:val="0011696A"/>
    <w:rsid w:val="001335E0"/>
    <w:rsid w:val="00134BB2"/>
    <w:rsid w:val="00144684"/>
    <w:rsid w:val="0015295C"/>
    <w:rsid w:val="0017167C"/>
    <w:rsid w:val="00175596"/>
    <w:rsid w:val="001F3644"/>
    <w:rsid w:val="00216B24"/>
    <w:rsid w:val="00230C00"/>
    <w:rsid w:val="00240F3F"/>
    <w:rsid w:val="002520B0"/>
    <w:rsid w:val="00255299"/>
    <w:rsid w:val="00270974"/>
    <w:rsid w:val="00281249"/>
    <w:rsid w:val="002A0E0E"/>
    <w:rsid w:val="002A5580"/>
    <w:rsid w:val="002B0822"/>
    <w:rsid w:val="002C5C1A"/>
    <w:rsid w:val="002D72F9"/>
    <w:rsid w:val="002F4042"/>
    <w:rsid w:val="003045F8"/>
    <w:rsid w:val="0032433A"/>
    <w:rsid w:val="0036518C"/>
    <w:rsid w:val="00373F80"/>
    <w:rsid w:val="003D179A"/>
    <w:rsid w:val="004425B1"/>
    <w:rsid w:val="00476483"/>
    <w:rsid w:val="004B363B"/>
    <w:rsid w:val="004B47A0"/>
    <w:rsid w:val="004C14F7"/>
    <w:rsid w:val="004D35CD"/>
    <w:rsid w:val="004E7830"/>
    <w:rsid w:val="0051119D"/>
    <w:rsid w:val="005176F5"/>
    <w:rsid w:val="00523366"/>
    <w:rsid w:val="00533A3B"/>
    <w:rsid w:val="0054054E"/>
    <w:rsid w:val="00541E25"/>
    <w:rsid w:val="00546A42"/>
    <w:rsid w:val="00576D96"/>
    <w:rsid w:val="005B35FF"/>
    <w:rsid w:val="005C5C8F"/>
    <w:rsid w:val="005E2C3F"/>
    <w:rsid w:val="005E32FC"/>
    <w:rsid w:val="005F73EE"/>
    <w:rsid w:val="00645920"/>
    <w:rsid w:val="00661442"/>
    <w:rsid w:val="00662F2F"/>
    <w:rsid w:val="00675405"/>
    <w:rsid w:val="006908E7"/>
    <w:rsid w:val="00713112"/>
    <w:rsid w:val="007355F9"/>
    <w:rsid w:val="00750386"/>
    <w:rsid w:val="007666D6"/>
    <w:rsid w:val="007C2318"/>
    <w:rsid w:val="007D3805"/>
    <w:rsid w:val="0080196D"/>
    <w:rsid w:val="00824F7F"/>
    <w:rsid w:val="00833252"/>
    <w:rsid w:val="00843620"/>
    <w:rsid w:val="00892E86"/>
    <w:rsid w:val="008B2E2F"/>
    <w:rsid w:val="008B6473"/>
    <w:rsid w:val="008E2019"/>
    <w:rsid w:val="00912BD4"/>
    <w:rsid w:val="00924286"/>
    <w:rsid w:val="00940F9F"/>
    <w:rsid w:val="00946563"/>
    <w:rsid w:val="00972993"/>
    <w:rsid w:val="0097509C"/>
    <w:rsid w:val="009A0238"/>
    <w:rsid w:val="009A54F5"/>
    <w:rsid w:val="009A6BE8"/>
    <w:rsid w:val="009B3841"/>
    <w:rsid w:val="009D5850"/>
    <w:rsid w:val="009E4991"/>
    <w:rsid w:val="009F3BDD"/>
    <w:rsid w:val="00A00C0C"/>
    <w:rsid w:val="00A073A1"/>
    <w:rsid w:val="00A22709"/>
    <w:rsid w:val="00A23C5A"/>
    <w:rsid w:val="00A66386"/>
    <w:rsid w:val="00AB38E6"/>
    <w:rsid w:val="00AD1AE5"/>
    <w:rsid w:val="00AD3FF3"/>
    <w:rsid w:val="00AE28CA"/>
    <w:rsid w:val="00AE6094"/>
    <w:rsid w:val="00AE704E"/>
    <w:rsid w:val="00AF24D1"/>
    <w:rsid w:val="00B02559"/>
    <w:rsid w:val="00B10284"/>
    <w:rsid w:val="00B13424"/>
    <w:rsid w:val="00B13430"/>
    <w:rsid w:val="00B239A0"/>
    <w:rsid w:val="00B41E02"/>
    <w:rsid w:val="00B447FF"/>
    <w:rsid w:val="00B64396"/>
    <w:rsid w:val="00B7044A"/>
    <w:rsid w:val="00B949BE"/>
    <w:rsid w:val="00B96175"/>
    <w:rsid w:val="00BE0402"/>
    <w:rsid w:val="00C00CA3"/>
    <w:rsid w:val="00C00E90"/>
    <w:rsid w:val="00C12A41"/>
    <w:rsid w:val="00C15F67"/>
    <w:rsid w:val="00C222A9"/>
    <w:rsid w:val="00C270F6"/>
    <w:rsid w:val="00C3389D"/>
    <w:rsid w:val="00C50577"/>
    <w:rsid w:val="00C64F46"/>
    <w:rsid w:val="00CA3196"/>
    <w:rsid w:val="00CD55E8"/>
    <w:rsid w:val="00CD6E3D"/>
    <w:rsid w:val="00CD77CE"/>
    <w:rsid w:val="00D21953"/>
    <w:rsid w:val="00D62A2F"/>
    <w:rsid w:val="00D76AC6"/>
    <w:rsid w:val="00D83F8A"/>
    <w:rsid w:val="00DB1EE2"/>
    <w:rsid w:val="00DC3BB4"/>
    <w:rsid w:val="00DE0812"/>
    <w:rsid w:val="00DE3087"/>
    <w:rsid w:val="00DF144E"/>
    <w:rsid w:val="00DF211D"/>
    <w:rsid w:val="00E03D96"/>
    <w:rsid w:val="00E05FB0"/>
    <w:rsid w:val="00E378E9"/>
    <w:rsid w:val="00E614B4"/>
    <w:rsid w:val="00E94B00"/>
    <w:rsid w:val="00E9503B"/>
    <w:rsid w:val="00E95461"/>
    <w:rsid w:val="00E9692E"/>
    <w:rsid w:val="00EB6F49"/>
    <w:rsid w:val="00EC327A"/>
    <w:rsid w:val="00EE2F70"/>
    <w:rsid w:val="00F0027F"/>
    <w:rsid w:val="00F11832"/>
    <w:rsid w:val="00F411C8"/>
    <w:rsid w:val="00F4494E"/>
    <w:rsid w:val="00F65112"/>
    <w:rsid w:val="00F9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94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4494E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4494E"/>
    <w:pPr>
      <w:keepNext/>
      <w:widowControl/>
      <w:numPr>
        <w:ilvl w:val="1"/>
        <w:numId w:val="1"/>
      </w:numPr>
      <w:autoSpaceDE/>
      <w:autoSpaceDN/>
      <w:adjustRightInd/>
      <w:outlineLvl w:val="1"/>
    </w:pPr>
    <w:rPr>
      <w:sz w:val="24"/>
    </w:rPr>
  </w:style>
  <w:style w:type="paragraph" w:styleId="3">
    <w:name w:val="heading 3"/>
    <w:basedOn w:val="a"/>
    <w:next w:val="a"/>
    <w:qFormat/>
    <w:rsid w:val="00F4494E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4494E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4494E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4494E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4494E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4494E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4494E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449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F4494E"/>
    <w:rPr>
      <w:color w:val="0000FF"/>
      <w:u w:val="single"/>
    </w:rPr>
  </w:style>
  <w:style w:type="paragraph" w:customStyle="1" w:styleId="ConsPlusNonformat">
    <w:name w:val="ConsPlusNonformat"/>
    <w:rsid w:val="00F449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F4494E"/>
    <w:pPr>
      <w:widowControl/>
      <w:autoSpaceDE/>
      <w:autoSpaceDN/>
      <w:adjustRightInd/>
      <w:ind w:firstLine="39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2815AF19D9A8CC4EBD2A2FB9B2E160C2C5F6969F56957C2658EF0487M7RDB" TargetMode="External"/><Relationship Id="rId13" Type="http://schemas.openxmlformats.org/officeDocument/2006/relationships/hyperlink" Target="consultantplus://offline/ref=6F4D16B0FB855867AFC7B15F5EAEF83E62AE88FF39CBC308DF564F42E2qApEL" TargetMode="External"/><Relationship Id="rId18" Type="http://schemas.openxmlformats.org/officeDocument/2006/relationships/hyperlink" Target="consultantplus://offline/ref=6F4D16B0FB855867AFC7AF5248C2A43B67A4D1F43DCECA5C8309141FB5A748E8q6pB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tr.my1.ru" TargetMode="External"/><Relationship Id="rId7" Type="http://schemas.openxmlformats.org/officeDocument/2006/relationships/hyperlink" Target="consultantplus://offline/ref=2F2815AF19D9A8CC4EBD2A2FB9B2E160C2C6F3979851957C2658EF0487M7RDB" TargetMode="External"/><Relationship Id="rId12" Type="http://schemas.openxmlformats.org/officeDocument/2006/relationships/hyperlink" Target="consultantplus://offline/ref=6F4D16B0FB855867AFC7B15F5EAEF83E62AD8DFE3ECCC308DF564F42E2qApEL" TargetMode="External"/><Relationship Id="rId17" Type="http://schemas.openxmlformats.org/officeDocument/2006/relationships/hyperlink" Target="consultantplus://offline/ref=6F4D16B0FB855867AFC7AF5248C2A43B67A4D1F43DCECA5C8309141FB5A748E8q6p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4D16B0FB855867AFC7AF5248C2A43B67A4D1F43DCECA5C8309141FB5A748E8q6pBL" TargetMode="External"/><Relationship Id="rId20" Type="http://schemas.openxmlformats.org/officeDocument/2006/relationships/hyperlink" Target="mailto:tasharch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2815AF19D9A8CC4EBD2A2FB9B2E160C2C5F3989F57957C2658EF04877DD526F92626D1F7E65764MER7B" TargetMode="External"/><Relationship Id="rId11" Type="http://schemas.openxmlformats.org/officeDocument/2006/relationships/hyperlink" Target="consultantplus://offline/ref=6F4D16B0FB855867AFC7B15F5EAEF83E62AE88FE36C8C308DF564F42E2qApE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F4D16B0FB855867AFC7B15F5EAEF83E64AD8EF036C19E02D70F4340qEp5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F4D16B0FB855867AFC7B15F5EAEF83E61A788FC359C940A8E0341q4p7L" TargetMode="External"/><Relationship Id="rId19" Type="http://schemas.openxmlformats.org/officeDocument/2006/relationships/hyperlink" Target="consultantplus://offline/ref=6F4D16B0FB855867AFC7AF5248C2A43B67A4D1F43DC2C1588A09141FB5A748E8q6p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B14CEA1527EB892B51312DB7DB72644B437F309F5A0C4219DC0D2AA981A978732EEF13F59644955C3A1EN3O3E" TargetMode="External"/><Relationship Id="rId14" Type="http://schemas.openxmlformats.org/officeDocument/2006/relationships/hyperlink" Target="consultantplus://offline/ref=6F4D16B0FB855867AFC7B15F5EAEF83E65AF87FC3CC19E02D70F4340qEp5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3070</Words>
  <Characters>27342</Characters>
  <Application>Microsoft Office Word</Application>
  <DocSecurity>0</DocSecurity>
  <Lines>227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Houm</Company>
  <LinksUpToDate>false</LinksUpToDate>
  <CharactersWithSpaces>30352</CharactersWithSpaces>
  <SharedDoc>false</SharedDoc>
  <HLinks>
    <vt:vector size="96" baseType="variant">
      <vt:variant>
        <vt:i4>3735592</vt:i4>
      </vt:variant>
      <vt:variant>
        <vt:i4>45</vt:i4>
      </vt:variant>
      <vt:variant>
        <vt:i4>0</vt:i4>
      </vt:variant>
      <vt:variant>
        <vt:i4>5</vt:i4>
      </vt:variant>
      <vt:variant>
        <vt:lpwstr>http://www.atr.my1.ru/</vt:lpwstr>
      </vt:variant>
      <vt:variant>
        <vt:lpwstr/>
      </vt:variant>
      <vt:variant>
        <vt:i4>5767283</vt:i4>
      </vt:variant>
      <vt:variant>
        <vt:i4>42</vt:i4>
      </vt:variant>
      <vt:variant>
        <vt:i4>0</vt:i4>
      </vt:variant>
      <vt:variant>
        <vt:i4>5</vt:i4>
      </vt:variant>
      <vt:variant>
        <vt:lpwstr>mailto:tasharch@mail.ru</vt:lpwstr>
      </vt:variant>
      <vt:variant>
        <vt:lpwstr/>
      </vt:variant>
      <vt:variant>
        <vt:i4>8323169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consultantplus://offline/ref=6F4D16B0FB855867AFC7AF5248C2A43B67A4D1F43DC2C1588A09141FB5A748E8q6pBL</vt:lpwstr>
      </vt:variant>
      <vt:variant>
        <vt:lpwstr/>
      </vt:variant>
      <vt:variant>
        <vt:i4>8323183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consultantplus://offline/ref=6F4D16B0FB855867AFC7AF5248C2A43B67A4D1F43DCECA5C8309141FB5A748E8q6pBL</vt:lpwstr>
      </vt:variant>
      <vt:variant>
        <vt:lpwstr/>
      </vt:variant>
      <vt:variant>
        <vt:i4>8323183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consultantplus://offline/ref=6F4D16B0FB855867AFC7AF5248C2A43B67A4D1F43DCECA5C8309141FB5A748E8q6pBL</vt:lpwstr>
      </vt:variant>
      <vt:variant>
        <vt:lpwstr/>
      </vt:variant>
      <vt:variant>
        <vt:i4>8323183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consultantplus://offline/ref=6F4D16B0FB855867AFC7AF5248C2A43B67A4D1F43DCECA5C8309141FB5A748E8q6pBL</vt:lpwstr>
      </vt:variant>
      <vt:variant>
        <vt:lpwstr/>
      </vt:variant>
      <vt:variant>
        <vt:i4>7667761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consultantplus://offline/ref=6F4D16B0FB855867AFC7B15F5EAEF83E64AD8EF036C19E02D70F4340qEp5L</vt:lpwstr>
      </vt:variant>
      <vt:variant>
        <vt:lpwstr/>
      </vt:variant>
      <vt:variant>
        <vt:i4>7667814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consultantplus://offline/ref=6F4D16B0FB855867AFC7B15F5EAEF83E65AF87FC3CC19E02D70F4340qEp5L</vt:lpwstr>
      </vt:variant>
      <vt:variant>
        <vt:lpwstr/>
      </vt:variant>
      <vt:variant>
        <vt:i4>5177357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consultantplus://offline/ref=6F4D16B0FB855867AFC7B15F5EAEF83E62AE88FF39CBC308DF564F42E2qApEL</vt:lpwstr>
      </vt:variant>
      <vt:variant>
        <vt:lpwstr/>
      </vt:variant>
      <vt:variant>
        <vt:i4>5177358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consultantplus://offline/ref=6F4D16B0FB855867AFC7B15F5EAEF83E62AD8DFE3ECCC308DF564F42E2qApEL</vt:lpwstr>
      </vt:variant>
      <vt:variant>
        <vt:lpwstr/>
      </vt:variant>
      <vt:variant>
        <vt:i4>5177435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consultantplus://offline/ref=6F4D16B0FB855867AFC7B15F5EAEF83E62AE88FE36C8C308DF564F42E2qApEL</vt:lpwstr>
      </vt:variant>
      <vt:variant>
        <vt:lpwstr/>
      </vt:variant>
      <vt:variant>
        <vt:i4>4653148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consultantplus://offline/ref=6F4D16B0FB855867AFC7B15F5EAEF83E61A788FC359C940A8E0341q4p7L</vt:lpwstr>
      </vt:variant>
      <vt:variant>
        <vt:lpwstr/>
      </vt:variant>
      <vt:variant>
        <vt:i4>1966087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consultantplus://offline/ref=28B14CEA1527EB892B51312DB7DB72644B437F309F5A0C4219DC0D2AA981A978732EEF13F59644955C3A1EN3O3E</vt:lpwstr>
      </vt:variant>
      <vt:variant>
        <vt:lpwstr/>
      </vt:variant>
      <vt:variant>
        <vt:i4>786434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consultantplus://offline/ref=2F2815AF19D9A8CC4EBD2A2FB9B2E160C2C5F6969F56957C2658EF0487M7RDB</vt:lpwstr>
      </vt:variant>
      <vt:variant>
        <vt:lpwstr/>
      </vt:variant>
      <vt:variant>
        <vt:i4>786524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consultantplus://offline/ref=2F2815AF19D9A8CC4EBD2A2FB9B2E160C2C6F3979851957C2658EF0487M7RDB</vt:lpwstr>
      </vt:variant>
      <vt:variant>
        <vt:lpwstr/>
      </vt:variant>
      <vt:variant>
        <vt:i4>7274596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consultantplus://offline/ref=2F2815AF19D9A8CC4EBD2A2FB9B2E160C2C5F3989F57957C2658EF04877DD526F92626D1F7E65764MER7B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Natali</dc:creator>
  <cp:keywords/>
  <dc:description/>
  <cp:lastModifiedBy>Luda</cp:lastModifiedBy>
  <cp:revision>2</cp:revision>
  <cp:lastPrinted>2014-02-04T10:43:00Z</cp:lastPrinted>
  <dcterms:created xsi:type="dcterms:W3CDTF">2014-02-05T05:10:00Z</dcterms:created>
  <dcterms:modified xsi:type="dcterms:W3CDTF">2014-02-05T05:10:00Z</dcterms:modified>
</cp:coreProperties>
</file>