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Default="00EE3C55" w:rsidP="00B66E8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E83">
        <w:rPr>
          <w:b/>
          <w:sz w:val="28"/>
          <w:szCs w:val="28"/>
        </w:rPr>
        <w:t xml:space="preserve"> </w:t>
      </w:r>
    </w:p>
    <w:p w:rsidR="00B66E83" w:rsidRDefault="00B66E83" w:rsidP="00B66E83">
      <w:pPr>
        <w:jc w:val="center"/>
        <w:rPr>
          <w:b/>
          <w:sz w:val="28"/>
          <w:szCs w:val="28"/>
        </w:rPr>
      </w:pPr>
    </w:p>
    <w:p w:rsidR="00B66E83" w:rsidRPr="005F77AD" w:rsidRDefault="00B66E83" w:rsidP="00B66E83">
      <w:pPr>
        <w:pStyle w:val="5"/>
        <w:spacing w:before="0" w:line="360" w:lineRule="auto"/>
      </w:pPr>
      <w:r w:rsidRPr="005F77AD">
        <w:t>КЕМЕРОВСКАЯ ОБЛАСТЬ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ТАШТАГОЛЬСКИЙ </w:t>
      </w:r>
      <w:r w:rsidR="00A424BA">
        <w:t xml:space="preserve">МУНИЦИПАЛЬНЫЙ </w:t>
      </w:r>
      <w:r w:rsidRPr="005F77AD">
        <w:t>РАЙОН</w:t>
      </w:r>
    </w:p>
    <w:p w:rsidR="00B66E83" w:rsidRPr="000259EC" w:rsidRDefault="00B66E83" w:rsidP="00B66E83">
      <w:pPr>
        <w:pStyle w:val="5"/>
        <w:spacing w:before="0" w:line="360" w:lineRule="auto"/>
        <w:rPr>
          <w:lang w:val="en-US"/>
        </w:rPr>
      </w:pPr>
      <w:r w:rsidRPr="005F77AD">
        <w:t xml:space="preserve">АДМИНИСТРАЦИЯ </w:t>
      </w:r>
      <w:r w:rsidR="000259EC">
        <w:rPr>
          <w:lang w:val="en-US"/>
        </w:rPr>
        <w:t xml:space="preserve"> </w:t>
      </w:r>
      <w:r w:rsidRPr="005F77AD">
        <w:t xml:space="preserve">ТАШТАГОЛЬСКОГО </w:t>
      </w:r>
      <w:r w:rsidR="00A424BA">
        <w:t xml:space="preserve">МУНИЦИПАЛЬНОГО </w:t>
      </w:r>
      <w:r w:rsidRPr="005F77AD">
        <w:t>РАЙОНА</w:t>
      </w:r>
    </w:p>
    <w:p w:rsidR="00B66E83" w:rsidRPr="005F77AD" w:rsidRDefault="00B66E83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B66E83" w:rsidRPr="005F77AD" w:rsidRDefault="00B66E83" w:rsidP="00B66E83"/>
    <w:p w:rsidR="005C389E" w:rsidRDefault="00B66E83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EE3C55">
        <w:rPr>
          <w:rFonts w:ascii="Times New Roman" w:hAnsi="Times New Roman"/>
          <w:sz w:val="28"/>
          <w:szCs w:val="28"/>
          <w:lang w:val="en-US"/>
        </w:rPr>
        <w:t>05</w:t>
      </w:r>
      <w:r w:rsidRPr="005F77AD">
        <w:rPr>
          <w:rFonts w:ascii="Times New Roman" w:hAnsi="Times New Roman"/>
          <w:sz w:val="28"/>
          <w:szCs w:val="28"/>
        </w:rPr>
        <w:t>»</w:t>
      </w:r>
      <w:r w:rsidR="00EE3C5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3C55">
        <w:rPr>
          <w:rFonts w:ascii="Times New Roman" w:hAnsi="Times New Roman"/>
          <w:sz w:val="28"/>
          <w:szCs w:val="28"/>
        </w:rPr>
        <w:t xml:space="preserve">августа </w:t>
      </w:r>
      <w:r w:rsidR="0028752D">
        <w:rPr>
          <w:rFonts w:ascii="Times New Roman" w:hAnsi="Times New Roman"/>
          <w:sz w:val="28"/>
          <w:szCs w:val="28"/>
        </w:rPr>
        <w:t>201</w:t>
      </w:r>
      <w:r w:rsidR="005E2D90">
        <w:rPr>
          <w:rFonts w:ascii="Times New Roman" w:hAnsi="Times New Roman"/>
          <w:sz w:val="28"/>
          <w:szCs w:val="28"/>
        </w:rPr>
        <w:t>6</w:t>
      </w:r>
      <w:r w:rsidR="000D353D">
        <w:rPr>
          <w:rFonts w:ascii="Times New Roman" w:hAnsi="Times New Roman"/>
          <w:sz w:val="28"/>
          <w:szCs w:val="28"/>
        </w:rPr>
        <w:t>г. №</w:t>
      </w:r>
      <w:r w:rsidR="00EE3C55">
        <w:rPr>
          <w:rFonts w:ascii="Times New Roman" w:hAnsi="Times New Roman"/>
          <w:sz w:val="28"/>
          <w:szCs w:val="28"/>
        </w:rPr>
        <w:t xml:space="preserve"> 532-п</w:t>
      </w:r>
      <w:r w:rsidR="000D353D">
        <w:rPr>
          <w:rFonts w:ascii="Times New Roman" w:hAnsi="Times New Roman"/>
          <w:sz w:val="28"/>
          <w:szCs w:val="28"/>
        </w:rPr>
        <w:t xml:space="preserve"> </w:t>
      </w:r>
      <w:r w:rsidR="005E2D90">
        <w:rPr>
          <w:rFonts w:ascii="Times New Roman" w:hAnsi="Times New Roman"/>
          <w:sz w:val="28"/>
          <w:szCs w:val="28"/>
        </w:rPr>
        <w:t xml:space="preserve"> </w:t>
      </w:r>
    </w:p>
    <w:p w:rsidR="001E58F2" w:rsidRDefault="001E58F2" w:rsidP="005C389E">
      <w:pPr>
        <w:ind w:left="397"/>
        <w:rPr>
          <w:rFonts w:ascii="Times New Roman" w:hAnsi="Times New Roman"/>
          <w:sz w:val="28"/>
          <w:szCs w:val="28"/>
        </w:rPr>
      </w:pPr>
    </w:p>
    <w:p w:rsidR="00AF1E45" w:rsidRDefault="00AC2982" w:rsidP="00C23F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15C19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Таштагольского муниципального района от 20.12.2011 № 1168-п «Об </w:t>
      </w:r>
      <w:r w:rsidR="00672A9E">
        <w:rPr>
          <w:rFonts w:ascii="Times New Roman" w:hAnsi="Times New Roman"/>
          <w:b/>
          <w:sz w:val="28"/>
          <w:szCs w:val="28"/>
        </w:rPr>
        <w:t>инвестиционном уполномоченном</w:t>
      </w:r>
      <w:r w:rsidR="003D4EFE">
        <w:rPr>
          <w:rFonts w:ascii="Times New Roman" w:hAnsi="Times New Roman"/>
          <w:b/>
          <w:sz w:val="28"/>
          <w:szCs w:val="28"/>
        </w:rPr>
        <w:t xml:space="preserve"> </w:t>
      </w:r>
      <w:r w:rsidR="000C51F4">
        <w:rPr>
          <w:rFonts w:ascii="Times New Roman" w:hAnsi="Times New Roman"/>
          <w:b/>
          <w:sz w:val="28"/>
          <w:szCs w:val="28"/>
        </w:rPr>
        <w:t>в Таштагольском муниципальном районе</w:t>
      </w:r>
      <w:r w:rsidR="00E15C19">
        <w:rPr>
          <w:rFonts w:ascii="Times New Roman" w:hAnsi="Times New Roman"/>
          <w:b/>
          <w:sz w:val="28"/>
          <w:szCs w:val="28"/>
        </w:rPr>
        <w:t>»</w:t>
      </w:r>
    </w:p>
    <w:p w:rsidR="00F97C8D" w:rsidRDefault="00F97C8D" w:rsidP="00C23F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3DD8" w:rsidRDefault="006A3DD8" w:rsidP="006A3DD8">
      <w:pPr>
        <w:ind w:firstLine="0"/>
        <w:rPr>
          <w:rFonts w:ascii="Times New Roman" w:hAnsi="Times New Roman"/>
          <w:sz w:val="28"/>
          <w:szCs w:val="28"/>
        </w:rPr>
      </w:pPr>
      <w:r w:rsidRPr="00AF1E45">
        <w:rPr>
          <w:rFonts w:ascii="Times New Roman" w:hAnsi="Times New Roman"/>
          <w:sz w:val="28"/>
          <w:szCs w:val="28"/>
        </w:rPr>
        <w:t xml:space="preserve">        В целях </w:t>
      </w:r>
      <w:r>
        <w:rPr>
          <w:rFonts w:ascii="Times New Roman" w:hAnsi="Times New Roman"/>
          <w:sz w:val="28"/>
          <w:szCs w:val="28"/>
        </w:rPr>
        <w:t>реализации мер, направленных на улучшение условий инвестиционного климата в Таштагольском муниципальном районе, администрация Таштагольского муниципального района    постановляет:</w:t>
      </w:r>
    </w:p>
    <w:p w:rsidR="00E15C19" w:rsidRPr="00E15C19" w:rsidRDefault="005F18F7" w:rsidP="00C772D2">
      <w:pPr>
        <w:tabs>
          <w:tab w:val="left" w:pos="0"/>
          <w:tab w:val="left" w:pos="99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2A9E">
        <w:rPr>
          <w:rFonts w:ascii="Times New Roman" w:hAnsi="Times New Roman"/>
          <w:sz w:val="28"/>
          <w:szCs w:val="28"/>
        </w:rPr>
        <w:t xml:space="preserve"> </w:t>
      </w:r>
      <w:r w:rsidR="006A3DD8">
        <w:rPr>
          <w:rFonts w:ascii="Times New Roman" w:hAnsi="Times New Roman"/>
          <w:sz w:val="28"/>
          <w:szCs w:val="28"/>
        </w:rPr>
        <w:t xml:space="preserve">Внести в </w:t>
      </w:r>
      <w:r w:rsidR="00E15C19">
        <w:rPr>
          <w:rFonts w:ascii="Times New Roman" w:hAnsi="Times New Roman"/>
          <w:sz w:val="28"/>
          <w:szCs w:val="28"/>
        </w:rPr>
        <w:t>Постановлени</w:t>
      </w:r>
      <w:r w:rsidR="006A3DD8">
        <w:rPr>
          <w:rFonts w:ascii="Times New Roman" w:hAnsi="Times New Roman"/>
          <w:sz w:val="28"/>
          <w:szCs w:val="28"/>
        </w:rPr>
        <w:t>е</w:t>
      </w:r>
      <w:r w:rsidR="00E15C19">
        <w:rPr>
          <w:rFonts w:ascii="Times New Roman" w:hAnsi="Times New Roman"/>
          <w:sz w:val="28"/>
          <w:szCs w:val="28"/>
        </w:rPr>
        <w:t xml:space="preserve"> </w:t>
      </w:r>
      <w:r w:rsidR="00E15C19" w:rsidRPr="00E15C19">
        <w:rPr>
          <w:rFonts w:ascii="Times New Roman" w:hAnsi="Times New Roman"/>
          <w:sz w:val="28"/>
          <w:szCs w:val="28"/>
        </w:rPr>
        <w:t>Администрации Таштагольского муниципального района от 20.12.2011 № 1168-п «Об инвестиционном уполномоченном в Таштагольском муниципальном районе»</w:t>
      </w:r>
      <w:r w:rsidR="00E15C19">
        <w:rPr>
          <w:rFonts w:ascii="Times New Roman" w:hAnsi="Times New Roman"/>
          <w:sz w:val="28"/>
          <w:szCs w:val="28"/>
        </w:rPr>
        <w:t xml:space="preserve"> </w:t>
      </w:r>
      <w:r w:rsidR="006A3DD8">
        <w:rPr>
          <w:rFonts w:ascii="Times New Roman" w:hAnsi="Times New Roman"/>
          <w:sz w:val="28"/>
          <w:szCs w:val="28"/>
        </w:rPr>
        <w:t>следующие</w:t>
      </w:r>
      <w:r w:rsidR="00E15C19">
        <w:rPr>
          <w:rFonts w:ascii="Times New Roman" w:hAnsi="Times New Roman"/>
          <w:sz w:val="28"/>
          <w:szCs w:val="28"/>
        </w:rPr>
        <w:t xml:space="preserve"> </w:t>
      </w:r>
      <w:r w:rsidR="006A3DD8">
        <w:rPr>
          <w:rFonts w:ascii="Times New Roman" w:hAnsi="Times New Roman"/>
          <w:sz w:val="28"/>
          <w:szCs w:val="28"/>
        </w:rPr>
        <w:t>изменения</w:t>
      </w:r>
      <w:r w:rsidR="00E15C19" w:rsidRPr="00E15C19">
        <w:rPr>
          <w:rFonts w:ascii="Times New Roman" w:hAnsi="Times New Roman"/>
          <w:sz w:val="28"/>
          <w:szCs w:val="28"/>
        </w:rPr>
        <w:t>:</w:t>
      </w:r>
    </w:p>
    <w:p w:rsidR="006A3DD8" w:rsidRPr="0030492D" w:rsidRDefault="00573BA1" w:rsidP="00C772D2">
      <w:pPr>
        <w:tabs>
          <w:tab w:val="left" w:pos="0"/>
          <w:tab w:val="left" w:pos="9900"/>
        </w:tabs>
        <w:ind w:firstLine="709"/>
        <w:rPr>
          <w:rFonts w:ascii="Times New Roman" w:hAnsi="Times New Roman"/>
          <w:sz w:val="28"/>
          <w:szCs w:val="28"/>
        </w:rPr>
      </w:pPr>
      <w:r w:rsidRPr="00573BA1">
        <w:rPr>
          <w:rFonts w:ascii="Times New Roman" w:hAnsi="Times New Roman"/>
          <w:sz w:val="28"/>
          <w:szCs w:val="28"/>
        </w:rPr>
        <w:t>1.1.</w:t>
      </w:r>
      <w:r w:rsidR="006A3DD8">
        <w:rPr>
          <w:rFonts w:ascii="Times New Roman" w:hAnsi="Times New Roman"/>
          <w:sz w:val="28"/>
          <w:szCs w:val="28"/>
        </w:rPr>
        <w:t xml:space="preserve">Пункт 1 Постановления изложить в </w:t>
      </w:r>
      <w:r w:rsidR="00F97C8D">
        <w:rPr>
          <w:rFonts w:ascii="Times New Roman" w:hAnsi="Times New Roman"/>
          <w:sz w:val="28"/>
          <w:szCs w:val="28"/>
        </w:rPr>
        <w:t>седующей</w:t>
      </w:r>
      <w:r w:rsidR="006A3DD8">
        <w:rPr>
          <w:rFonts w:ascii="Times New Roman" w:hAnsi="Times New Roman"/>
          <w:sz w:val="28"/>
          <w:szCs w:val="28"/>
        </w:rPr>
        <w:t xml:space="preserve"> редакции</w:t>
      </w:r>
      <w:r w:rsidR="006A3DD8" w:rsidRPr="006A3DD8">
        <w:rPr>
          <w:rFonts w:ascii="Times New Roman" w:hAnsi="Times New Roman"/>
          <w:sz w:val="28"/>
          <w:szCs w:val="28"/>
        </w:rPr>
        <w:t xml:space="preserve">: </w:t>
      </w:r>
    </w:p>
    <w:p w:rsidR="00672A9E" w:rsidRPr="00E15C19" w:rsidRDefault="00573BA1" w:rsidP="00C772D2">
      <w:pPr>
        <w:tabs>
          <w:tab w:val="left" w:pos="0"/>
          <w:tab w:val="left" w:pos="99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3DD8" w:rsidRPr="006A3DD8">
        <w:rPr>
          <w:rFonts w:ascii="Times New Roman" w:hAnsi="Times New Roman"/>
          <w:sz w:val="28"/>
          <w:szCs w:val="28"/>
        </w:rPr>
        <w:t>1</w:t>
      </w:r>
      <w:r w:rsidR="00F77F78" w:rsidRPr="00F77F78">
        <w:rPr>
          <w:rFonts w:ascii="Times New Roman" w:hAnsi="Times New Roman"/>
          <w:sz w:val="28"/>
          <w:szCs w:val="28"/>
        </w:rPr>
        <w:t>.</w:t>
      </w:r>
      <w:r w:rsidR="00463E3A" w:rsidRPr="00463E3A">
        <w:rPr>
          <w:rFonts w:ascii="Times New Roman" w:hAnsi="Times New Roman"/>
          <w:sz w:val="28"/>
          <w:szCs w:val="28"/>
        </w:rPr>
        <w:t xml:space="preserve"> </w:t>
      </w:r>
      <w:r w:rsidR="00672A9E">
        <w:rPr>
          <w:rFonts w:ascii="Times New Roman" w:hAnsi="Times New Roman"/>
          <w:sz w:val="28"/>
          <w:szCs w:val="28"/>
        </w:rPr>
        <w:t>Возложить полномочия по оказанию содействия хозяйствующим субъектам в реализации частных инвестиционных проектов, по взаимодействию с инвестиционным уполномоченным в Кемеровской области на заместителя Главы Таштагольского</w:t>
      </w:r>
      <w:r w:rsidR="00C91A43" w:rsidRPr="00C91A43">
        <w:rPr>
          <w:rFonts w:ascii="Times New Roman" w:hAnsi="Times New Roman"/>
          <w:sz w:val="28"/>
          <w:szCs w:val="28"/>
        </w:rPr>
        <w:t xml:space="preserve"> </w:t>
      </w:r>
      <w:r w:rsidR="00C91A43">
        <w:rPr>
          <w:rFonts w:ascii="Times New Roman" w:hAnsi="Times New Roman"/>
          <w:sz w:val="28"/>
          <w:szCs w:val="28"/>
        </w:rPr>
        <w:t xml:space="preserve">муниципального </w:t>
      </w:r>
      <w:r w:rsidR="00672A9E">
        <w:rPr>
          <w:rFonts w:ascii="Times New Roman" w:hAnsi="Times New Roman"/>
          <w:sz w:val="28"/>
          <w:szCs w:val="28"/>
        </w:rPr>
        <w:t xml:space="preserve">района (по экономике) </w:t>
      </w:r>
      <w:r w:rsidR="00245071">
        <w:rPr>
          <w:rFonts w:ascii="Times New Roman" w:hAnsi="Times New Roman"/>
          <w:sz w:val="28"/>
          <w:szCs w:val="28"/>
        </w:rPr>
        <w:t>В</w:t>
      </w:r>
      <w:r w:rsidR="00672A9E">
        <w:rPr>
          <w:rFonts w:ascii="Times New Roman" w:hAnsi="Times New Roman"/>
          <w:sz w:val="28"/>
          <w:szCs w:val="28"/>
        </w:rPr>
        <w:t>.</w:t>
      </w:r>
      <w:r w:rsidR="00245071">
        <w:rPr>
          <w:rFonts w:ascii="Times New Roman" w:hAnsi="Times New Roman"/>
          <w:sz w:val="28"/>
          <w:szCs w:val="28"/>
        </w:rPr>
        <w:t xml:space="preserve">С.Швайгерт </w:t>
      </w:r>
      <w:r w:rsidR="00672A9E">
        <w:rPr>
          <w:rFonts w:ascii="Times New Roman" w:hAnsi="Times New Roman"/>
          <w:sz w:val="28"/>
          <w:szCs w:val="28"/>
        </w:rPr>
        <w:t>(инвестиционного уполномоченного в Таштагольском муниципальном районе)</w:t>
      </w:r>
      <w:r w:rsidR="00E15C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23F31" w:rsidRDefault="00123C4A" w:rsidP="00C23F31">
      <w:pPr>
        <w:tabs>
          <w:tab w:val="left" w:pos="0"/>
          <w:tab w:val="left" w:pos="99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00B">
        <w:rPr>
          <w:rFonts w:ascii="Times New Roman" w:hAnsi="Times New Roman"/>
          <w:sz w:val="28"/>
          <w:szCs w:val="28"/>
        </w:rPr>
        <w:t xml:space="preserve">. Пресс-секретарю </w:t>
      </w:r>
      <w:r w:rsidR="00745950">
        <w:rPr>
          <w:rFonts w:ascii="Times New Roman" w:hAnsi="Times New Roman"/>
          <w:sz w:val="28"/>
          <w:szCs w:val="28"/>
        </w:rPr>
        <w:t>Главы Таштагольского</w:t>
      </w:r>
      <w:r w:rsidR="00C91A43">
        <w:rPr>
          <w:rFonts w:ascii="Times New Roman" w:hAnsi="Times New Roman"/>
          <w:sz w:val="28"/>
          <w:szCs w:val="28"/>
        </w:rPr>
        <w:t xml:space="preserve"> муниципльного</w:t>
      </w:r>
      <w:r w:rsidR="00745950">
        <w:rPr>
          <w:rFonts w:ascii="Times New Roman" w:hAnsi="Times New Roman"/>
          <w:sz w:val="28"/>
          <w:szCs w:val="28"/>
        </w:rPr>
        <w:t xml:space="preserve"> района (М.Л</w:t>
      </w:r>
      <w:r w:rsidR="0077600B">
        <w:rPr>
          <w:rFonts w:ascii="Times New Roman" w:hAnsi="Times New Roman"/>
          <w:sz w:val="28"/>
          <w:szCs w:val="28"/>
        </w:rPr>
        <w:t>.</w:t>
      </w:r>
      <w:r w:rsidR="00745950">
        <w:rPr>
          <w:rFonts w:ascii="Times New Roman" w:hAnsi="Times New Roman"/>
          <w:sz w:val="28"/>
          <w:szCs w:val="28"/>
        </w:rPr>
        <w:t>Кустовой</w:t>
      </w:r>
      <w:r w:rsidR="0077600B">
        <w:rPr>
          <w:rFonts w:ascii="Times New Roman" w:hAnsi="Times New Roman"/>
          <w:sz w:val="28"/>
          <w:szCs w:val="28"/>
        </w:rPr>
        <w:t>) опубликовать настоящее постановление в газете «Красная Шория» и разместить на официальном сайте администрации Таштагольского муниципального района.</w:t>
      </w:r>
    </w:p>
    <w:p w:rsidR="00611849" w:rsidRDefault="00611849" w:rsidP="00C23F3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3C4A">
        <w:rPr>
          <w:rFonts w:ascii="Times New Roman" w:hAnsi="Times New Roman"/>
          <w:sz w:val="28"/>
          <w:szCs w:val="28"/>
        </w:rPr>
        <w:t>3</w:t>
      </w:r>
      <w:r w:rsidR="00D11D54">
        <w:rPr>
          <w:rFonts w:ascii="Times New Roman" w:hAnsi="Times New Roman"/>
          <w:sz w:val="28"/>
          <w:szCs w:val="28"/>
        </w:rPr>
        <w:t>. Контроль за выполнением</w:t>
      </w:r>
      <w:r w:rsidR="005273E0" w:rsidRPr="005273E0">
        <w:rPr>
          <w:rFonts w:ascii="Times New Roman" w:hAnsi="Times New Roman"/>
          <w:sz w:val="28"/>
          <w:szCs w:val="28"/>
        </w:rPr>
        <w:t xml:space="preserve"> </w:t>
      </w:r>
      <w:r w:rsidR="005273E0">
        <w:rPr>
          <w:rFonts w:ascii="Times New Roman" w:hAnsi="Times New Roman"/>
          <w:sz w:val="28"/>
          <w:szCs w:val="28"/>
        </w:rPr>
        <w:t>постановления возложить на первого заместителя Главы Таштагольского муниципального района В.И.Сафронова</w:t>
      </w:r>
      <w:r>
        <w:rPr>
          <w:rFonts w:ascii="Times New Roman" w:hAnsi="Times New Roman"/>
          <w:sz w:val="28"/>
          <w:szCs w:val="28"/>
        </w:rPr>
        <w:t>.</w:t>
      </w:r>
    </w:p>
    <w:p w:rsidR="008414DB" w:rsidRDefault="00C23F31" w:rsidP="00C23F3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548C">
        <w:rPr>
          <w:rFonts w:ascii="Times New Roman" w:hAnsi="Times New Roman"/>
          <w:sz w:val="28"/>
          <w:szCs w:val="28"/>
        </w:rPr>
        <w:t xml:space="preserve">  </w:t>
      </w:r>
      <w:r w:rsidR="001E0F94">
        <w:rPr>
          <w:rFonts w:ascii="Times New Roman" w:hAnsi="Times New Roman"/>
          <w:sz w:val="28"/>
          <w:szCs w:val="28"/>
        </w:rPr>
        <w:t xml:space="preserve"> </w:t>
      </w:r>
      <w:r w:rsidR="00611849">
        <w:rPr>
          <w:rFonts w:ascii="Times New Roman" w:hAnsi="Times New Roman"/>
          <w:sz w:val="28"/>
          <w:szCs w:val="28"/>
        </w:rPr>
        <w:t xml:space="preserve"> </w:t>
      </w:r>
      <w:r w:rsidR="00123C4A">
        <w:rPr>
          <w:rFonts w:ascii="Times New Roman" w:hAnsi="Times New Roman"/>
          <w:sz w:val="28"/>
          <w:szCs w:val="28"/>
        </w:rPr>
        <w:t>4</w:t>
      </w:r>
      <w:r w:rsidR="0028752D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8C1E20" w:rsidRPr="00582AE7" w:rsidRDefault="00C23F31" w:rsidP="00C23F31">
      <w:pPr>
        <w:keepNext/>
        <w:keepLines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C1E2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C1E20" w:rsidRPr="00582AE7">
        <w:rPr>
          <w:rFonts w:ascii="Times New Roman" w:hAnsi="Times New Roman"/>
          <w:b/>
          <w:sz w:val="28"/>
          <w:szCs w:val="28"/>
        </w:rPr>
        <w:t>Глава</w:t>
      </w:r>
    </w:p>
    <w:p w:rsidR="00F97C8D" w:rsidRDefault="00C23F31" w:rsidP="0028752D">
      <w:pPr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CA75F0" w:rsidRDefault="00F97C8D" w:rsidP="0028752D">
      <w:pPr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района                     </w:t>
      </w:r>
      <w:r w:rsidR="008C1E2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 В.Н. Маку</w:t>
      </w:r>
      <w:r w:rsidR="008C1E20">
        <w:rPr>
          <w:rFonts w:ascii="Times New Roman" w:hAnsi="Times New Roman"/>
          <w:b/>
          <w:sz w:val="28"/>
          <w:szCs w:val="28"/>
        </w:rPr>
        <w:t>та</w:t>
      </w:r>
    </w:p>
    <w:sectPr w:rsidR="00CA75F0" w:rsidSect="0056251A">
      <w:footerReference w:type="even" r:id="rId7"/>
      <w:footerReference w:type="default" r:id="rId8"/>
      <w:pgSz w:w="11906" w:h="16838"/>
      <w:pgMar w:top="426" w:right="85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A4" w:rsidRDefault="00BF19A4">
      <w:r>
        <w:separator/>
      </w:r>
    </w:p>
  </w:endnote>
  <w:endnote w:type="continuationSeparator" w:id="0">
    <w:p w:rsidR="00BF19A4" w:rsidRDefault="00BF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99" w:rsidRDefault="00EA0599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599" w:rsidRDefault="00EA0599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99" w:rsidRDefault="00EA0599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A4" w:rsidRDefault="00BF19A4">
      <w:r>
        <w:separator/>
      </w:r>
    </w:p>
  </w:footnote>
  <w:footnote w:type="continuationSeparator" w:id="0">
    <w:p w:rsidR="00BF19A4" w:rsidRDefault="00BF1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179C9"/>
    <w:rsid w:val="000207E8"/>
    <w:rsid w:val="000259EC"/>
    <w:rsid w:val="00041CE0"/>
    <w:rsid w:val="000711B9"/>
    <w:rsid w:val="000A69DB"/>
    <w:rsid w:val="000B19FB"/>
    <w:rsid w:val="000C51F4"/>
    <w:rsid w:val="000D353D"/>
    <w:rsid w:val="000D7D35"/>
    <w:rsid w:val="000E1C22"/>
    <w:rsid w:val="001103F8"/>
    <w:rsid w:val="00113C57"/>
    <w:rsid w:val="0012343C"/>
    <w:rsid w:val="00123C4A"/>
    <w:rsid w:val="00137120"/>
    <w:rsid w:val="00145551"/>
    <w:rsid w:val="00156011"/>
    <w:rsid w:val="0017484B"/>
    <w:rsid w:val="00176A30"/>
    <w:rsid w:val="00186361"/>
    <w:rsid w:val="00192753"/>
    <w:rsid w:val="001E0F94"/>
    <w:rsid w:val="001E58F2"/>
    <w:rsid w:val="001F037B"/>
    <w:rsid w:val="0022521E"/>
    <w:rsid w:val="0023150E"/>
    <w:rsid w:val="00237D13"/>
    <w:rsid w:val="00245071"/>
    <w:rsid w:val="00250E4E"/>
    <w:rsid w:val="0028752D"/>
    <w:rsid w:val="002D0123"/>
    <w:rsid w:val="002D414C"/>
    <w:rsid w:val="002E60CF"/>
    <w:rsid w:val="002F01D9"/>
    <w:rsid w:val="002F548C"/>
    <w:rsid w:val="002F7510"/>
    <w:rsid w:val="0030492D"/>
    <w:rsid w:val="003109DD"/>
    <w:rsid w:val="0031233F"/>
    <w:rsid w:val="00315BD7"/>
    <w:rsid w:val="00357C97"/>
    <w:rsid w:val="00363A61"/>
    <w:rsid w:val="003737C5"/>
    <w:rsid w:val="003740EF"/>
    <w:rsid w:val="003D4EFE"/>
    <w:rsid w:val="003E4D2A"/>
    <w:rsid w:val="003E6762"/>
    <w:rsid w:val="00404BA0"/>
    <w:rsid w:val="004251D7"/>
    <w:rsid w:val="00434212"/>
    <w:rsid w:val="004378DB"/>
    <w:rsid w:val="004401E6"/>
    <w:rsid w:val="004553B1"/>
    <w:rsid w:val="00463E3A"/>
    <w:rsid w:val="00467D51"/>
    <w:rsid w:val="00475CC5"/>
    <w:rsid w:val="00485083"/>
    <w:rsid w:val="00486AA9"/>
    <w:rsid w:val="004B4730"/>
    <w:rsid w:val="004B4EBA"/>
    <w:rsid w:val="004C003E"/>
    <w:rsid w:val="004C418D"/>
    <w:rsid w:val="004D5FB3"/>
    <w:rsid w:val="004F254C"/>
    <w:rsid w:val="004F4217"/>
    <w:rsid w:val="005053F3"/>
    <w:rsid w:val="00516124"/>
    <w:rsid w:val="005212B3"/>
    <w:rsid w:val="005273E0"/>
    <w:rsid w:val="0053394D"/>
    <w:rsid w:val="0054135B"/>
    <w:rsid w:val="005472E8"/>
    <w:rsid w:val="0055004E"/>
    <w:rsid w:val="0056251A"/>
    <w:rsid w:val="00573BA1"/>
    <w:rsid w:val="00575D92"/>
    <w:rsid w:val="00597945"/>
    <w:rsid w:val="005C389E"/>
    <w:rsid w:val="005E2D90"/>
    <w:rsid w:val="005E6BFE"/>
    <w:rsid w:val="005F18F7"/>
    <w:rsid w:val="005F472A"/>
    <w:rsid w:val="00611849"/>
    <w:rsid w:val="00621425"/>
    <w:rsid w:val="00657BA8"/>
    <w:rsid w:val="00672A9E"/>
    <w:rsid w:val="006A3DD8"/>
    <w:rsid w:val="006B36FA"/>
    <w:rsid w:val="006C33EB"/>
    <w:rsid w:val="006C585C"/>
    <w:rsid w:val="00740A43"/>
    <w:rsid w:val="00745950"/>
    <w:rsid w:val="00750CFB"/>
    <w:rsid w:val="00750F3C"/>
    <w:rsid w:val="00765D48"/>
    <w:rsid w:val="0077194A"/>
    <w:rsid w:val="0077600B"/>
    <w:rsid w:val="007A3981"/>
    <w:rsid w:val="007D5741"/>
    <w:rsid w:val="007E05A2"/>
    <w:rsid w:val="007E27B2"/>
    <w:rsid w:val="007F3589"/>
    <w:rsid w:val="008000AC"/>
    <w:rsid w:val="00801547"/>
    <w:rsid w:val="008031D3"/>
    <w:rsid w:val="008244A1"/>
    <w:rsid w:val="00830519"/>
    <w:rsid w:val="00830551"/>
    <w:rsid w:val="008414DB"/>
    <w:rsid w:val="00860310"/>
    <w:rsid w:val="008772B5"/>
    <w:rsid w:val="008A1877"/>
    <w:rsid w:val="008B58E2"/>
    <w:rsid w:val="008C1E20"/>
    <w:rsid w:val="008D13C8"/>
    <w:rsid w:val="00900A1B"/>
    <w:rsid w:val="0095657E"/>
    <w:rsid w:val="00961737"/>
    <w:rsid w:val="009679B2"/>
    <w:rsid w:val="00986D5B"/>
    <w:rsid w:val="009D3F00"/>
    <w:rsid w:val="009D7F38"/>
    <w:rsid w:val="009E039A"/>
    <w:rsid w:val="009E2C64"/>
    <w:rsid w:val="009E5ADB"/>
    <w:rsid w:val="00A2657E"/>
    <w:rsid w:val="00A32032"/>
    <w:rsid w:val="00A424BA"/>
    <w:rsid w:val="00A5394A"/>
    <w:rsid w:val="00A55392"/>
    <w:rsid w:val="00A564C0"/>
    <w:rsid w:val="00A63D58"/>
    <w:rsid w:val="00A67EEA"/>
    <w:rsid w:val="00AA1DD2"/>
    <w:rsid w:val="00AA5C47"/>
    <w:rsid w:val="00AC2982"/>
    <w:rsid w:val="00AC6AA2"/>
    <w:rsid w:val="00AF1E45"/>
    <w:rsid w:val="00B0762A"/>
    <w:rsid w:val="00B10CD3"/>
    <w:rsid w:val="00B25735"/>
    <w:rsid w:val="00B47DF2"/>
    <w:rsid w:val="00B5406D"/>
    <w:rsid w:val="00B6243B"/>
    <w:rsid w:val="00B66E83"/>
    <w:rsid w:val="00B71C21"/>
    <w:rsid w:val="00BE6065"/>
    <w:rsid w:val="00BF19A4"/>
    <w:rsid w:val="00C066CE"/>
    <w:rsid w:val="00C23F31"/>
    <w:rsid w:val="00C34565"/>
    <w:rsid w:val="00C45B2B"/>
    <w:rsid w:val="00C4620B"/>
    <w:rsid w:val="00C5106D"/>
    <w:rsid w:val="00C772D2"/>
    <w:rsid w:val="00C84D6C"/>
    <w:rsid w:val="00C91A43"/>
    <w:rsid w:val="00CA75F0"/>
    <w:rsid w:val="00CB4A13"/>
    <w:rsid w:val="00CF5F2F"/>
    <w:rsid w:val="00D06C96"/>
    <w:rsid w:val="00D076CA"/>
    <w:rsid w:val="00D11D54"/>
    <w:rsid w:val="00D269BA"/>
    <w:rsid w:val="00D33467"/>
    <w:rsid w:val="00D64A7B"/>
    <w:rsid w:val="00D90288"/>
    <w:rsid w:val="00D90307"/>
    <w:rsid w:val="00D93B62"/>
    <w:rsid w:val="00DA290B"/>
    <w:rsid w:val="00DA3BBB"/>
    <w:rsid w:val="00DA401A"/>
    <w:rsid w:val="00DC5026"/>
    <w:rsid w:val="00E0380F"/>
    <w:rsid w:val="00E149F9"/>
    <w:rsid w:val="00E14F6E"/>
    <w:rsid w:val="00E15C19"/>
    <w:rsid w:val="00E31943"/>
    <w:rsid w:val="00E4142C"/>
    <w:rsid w:val="00E42102"/>
    <w:rsid w:val="00E607A5"/>
    <w:rsid w:val="00E813F5"/>
    <w:rsid w:val="00E84112"/>
    <w:rsid w:val="00E917DE"/>
    <w:rsid w:val="00EA0599"/>
    <w:rsid w:val="00EC2D3F"/>
    <w:rsid w:val="00ED35E5"/>
    <w:rsid w:val="00ED524C"/>
    <w:rsid w:val="00EE000B"/>
    <w:rsid w:val="00EE3C55"/>
    <w:rsid w:val="00EE4331"/>
    <w:rsid w:val="00EF6115"/>
    <w:rsid w:val="00F009BE"/>
    <w:rsid w:val="00F028CC"/>
    <w:rsid w:val="00F252FD"/>
    <w:rsid w:val="00F325E2"/>
    <w:rsid w:val="00F52026"/>
    <w:rsid w:val="00F62B7B"/>
    <w:rsid w:val="00F77F78"/>
    <w:rsid w:val="00F82044"/>
    <w:rsid w:val="00F91320"/>
    <w:rsid w:val="00F97C8D"/>
    <w:rsid w:val="00FA0AAF"/>
    <w:rsid w:val="00FC0160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Body Text Indent"/>
    <w:basedOn w:val="a"/>
    <w:link w:val="aa"/>
    <w:unhideWhenUsed/>
    <w:rsid w:val="00ED35E5"/>
    <w:pPr>
      <w:spacing w:before="0"/>
      <w:ind w:firstLine="180"/>
    </w:pPr>
    <w:rPr>
      <w:rFonts w:ascii="Times New Roman" w:hAnsi="Times New Roman"/>
      <w:b/>
      <w:bCs/>
      <w:color w:val="auto"/>
      <w:sz w:val="28"/>
      <w:szCs w:val="28"/>
      <w:lang/>
    </w:rPr>
  </w:style>
  <w:style w:type="character" w:customStyle="1" w:styleId="aa">
    <w:name w:val="Основной текст с отступом Знак"/>
    <w:link w:val="a9"/>
    <w:rsid w:val="00ED35E5"/>
    <w:rPr>
      <w:b/>
      <w:bCs/>
      <w:sz w:val="28"/>
      <w:szCs w:val="28"/>
      <w:lang w:bidi="ar-SA"/>
    </w:rPr>
  </w:style>
  <w:style w:type="paragraph" w:styleId="ab">
    <w:name w:val="Document Map"/>
    <w:basedOn w:val="a"/>
    <w:semiHidden/>
    <w:rsid w:val="0015601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2016-08-12T06:54:00Z</cp:lastPrinted>
  <dcterms:created xsi:type="dcterms:W3CDTF">2016-08-12T06:55:00Z</dcterms:created>
  <dcterms:modified xsi:type="dcterms:W3CDTF">2016-08-12T06:55:00Z</dcterms:modified>
</cp:coreProperties>
</file>