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1A7B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1A7B3C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1A7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2C3832" w:rsidRPr="00F36344" w:rsidRDefault="002C3832" w:rsidP="00C45E2F">
      <w:pPr>
        <w:pStyle w:val="4"/>
        <w:ind w:left="708" w:hanging="708"/>
        <w:rPr>
          <w:b w:val="0"/>
          <w:bCs/>
          <w:spacing w:val="60"/>
          <w:sz w:val="28"/>
          <w:szCs w:val="28"/>
        </w:rPr>
      </w:pPr>
    </w:p>
    <w:p w:rsidR="001C29A9" w:rsidRPr="004F5120" w:rsidRDefault="001C29A9" w:rsidP="00E77832">
      <w:pPr>
        <w:pStyle w:val="4"/>
        <w:ind w:left="708" w:hanging="708"/>
        <w:rPr>
          <w:spacing w:val="60"/>
          <w:sz w:val="28"/>
          <w:szCs w:val="28"/>
        </w:rPr>
      </w:pPr>
      <w:r w:rsidRPr="004F5120">
        <w:rPr>
          <w:bCs/>
          <w:spacing w:val="60"/>
          <w:sz w:val="28"/>
          <w:szCs w:val="28"/>
        </w:rPr>
        <w:t>ПОСТАНОВЛЕНИ</w:t>
      </w:r>
      <w:r w:rsidR="00B1480E">
        <w:rPr>
          <w:bCs/>
          <w:spacing w:val="60"/>
          <w:sz w:val="28"/>
          <w:szCs w:val="28"/>
        </w:rPr>
        <w:t>Е</w:t>
      </w:r>
    </w:p>
    <w:p w:rsidR="001C29A9" w:rsidRPr="004F5120" w:rsidRDefault="001C29A9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 w:rsidR="00B83990">
        <w:rPr>
          <w:sz w:val="28"/>
          <w:szCs w:val="28"/>
        </w:rPr>
        <w:t xml:space="preserve"> </w:t>
      </w:r>
      <w:r w:rsidR="00DA49F4">
        <w:rPr>
          <w:sz w:val="28"/>
          <w:szCs w:val="28"/>
        </w:rPr>
        <w:t>10</w:t>
      </w:r>
      <w:r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</w:t>
      </w:r>
      <w:r w:rsidR="00DA49F4">
        <w:rPr>
          <w:sz w:val="28"/>
          <w:szCs w:val="28"/>
        </w:rPr>
        <w:t xml:space="preserve"> октября </w:t>
      </w:r>
      <w:r w:rsidR="00185FD0">
        <w:rPr>
          <w:sz w:val="28"/>
          <w:szCs w:val="28"/>
        </w:rPr>
        <w:t xml:space="preserve">              </w:t>
      </w:r>
      <w:r w:rsidR="006A1894">
        <w:rPr>
          <w:sz w:val="28"/>
          <w:szCs w:val="28"/>
        </w:rPr>
        <w:t xml:space="preserve">  </w:t>
      </w:r>
      <w:r w:rsidRPr="004F5120">
        <w:rPr>
          <w:sz w:val="28"/>
          <w:szCs w:val="28"/>
        </w:rPr>
        <w:t>202</w:t>
      </w:r>
      <w:r w:rsidR="00F21460">
        <w:rPr>
          <w:sz w:val="28"/>
          <w:szCs w:val="28"/>
        </w:rPr>
        <w:t>3</w:t>
      </w:r>
      <w:r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</w:t>
      </w:r>
      <w:r w:rsidR="00DA49F4">
        <w:rPr>
          <w:sz w:val="28"/>
          <w:szCs w:val="28"/>
        </w:rPr>
        <w:t>1093</w:t>
      </w:r>
      <w:r w:rsidR="00185FD0">
        <w:rPr>
          <w:sz w:val="28"/>
          <w:szCs w:val="28"/>
        </w:rPr>
        <w:t xml:space="preserve">   </w:t>
      </w:r>
      <w:r w:rsidR="00B83990">
        <w:rPr>
          <w:sz w:val="28"/>
          <w:szCs w:val="28"/>
        </w:rPr>
        <w:t xml:space="preserve"> </w:t>
      </w:r>
      <w:r w:rsidR="00145AF4">
        <w:rPr>
          <w:sz w:val="28"/>
          <w:szCs w:val="28"/>
        </w:rPr>
        <w:t>-</w:t>
      </w:r>
      <w:proofErr w:type="spellStart"/>
      <w:r w:rsidR="00145AF4">
        <w:rPr>
          <w:sz w:val="28"/>
          <w:szCs w:val="28"/>
        </w:rPr>
        <w:t>п</w:t>
      </w:r>
      <w:proofErr w:type="spellEnd"/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262D6" w:rsidRDefault="00B262D6" w:rsidP="00B262D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Таштагольского муниципального района от 27.09.2022 №1110-п</w:t>
      </w:r>
    </w:p>
    <w:p w:rsidR="00924BAC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«Жилищно-коммунальный комплекс Таштагольского муниципального района»  </w:t>
      </w:r>
    </w:p>
    <w:p w:rsidR="00B262D6" w:rsidRDefault="00B262D6" w:rsidP="00B262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2025 годы»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</w:t>
      </w:r>
      <w:proofErr w:type="gramEnd"/>
      <w:r w:rsidRPr="0069471D">
        <w:rPr>
          <w:sz w:val="28"/>
          <w:szCs w:val="28"/>
        </w:rPr>
        <w:t xml:space="preserve"> условий проживания граждан, а так же для предоставления финансовой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</w:t>
      </w:r>
      <w:r w:rsidR="001A7B3C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E4680D">
        <w:rPr>
          <w:rFonts w:ascii="Times New Roman" w:hAnsi="Times New Roman" w:cs="Times New Roman"/>
          <w:sz w:val="28"/>
          <w:szCs w:val="28"/>
        </w:rPr>
        <w:t xml:space="preserve"> </w:t>
      </w:r>
      <w:r w:rsidR="001A7B3C">
        <w:rPr>
          <w:rFonts w:ascii="Times New Roman" w:hAnsi="Times New Roman" w:cs="Times New Roman"/>
          <w:sz w:val="28"/>
          <w:szCs w:val="28"/>
        </w:rPr>
        <w:t xml:space="preserve">администрации Таштагольского муниципального района от 27.09.2022 №1110-п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1A7B3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B3C">
        <w:rPr>
          <w:rFonts w:ascii="Times New Roman" w:hAnsi="Times New Roman" w:cs="Times New Roman"/>
          <w:sz w:val="28"/>
          <w:szCs w:val="28"/>
        </w:rPr>
        <w:t>изменения согласно Приложению №1.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52E4C" w:rsidRDefault="001C29A9" w:rsidP="00952E4C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Таштагольского муниципального района </w:t>
      </w:r>
      <w:r w:rsidR="00426CA8">
        <w:rPr>
          <w:sz w:val="28"/>
          <w:szCs w:val="28"/>
        </w:rPr>
        <w:t xml:space="preserve">по </w:t>
      </w:r>
      <w:r w:rsidR="003D40ED">
        <w:rPr>
          <w:sz w:val="28"/>
          <w:szCs w:val="28"/>
        </w:rPr>
        <w:t xml:space="preserve"> </w:t>
      </w:r>
      <w:r w:rsidR="006D127A">
        <w:rPr>
          <w:sz w:val="28"/>
          <w:szCs w:val="28"/>
        </w:rPr>
        <w:t xml:space="preserve">ЖКХ  </w:t>
      </w:r>
      <w:r w:rsidR="008C78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C7831">
        <w:rPr>
          <w:sz w:val="28"/>
          <w:szCs w:val="28"/>
        </w:rPr>
        <w:t>П. Старикова</w:t>
      </w:r>
      <w:r>
        <w:rPr>
          <w:sz w:val="28"/>
          <w:szCs w:val="28"/>
        </w:rPr>
        <w:t>.</w:t>
      </w:r>
    </w:p>
    <w:p w:rsidR="001C29A9" w:rsidRPr="00952E4C" w:rsidRDefault="00952E4C" w:rsidP="00952E4C">
      <w:pPr>
        <w:ind w:left="-142" w:firstLine="426"/>
        <w:jc w:val="both"/>
        <w:rPr>
          <w:sz w:val="28"/>
          <w:szCs w:val="28"/>
        </w:rPr>
      </w:pPr>
      <w:r w:rsidRPr="00952E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29A9" w:rsidRPr="00952E4C">
        <w:rPr>
          <w:sz w:val="28"/>
          <w:szCs w:val="28"/>
        </w:rPr>
        <w:t xml:space="preserve">4. </w:t>
      </w:r>
      <w:r w:rsidR="001C29A9" w:rsidRPr="00952E4C">
        <w:rPr>
          <w:snapToGrid w:val="0"/>
          <w:sz w:val="28"/>
          <w:szCs w:val="28"/>
        </w:rPr>
        <w:t>Настоящее постановление вступает в силу с момента подписани</w:t>
      </w:r>
      <w:r w:rsidR="005B36E2" w:rsidRPr="00952E4C">
        <w:rPr>
          <w:snapToGrid w:val="0"/>
          <w:sz w:val="28"/>
          <w:szCs w:val="28"/>
        </w:rPr>
        <w:t>я</w:t>
      </w:r>
      <w:r w:rsidR="001C29A9" w:rsidRPr="00952E4C">
        <w:rPr>
          <w:snapToGrid w:val="0"/>
          <w:sz w:val="28"/>
          <w:szCs w:val="28"/>
        </w:rPr>
        <w:t xml:space="preserve">. </w:t>
      </w:r>
    </w:p>
    <w:p w:rsidR="001A7B3C" w:rsidRDefault="001A7B3C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3671E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3671EE">
        <w:rPr>
          <w:b/>
          <w:szCs w:val="28"/>
        </w:rPr>
        <w:t>Г</w:t>
      </w:r>
      <w:r w:rsidRPr="001F4338">
        <w:rPr>
          <w:b/>
          <w:szCs w:val="28"/>
        </w:rPr>
        <w:t xml:space="preserve">. </w:t>
      </w:r>
      <w:r w:rsidR="003671EE">
        <w:rPr>
          <w:b/>
          <w:szCs w:val="28"/>
        </w:rPr>
        <w:t>Орлов</w:t>
      </w:r>
    </w:p>
    <w:p w:rsidR="00782AB6" w:rsidRDefault="00782AB6" w:rsidP="008079CC">
      <w:pPr>
        <w:suppressAutoHyphens/>
        <w:jc w:val="right"/>
        <w:rPr>
          <w:sz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F2324">
        <w:rPr>
          <w:sz w:val="28"/>
        </w:rPr>
        <w:t xml:space="preserve">                               а</w:t>
      </w:r>
      <w:r>
        <w:rPr>
          <w:sz w:val="28"/>
        </w:rPr>
        <w:t>дминистрации Таштагольского муниципального района</w:t>
      </w:r>
    </w:p>
    <w:p w:rsidR="00145AF4" w:rsidRPr="004F5120" w:rsidRDefault="003671EE" w:rsidP="00145A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24BAC">
        <w:rPr>
          <w:sz w:val="28"/>
          <w:szCs w:val="28"/>
        </w:rPr>
        <w:t xml:space="preserve">               </w:t>
      </w:r>
      <w:r w:rsidR="00145AF4" w:rsidRPr="004F5120">
        <w:rPr>
          <w:sz w:val="28"/>
          <w:szCs w:val="28"/>
        </w:rPr>
        <w:t>от  «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45AF4" w:rsidRPr="004F5120">
        <w:rPr>
          <w:sz w:val="28"/>
          <w:szCs w:val="28"/>
        </w:rPr>
        <w:t>»</w:t>
      </w:r>
      <w:r w:rsidR="00145AF4">
        <w:rPr>
          <w:sz w:val="28"/>
          <w:szCs w:val="28"/>
        </w:rPr>
        <w:t xml:space="preserve"> </w:t>
      </w:r>
      <w:r w:rsidR="00B83990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           </w:t>
      </w:r>
      <w:r w:rsidR="00F21460">
        <w:rPr>
          <w:sz w:val="28"/>
          <w:szCs w:val="28"/>
        </w:rPr>
        <w:t xml:space="preserve"> 2023</w:t>
      </w:r>
      <w:r w:rsidR="00B83990">
        <w:rPr>
          <w:sz w:val="28"/>
          <w:szCs w:val="28"/>
        </w:rPr>
        <w:t xml:space="preserve"> </w:t>
      </w:r>
      <w:r w:rsidR="00145AF4" w:rsidRPr="004F5120">
        <w:rPr>
          <w:sz w:val="28"/>
          <w:szCs w:val="28"/>
        </w:rPr>
        <w:t xml:space="preserve">  №</w:t>
      </w:r>
      <w:r w:rsidR="00145AF4">
        <w:rPr>
          <w:sz w:val="28"/>
          <w:szCs w:val="28"/>
        </w:rPr>
        <w:t xml:space="preserve"> </w:t>
      </w:r>
      <w:r w:rsidR="00185FD0">
        <w:rPr>
          <w:sz w:val="28"/>
          <w:szCs w:val="28"/>
        </w:rPr>
        <w:t xml:space="preserve">     </w:t>
      </w:r>
      <w:r w:rsidR="00B83990">
        <w:rPr>
          <w:sz w:val="28"/>
          <w:szCs w:val="28"/>
        </w:rPr>
        <w:t xml:space="preserve"> </w:t>
      </w:r>
      <w:r w:rsidR="00145AF4">
        <w:rPr>
          <w:sz w:val="28"/>
          <w:szCs w:val="28"/>
        </w:rPr>
        <w:t>-</w:t>
      </w:r>
      <w:proofErr w:type="spellStart"/>
      <w:proofErr w:type="gramStart"/>
      <w:r w:rsidR="00145AF4">
        <w:rPr>
          <w:sz w:val="28"/>
          <w:szCs w:val="28"/>
        </w:rPr>
        <w:t>п</w:t>
      </w:r>
      <w:proofErr w:type="spellEnd"/>
      <w:proofErr w:type="gramEnd"/>
      <w:r w:rsidR="00145AF4">
        <w:rPr>
          <w:sz w:val="28"/>
          <w:szCs w:val="28"/>
        </w:rPr>
        <w:t xml:space="preserve">  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3671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71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3671EE">
        <w:rPr>
          <w:rFonts w:ascii="Times New Roman" w:hAnsi="Times New Roman" w:cs="Times New Roman"/>
          <w:sz w:val="28"/>
          <w:szCs w:val="28"/>
        </w:rPr>
        <w:t>3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</w:t>
      </w:r>
      <w:r w:rsidR="003671EE">
        <w:rPr>
          <w:rFonts w:ascii="Times New Roman" w:hAnsi="Times New Roman" w:cs="Times New Roman"/>
          <w:sz w:val="28"/>
          <w:szCs w:val="28"/>
        </w:rPr>
        <w:t>25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924BAC" w:rsidRDefault="003671EE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1C2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E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3D40ED" w:rsidRPr="008C7831">
              <w:rPr>
                <w:rFonts w:ascii="Times New Roman" w:hAnsi="Times New Roman" w:cs="Times New Roman"/>
                <w:sz w:val="28"/>
                <w:szCs w:val="28"/>
              </w:rPr>
              <w:t xml:space="preserve">ЖКХ  </w:t>
            </w:r>
          </w:p>
          <w:p w:rsidR="001C29A9" w:rsidRPr="00D805AB" w:rsidRDefault="008C7831" w:rsidP="00EC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1">
              <w:rPr>
                <w:rFonts w:ascii="Times New Roman" w:hAnsi="Times New Roman" w:cs="Times New Roman"/>
                <w:sz w:val="28"/>
                <w:szCs w:val="28"/>
              </w:rPr>
              <w:t>А.П. Стариков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CD2E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95D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среды.</w:t>
            </w:r>
          </w:p>
          <w:p w:rsidR="00B0382E" w:rsidRDefault="0044695D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Pr="00C600C2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5D" w:rsidRPr="00B62865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городской среды Таштагольского </w:t>
            </w:r>
            <w:r w:rsidR="0044695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B038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благоприятной окружающей среды и экологической </w:t>
            </w:r>
            <w:r w:rsidR="001E0751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</w:t>
            </w:r>
            <w:r w:rsidR="008E08BD">
              <w:rPr>
                <w:rFonts w:ascii="Times New Roman" w:hAnsi="Times New Roman"/>
                <w:sz w:val="28"/>
                <w:szCs w:val="28"/>
              </w:rPr>
              <w:t xml:space="preserve">, ликвидация накопленного вреда </w:t>
            </w:r>
            <w:r w:rsidR="001E0751">
              <w:rPr>
                <w:rFonts w:ascii="Times New Roman" w:hAnsi="Times New Roman"/>
                <w:sz w:val="28"/>
                <w:szCs w:val="28"/>
              </w:rPr>
              <w:t xml:space="preserve"> в Таштагольском муниципальном районе</w:t>
            </w:r>
            <w:r w:rsidR="00B038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44695D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62865">
              <w:rPr>
                <w:sz w:val="28"/>
                <w:szCs w:val="28"/>
              </w:rPr>
              <w:t xml:space="preserve">овышение уровня благоустройства дворовых территорий 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B62865">
              <w:rPr>
                <w:sz w:val="28"/>
                <w:szCs w:val="28"/>
              </w:rPr>
              <w:t xml:space="preserve">; </w:t>
            </w:r>
          </w:p>
          <w:p w:rsidR="0044695D" w:rsidRPr="00B62865" w:rsidRDefault="0044695D" w:rsidP="00446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62865">
              <w:rPr>
                <w:sz w:val="28"/>
                <w:szCs w:val="28"/>
              </w:rPr>
              <w:t>овышение уровня благоустройства муниципальной территории  общего пользования.</w:t>
            </w:r>
          </w:p>
          <w:p w:rsidR="001E0751" w:rsidRDefault="0044695D" w:rsidP="002312E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Таштагольского </w:t>
            </w:r>
            <w:r w:rsidR="002312E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B62865">
              <w:rPr>
                <w:rFonts w:ascii="Times New Roman" w:hAnsi="Times New Roman"/>
                <w:sz w:val="28"/>
                <w:szCs w:val="28"/>
              </w:rPr>
              <w:t>.</w:t>
            </w:r>
            <w:r w:rsidR="001C29A9" w:rsidRPr="00C600C2">
              <w:rPr>
                <w:rFonts w:ascii="Times New Roman" w:hAnsi="Times New Roman" w:cs="Times New Roman"/>
              </w:rPr>
              <w:t xml:space="preserve">     </w:t>
            </w:r>
          </w:p>
          <w:p w:rsidR="001C29A9" w:rsidRPr="001E0751" w:rsidRDefault="001C29A9" w:rsidP="001E07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- восстановление </w:t>
            </w:r>
            <w:r w:rsidR="001E0751">
              <w:rPr>
                <w:rFonts w:ascii="Times New Roman" w:hAnsi="Times New Roman" w:cs="Times New Roman"/>
                <w:sz w:val="28"/>
                <w:szCs w:val="28"/>
              </w:rPr>
              <w:t xml:space="preserve">плодородия </w:t>
            </w:r>
            <w:r w:rsidR="001E0751"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хозяйственной ценности земли.</w:t>
            </w:r>
            <w:r w:rsidRPr="001E07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367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  <w:p w:rsidR="002312E5" w:rsidRDefault="002312E5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дворовых и общественных пространств на территории Таштагольского муниципального района.</w:t>
            </w:r>
          </w:p>
          <w:p w:rsidR="001E0751" w:rsidRDefault="001E0751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Технический этап рекультивации с тушением, засыпкой грунтом и планировкой;</w:t>
            </w:r>
          </w:p>
          <w:p w:rsidR="001E0751" w:rsidRDefault="001E0751" w:rsidP="001E0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этап рекультивации – подготовка почвы и посадка саженцев хвойных и лиственных пород.</w:t>
            </w:r>
          </w:p>
          <w:p w:rsidR="002F2965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ликвидации накопленного вреда окружающей среде. </w:t>
            </w:r>
          </w:p>
          <w:p w:rsidR="002F2965" w:rsidRPr="00FF65B2" w:rsidRDefault="002F2965" w:rsidP="002F2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приемки проведенных работ по ликвидации объектов накопленного вреда окружающей среде.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 xml:space="preserve">Общий объем финансирования Программы на 2023-2025 годы составляет 147 734,24419 тыс. рублей, в  том числе по годам: 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2023 г. – 108 971,24419 тыс. рублей;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2024 г. –   19 771,0 тыс. рублей;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 xml:space="preserve">2025 г. –   19 172,0 тыс. рублей, 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 xml:space="preserve">из них 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средства местного бюджета – 130 752,60053  тыс. рублей;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2023 г. – 95 809,60053 тыс. рублей;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2024 г. –   17 771,0 тыс. рублей;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2025 г. –   17 172,0 тыс. рублей,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средства областного бюджета – 16 981,64366 тыс. рублей;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 xml:space="preserve">2023 г. –  12 981,64366 тыс. рублей;  </w:t>
            </w:r>
          </w:p>
          <w:p w:rsidR="00B1480E" w:rsidRPr="00B1480E" w:rsidRDefault="00B1480E" w:rsidP="00B1480E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2024 г. –  2 000,0 тыс. рублей;</w:t>
            </w:r>
          </w:p>
          <w:p w:rsidR="001C29A9" w:rsidRPr="00861AC8" w:rsidRDefault="00B1480E" w:rsidP="00694D66">
            <w:pPr>
              <w:jc w:val="both"/>
              <w:rPr>
                <w:color w:val="000000" w:themeColor="text1"/>
                <w:sz w:val="28"/>
              </w:rPr>
            </w:pPr>
            <w:r w:rsidRPr="00B1480E">
              <w:rPr>
                <w:color w:val="000000" w:themeColor="text1"/>
                <w:sz w:val="28"/>
              </w:rPr>
              <w:t>2025 г. –  2 000,0 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района и комфортности проживания жителей, развитие инфраструктуры, улучшение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  <w:r w:rsidR="00231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B62865">
              <w:rPr>
                <w:color w:val="000000"/>
                <w:sz w:val="28"/>
                <w:szCs w:val="28"/>
              </w:rPr>
              <w:t xml:space="preserve">овышение доли благоустроенных дворовых территорий в Таштагольском </w:t>
            </w:r>
            <w:r>
              <w:rPr>
                <w:color w:val="000000"/>
                <w:sz w:val="28"/>
                <w:szCs w:val="28"/>
              </w:rPr>
              <w:t>муниципальном районе</w:t>
            </w:r>
            <w:r w:rsidRPr="00B62865">
              <w:rPr>
                <w:color w:val="000000"/>
                <w:sz w:val="28"/>
                <w:szCs w:val="28"/>
              </w:rPr>
              <w:t>;</w:t>
            </w:r>
          </w:p>
          <w:p w:rsidR="002312E5" w:rsidRPr="00B62865" w:rsidRDefault="002312E5" w:rsidP="002312E5">
            <w:pPr>
              <w:rPr>
                <w:color w:val="000000"/>
                <w:sz w:val="28"/>
                <w:szCs w:val="28"/>
              </w:rPr>
            </w:pPr>
            <w:r w:rsidRPr="00B62865">
              <w:rPr>
                <w:color w:val="000000"/>
                <w:sz w:val="28"/>
                <w:szCs w:val="28"/>
              </w:rPr>
              <w:t>- рост удовлетворенности на</w:t>
            </w:r>
            <w:r>
              <w:rPr>
                <w:color w:val="000000"/>
                <w:sz w:val="28"/>
                <w:szCs w:val="28"/>
              </w:rPr>
              <w:t>селения уровнем благоустройства;</w:t>
            </w:r>
          </w:p>
          <w:p w:rsidR="002312E5" w:rsidRDefault="002312E5" w:rsidP="002312E5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62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E0751" w:rsidRPr="002312E5" w:rsidRDefault="001E0751" w:rsidP="00C07F98">
            <w:pPr>
              <w:pStyle w:val="af1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07F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восстановление плодородных земель пригодных для дальнейшего использования.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312E5" w:rsidRDefault="002312E5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</w:t>
      </w:r>
      <w:proofErr w:type="gramStart"/>
      <w:r w:rsidRPr="00CF599A">
        <w:rPr>
          <w:sz w:val="28"/>
          <w:szCs w:val="28"/>
        </w:rPr>
        <w:t>направлена</w:t>
      </w:r>
      <w:proofErr w:type="gramEnd"/>
      <w:r w:rsidRPr="00CF599A">
        <w:rPr>
          <w:sz w:val="28"/>
          <w:szCs w:val="28"/>
        </w:rPr>
        <w:t xml:space="preserve">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lastRenderedPageBreak/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Таким образом, комплексный подход к реализации мероприятий по благоустройству дворовых и общественных территорий, а также мест массового отдыха, отвечающих современным требованиям, позволит создать городскую комфортную среду для проживания граждан и пребывания гостей, а также комфортное современное общественное пространство.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2865">
        <w:rPr>
          <w:sz w:val="28"/>
          <w:szCs w:val="28"/>
        </w:rPr>
        <w:t>Основными проблемами благоустройства дворовых и общественных территорий являются: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изнашивание покрытий дворовых проездов и тротуаров;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количество детских и спортивных площадок, зон отдыха;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отсутствие в большинстве дворов специально оборудованных мест парковки транспортных средств;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неудовлетворительное состояние зеленых насаждений, отсутствие общей концепции озеленения;</w:t>
      </w:r>
    </w:p>
    <w:p w:rsidR="00C73728" w:rsidRPr="00B62865" w:rsidRDefault="00C73728" w:rsidP="00C737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865">
        <w:rPr>
          <w:sz w:val="28"/>
          <w:szCs w:val="28"/>
        </w:rPr>
        <w:t>недостаточное освещение отдельных дворовых и общественных территорий.</w:t>
      </w:r>
    </w:p>
    <w:p w:rsidR="00C73728" w:rsidRDefault="00C73728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62865">
        <w:rPr>
          <w:sz w:val="28"/>
          <w:szCs w:val="28"/>
        </w:rPr>
        <w:t xml:space="preserve"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Таштагольского </w:t>
      </w:r>
      <w:r>
        <w:rPr>
          <w:sz w:val="28"/>
          <w:szCs w:val="28"/>
        </w:rPr>
        <w:t>муниципального района</w:t>
      </w:r>
      <w:r w:rsidRPr="00B62865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Обеспечение экологической безопасности населения является сложнейшей задачей, стоящей перед органами местного самоуправления Таштагольского муниципального. Необходимо решать множество вопросов, связанных с формированием благоприятных условий  жизни на территории муниципального образования, и снижать отрицательное воздействие на окружающую среду в процессе хозяйственной деятельности </w:t>
      </w:r>
      <w:proofErr w:type="spellStart"/>
      <w:r w:rsidRPr="00F21460">
        <w:rPr>
          <w:sz w:val="28"/>
          <w:szCs w:val="28"/>
        </w:rPr>
        <w:t>природопользователей</w:t>
      </w:r>
      <w:proofErr w:type="spellEnd"/>
      <w:r w:rsidRPr="00F21460">
        <w:rPr>
          <w:sz w:val="28"/>
          <w:szCs w:val="28"/>
        </w:rPr>
        <w:t>.</w:t>
      </w:r>
    </w:p>
    <w:p w:rsidR="00876C22" w:rsidRPr="00F21460" w:rsidRDefault="00876C22" w:rsidP="00876C22">
      <w:pPr>
        <w:shd w:val="clear" w:color="auto" w:fill="FFFFFF"/>
        <w:ind w:firstLine="397"/>
        <w:jc w:val="both"/>
        <w:rPr>
          <w:sz w:val="28"/>
          <w:szCs w:val="28"/>
        </w:rPr>
      </w:pPr>
      <w:r w:rsidRPr="00F21460">
        <w:rPr>
          <w:sz w:val="28"/>
          <w:szCs w:val="28"/>
        </w:rPr>
        <w:t xml:space="preserve">Значительные объемы образования отходов, низкий уровень их переработки и неудовлетворительное состояние мест их размещения и захоронения, отсутствие </w:t>
      </w:r>
      <w:proofErr w:type="gramStart"/>
      <w:r w:rsidRPr="00F21460">
        <w:rPr>
          <w:sz w:val="28"/>
          <w:szCs w:val="28"/>
        </w:rPr>
        <w:t>контроля за</w:t>
      </w:r>
      <w:proofErr w:type="gramEnd"/>
      <w:r w:rsidRPr="00F21460">
        <w:rPr>
          <w:sz w:val="28"/>
          <w:szCs w:val="28"/>
        </w:rPr>
        <w:t xml:space="preserve"> состоянием природных ресурсов и их </w:t>
      </w:r>
      <w:r w:rsidRPr="00F21460">
        <w:rPr>
          <w:sz w:val="28"/>
          <w:szCs w:val="28"/>
        </w:rPr>
        <w:lastRenderedPageBreak/>
        <w:t xml:space="preserve">нерациональным использованием представляют значительную угрозу здоровью населения района.  Муниципальное образование Таштагольского района  сталкивается с целым рядом проблем, возникающих при решении задач обращения с отходами различного происхождения. Обращение с отходами - это сложный комплекс мероприятий, который охватывает различные системы их сбора, переработку, обезвреживание и размещение. Процесс обращения с отходами подразумевает цепочку: образование - сбор - транспортировка - утилизация. В связи с этим разработан проект рекультивации свалки в </w:t>
      </w:r>
      <w:proofErr w:type="spellStart"/>
      <w:r w:rsidRPr="00F21460">
        <w:rPr>
          <w:sz w:val="28"/>
          <w:szCs w:val="28"/>
        </w:rPr>
        <w:t>пгт</w:t>
      </w:r>
      <w:proofErr w:type="spellEnd"/>
      <w:r w:rsidRPr="00F21460">
        <w:rPr>
          <w:sz w:val="28"/>
          <w:szCs w:val="28"/>
        </w:rPr>
        <w:t>. Чугунаш</w:t>
      </w:r>
      <w:r w:rsidR="000927A4" w:rsidRPr="00F21460">
        <w:rPr>
          <w:sz w:val="28"/>
          <w:szCs w:val="28"/>
        </w:rPr>
        <w:t>,</w:t>
      </w:r>
      <w:r w:rsidRPr="00F21460">
        <w:rPr>
          <w:sz w:val="28"/>
          <w:szCs w:val="28"/>
        </w:rPr>
        <w:t xml:space="preserve"> </w:t>
      </w:r>
      <w:r w:rsidR="000927A4" w:rsidRPr="00F21460">
        <w:rPr>
          <w:sz w:val="28"/>
          <w:szCs w:val="28"/>
        </w:rPr>
        <w:t>в</w:t>
      </w:r>
      <w:r w:rsidRPr="00F21460">
        <w:rPr>
          <w:sz w:val="28"/>
          <w:szCs w:val="28"/>
        </w:rPr>
        <w:t xml:space="preserve"> настоящее время необходимо произвести комплекс работ,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направленных на восстановление продуктивности и народнохозяйственной</w:t>
      </w:r>
      <w:r w:rsidR="000927A4" w:rsidRPr="00F21460">
        <w:rPr>
          <w:sz w:val="28"/>
          <w:szCs w:val="28"/>
        </w:rPr>
        <w:t xml:space="preserve"> </w:t>
      </w:r>
      <w:r w:rsidRPr="00F21460">
        <w:rPr>
          <w:sz w:val="28"/>
          <w:szCs w:val="28"/>
        </w:rPr>
        <w:t>ценности нарушенных земель, а также на улучшение условий окружающей среды.</w:t>
      </w:r>
    </w:p>
    <w:p w:rsidR="00876C22" w:rsidRPr="00B62865" w:rsidRDefault="00876C22" w:rsidP="00876C2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</w:t>
      </w:r>
      <w:proofErr w:type="gramStart"/>
      <w:r>
        <w:rPr>
          <w:sz w:val="28"/>
          <w:szCs w:val="28"/>
        </w:rPr>
        <w:t>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proofErr w:type="gramEnd"/>
      <w:r w:rsidR="00C73728">
        <w:rPr>
          <w:sz w:val="28"/>
          <w:szCs w:val="28"/>
        </w:rPr>
        <w:t xml:space="preserve"> </w:t>
      </w:r>
      <w:r w:rsidR="00C73728" w:rsidRPr="00B62865">
        <w:rPr>
          <w:sz w:val="28"/>
          <w:szCs w:val="28"/>
        </w:rPr>
        <w:t xml:space="preserve">Повышение качества и комфорта городской среды Таштагольского </w:t>
      </w:r>
      <w:r w:rsidR="000927A4">
        <w:rPr>
          <w:sz w:val="28"/>
          <w:szCs w:val="28"/>
        </w:rPr>
        <w:t>муниципального района, снижение негативного влияния отходов производства и потребления.</w:t>
      </w:r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 xml:space="preserve">инициативного бюджетирования «Твой Кузбасс </w:t>
      </w:r>
      <w:proofErr w:type="gramStart"/>
      <w:r w:rsidR="001C29A9" w:rsidRPr="001A39EF">
        <w:rPr>
          <w:sz w:val="28"/>
          <w:szCs w:val="28"/>
        </w:rPr>
        <w:t>–т</w:t>
      </w:r>
      <w:proofErr w:type="gramEnd"/>
      <w:r w:rsidR="001C29A9" w:rsidRPr="001A39EF">
        <w:rPr>
          <w:sz w:val="28"/>
          <w:szCs w:val="28"/>
        </w:rPr>
        <w:t>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 w:rsidR="00C73728">
        <w:rPr>
          <w:sz w:val="28"/>
          <w:szCs w:val="28"/>
        </w:rPr>
        <w:t>;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 xml:space="preserve">Повышение уровня благоустройства дворовых территорий; </w:t>
      </w:r>
    </w:p>
    <w:p w:rsidR="00C73728" w:rsidRPr="00B62865" w:rsidRDefault="00C73728" w:rsidP="00C7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62865">
        <w:rPr>
          <w:sz w:val="28"/>
          <w:szCs w:val="28"/>
        </w:rPr>
        <w:t>Повышение уровня благоустройства муниципальной территории  общего пользования.</w:t>
      </w:r>
    </w:p>
    <w:p w:rsidR="00C73728" w:rsidRDefault="00C73728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2865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Таштагольского </w:t>
      </w:r>
      <w:r>
        <w:rPr>
          <w:sz w:val="28"/>
          <w:szCs w:val="28"/>
        </w:rPr>
        <w:t>района</w:t>
      </w:r>
      <w:r w:rsidR="000927A4">
        <w:rPr>
          <w:sz w:val="28"/>
          <w:szCs w:val="28"/>
        </w:rPr>
        <w:t>;</w:t>
      </w:r>
    </w:p>
    <w:p w:rsidR="000927A4" w:rsidRDefault="000927A4" w:rsidP="00C73728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751">
        <w:rPr>
          <w:sz w:val="28"/>
          <w:szCs w:val="28"/>
        </w:rPr>
        <w:t xml:space="preserve">осстановление </w:t>
      </w:r>
      <w:r>
        <w:rPr>
          <w:sz w:val="28"/>
          <w:szCs w:val="28"/>
        </w:rPr>
        <w:t xml:space="preserve">плодородия </w:t>
      </w:r>
      <w:r w:rsidRPr="001E0751">
        <w:rPr>
          <w:sz w:val="28"/>
          <w:szCs w:val="28"/>
        </w:rPr>
        <w:t xml:space="preserve"> и хозяйственной ценности земли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0927A4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9A9"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0927A4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6B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6BCB">
        <w:rPr>
          <w:rFonts w:ascii="Times New Roman" w:hAnsi="Times New Roman" w:cs="Times New Roman"/>
          <w:sz w:val="28"/>
          <w:szCs w:val="28"/>
        </w:rPr>
        <w:t>о</w:t>
      </w:r>
      <w:r w:rsidR="00B66BCB"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66BCB">
        <w:rPr>
          <w:color w:val="000000"/>
          <w:sz w:val="28"/>
          <w:szCs w:val="28"/>
        </w:rPr>
        <w:t xml:space="preserve">- </w:t>
      </w:r>
      <w:r w:rsidR="00B66BCB"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C73728" w:rsidRDefault="000927A4" w:rsidP="00B66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3728">
        <w:rPr>
          <w:color w:val="000000"/>
          <w:sz w:val="28"/>
          <w:szCs w:val="28"/>
        </w:rPr>
        <w:t>- формирование современной городской среды.</w:t>
      </w:r>
    </w:p>
    <w:p w:rsidR="000927A4" w:rsidRPr="00B66BCB" w:rsidRDefault="000927A4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>обеспечение экологической безопасности и качества окружающей среды.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5007" w:rsidRPr="00B1480E" w:rsidRDefault="001C29A9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>Общий объем финансирования Программы на 202</w:t>
      </w:r>
      <w:r w:rsidR="003671EE" w:rsidRPr="00B1480E">
        <w:rPr>
          <w:color w:val="000000" w:themeColor="text1"/>
          <w:sz w:val="28"/>
        </w:rPr>
        <w:t>3</w:t>
      </w:r>
      <w:r w:rsidRPr="00B1480E">
        <w:rPr>
          <w:color w:val="000000" w:themeColor="text1"/>
          <w:sz w:val="28"/>
        </w:rPr>
        <w:t>-202</w:t>
      </w:r>
      <w:r w:rsidR="003671EE" w:rsidRPr="00B1480E">
        <w:rPr>
          <w:color w:val="000000" w:themeColor="text1"/>
          <w:sz w:val="28"/>
        </w:rPr>
        <w:t>5</w:t>
      </w:r>
      <w:r w:rsidRPr="00B1480E">
        <w:rPr>
          <w:color w:val="000000" w:themeColor="text1"/>
          <w:sz w:val="28"/>
        </w:rPr>
        <w:t xml:space="preserve"> годы составляет </w:t>
      </w:r>
      <w:r w:rsidR="00B1480E" w:rsidRPr="00B1480E">
        <w:rPr>
          <w:color w:val="000000" w:themeColor="text1"/>
          <w:sz w:val="28"/>
        </w:rPr>
        <w:t>147 734,24419</w:t>
      </w:r>
      <w:r w:rsidR="009C5007" w:rsidRPr="00B1480E">
        <w:rPr>
          <w:color w:val="000000" w:themeColor="text1"/>
          <w:sz w:val="28"/>
        </w:rPr>
        <w:t xml:space="preserve"> тыс. рублей, в  том числе по годам: 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2023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</w:t>
      </w:r>
      <w:r w:rsidR="00B1480E" w:rsidRPr="00B1480E">
        <w:rPr>
          <w:color w:val="000000" w:themeColor="text1"/>
          <w:sz w:val="28"/>
        </w:rPr>
        <w:t>108 971,24419</w:t>
      </w:r>
      <w:r w:rsidRPr="00B1480E">
        <w:rPr>
          <w:color w:val="000000" w:themeColor="text1"/>
          <w:sz w:val="28"/>
        </w:rPr>
        <w:t xml:space="preserve"> тыс. рублей;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2024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 19 771,0 тыс. рублей;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2025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 19 172,0 тыс. рублей, 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из них 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средства местного бюджета – </w:t>
      </w:r>
      <w:r w:rsidR="00B1480E" w:rsidRPr="00B1480E">
        <w:rPr>
          <w:color w:val="000000" w:themeColor="text1"/>
          <w:sz w:val="28"/>
        </w:rPr>
        <w:t>130 752,60053</w:t>
      </w:r>
      <w:r w:rsidRPr="00B1480E">
        <w:rPr>
          <w:color w:val="000000" w:themeColor="text1"/>
          <w:sz w:val="28"/>
        </w:rPr>
        <w:t xml:space="preserve">  тыс. рублей;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2023 г. – </w:t>
      </w:r>
      <w:r w:rsidR="00B1480E" w:rsidRPr="00B1480E">
        <w:rPr>
          <w:color w:val="000000" w:themeColor="text1"/>
          <w:sz w:val="28"/>
        </w:rPr>
        <w:t>95 809,60053</w:t>
      </w:r>
      <w:r w:rsidRPr="00B1480E">
        <w:rPr>
          <w:color w:val="000000" w:themeColor="text1"/>
          <w:sz w:val="28"/>
        </w:rPr>
        <w:t xml:space="preserve"> тыс. рублей;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2024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 17 771,0 тыс. рублей;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2025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 17 172,0 тыс. рублей,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средства областного бюджета – </w:t>
      </w:r>
      <w:r w:rsidR="00861AC8" w:rsidRPr="00B1480E">
        <w:rPr>
          <w:color w:val="000000" w:themeColor="text1"/>
          <w:sz w:val="28"/>
        </w:rPr>
        <w:t>16 981,64366</w:t>
      </w:r>
      <w:r w:rsidRPr="00B1480E">
        <w:rPr>
          <w:color w:val="000000" w:themeColor="text1"/>
          <w:sz w:val="28"/>
        </w:rPr>
        <w:t xml:space="preserve"> тыс. рублей;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2023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</w:t>
      </w:r>
      <w:r w:rsidR="00861AC8" w:rsidRPr="00B1480E">
        <w:rPr>
          <w:color w:val="000000" w:themeColor="text1"/>
          <w:sz w:val="28"/>
        </w:rPr>
        <w:t>12 981,64366</w:t>
      </w:r>
      <w:r w:rsidRPr="00B1480E">
        <w:rPr>
          <w:color w:val="000000" w:themeColor="text1"/>
          <w:sz w:val="28"/>
        </w:rPr>
        <w:t xml:space="preserve"> тыс. рублей;  </w:t>
      </w:r>
    </w:p>
    <w:p w:rsidR="009C5007" w:rsidRPr="00B1480E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lastRenderedPageBreak/>
        <w:t xml:space="preserve">2024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2 000,0 тыс. рублей;</w:t>
      </w:r>
    </w:p>
    <w:p w:rsidR="009C5007" w:rsidRDefault="009C5007" w:rsidP="009C5007">
      <w:pPr>
        <w:jc w:val="both"/>
        <w:rPr>
          <w:color w:val="000000" w:themeColor="text1"/>
          <w:sz w:val="28"/>
        </w:rPr>
      </w:pPr>
      <w:r w:rsidRPr="00B1480E">
        <w:rPr>
          <w:color w:val="000000" w:themeColor="text1"/>
          <w:sz w:val="28"/>
        </w:rPr>
        <w:t xml:space="preserve">2025 г. </w:t>
      </w:r>
      <w:r w:rsidR="00861AC8" w:rsidRPr="00B1480E">
        <w:rPr>
          <w:color w:val="000000" w:themeColor="text1"/>
          <w:sz w:val="28"/>
        </w:rPr>
        <w:t>–</w:t>
      </w:r>
      <w:r w:rsidRPr="00B1480E">
        <w:rPr>
          <w:color w:val="000000" w:themeColor="text1"/>
          <w:sz w:val="28"/>
        </w:rPr>
        <w:t xml:space="preserve">  2 000,0 тыс. рублей.</w:t>
      </w:r>
    </w:p>
    <w:p w:rsidR="001C29A9" w:rsidRDefault="001C29A9" w:rsidP="009C5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gridSpan w:val="3"/>
          </w:tcPr>
          <w:p w:rsidR="001C29A9" w:rsidRPr="009C3199" w:rsidRDefault="00F20145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</w:t>
            </w:r>
            <w:r w:rsidR="001C29A9" w:rsidRPr="009C3199">
              <w:rPr>
                <w:sz w:val="28"/>
                <w:szCs w:val="28"/>
              </w:rPr>
              <w:t>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36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1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В</w:t>
            </w:r>
            <w:r w:rsidR="001C29A9" w:rsidRPr="00BB3B1C">
              <w:rPr>
                <w:sz w:val="28"/>
                <w:szCs w:val="28"/>
              </w:rPr>
              <w:t xml:space="preserve">. </w:t>
            </w:r>
            <w:r w:rsidR="000927A4" w:rsidRPr="00BB3B1C">
              <w:rPr>
                <w:sz w:val="28"/>
                <w:szCs w:val="28"/>
              </w:rPr>
              <w:t>М</w:t>
            </w:r>
            <w:r w:rsidR="001C29A9" w:rsidRPr="00BB3B1C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34367F" w:rsidP="0034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46D8" w:rsidRPr="00BB3B1C" w:rsidRDefault="0034367F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21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 п. </w:t>
            </w:r>
            <w:proofErr w:type="gramStart"/>
            <w:r w:rsidRPr="00443489">
              <w:rPr>
                <w:sz w:val="28"/>
                <w:szCs w:val="28"/>
              </w:rPr>
              <w:t>м</w:t>
            </w:r>
            <w:proofErr w:type="gramEnd"/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Ремонт  подвальных </w:t>
            </w:r>
            <w:r w:rsidRPr="00443489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F20145" w:rsidRPr="009C3199" w:rsidTr="00764A0E">
        <w:tc>
          <w:tcPr>
            <w:tcW w:w="600" w:type="dxa"/>
          </w:tcPr>
          <w:p w:rsidR="00F20145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0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960" w:type="dxa"/>
            <w:vAlign w:val="bottom"/>
          </w:tcPr>
          <w:p w:rsidR="00F20145" w:rsidRPr="00443489" w:rsidRDefault="00F20145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F20145" w:rsidRPr="00443489" w:rsidRDefault="00F20145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27A4" w:rsidRPr="009C3199" w:rsidTr="00764A0E">
        <w:tc>
          <w:tcPr>
            <w:tcW w:w="600" w:type="dxa"/>
          </w:tcPr>
          <w:p w:rsidR="000927A4" w:rsidRDefault="000927A4" w:rsidP="008079CC">
            <w:pPr>
              <w:rPr>
                <w:sz w:val="28"/>
                <w:szCs w:val="28"/>
              </w:rPr>
            </w:pPr>
          </w:p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рекультивации земель </w:t>
            </w:r>
          </w:p>
        </w:tc>
        <w:tc>
          <w:tcPr>
            <w:tcW w:w="960" w:type="dxa"/>
            <w:vAlign w:val="bottom"/>
          </w:tcPr>
          <w:p w:rsidR="000927A4" w:rsidRDefault="000927A4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36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га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Align w:val="bottom"/>
          </w:tcPr>
          <w:p w:rsidR="000927A4" w:rsidRDefault="004C32C8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1843"/>
        <w:gridCol w:w="1843"/>
        <w:gridCol w:w="1276"/>
        <w:gridCol w:w="1417"/>
      </w:tblGrid>
      <w:tr w:rsidR="00924BAC" w:rsidTr="0028536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420C2A" w:rsidRDefault="00924BAC" w:rsidP="00924BA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28536A" w:rsidP="00185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78 291</w:t>
            </w:r>
            <w:r w:rsidR="00185250"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,24419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72 291</w:t>
            </w:r>
            <w:r w:rsidR="00185250"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,24419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8D20B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28536A" w:rsidP="006D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61 309</w:t>
            </w:r>
            <w:r w:rsidR="006450C3"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59 309</w:t>
            </w:r>
            <w:r w:rsidR="006450C3"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924BAC" w:rsidTr="0028536A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8D20B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6D116B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16 981,64366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BAC" w:rsidRPr="0028536A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12 981,64366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185250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185250" w:rsidRPr="003E6986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28536A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59 068</w:t>
            </w:r>
            <w:r w:rsidR="00185250"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,16694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28536A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57628</w:t>
            </w:r>
            <w:r w:rsidR="00185250"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,16694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50" w:rsidRPr="0028536A" w:rsidRDefault="00185250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28536A" w:rsidTr="0028536A">
        <w:trPr>
          <w:cantSplit/>
          <w:trHeight w:val="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5870CB" w:rsidRDefault="0028536A" w:rsidP="00924BA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28536A" w:rsidP="001B7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sz w:val="28"/>
                <w:szCs w:val="28"/>
              </w:rPr>
              <w:t>59 068,16694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28536A" w:rsidP="001B7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sz w:val="28"/>
                <w:szCs w:val="28"/>
              </w:rPr>
              <w:t>57628,16694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36A" w:rsidRPr="0028536A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924BAC" w:rsidTr="0028536A">
        <w:trPr>
          <w:cantSplit/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D54AB8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903A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,21331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03A66" w:rsidP="00D54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140,21331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03A66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41 139,88384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03A66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41 139,88384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9647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11 723,02764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9647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11 723,02764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2 275,04215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2 275,04215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838E7" w:rsidP="009964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</w:t>
            </w:r>
            <w:r w:rsidR="00996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7838E7" w:rsidP="009964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</w:t>
            </w:r>
            <w:r w:rsidR="00996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03A66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24BAC"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03A66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24BAC"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DA7601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85250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13 494,37725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13 494,37725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3E698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11 812,94366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11 812,94366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1 681,43359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</w:rPr>
              <w:t>1 681,43359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28536A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DF197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E245D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1 875,20793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1 875,20793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1 569,96892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1 569,96892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305,23901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305,23901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697,95785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697,95785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673,00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673,00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24,95785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12CF6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605E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2 230,556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2 230,556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1 990,00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0A72A2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B204D3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240,556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24BAC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89206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924BAC" w:rsidRPr="008A3724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2 247,19324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A46169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4BAC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6D116B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247,19324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AC" w:rsidRPr="001D25C8" w:rsidRDefault="00924BAC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0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1 875,22463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1 875,22463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1 427,03147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1 427,03147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448,19316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448,19316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9206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1 764,8536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1 604,41236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E044BF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E044BF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160,44124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1 982,5376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sz w:val="28"/>
                <w:szCs w:val="28"/>
              </w:rPr>
              <w:t>1 982,5376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1 802,30691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1 802,30691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180,23069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DA7601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7838E7" w:rsidRPr="008A372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sz w:val="28"/>
                <w:szCs w:val="28"/>
              </w:rPr>
              <w:t>820,8464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A46169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85250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250">
              <w:rPr>
                <w:rFonts w:ascii="Times New Roman" w:hAnsi="Times New Roman" w:cs="Times New Roman"/>
                <w:b/>
                <w:sz w:val="28"/>
                <w:szCs w:val="28"/>
              </w:rPr>
              <w:t>746,224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838E7" w:rsidRPr="001D25C8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D116B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6B">
              <w:rPr>
                <w:rFonts w:ascii="Times New Roman" w:hAnsi="Times New Roman" w:cs="Times New Roman"/>
                <w:b/>
                <w:sz w:val="28"/>
                <w:szCs w:val="28"/>
              </w:rPr>
              <w:t>74,6224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1D25C8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838E7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5 168,700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1 168,700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7838E7" w:rsidRPr="008D20B4" w:rsidTr="0028536A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D54AB8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5 168,700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1 168,700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0B5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конкурса  по благоустройству «Самая благоустроенная территория Таштагольского муниципального района»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6F0B5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450C3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838E7" w:rsidRPr="00F91FEE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764A0E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8E7"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28536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8E7"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D54AB8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38E7"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6F0B5D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7838E7" w:rsidRPr="008D20B4" w:rsidTr="0028536A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Охрана окружающей среды</w:t>
            </w:r>
            <w:r w:rsidRPr="00764A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28536A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65 443,0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6F0B5D" w:rsidRDefault="0028536A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28536A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65 443</w:t>
            </w:r>
            <w:r w:rsidR="007838E7" w:rsidRPr="00D54A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28536A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64A0E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в том числе</w:t>
            </w:r>
            <w:r w:rsidRPr="007419D7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924BAC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924BAC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8E7" w:rsidRPr="008D20B4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9D7">
              <w:rPr>
                <w:color w:val="000000"/>
                <w:sz w:val="28"/>
                <w:szCs w:val="28"/>
              </w:rPr>
              <w:t>Администрация Таштагольского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903A66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54 523</w:t>
            </w:r>
            <w:r w:rsidR="007838E7" w:rsidRPr="00D54A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903A66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15 672,0</w:t>
            </w:r>
          </w:p>
        </w:tc>
      </w:tr>
      <w:tr w:rsidR="00903A66" w:rsidRPr="008D20B4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66" w:rsidRDefault="00903A66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7419D7" w:rsidRDefault="00903A66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903A66" w:rsidRDefault="00903A66" w:rsidP="00903A66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66">
              <w:rPr>
                <w:rFonts w:ascii="Times New Roman" w:hAnsi="Times New Roman" w:cs="Times New Roman"/>
                <w:b/>
                <w:sz w:val="28"/>
                <w:szCs w:val="28"/>
              </w:rPr>
              <w:t>54 523,0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903A66" w:rsidRDefault="00903A66" w:rsidP="00903A66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3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22 580,0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7419D7" w:rsidRDefault="00903A66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16 271,0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A66" w:rsidRPr="007419D7" w:rsidRDefault="00903A66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15 672,0</w:t>
            </w:r>
          </w:p>
        </w:tc>
      </w:tr>
      <w:tr w:rsidR="007838E7" w:rsidRPr="008D20B4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9D7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419D7">
              <w:rPr>
                <w:color w:val="000000"/>
                <w:sz w:val="28"/>
                <w:szCs w:val="28"/>
              </w:rPr>
              <w:t>Мундыбашского</w:t>
            </w:r>
            <w:proofErr w:type="spellEnd"/>
            <w:r w:rsidRPr="007419D7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D54AB8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38E7" w:rsidRPr="008D20B4" w:rsidTr="0028536A">
        <w:trPr>
          <w:cantSplit/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7419D7" w:rsidRDefault="007838E7" w:rsidP="00924BA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19D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0A72A2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7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Pr="000A72A2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10 920,0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E7" w:rsidRDefault="007838E7" w:rsidP="00924BA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838E7" w:rsidTr="0028536A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147 734</w:t>
            </w:r>
            <w:r w:rsidR="006F0B5D"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,24419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28536A" w:rsidP="00285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108 791</w:t>
            </w:r>
            <w:r w:rsidR="006F0B5D"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,24419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19 771,0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19 172,0</w:t>
            </w:r>
          </w:p>
        </w:tc>
      </w:tr>
      <w:tr w:rsidR="007838E7" w:rsidTr="0028536A">
        <w:trPr>
          <w:cantSplit/>
          <w:trHeight w:val="1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130 752</w:t>
            </w:r>
            <w:r w:rsidR="006F0B5D"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28536A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95 809</w:t>
            </w:r>
            <w:r w:rsidR="006F0B5D"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,60053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17 771,0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17 172,0</w:t>
            </w:r>
          </w:p>
        </w:tc>
      </w:tr>
      <w:tr w:rsidR="007838E7" w:rsidTr="0028536A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8D20B4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16 981,64366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6F0B5D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12 981,64366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E7" w:rsidRPr="006F0B5D" w:rsidRDefault="007838E7" w:rsidP="0092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5D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</w:tbl>
    <w:p w:rsidR="001C29A9" w:rsidRDefault="001C29A9" w:rsidP="004F44F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BD" w:rsidRDefault="00A34CBD">
      <w:r>
        <w:separator/>
      </w:r>
    </w:p>
  </w:endnote>
  <w:endnote w:type="continuationSeparator" w:id="0">
    <w:p w:rsidR="00A34CBD" w:rsidRDefault="00A3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6" w:rsidRDefault="004857A6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3A6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3A66" w:rsidRDefault="00903A66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6" w:rsidRDefault="004857A6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3A6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9F4">
      <w:rPr>
        <w:rStyle w:val="ab"/>
        <w:noProof/>
      </w:rPr>
      <w:t>13</w:t>
    </w:r>
    <w:r>
      <w:rPr>
        <w:rStyle w:val="ab"/>
      </w:rPr>
      <w:fldChar w:fldCharType="end"/>
    </w:r>
  </w:p>
  <w:p w:rsidR="00903A66" w:rsidRDefault="00903A66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BD" w:rsidRDefault="00A34CBD">
      <w:r>
        <w:separator/>
      </w:r>
    </w:p>
  </w:footnote>
  <w:footnote w:type="continuationSeparator" w:id="0">
    <w:p w:rsidR="00A34CBD" w:rsidRDefault="00A34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927A4"/>
    <w:rsid w:val="000A16F1"/>
    <w:rsid w:val="000A1887"/>
    <w:rsid w:val="000A1D1F"/>
    <w:rsid w:val="000A72A2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638"/>
    <w:rsid w:val="000E583E"/>
    <w:rsid w:val="000F10D7"/>
    <w:rsid w:val="000F48DD"/>
    <w:rsid w:val="000F6AB5"/>
    <w:rsid w:val="001021A2"/>
    <w:rsid w:val="00103A42"/>
    <w:rsid w:val="0011043D"/>
    <w:rsid w:val="0012526D"/>
    <w:rsid w:val="00130798"/>
    <w:rsid w:val="001321C9"/>
    <w:rsid w:val="001344AB"/>
    <w:rsid w:val="00135751"/>
    <w:rsid w:val="00137E66"/>
    <w:rsid w:val="00145AF4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85250"/>
    <w:rsid w:val="00185FD0"/>
    <w:rsid w:val="001A39EF"/>
    <w:rsid w:val="001A7B3C"/>
    <w:rsid w:val="001B1618"/>
    <w:rsid w:val="001B6CE2"/>
    <w:rsid w:val="001C162D"/>
    <w:rsid w:val="001C24F8"/>
    <w:rsid w:val="001C29A9"/>
    <w:rsid w:val="001C4FD1"/>
    <w:rsid w:val="001C5C0A"/>
    <w:rsid w:val="001C67E4"/>
    <w:rsid w:val="001C7410"/>
    <w:rsid w:val="001C78B7"/>
    <w:rsid w:val="001D25C8"/>
    <w:rsid w:val="001D4311"/>
    <w:rsid w:val="001E0751"/>
    <w:rsid w:val="001E1A9B"/>
    <w:rsid w:val="001F4338"/>
    <w:rsid w:val="00204321"/>
    <w:rsid w:val="00207877"/>
    <w:rsid w:val="00210623"/>
    <w:rsid w:val="00211D4B"/>
    <w:rsid w:val="00222A02"/>
    <w:rsid w:val="00223947"/>
    <w:rsid w:val="002248D0"/>
    <w:rsid w:val="0022595A"/>
    <w:rsid w:val="002312E5"/>
    <w:rsid w:val="00231724"/>
    <w:rsid w:val="00237431"/>
    <w:rsid w:val="00240B68"/>
    <w:rsid w:val="00245970"/>
    <w:rsid w:val="002503FA"/>
    <w:rsid w:val="002550FD"/>
    <w:rsid w:val="00261ABE"/>
    <w:rsid w:val="002651B8"/>
    <w:rsid w:val="00275E81"/>
    <w:rsid w:val="002805AB"/>
    <w:rsid w:val="00280CE9"/>
    <w:rsid w:val="0028303E"/>
    <w:rsid w:val="00283741"/>
    <w:rsid w:val="0028536A"/>
    <w:rsid w:val="00287E98"/>
    <w:rsid w:val="00292BAD"/>
    <w:rsid w:val="002951D5"/>
    <w:rsid w:val="00295375"/>
    <w:rsid w:val="002A3550"/>
    <w:rsid w:val="002A3E1B"/>
    <w:rsid w:val="002A3ECC"/>
    <w:rsid w:val="002A435E"/>
    <w:rsid w:val="002A60A3"/>
    <w:rsid w:val="002B20EA"/>
    <w:rsid w:val="002B32AF"/>
    <w:rsid w:val="002C0AE8"/>
    <w:rsid w:val="002C3832"/>
    <w:rsid w:val="002C4009"/>
    <w:rsid w:val="002D1C8D"/>
    <w:rsid w:val="002D45F2"/>
    <w:rsid w:val="002F05C9"/>
    <w:rsid w:val="002F0CB6"/>
    <w:rsid w:val="002F21DA"/>
    <w:rsid w:val="002F2965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89F"/>
    <w:rsid w:val="00322CB6"/>
    <w:rsid w:val="00326C18"/>
    <w:rsid w:val="0034367F"/>
    <w:rsid w:val="00354AA3"/>
    <w:rsid w:val="003577F0"/>
    <w:rsid w:val="0036667C"/>
    <w:rsid w:val="003671EE"/>
    <w:rsid w:val="00377AD9"/>
    <w:rsid w:val="00385B02"/>
    <w:rsid w:val="00386947"/>
    <w:rsid w:val="00391FB6"/>
    <w:rsid w:val="003956B4"/>
    <w:rsid w:val="00395BF9"/>
    <w:rsid w:val="003A6222"/>
    <w:rsid w:val="003B494C"/>
    <w:rsid w:val="003C4204"/>
    <w:rsid w:val="003C5BC4"/>
    <w:rsid w:val="003D332D"/>
    <w:rsid w:val="003D3C98"/>
    <w:rsid w:val="003D40ED"/>
    <w:rsid w:val="003D6C44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6CA8"/>
    <w:rsid w:val="004271BD"/>
    <w:rsid w:val="004346B1"/>
    <w:rsid w:val="00437F2B"/>
    <w:rsid w:val="00442CC6"/>
    <w:rsid w:val="00443D5A"/>
    <w:rsid w:val="00445270"/>
    <w:rsid w:val="004462C3"/>
    <w:rsid w:val="0044695D"/>
    <w:rsid w:val="00446C7F"/>
    <w:rsid w:val="00446D98"/>
    <w:rsid w:val="00447D15"/>
    <w:rsid w:val="00451D54"/>
    <w:rsid w:val="0045290F"/>
    <w:rsid w:val="00457ED1"/>
    <w:rsid w:val="0047014C"/>
    <w:rsid w:val="004743F8"/>
    <w:rsid w:val="004857A6"/>
    <w:rsid w:val="00493964"/>
    <w:rsid w:val="004A2104"/>
    <w:rsid w:val="004A6A2B"/>
    <w:rsid w:val="004B1233"/>
    <w:rsid w:val="004B3E85"/>
    <w:rsid w:val="004C042F"/>
    <w:rsid w:val="004C32C8"/>
    <w:rsid w:val="004C41DF"/>
    <w:rsid w:val="004C4BB0"/>
    <w:rsid w:val="004C6B20"/>
    <w:rsid w:val="004C7551"/>
    <w:rsid w:val="004E31B1"/>
    <w:rsid w:val="004E4F03"/>
    <w:rsid w:val="004F0FC3"/>
    <w:rsid w:val="004F44F6"/>
    <w:rsid w:val="004F4ECB"/>
    <w:rsid w:val="004F5120"/>
    <w:rsid w:val="004F577A"/>
    <w:rsid w:val="004F577D"/>
    <w:rsid w:val="00503AD2"/>
    <w:rsid w:val="00506E5D"/>
    <w:rsid w:val="00512450"/>
    <w:rsid w:val="00517D0B"/>
    <w:rsid w:val="00520839"/>
    <w:rsid w:val="00532032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18CF"/>
    <w:rsid w:val="005668F2"/>
    <w:rsid w:val="00574550"/>
    <w:rsid w:val="00577682"/>
    <w:rsid w:val="005870CB"/>
    <w:rsid w:val="005876FB"/>
    <w:rsid w:val="005A01E6"/>
    <w:rsid w:val="005A0F0C"/>
    <w:rsid w:val="005B0732"/>
    <w:rsid w:val="005B1BE5"/>
    <w:rsid w:val="005B2B6F"/>
    <w:rsid w:val="005B36E2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03E8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450C3"/>
    <w:rsid w:val="00652B17"/>
    <w:rsid w:val="0065506A"/>
    <w:rsid w:val="006605EB"/>
    <w:rsid w:val="00666CBD"/>
    <w:rsid w:val="006709B2"/>
    <w:rsid w:val="00671439"/>
    <w:rsid w:val="00677A8C"/>
    <w:rsid w:val="00680985"/>
    <w:rsid w:val="00682C87"/>
    <w:rsid w:val="00683E16"/>
    <w:rsid w:val="0069285A"/>
    <w:rsid w:val="00694D66"/>
    <w:rsid w:val="006A1894"/>
    <w:rsid w:val="006A6C8C"/>
    <w:rsid w:val="006A7E48"/>
    <w:rsid w:val="006B02DF"/>
    <w:rsid w:val="006B526F"/>
    <w:rsid w:val="006C47A9"/>
    <w:rsid w:val="006C626C"/>
    <w:rsid w:val="006C62FE"/>
    <w:rsid w:val="006D0015"/>
    <w:rsid w:val="006D116B"/>
    <w:rsid w:val="006D127A"/>
    <w:rsid w:val="006D7211"/>
    <w:rsid w:val="006E1786"/>
    <w:rsid w:val="006E1B76"/>
    <w:rsid w:val="006E340C"/>
    <w:rsid w:val="006E72C3"/>
    <w:rsid w:val="006F0B5D"/>
    <w:rsid w:val="006F23A6"/>
    <w:rsid w:val="0070278B"/>
    <w:rsid w:val="00702DFD"/>
    <w:rsid w:val="00705281"/>
    <w:rsid w:val="00720403"/>
    <w:rsid w:val="00721059"/>
    <w:rsid w:val="00724123"/>
    <w:rsid w:val="0073296C"/>
    <w:rsid w:val="007337E4"/>
    <w:rsid w:val="007363DC"/>
    <w:rsid w:val="00737661"/>
    <w:rsid w:val="007413CB"/>
    <w:rsid w:val="007419D7"/>
    <w:rsid w:val="00741A62"/>
    <w:rsid w:val="00744289"/>
    <w:rsid w:val="00744A9A"/>
    <w:rsid w:val="007618CC"/>
    <w:rsid w:val="00762CBF"/>
    <w:rsid w:val="00764A0E"/>
    <w:rsid w:val="00774973"/>
    <w:rsid w:val="00774FAC"/>
    <w:rsid w:val="00776F44"/>
    <w:rsid w:val="00781B02"/>
    <w:rsid w:val="00782AB6"/>
    <w:rsid w:val="007838E7"/>
    <w:rsid w:val="007846D8"/>
    <w:rsid w:val="007A3FB4"/>
    <w:rsid w:val="007A4B66"/>
    <w:rsid w:val="007A659B"/>
    <w:rsid w:val="007A78E0"/>
    <w:rsid w:val="007B00B4"/>
    <w:rsid w:val="007C0F6F"/>
    <w:rsid w:val="007C77BC"/>
    <w:rsid w:val="007D47BF"/>
    <w:rsid w:val="007D4BF0"/>
    <w:rsid w:val="007D56BA"/>
    <w:rsid w:val="007D7B6C"/>
    <w:rsid w:val="007E2F08"/>
    <w:rsid w:val="007E4A39"/>
    <w:rsid w:val="007E52E1"/>
    <w:rsid w:val="007E7719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1AC8"/>
    <w:rsid w:val="0086219C"/>
    <w:rsid w:val="0086613F"/>
    <w:rsid w:val="008673B5"/>
    <w:rsid w:val="0087431B"/>
    <w:rsid w:val="008757C8"/>
    <w:rsid w:val="00876C22"/>
    <w:rsid w:val="00880677"/>
    <w:rsid w:val="00880C84"/>
    <w:rsid w:val="008814FB"/>
    <w:rsid w:val="008818F7"/>
    <w:rsid w:val="00892068"/>
    <w:rsid w:val="008964E7"/>
    <w:rsid w:val="00897CBF"/>
    <w:rsid w:val="008A3724"/>
    <w:rsid w:val="008A50FD"/>
    <w:rsid w:val="008B3BEB"/>
    <w:rsid w:val="008B44B0"/>
    <w:rsid w:val="008B6ECF"/>
    <w:rsid w:val="008C7831"/>
    <w:rsid w:val="008D20B4"/>
    <w:rsid w:val="008D44E4"/>
    <w:rsid w:val="008D4FF1"/>
    <w:rsid w:val="008D5D84"/>
    <w:rsid w:val="008D7A98"/>
    <w:rsid w:val="008D7D94"/>
    <w:rsid w:val="008E08BD"/>
    <w:rsid w:val="008E10BE"/>
    <w:rsid w:val="008F5B81"/>
    <w:rsid w:val="00901A90"/>
    <w:rsid w:val="00903A66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32B1"/>
    <w:rsid w:val="00924BAC"/>
    <w:rsid w:val="0092595A"/>
    <w:rsid w:val="00932755"/>
    <w:rsid w:val="00934EDD"/>
    <w:rsid w:val="00936DCD"/>
    <w:rsid w:val="009444AB"/>
    <w:rsid w:val="0094495A"/>
    <w:rsid w:val="00946AC2"/>
    <w:rsid w:val="00952E4C"/>
    <w:rsid w:val="00953E81"/>
    <w:rsid w:val="00960215"/>
    <w:rsid w:val="00960628"/>
    <w:rsid w:val="00960DB1"/>
    <w:rsid w:val="009634C1"/>
    <w:rsid w:val="0096459F"/>
    <w:rsid w:val="00966C6E"/>
    <w:rsid w:val="00967411"/>
    <w:rsid w:val="00970977"/>
    <w:rsid w:val="00975402"/>
    <w:rsid w:val="009773BF"/>
    <w:rsid w:val="00982F91"/>
    <w:rsid w:val="00985D63"/>
    <w:rsid w:val="00986880"/>
    <w:rsid w:val="009912B6"/>
    <w:rsid w:val="00994987"/>
    <w:rsid w:val="0099647C"/>
    <w:rsid w:val="009A03A4"/>
    <w:rsid w:val="009A1DB3"/>
    <w:rsid w:val="009B1DAC"/>
    <w:rsid w:val="009B2F13"/>
    <w:rsid w:val="009B5BF8"/>
    <w:rsid w:val="009C159D"/>
    <w:rsid w:val="009C3199"/>
    <w:rsid w:val="009C4E4C"/>
    <w:rsid w:val="009C5007"/>
    <w:rsid w:val="009C7532"/>
    <w:rsid w:val="009D0D04"/>
    <w:rsid w:val="009D4D2A"/>
    <w:rsid w:val="009D5D64"/>
    <w:rsid w:val="009D7461"/>
    <w:rsid w:val="009E35D0"/>
    <w:rsid w:val="009E6AC1"/>
    <w:rsid w:val="009E6C7F"/>
    <w:rsid w:val="009E738F"/>
    <w:rsid w:val="009F4DE0"/>
    <w:rsid w:val="009F599F"/>
    <w:rsid w:val="00A11C8F"/>
    <w:rsid w:val="00A12333"/>
    <w:rsid w:val="00A14643"/>
    <w:rsid w:val="00A225ED"/>
    <w:rsid w:val="00A23BBC"/>
    <w:rsid w:val="00A25DD3"/>
    <w:rsid w:val="00A3063D"/>
    <w:rsid w:val="00A34CBD"/>
    <w:rsid w:val="00A36008"/>
    <w:rsid w:val="00A40F5A"/>
    <w:rsid w:val="00A45007"/>
    <w:rsid w:val="00A46169"/>
    <w:rsid w:val="00A47FE1"/>
    <w:rsid w:val="00A50F10"/>
    <w:rsid w:val="00A56952"/>
    <w:rsid w:val="00A71CF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1A4F"/>
    <w:rsid w:val="00AB25D4"/>
    <w:rsid w:val="00AB5EBD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3A9"/>
    <w:rsid w:val="00AF7C51"/>
    <w:rsid w:val="00AF7F6C"/>
    <w:rsid w:val="00B0110B"/>
    <w:rsid w:val="00B0382E"/>
    <w:rsid w:val="00B0611F"/>
    <w:rsid w:val="00B06CB9"/>
    <w:rsid w:val="00B1239F"/>
    <w:rsid w:val="00B128FD"/>
    <w:rsid w:val="00B12CF6"/>
    <w:rsid w:val="00B1480E"/>
    <w:rsid w:val="00B160BC"/>
    <w:rsid w:val="00B16E31"/>
    <w:rsid w:val="00B204D3"/>
    <w:rsid w:val="00B2165F"/>
    <w:rsid w:val="00B2253E"/>
    <w:rsid w:val="00B25006"/>
    <w:rsid w:val="00B262D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3990"/>
    <w:rsid w:val="00B85159"/>
    <w:rsid w:val="00B87364"/>
    <w:rsid w:val="00B87567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BF0579"/>
    <w:rsid w:val="00C033D3"/>
    <w:rsid w:val="00C03EA8"/>
    <w:rsid w:val="00C03FBE"/>
    <w:rsid w:val="00C04471"/>
    <w:rsid w:val="00C0540E"/>
    <w:rsid w:val="00C066C0"/>
    <w:rsid w:val="00C06731"/>
    <w:rsid w:val="00C07F98"/>
    <w:rsid w:val="00C10A76"/>
    <w:rsid w:val="00C13935"/>
    <w:rsid w:val="00C2437F"/>
    <w:rsid w:val="00C26B84"/>
    <w:rsid w:val="00C312C3"/>
    <w:rsid w:val="00C31E6F"/>
    <w:rsid w:val="00C348D1"/>
    <w:rsid w:val="00C4239D"/>
    <w:rsid w:val="00C45E2F"/>
    <w:rsid w:val="00C466DE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3728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2EE4"/>
    <w:rsid w:val="00CA315D"/>
    <w:rsid w:val="00CA3B35"/>
    <w:rsid w:val="00CC186A"/>
    <w:rsid w:val="00CC3697"/>
    <w:rsid w:val="00CD0D7E"/>
    <w:rsid w:val="00CD2EDA"/>
    <w:rsid w:val="00CD3BFE"/>
    <w:rsid w:val="00CE2BD8"/>
    <w:rsid w:val="00CE7E7B"/>
    <w:rsid w:val="00CF15C1"/>
    <w:rsid w:val="00CF3790"/>
    <w:rsid w:val="00CF3842"/>
    <w:rsid w:val="00CF5AF8"/>
    <w:rsid w:val="00D04D6A"/>
    <w:rsid w:val="00D07331"/>
    <w:rsid w:val="00D17C97"/>
    <w:rsid w:val="00D22228"/>
    <w:rsid w:val="00D224C0"/>
    <w:rsid w:val="00D24049"/>
    <w:rsid w:val="00D24D2E"/>
    <w:rsid w:val="00D250F2"/>
    <w:rsid w:val="00D279A0"/>
    <w:rsid w:val="00D3341B"/>
    <w:rsid w:val="00D51C78"/>
    <w:rsid w:val="00D532F2"/>
    <w:rsid w:val="00D54AB8"/>
    <w:rsid w:val="00D55E2D"/>
    <w:rsid w:val="00D60092"/>
    <w:rsid w:val="00D7400C"/>
    <w:rsid w:val="00D7518B"/>
    <w:rsid w:val="00D753F4"/>
    <w:rsid w:val="00D7599C"/>
    <w:rsid w:val="00D7771B"/>
    <w:rsid w:val="00D805AB"/>
    <w:rsid w:val="00D913F4"/>
    <w:rsid w:val="00DA2715"/>
    <w:rsid w:val="00DA49F4"/>
    <w:rsid w:val="00DA7601"/>
    <w:rsid w:val="00DB02B8"/>
    <w:rsid w:val="00DB03C7"/>
    <w:rsid w:val="00DB5B22"/>
    <w:rsid w:val="00DB639F"/>
    <w:rsid w:val="00DC076E"/>
    <w:rsid w:val="00DC09E2"/>
    <w:rsid w:val="00DC1072"/>
    <w:rsid w:val="00DC1F62"/>
    <w:rsid w:val="00DC273B"/>
    <w:rsid w:val="00DC7CA1"/>
    <w:rsid w:val="00DE1EAE"/>
    <w:rsid w:val="00DE44B3"/>
    <w:rsid w:val="00DE47BD"/>
    <w:rsid w:val="00DE48B8"/>
    <w:rsid w:val="00DF1976"/>
    <w:rsid w:val="00DF2324"/>
    <w:rsid w:val="00DF3506"/>
    <w:rsid w:val="00DF3C93"/>
    <w:rsid w:val="00DF5006"/>
    <w:rsid w:val="00DF5C36"/>
    <w:rsid w:val="00E01B30"/>
    <w:rsid w:val="00E044BF"/>
    <w:rsid w:val="00E15F21"/>
    <w:rsid w:val="00E3308A"/>
    <w:rsid w:val="00E3353D"/>
    <w:rsid w:val="00E36391"/>
    <w:rsid w:val="00E42FBF"/>
    <w:rsid w:val="00E43AC7"/>
    <w:rsid w:val="00E44C8B"/>
    <w:rsid w:val="00E4503C"/>
    <w:rsid w:val="00E4680D"/>
    <w:rsid w:val="00E4706A"/>
    <w:rsid w:val="00E50E5B"/>
    <w:rsid w:val="00E512D5"/>
    <w:rsid w:val="00E52092"/>
    <w:rsid w:val="00E61642"/>
    <w:rsid w:val="00E6641F"/>
    <w:rsid w:val="00E71809"/>
    <w:rsid w:val="00E74ADA"/>
    <w:rsid w:val="00E765AD"/>
    <w:rsid w:val="00E77832"/>
    <w:rsid w:val="00E830BA"/>
    <w:rsid w:val="00E831BC"/>
    <w:rsid w:val="00E957B2"/>
    <w:rsid w:val="00EB4449"/>
    <w:rsid w:val="00EC0BE4"/>
    <w:rsid w:val="00EC17A9"/>
    <w:rsid w:val="00EC5BB4"/>
    <w:rsid w:val="00ED6B40"/>
    <w:rsid w:val="00EE5A6F"/>
    <w:rsid w:val="00EE767D"/>
    <w:rsid w:val="00EF2A06"/>
    <w:rsid w:val="00F03884"/>
    <w:rsid w:val="00F051D2"/>
    <w:rsid w:val="00F10E98"/>
    <w:rsid w:val="00F17225"/>
    <w:rsid w:val="00F20145"/>
    <w:rsid w:val="00F21460"/>
    <w:rsid w:val="00F21EA9"/>
    <w:rsid w:val="00F2728F"/>
    <w:rsid w:val="00F27E59"/>
    <w:rsid w:val="00F36344"/>
    <w:rsid w:val="00F40FCB"/>
    <w:rsid w:val="00F41F99"/>
    <w:rsid w:val="00F427DA"/>
    <w:rsid w:val="00F44B67"/>
    <w:rsid w:val="00F508D9"/>
    <w:rsid w:val="00F53043"/>
    <w:rsid w:val="00F5747B"/>
    <w:rsid w:val="00F60797"/>
    <w:rsid w:val="00F62395"/>
    <w:rsid w:val="00F62612"/>
    <w:rsid w:val="00F709AE"/>
    <w:rsid w:val="00F734C9"/>
    <w:rsid w:val="00F744F5"/>
    <w:rsid w:val="00F757C1"/>
    <w:rsid w:val="00F75F93"/>
    <w:rsid w:val="00F77639"/>
    <w:rsid w:val="00F80F24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9520C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1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31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Верхний колонтитул Знак"/>
    <w:link w:val="af1"/>
    <w:uiPriority w:val="99"/>
    <w:rsid w:val="002312E5"/>
    <w:rPr>
      <w:rFonts w:ascii="Calibri" w:eastAsia="Calibri" w:hAnsi="Calibri"/>
      <w:sz w:val="20"/>
      <w:szCs w:val="20"/>
    </w:rPr>
  </w:style>
  <w:style w:type="paragraph" w:styleId="af1">
    <w:name w:val="header"/>
    <w:basedOn w:val="a"/>
    <w:link w:val="af0"/>
    <w:uiPriority w:val="99"/>
    <w:unhideWhenUsed/>
    <w:rsid w:val="002312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0">
    <w:name w:val="Верхний колонтитул Знак1"/>
    <w:basedOn w:val="a0"/>
    <w:link w:val="af1"/>
    <w:uiPriority w:val="99"/>
    <w:semiHidden/>
    <w:rsid w:val="002312E5"/>
    <w:rPr>
      <w:sz w:val="24"/>
      <w:szCs w:val="24"/>
    </w:rPr>
  </w:style>
  <w:style w:type="paragraph" w:customStyle="1" w:styleId="Default">
    <w:name w:val="Default"/>
    <w:rsid w:val="00C737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A8ED-C3C8-47CE-9383-FC02F58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2469</Words>
  <Characters>18659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Lude</cp:lastModifiedBy>
  <cp:revision>2</cp:revision>
  <cp:lastPrinted>2023-10-11T02:36:00Z</cp:lastPrinted>
  <dcterms:created xsi:type="dcterms:W3CDTF">2023-10-11T02:37:00Z</dcterms:created>
  <dcterms:modified xsi:type="dcterms:W3CDTF">2023-10-11T02:37:00Z</dcterms:modified>
</cp:coreProperties>
</file>