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07" w:rsidRDefault="00B25507" w:rsidP="00B25507">
      <w:pPr>
        <w:jc w:val="center"/>
        <w:rPr>
          <w:sz w:val="28"/>
          <w:szCs w:val="28"/>
        </w:rPr>
      </w:pPr>
      <w:r w:rsidRPr="00754705">
        <w:rPr>
          <w:noProof/>
          <w:sz w:val="28"/>
          <w:szCs w:val="28"/>
        </w:rPr>
        <w:drawing>
          <wp:inline distT="0" distB="0" distL="0" distR="0">
            <wp:extent cx="756285" cy="945515"/>
            <wp:effectExtent l="19050" t="0" r="5715" b="0"/>
            <wp:docPr id="3" name="Рисунок 1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5507" w:rsidRPr="00A9326F" w:rsidRDefault="00B25507" w:rsidP="00B25507">
      <w:pPr>
        <w:rPr>
          <w:sz w:val="28"/>
          <w:szCs w:val="28"/>
        </w:rPr>
      </w:pPr>
    </w:p>
    <w:p w:rsidR="00B25507" w:rsidRDefault="00B25507" w:rsidP="00B25507">
      <w:pPr>
        <w:jc w:val="center"/>
        <w:rPr>
          <w:b/>
          <w:bCs/>
          <w:sz w:val="28"/>
          <w:szCs w:val="28"/>
        </w:rPr>
      </w:pPr>
      <w:r w:rsidRPr="00A9326F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 xml:space="preserve"> – КУЗБАСС</w:t>
      </w:r>
    </w:p>
    <w:p w:rsidR="00B25507" w:rsidRPr="00A9326F" w:rsidRDefault="00B25507" w:rsidP="00B25507">
      <w:pPr>
        <w:jc w:val="center"/>
        <w:rPr>
          <w:b/>
          <w:bCs/>
          <w:sz w:val="28"/>
          <w:szCs w:val="28"/>
        </w:rPr>
      </w:pPr>
    </w:p>
    <w:p w:rsidR="00B25507" w:rsidRPr="00A9326F" w:rsidRDefault="00B25507" w:rsidP="00B25507">
      <w:pPr>
        <w:jc w:val="center"/>
        <w:rPr>
          <w:b/>
          <w:bCs/>
          <w:sz w:val="28"/>
          <w:szCs w:val="28"/>
        </w:rPr>
      </w:pPr>
      <w:r w:rsidRPr="00A9326F">
        <w:rPr>
          <w:b/>
          <w:bCs/>
          <w:sz w:val="28"/>
          <w:szCs w:val="28"/>
        </w:rPr>
        <w:t>МУНИЦИПАЛЬНОЕ ОБРАЗОВАНИЕ</w:t>
      </w:r>
    </w:p>
    <w:p w:rsidR="00B25507" w:rsidRPr="00A9326F" w:rsidRDefault="00B25507" w:rsidP="00B25507">
      <w:pPr>
        <w:jc w:val="center"/>
        <w:rPr>
          <w:b/>
          <w:bCs/>
          <w:sz w:val="28"/>
          <w:szCs w:val="28"/>
        </w:rPr>
      </w:pPr>
      <w:r w:rsidRPr="00A932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A9326F">
        <w:rPr>
          <w:b/>
          <w:bCs/>
          <w:sz w:val="28"/>
          <w:szCs w:val="28"/>
        </w:rPr>
        <w:t>ТАШТАГОЛЬСКИЙ МУНИЦИПАЛЬНЫЙ РАЙОН</w:t>
      </w:r>
      <w:r>
        <w:rPr>
          <w:b/>
          <w:bCs/>
          <w:sz w:val="28"/>
          <w:szCs w:val="28"/>
        </w:rPr>
        <w:t>»</w:t>
      </w:r>
    </w:p>
    <w:p w:rsidR="00B25507" w:rsidRDefault="00B25507" w:rsidP="00B25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B25507" w:rsidRDefault="00B25507" w:rsidP="00B25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B25507" w:rsidRPr="00A9326F" w:rsidRDefault="00B25507" w:rsidP="00B25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РАЙОНА</w:t>
      </w:r>
    </w:p>
    <w:p w:rsidR="00B25507" w:rsidRPr="00A9326F" w:rsidRDefault="00B25507" w:rsidP="00B25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25507" w:rsidRPr="00A9326F" w:rsidRDefault="00B25507" w:rsidP="00B25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                       </w:t>
      </w:r>
    </w:p>
    <w:p w:rsidR="00B25507" w:rsidRDefault="00B25507" w:rsidP="00B25507">
      <w:pPr>
        <w:rPr>
          <w:b/>
          <w:bCs/>
          <w:sz w:val="28"/>
          <w:szCs w:val="28"/>
        </w:rPr>
      </w:pPr>
    </w:p>
    <w:p w:rsidR="00B25507" w:rsidRPr="00703AB6" w:rsidRDefault="00B25507" w:rsidP="00B25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«28» марта </w:t>
      </w:r>
      <w:r w:rsidRPr="00703AB6">
        <w:rPr>
          <w:b/>
          <w:bCs/>
          <w:sz w:val="28"/>
          <w:szCs w:val="28"/>
        </w:rPr>
        <w:t xml:space="preserve"> 2024 </w:t>
      </w:r>
      <w:r>
        <w:rPr>
          <w:b/>
          <w:bCs/>
          <w:sz w:val="28"/>
          <w:szCs w:val="28"/>
        </w:rPr>
        <w:t xml:space="preserve">   №  336 </w:t>
      </w:r>
      <w:r w:rsidRPr="00703AB6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703AB6">
        <w:rPr>
          <w:b/>
          <w:bCs/>
          <w:sz w:val="28"/>
          <w:szCs w:val="28"/>
        </w:rPr>
        <w:t>п</w:t>
      </w:r>
      <w:proofErr w:type="spellEnd"/>
      <w:proofErr w:type="gramEnd"/>
    </w:p>
    <w:p w:rsidR="00CC0428" w:rsidRPr="000F58DE" w:rsidRDefault="00CC0428" w:rsidP="00CC0428">
      <w:pPr>
        <w:jc w:val="center"/>
        <w:rPr>
          <w:sz w:val="28"/>
          <w:szCs w:val="28"/>
        </w:rPr>
      </w:pPr>
    </w:p>
    <w:p w:rsidR="00CC0428" w:rsidRPr="000F58DE" w:rsidRDefault="00CC0428" w:rsidP="00CC0428">
      <w:pPr>
        <w:rPr>
          <w:b/>
          <w:sz w:val="28"/>
          <w:szCs w:val="28"/>
        </w:rPr>
      </w:pPr>
      <w:r w:rsidRPr="000F58DE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CC0428" w:rsidRPr="000F58DE" w:rsidRDefault="00C520A6" w:rsidP="00CC04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Таштагольского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от 10 февраля 2016 № 93-п «</w:t>
      </w:r>
      <w:r w:rsidR="00CC0428" w:rsidRPr="000F58DE">
        <w:rPr>
          <w:b/>
          <w:bCs/>
          <w:sz w:val="28"/>
          <w:szCs w:val="28"/>
        </w:rPr>
        <w:t xml:space="preserve">О создании </w:t>
      </w:r>
      <w:r w:rsidR="00CC0428">
        <w:rPr>
          <w:b/>
          <w:bCs/>
          <w:sz w:val="28"/>
          <w:szCs w:val="28"/>
        </w:rPr>
        <w:t xml:space="preserve">уполномоченного органа на осуществление функций по размещению заказов для муниципальных заказчиков </w:t>
      </w:r>
      <w:proofErr w:type="spellStart"/>
      <w:r w:rsidR="00CC0428" w:rsidRPr="000F58DE">
        <w:rPr>
          <w:b/>
          <w:bCs/>
          <w:sz w:val="28"/>
          <w:szCs w:val="28"/>
        </w:rPr>
        <w:t>Таштагольского</w:t>
      </w:r>
      <w:proofErr w:type="spellEnd"/>
      <w:r w:rsidR="00CC0428" w:rsidRPr="000F58DE">
        <w:rPr>
          <w:b/>
          <w:bCs/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>»</w:t>
      </w:r>
      <w:r w:rsidR="00CC0428" w:rsidRPr="000F58DE">
        <w:rPr>
          <w:b/>
          <w:bCs/>
          <w:sz w:val="28"/>
          <w:szCs w:val="28"/>
        </w:rPr>
        <w:t xml:space="preserve"> </w:t>
      </w:r>
    </w:p>
    <w:p w:rsidR="00CC0428" w:rsidRPr="000F58DE" w:rsidRDefault="00CC0428" w:rsidP="00CC0428">
      <w:pPr>
        <w:jc w:val="center"/>
        <w:rPr>
          <w:b/>
          <w:bCs/>
          <w:sz w:val="28"/>
          <w:szCs w:val="28"/>
        </w:rPr>
      </w:pPr>
    </w:p>
    <w:p w:rsidR="00CC0428" w:rsidRPr="00F72BED" w:rsidRDefault="00CC0428" w:rsidP="00CC0428">
      <w:pPr>
        <w:jc w:val="both"/>
        <w:rPr>
          <w:bCs/>
          <w:sz w:val="28"/>
          <w:szCs w:val="28"/>
        </w:rPr>
      </w:pPr>
      <w:r w:rsidRPr="000F58DE">
        <w:rPr>
          <w:bCs/>
          <w:sz w:val="28"/>
          <w:szCs w:val="28"/>
        </w:rPr>
        <w:t xml:space="preserve"> </w:t>
      </w:r>
      <w:r w:rsidRPr="000F58DE">
        <w:rPr>
          <w:bCs/>
          <w:sz w:val="28"/>
          <w:szCs w:val="28"/>
        </w:rPr>
        <w:tab/>
      </w:r>
      <w:r w:rsidR="00540F48">
        <w:rPr>
          <w:bCs/>
          <w:sz w:val="28"/>
          <w:szCs w:val="28"/>
        </w:rPr>
        <w:t xml:space="preserve">На основании Федерального закона  от 05.04.2013 № 44-ФЗ </w:t>
      </w:r>
      <w:r w:rsidR="00540F48" w:rsidRPr="000F58DE">
        <w:rPr>
          <w:bCs/>
          <w:sz w:val="28"/>
          <w:szCs w:val="28"/>
        </w:rPr>
        <w:t>«О контрактной системе в сфере закупок товаров, работ, услуг для обеспечения госуда</w:t>
      </w:r>
      <w:r w:rsidR="00540F48">
        <w:rPr>
          <w:bCs/>
          <w:sz w:val="28"/>
          <w:szCs w:val="28"/>
        </w:rPr>
        <w:t>рственных и муниципальных нужд», в</w:t>
      </w:r>
      <w:r w:rsidRPr="000F58DE">
        <w:rPr>
          <w:bCs/>
          <w:sz w:val="28"/>
          <w:szCs w:val="28"/>
        </w:rPr>
        <w:t xml:space="preserve"> </w:t>
      </w:r>
      <w:r w:rsidR="00C520A6">
        <w:rPr>
          <w:bCs/>
          <w:sz w:val="28"/>
          <w:szCs w:val="28"/>
        </w:rPr>
        <w:t xml:space="preserve">целях своевременности и актуальности осуществления закупок для нужд Заказчиков администрация </w:t>
      </w:r>
      <w:proofErr w:type="spellStart"/>
      <w:r w:rsidR="00C520A6">
        <w:rPr>
          <w:bCs/>
          <w:sz w:val="28"/>
          <w:szCs w:val="28"/>
        </w:rPr>
        <w:t>Таштагольского</w:t>
      </w:r>
      <w:proofErr w:type="spellEnd"/>
      <w:r w:rsidR="00C520A6">
        <w:rPr>
          <w:bCs/>
          <w:sz w:val="28"/>
          <w:szCs w:val="28"/>
        </w:rPr>
        <w:t xml:space="preserve"> муниципального района постановляет</w:t>
      </w:r>
      <w:r w:rsidRPr="000F58DE">
        <w:rPr>
          <w:bCs/>
          <w:sz w:val="28"/>
          <w:szCs w:val="28"/>
        </w:rPr>
        <w:t>:</w:t>
      </w:r>
    </w:p>
    <w:p w:rsidR="00CC0428" w:rsidRPr="00F72BED" w:rsidRDefault="00CC0428" w:rsidP="00CC0428">
      <w:pPr>
        <w:jc w:val="both"/>
        <w:rPr>
          <w:bCs/>
          <w:sz w:val="28"/>
          <w:szCs w:val="28"/>
        </w:rPr>
      </w:pPr>
    </w:p>
    <w:p w:rsidR="00CC0428" w:rsidRPr="00C520A6" w:rsidRDefault="00C520A6" w:rsidP="00C520A6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C520A6">
        <w:rPr>
          <w:sz w:val="28"/>
          <w:szCs w:val="28"/>
        </w:rPr>
        <w:t xml:space="preserve">В </w:t>
      </w:r>
      <w:r w:rsidRPr="00C520A6">
        <w:rPr>
          <w:bCs/>
          <w:sz w:val="28"/>
          <w:szCs w:val="28"/>
        </w:rPr>
        <w:t xml:space="preserve">Постановление администрации </w:t>
      </w:r>
      <w:proofErr w:type="spellStart"/>
      <w:r w:rsidRPr="00C520A6">
        <w:rPr>
          <w:bCs/>
          <w:sz w:val="28"/>
          <w:szCs w:val="28"/>
        </w:rPr>
        <w:t>Таштагольского</w:t>
      </w:r>
      <w:proofErr w:type="spellEnd"/>
      <w:r w:rsidRPr="00C520A6">
        <w:rPr>
          <w:bCs/>
          <w:sz w:val="28"/>
          <w:szCs w:val="28"/>
        </w:rPr>
        <w:t xml:space="preserve"> муниципального района от 10 февраля 2016 № 93-п «О создании уполномоченного органа на осуществление функций по размещению заказов для муниципальных заказчиков </w:t>
      </w:r>
      <w:proofErr w:type="spellStart"/>
      <w:r w:rsidRPr="00C520A6">
        <w:rPr>
          <w:bCs/>
          <w:sz w:val="28"/>
          <w:szCs w:val="28"/>
        </w:rPr>
        <w:t>Таштагольского</w:t>
      </w:r>
      <w:proofErr w:type="spellEnd"/>
      <w:r w:rsidRPr="00C520A6">
        <w:rPr>
          <w:bCs/>
          <w:sz w:val="28"/>
          <w:szCs w:val="28"/>
        </w:rPr>
        <w:t xml:space="preserve"> муниципального района», внести следующие изменения:</w:t>
      </w:r>
    </w:p>
    <w:p w:rsidR="00C520A6" w:rsidRDefault="00540F48" w:rsidP="00061826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520A6" w:rsidRPr="00061826">
        <w:rPr>
          <w:sz w:val="28"/>
          <w:szCs w:val="28"/>
        </w:rPr>
        <w:t xml:space="preserve"> № 1 к Постановлению администрации </w:t>
      </w:r>
      <w:proofErr w:type="spellStart"/>
      <w:r w:rsidR="00C520A6" w:rsidRPr="00061826">
        <w:rPr>
          <w:sz w:val="28"/>
          <w:szCs w:val="28"/>
        </w:rPr>
        <w:t>Таштагольского</w:t>
      </w:r>
      <w:proofErr w:type="spellEnd"/>
      <w:r w:rsidR="00C520A6" w:rsidRPr="00061826">
        <w:rPr>
          <w:sz w:val="28"/>
          <w:szCs w:val="28"/>
        </w:rPr>
        <w:t xml:space="preserve"> муниципального района от 10 февраля 2016г № 93-п </w:t>
      </w:r>
      <w:r w:rsidRPr="00C520A6">
        <w:rPr>
          <w:bCs/>
          <w:sz w:val="28"/>
          <w:szCs w:val="28"/>
        </w:rPr>
        <w:t xml:space="preserve">«О создании уполномоченного органа на осуществление функций по размещению заказов для муниципальных заказчиков </w:t>
      </w:r>
      <w:proofErr w:type="spellStart"/>
      <w:r w:rsidRPr="00C520A6">
        <w:rPr>
          <w:bCs/>
          <w:sz w:val="28"/>
          <w:szCs w:val="28"/>
        </w:rPr>
        <w:t>Таштагольского</w:t>
      </w:r>
      <w:proofErr w:type="spellEnd"/>
      <w:r w:rsidRPr="00C520A6">
        <w:rPr>
          <w:bCs/>
          <w:sz w:val="28"/>
          <w:szCs w:val="28"/>
        </w:rPr>
        <w:t xml:space="preserve"> муниципального района»</w:t>
      </w:r>
      <w:r w:rsidR="00C520A6" w:rsidRPr="00061826">
        <w:rPr>
          <w:sz w:val="28"/>
          <w:szCs w:val="28"/>
        </w:rPr>
        <w:t xml:space="preserve"> изложить в </w:t>
      </w:r>
      <w:r w:rsidR="00046285">
        <w:rPr>
          <w:sz w:val="28"/>
          <w:szCs w:val="28"/>
        </w:rPr>
        <w:t>новой</w:t>
      </w:r>
      <w:r w:rsidR="00C520A6" w:rsidRPr="00061826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, согласно приложению</w:t>
      </w:r>
      <w:r w:rsidR="00046285">
        <w:rPr>
          <w:sz w:val="28"/>
          <w:szCs w:val="28"/>
        </w:rPr>
        <w:t xml:space="preserve"> № 1 к настоящему постановлению;</w:t>
      </w:r>
    </w:p>
    <w:p w:rsidR="00046285" w:rsidRDefault="00540F48" w:rsidP="00061826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46285" w:rsidRPr="00061826">
        <w:rPr>
          <w:sz w:val="28"/>
          <w:szCs w:val="28"/>
        </w:rPr>
        <w:t xml:space="preserve"> № </w:t>
      </w:r>
      <w:r w:rsidR="00046285">
        <w:rPr>
          <w:sz w:val="28"/>
          <w:szCs w:val="28"/>
        </w:rPr>
        <w:t>2</w:t>
      </w:r>
      <w:r w:rsidR="00046285" w:rsidRPr="00061826">
        <w:rPr>
          <w:sz w:val="28"/>
          <w:szCs w:val="28"/>
        </w:rPr>
        <w:t xml:space="preserve"> к Постановлению администрации </w:t>
      </w:r>
      <w:proofErr w:type="spellStart"/>
      <w:r w:rsidR="00046285" w:rsidRPr="00061826">
        <w:rPr>
          <w:sz w:val="28"/>
          <w:szCs w:val="28"/>
        </w:rPr>
        <w:t>Таштагольского</w:t>
      </w:r>
      <w:proofErr w:type="spellEnd"/>
      <w:r w:rsidR="00046285" w:rsidRPr="00061826">
        <w:rPr>
          <w:sz w:val="28"/>
          <w:szCs w:val="28"/>
        </w:rPr>
        <w:t xml:space="preserve"> муниципального района от 10 февраля 2016г № 93-п </w:t>
      </w:r>
      <w:r w:rsidRPr="00C520A6">
        <w:rPr>
          <w:bCs/>
          <w:sz w:val="28"/>
          <w:szCs w:val="28"/>
        </w:rPr>
        <w:t xml:space="preserve">«О создании уполномоченного органа на осуществление функций по размещению заказов для муниципальных заказчиков </w:t>
      </w:r>
      <w:proofErr w:type="spellStart"/>
      <w:r w:rsidRPr="00C520A6">
        <w:rPr>
          <w:bCs/>
          <w:sz w:val="28"/>
          <w:szCs w:val="28"/>
        </w:rPr>
        <w:t>Таштагольского</w:t>
      </w:r>
      <w:proofErr w:type="spellEnd"/>
      <w:r w:rsidRPr="00C520A6">
        <w:rPr>
          <w:bCs/>
          <w:sz w:val="28"/>
          <w:szCs w:val="28"/>
        </w:rPr>
        <w:t xml:space="preserve"> муниципального района»</w:t>
      </w:r>
      <w:r w:rsidR="00046285" w:rsidRPr="00061826">
        <w:rPr>
          <w:sz w:val="28"/>
          <w:szCs w:val="28"/>
        </w:rPr>
        <w:t xml:space="preserve"> изложить в </w:t>
      </w:r>
      <w:r w:rsidR="00046285">
        <w:rPr>
          <w:sz w:val="28"/>
          <w:szCs w:val="28"/>
        </w:rPr>
        <w:t>новой</w:t>
      </w:r>
      <w:r w:rsidR="00046285" w:rsidRPr="00061826">
        <w:rPr>
          <w:sz w:val="28"/>
          <w:szCs w:val="28"/>
        </w:rPr>
        <w:t xml:space="preserve"> редакции</w:t>
      </w:r>
      <w:r w:rsidR="00046285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</w:t>
      </w:r>
      <w:r w:rsidR="00046285">
        <w:rPr>
          <w:sz w:val="28"/>
          <w:szCs w:val="28"/>
        </w:rPr>
        <w:t xml:space="preserve"> № 2 к настоящему постановлению.</w:t>
      </w:r>
    </w:p>
    <w:p w:rsidR="00CC0428" w:rsidRPr="00996B46" w:rsidRDefault="00046285" w:rsidP="0004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C0428" w:rsidRDefault="00540F48" w:rsidP="00540F4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7851">
        <w:rPr>
          <w:sz w:val="28"/>
          <w:szCs w:val="28"/>
        </w:rPr>
        <w:t>Опубликовать</w:t>
      </w:r>
      <w:r w:rsidR="00CC0428" w:rsidRPr="00540F48">
        <w:rPr>
          <w:sz w:val="28"/>
          <w:szCs w:val="28"/>
        </w:rPr>
        <w:t xml:space="preserve"> настоящее постановление </w:t>
      </w:r>
      <w:r w:rsidR="00957851">
        <w:rPr>
          <w:sz w:val="28"/>
          <w:szCs w:val="28"/>
        </w:rPr>
        <w:t xml:space="preserve">в газете «Красная </w:t>
      </w:r>
      <w:proofErr w:type="spellStart"/>
      <w:r w:rsidR="00957851">
        <w:rPr>
          <w:sz w:val="28"/>
          <w:szCs w:val="28"/>
        </w:rPr>
        <w:t>Шория</w:t>
      </w:r>
      <w:proofErr w:type="spellEnd"/>
      <w:r w:rsidR="00957851">
        <w:rPr>
          <w:sz w:val="28"/>
          <w:szCs w:val="28"/>
        </w:rPr>
        <w:t xml:space="preserve">» и разместить на </w:t>
      </w:r>
      <w:r w:rsidR="00CC0428" w:rsidRPr="00540F48">
        <w:rPr>
          <w:sz w:val="28"/>
          <w:szCs w:val="28"/>
        </w:rPr>
        <w:t xml:space="preserve"> официальном сайте администрации</w:t>
      </w:r>
      <w:r w:rsidRPr="00540F48">
        <w:rPr>
          <w:sz w:val="28"/>
          <w:szCs w:val="28"/>
        </w:rPr>
        <w:t xml:space="preserve"> </w:t>
      </w:r>
      <w:proofErr w:type="spellStart"/>
      <w:r w:rsidRPr="00540F48">
        <w:rPr>
          <w:sz w:val="28"/>
          <w:szCs w:val="28"/>
        </w:rPr>
        <w:t>Таштагольского</w:t>
      </w:r>
      <w:proofErr w:type="spellEnd"/>
      <w:r w:rsidRPr="00540F48">
        <w:rPr>
          <w:sz w:val="28"/>
          <w:szCs w:val="28"/>
        </w:rPr>
        <w:t xml:space="preserve"> муниципального района в информационно</w:t>
      </w:r>
      <w:r>
        <w:rPr>
          <w:sz w:val="28"/>
          <w:szCs w:val="28"/>
        </w:rPr>
        <w:t xml:space="preserve"> </w:t>
      </w:r>
      <w:r w:rsidRPr="00540F48">
        <w:rPr>
          <w:sz w:val="28"/>
          <w:szCs w:val="28"/>
        </w:rPr>
        <w:t>- телекоммуникационной сети «Интернет»</w:t>
      </w:r>
      <w:r w:rsidR="00CC0428" w:rsidRPr="00540F48">
        <w:rPr>
          <w:sz w:val="28"/>
          <w:szCs w:val="28"/>
        </w:rPr>
        <w:t>.</w:t>
      </w:r>
    </w:p>
    <w:p w:rsidR="00540F48" w:rsidRPr="00540F48" w:rsidRDefault="00540F48" w:rsidP="00540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40F4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proofErr w:type="gramStart"/>
      <w:r w:rsidRPr="00540F48">
        <w:rPr>
          <w:sz w:val="28"/>
          <w:szCs w:val="28"/>
        </w:rPr>
        <w:t>Контроль за</w:t>
      </w:r>
      <w:proofErr w:type="gramEnd"/>
      <w:r w:rsidRPr="00540F4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0428" w:rsidRPr="00540F48" w:rsidRDefault="00540F48" w:rsidP="00540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CC0428" w:rsidRPr="00540F48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C0428" w:rsidRPr="000F58DE" w:rsidRDefault="00CC0428" w:rsidP="00CC0428">
      <w:pPr>
        <w:jc w:val="both"/>
        <w:rPr>
          <w:sz w:val="28"/>
          <w:szCs w:val="28"/>
        </w:rPr>
      </w:pPr>
    </w:p>
    <w:p w:rsidR="00CC0428" w:rsidRPr="000F58DE" w:rsidRDefault="00CC0428" w:rsidP="00CC0428">
      <w:pPr>
        <w:jc w:val="both"/>
        <w:rPr>
          <w:sz w:val="28"/>
          <w:szCs w:val="28"/>
        </w:rPr>
      </w:pPr>
    </w:p>
    <w:p w:rsidR="00CC0428" w:rsidRPr="00F72BED" w:rsidRDefault="00CC0428" w:rsidP="00CC0428">
      <w:pPr>
        <w:jc w:val="both"/>
        <w:rPr>
          <w:sz w:val="28"/>
          <w:szCs w:val="28"/>
        </w:rPr>
      </w:pPr>
    </w:p>
    <w:p w:rsidR="00CC0428" w:rsidRPr="00F72BED" w:rsidRDefault="00CC0428" w:rsidP="00CC0428">
      <w:pPr>
        <w:jc w:val="both"/>
        <w:rPr>
          <w:sz w:val="28"/>
          <w:szCs w:val="28"/>
        </w:rPr>
      </w:pPr>
    </w:p>
    <w:p w:rsidR="00B43A67" w:rsidRPr="00730CB7" w:rsidRDefault="00B43A67" w:rsidP="00B43A67">
      <w:pPr>
        <w:ind w:right="40"/>
        <w:rPr>
          <w:b/>
          <w:sz w:val="28"/>
          <w:szCs w:val="28"/>
        </w:rPr>
      </w:pPr>
      <w:r w:rsidRPr="00730CB7">
        <w:rPr>
          <w:b/>
          <w:sz w:val="28"/>
          <w:szCs w:val="28"/>
        </w:rPr>
        <w:t xml:space="preserve">И.о. Главы </w:t>
      </w:r>
      <w:proofErr w:type="spellStart"/>
      <w:r w:rsidRPr="00730CB7">
        <w:rPr>
          <w:b/>
          <w:sz w:val="28"/>
          <w:szCs w:val="28"/>
        </w:rPr>
        <w:t>Таштагольского</w:t>
      </w:r>
      <w:proofErr w:type="spellEnd"/>
      <w:r w:rsidRPr="00730CB7">
        <w:rPr>
          <w:b/>
          <w:sz w:val="28"/>
          <w:szCs w:val="28"/>
        </w:rPr>
        <w:t xml:space="preserve"> </w:t>
      </w:r>
    </w:p>
    <w:p w:rsidR="00B43A67" w:rsidRPr="00730CB7" w:rsidRDefault="00B43A67" w:rsidP="00B43A67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30CB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730CB7">
        <w:rPr>
          <w:rFonts w:ascii="Times New Roman" w:hAnsi="Times New Roman" w:cs="Times New Roman"/>
          <w:b/>
          <w:sz w:val="28"/>
          <w:szCs w:val="28"/>
        </w:rPr>
        <w:tab/>
      </w:r>
      <w:r w:rsidRPr="00730CB7">
        <w:rPr>
          <w:rFonts w:ascii="Times New Roman" w:hAnsi="Times New Roman" w:cs="Times New Roman"/>
          <w:b/>
          <w:sz w:val="28"/>
          <w:szCs w:val="28"/>
        </w:rPr>
        <w:tab/>
      </w:r>
      <w:r w:rsidRPr="00730CB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730CB7">
        <w:rPr>
          <w:rFonts w:ascii="Times New Roman" w:hAnsi="Times New Roman" w:cs="Times New Roman"/>
          <w:b/>
          <w:sz w:val="28"/>
          <w:szCs w:val="28"/>
        </w:rPr>
        <w:tab/>
      </w:r>
      <w:r w:rsidRPr="00730CB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С.Е. Попов</w:t>
      </w:r>
    </w:p>
    <w:p w:rsidR="00CC0428" w:rsidRPr="00BB55E3" w:rsidRDefault="00CC0428" w:rsidP="00CC0428">
      <w:pPr>
        <w:pStyle w:val="ConsPlusNormal"/>
        <w:jc w:val="right"/>
        <w:outlineLvl w:val="0"/>
        <w:rPr>
          <w:b/>
          <w:sz w:val="24"/>
          <w:szCs w:val="24"/>
        </w:rPr>
      </w:pPr>
    </w:p>
    <w:p w:rsidR="00CC0428" w:rsidRPr="00954AF1" w:rsidRDefault="00CC0428" w:rsidP="00CC0428">
      <w:pPr>
        <w:pStyle w:val="ConsPlusNormal"/>
        <w:jc w:val="right"/>
        <w:outlineLvl w:val="0"/>
        <w:rPr>
          <w:sz w:val="24"/>
          <w:szCs w:val="24"/>
        </w:rPr>
      </w:pPr>
    </w:p>
    <w:p w:rsidR="00CC0428" w:rsidRDefault="00CC0428" w:rsidP="00CC0428">
      <w:pPr>
        <w:pStyle w:val="ConsPlusNormal"/>
        <w:jc w:val="right"/>
        <w:outlineLvl w:val="0"/>
      </w:pPr>
    </w:p>
    <w:p w:rsidR="00CC0428" w:rsidRDefault="00CC0428" w:rsidP="00CC0428">
      <w:pPr>
        <w:pStyle w:val="ConsPlusNormal"/>
        <w:jc w:val="right"/>
        <w:outlineLvl w:val="0"/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Default="00CC0428" w:rsidP="00CC0428">
      <w:pPr>
        <w:pStyle w:val="ConsPlusNormal"/>
        <w:jc w:val="center"/>
        <w:outlineLvl w:val="0"/>
        <w:rPr>
          <w:b/>
          <w:bCs/>
        </w:rPr>
      </w:pPr>
    </w:p>
    <w:p w:rsidR="00CC0428" w:rsidRPr="000A7A52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 w:rsidRPr="000A7A52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52">
        <w:rPr>
          <w:rFonts w:ascii="Times New Roman" w:hAnsi="Times New Roman" w:cs="Times New Roman"/>
          <w:sz w:val="28"/>
          <w:szCs w:val="28"/>
        </w:rPr>
        <w:t>утверждено</w:t>
      </w:r>
    </w:p>
    <w:p w:rsidR="00CC0428" w:rsidRPr="000A7A52" w:rsidRDefault="00CC0428" w:rsidP="00CC04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A5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C0428" w:rsidRPr="000A7A52" w:rsidRDefault="00CC0428" w:rsidP="00CC04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A7A5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0A7A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0428" w:rsidRPr="000A7A52" w:rsidRDefault="00CC0428" w:rsidP="00CC04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A52">
        <w:rPr>
          <w:rFonts w:ascii="Times New Roman" w:hAnsi="Times New Roman" w:cs="Times New Roman"/>
          <w:sz w:val="28"/>
          <w:szCs w:val="28"/>
        </w:rPr>
        <w:t>от «</w:t>
      </w:r>
      <w:r w:rsidR="00B25507">
        <w:rPr>
          <w:rFonts w:ascii="Times New Roman" w:hAnsi="Times New Roman" w:cs="Times New Roman"/>
          <w:sz w:val="28"/>
          <w:szCs w:val="28"/>
        </w:rPr>
        <w:t>28</w:t>
      </w:r>
      <w:r w:rsidRPr="000A7A52">
        <w:rPr>
          <w:rFonts w:ascii="Times New Roman" w:hAnsi="Times New Roman" w:cs="Times New Roman"/>
          <w:sz w:val="28"/>
          <w:szCs w:val="28"/>
        </w:rPr>
        <w:t xml:space="preserve">» </w:t>
      </w:r>
      <w:r w:rsidR="00B25507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0A7A52">
        <w:rPr>
          <w:rFonts w:ascii="Times New Roman" w:hAnsi="Times New Roman" w:cs="Times New Roman"/>
          <w:sz w:val="28"/>
          <w:szCs w:val="28"/>
        </w:rPr>
        <w:t xml:space="preserve"> 20</w:t>
      </w:r>
      <w:r w:rsidR="00B25507">
        <w:rPr>
          <w:rFonts w:ascii="Times New Roman" w:hAnsi="Times New Roman" w:cs="Times New Roman"/>
          <w:sz w:val="28"/>
          <w:szCs w:val="28"/>
        </w:rPr>
        <w:t>24</w:t>
      </w:r>
      <w:r w:rsidRPr="000A7A52">
        <w:rPr>
          <w:rFonts w:ascii="Times New Roman" w:hAnsi="Times New Roman" w:cs="Times New Roman"/>
          <w:sz w:val="28"/>
          <w:szCs w:val="28"/>
        </w:rPr>
        <w:t xml:space="preserve"> г. N </w:t>
      </w:r>
      <w:r w:rsidR="00B25507">
        <w:rPr>
          <w:rFonts w:ascii="Times New Roman" w:hAnsi="Times New Roman" w:cs="Times New Roman"/>
          <w:sz w:val="28"/>
          <w:szCs w:val="28"/>
        </w:rPr>
        <w:t>336-п</w:t>
      </w:r>
    </w:p>
    <w:p w:rsidR="00CC0428" w:rsidRDefault="00CC0428" w:rsidP="00CC0428">
      <w:pPr>
        <w:pStyle w:val="ConsPlusNormal"/>
        <w:jc w:val="center"/>
        <w:rPr>
          <w:b/>
          <w:bCs/>
        </w:rPr>
      </w:pPr>
    </w:p>
    <w:p w:rsidR="00CC0428" w:rsidRDefault="00CC0428" w:rsidP="00CC0428">
      <w:pPr>
        <w:pStyle w:val="ConsPlusNormal"/>
        <w:jc w:val="center"/>
        <w:rPr>
          <w:b/>
          <w:bCs/>
        </w:rPr>
      </w:pPr>
    </w:p>
    <w:p w:rsidR="00B25507" w:rsidRPr="00414F2C" w:rsidRDefault="00B25507" w:rsidP="00B255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F2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25507" w:rsidRPr="00414F2C" w:rsidRDefault="00B25507" w:rsidP="00B255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F2C">
        <w:rPr>
          <w:rFonts w:ascii="Times New Roman" w:hAnsi="Times New Roman" w:cs="Times New Roman"/>
          <w:b/>
          <w:bCs/>
          <w:sz w:val="28"/>
          <w:szCs w:val="28"/>
        </w:rPr>
        <w:t>О ПОРЯДКЕ ВЗАИМОДЕЙСТВИЯ УПОЛНОМОЧЕННОГО ОРГАНА</w:t>
      </w:r>
    </w:p>
    <w:p w:rsidR="00B25507" w:rsidRPr="00414F2C" w:rsidRDefault="00B25507" w:rsidP="00B25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b/>
          <w:bCs/>
          <w:sz w:val="28"/>
          <w:szCs w:val="28"/>
        </w:rPr>
        <w:t xml:space="preserve">И ЗАКАЗЧИКОВ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ПО ОПРЕДЕЛЕНИЮ ПОСТАВЩИКОВ (ПОДРЯДЧИКОВ, ИСПОЛНИТЕЛЕЙ) В СФЕРЕ ЗАКУПОК ТОВАРОВ, РАБОТ, УСЛУГ ДЛЯ НУЖД ЗАКАЗЧИКОВ</w:t>
      </w:r>
    </w:p>
    <w:p w:rsidR="00B25507" w:rsidRPr="00414F2C" w:rsidRDefault="00B25507" w:rsidP="00B25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bookmarkStart w:id="1" w:name="bookmark1"/>
      <w:r w:rsidRPr="008C2A65">
        <w:rPr>
          <w:b/>
          <w:bCs/>
          <w:spacing w:val="10"/>
          <w:sz w:val="28"/>
          <w:szCs w:val="28"/>
        </w:rPr>
        <w:t>Раздел 1. Общие положения</w:t>
      </w:r>
      <w:bookmarkEnd w:id="1"/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numPr>
          <w:ilvl w:val="1"/>
          <w:numId w:val="7"/>
        </w:numPr>
        <w:tabs>
          <w:tab w:val="left" w:pos="980"/>
        </w:tabs>
        <w:ind w:firstLine="709"/>
        <w:mirrorIndents/>
        <w:jc w:val="both"/>
        <w:rPr>
          <w:spacing w:val="10"/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>Порядок взаимодействия уполномоченного органа и заказчиков по определению поставщиков (подрядчиков, исполнителей) в сфере закупок товаров, работ, услуг (далее - Порядок) разработан в соответствии с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5 апреля 2013 года № 44-ФЗ), Федеральным законом от 06.10.2003</w:t>
      </w:r>
      <w:proofErr w:type="gramEnd"/>
      <w:r w:rsidRPr="008C2A65">
        <w:rPr>
          <w:spacing w:val="1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регулирует отношения, возникающие между заказчиками, указанными в </w:t>
      </w:r>
      <w:r>
        <w:rPr>
          <w:spacing w:val="10"/>
          <w:sz w:val="28"/>
          <w:szCs w:val="28"/>
        </w:rPr>
        <w:t>Приложении №</w:t>
      </w:r>
      <w:r w:rsidRPr="008C2A65">
        <w:rPr>
          <w:spacing w:val="10"/>
          <w:sz w:val="28"/>
          <w:szCs w:val="28"/>
        </w:rPr>
        <w:t xml:space="preserve"> 2 настоящего П</w:t>
      </w:r>
      <w:r>
        <w:rPr>
          <w:spacing w:val="10"/>
          <w:sz w:val="28"/>
          <w:szCs w:val="28"/>
        </w:rPr>
        <w:t>остановлении</w:t>
      </w:r>
      <w:r w:rsidRPr="008C2A65">
        <w:rPr>
          <w:spacing w:val="10"/>
          <w:sz w:val="28"/>
          <w:szCs w:val="28"/>
        </w:rPr>
        <w:t xml:space="preserve"> и уполномоченным органом на определение поставщиков (подрядчиков, исполнителей) –</w:t>
      </w:r>
      <w:r>
        <w:rPr>
          <w:spacing w:val="10"/>
          <w:sz w:val="28"/>
          <w:szCs w:val="28"/>
        </w:rPr>
        <w:t xml:space="preserve"> </w:t>
      </w:r>
      <w:r w:rsidRPr="008C2A65">
        <w:rPr>
          <w:spacing w:val="10"/>
          <w:sz w:val="28"/>
          <w:szCs w:val="28"/>
        </w:rPr>
        <w:t xml:space="preserve">администрации </w:t>
      </w:r>
      <w:proofErr w:type="spellStart"/>
      <w:r w:rsidRPr="008C2A65">
        <w:rPr>
          <w:spacing w:val="10"/>
          <w:sz w:val="28"/>
          <w:szCs w:val="28"/>
        </w:rPr>
        <w:t>Таштагольского</w:t>
      </w:r>
      <w:proofErr w:type="spellEnd"/>
      <w:r w:rsidRPr="008C2A65">
        <w:rPr>
          <w:spacing w:val="10"/>
          <w:sz w:val="28"/>
          <w:szCs w:val="28"/>
        </w:rPr>
        <w:t xml:space="preserve"> муниципального района» (далее - Уполномоченный орган) - в сфере закупок товаров, работ, услуг.</w:t>
      </w:r>
    </w:p>
    <w:p w:rsidR="00B25507" w:rsidRPr="008C2A65" w:rsidRDefault="00B25507" w:rsidP="00B25507">
      <w:pPr>
        <w:tabs>
          <w:tab w:val="left" w:pos="1086"/>
        </w:tabs>
        <w:ind w:left="709"/>
        <w:mirrorIndents/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 xml:space="preserve">        2. </w:t>
      </w:r>
      <w:r w:rsidRPr="008C2A65">
        <w:rPr>
          <w:spacing w:val="10"/>
          <w:sz w:val="28"/>
          <w:szCs w:val="28"/>
        </w:rPr>
        <w:t>Уполномоченный орган реализует полномочие на определение поставщиков для заказчиков путем проведения открытых конкурсов в электронной форме (далее - конкурсы), открытых аукционов в электронной форме (далее - аукционы) и запросов котировок в электронной форме (далее - запросы котировок).</w:t>
      </w:r>
    </w:p>
    <w:p w:rsidR="00B25507" w:rsidRPr="008C2A65" w:rsidRDefault="00B25507" w:rsidP="00B25507">
      <w:pPr>
        <w:pStyle w:val="a3"/>
        <w:numPr>
          <w:ilvl w:val="0"/>
          <w:numId w:val="4"/>
        </w:numPr>
        <w:tabs>
          <w:tab w:val="left" w:pos="975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 В целях реализации настоящего порядка используются следующие основные понятия: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834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открытые электронные процедуры - конкурс, аукцион и запрос котировок;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908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электронная подпись - электронная подпись, вид которой предусмотрен Федеральным законом от 5 апреля 2013 года № 44-ФЗ, используемая для подписания электронных документов в единой </w:t>
      </w:r>
      <w:r w:rsidRPr="008C2A65">
        <w:rPr>
          <w:spacing w:val="10"/>
          <w:sz w:val="28"/>
          <w:szCs w:val="28"/>
        </w:rPr>
        <w:lastRenderedPageBreak/>
        <w:t>информационной системе в сфере закупок (далее - единая информационная система), на электронных площадках;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975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заявка - заявка на определение поставщика, представляющая собой электронный документ к которому прилагаются документы, указанные в пункте 10 настоящего порядка;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898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заявка на внесение изменений в извещение об осуществлении закупки - электронный документ, содержащий информацию и документы, указанные в подпункте 1 пункта 32 настоящего порядка;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874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заявка на разъяснение положений извещения об осуществлении закупки - электронный документ, содержащий информацию и документы, указанные в подпункте 2 пункта 34 настоящего порядка;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1028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заявка на отмену закупки - электронный документ содержащий информацию, указанную в подпункте 1 пункта 35 настоящего порядка;</w:t>
      </w:r>
    </w:p>
    <w:p w:rsidR="00B25507" w:rsidRPr="008C2A65" w:rsidRDefault="00B25507" w:rsidP="00B25507">
      <w:pPr>
        <w:numPr>
          <w:ilvl w:val="0"/>
          <w:numId w:val="4"/>
        </w:numPr>
        <w:tabs>
          <w:tab w:val="left" w:pos="961"/>
        </w:tabs>
        <w:ind w:firstLine="709"/>
        <w:mirrorIndents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</w:t>
      </w:r>
      <w:r w:rsidRPr="008C2A65">
        <w:rPr>
          <w:spacing w:val="10"/>
          <w:sz w:val="28"/>
          <w:szCs w:val="28"/>
        </w:rPr>
        <w:t xml:space="preserve">В данном Порядке используются понятия и термины в значениях, определенных Федеральным законом от 5 апреля 2013 года </w:t>
      </w:r>
      <w:r>
        <w:rPr>
          <w:spacing w:val="10"/>
          <w:sz w:val="28"/>
          <w:szCs w:val="28"/>
        </w:rPr>
        <w:tab/>
      </w:r>
      <w:r w:rsidRPr="008C2A65">
        <w:rPr>
          <w:spacing w:val="10"/>
          <w:sz w:val="28"/>
          <w:szCs w:val="28"/>
        </w:rPr>
        <w:t>№ 44-ФЗ и иными принятыми в соответствии с ним нормативными правовыми актами Российской Федерации.</w:t>
      </w:r>
    </w:p>
    <w:p w:rsidR="00B25507" w:rsidRPr="008C2A65" w:rsidRDefault="00B25507" w:rsidP="00B25507">
      <w:pPr>
        <w:numPr>
          <w:ilvl w:val="0"/>
          <w:numId w:val="4"/>
        </w:numPr>
        <w:tabs>
          <w:tab w:val="left" w:pos="874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Обмен документами и информацией в рамках отношений, регулируемых настоящим порядком, между Уполномоченным органом и Заказчиками, указанными в пункте 2 настоящего порядка, осуществляется посредством передачи оригинала заявки и прилагаемых к ней электронных документов.</w:t>
      </w:r>
    </w:p>
    <w:p w:rsidR="00B25507" w:rsidRDefault="00B25507" w:rsidP="00B25507">
      <w:pPr>
        <w:mirrorIndents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</w:t>
      </w:r>
      <w:r w:rsidR="00D34A18">
        <w:rPr>
          <w:spacing w:val="10"/>
          <w:sz w:val="28"/>
          <w:szCs w:val="28"/>
        </w:rPr>
        <w:t xml:space="preserve">6. </w:t>
      </w:r>
      <w:r w:rsidRPr="008C2A65">
        <w:rPr>
          <w:spacing w:val="10"/>
          <w:sz w:val="28"/>
          <w:szCs w:val="28"/>
        </w:rPr>
        <w:t>Защита информации обеспечивается каждым участником информационного взаимодействия в пределах своих полномочий в соответствии с требованиями законодательства Российской Федерации в области защиты информации.</w:t>
      </w:r>
    </w:p>
    <w:p w:rsidR="00B25507" w:rsidRPr="008C2A65" w:rsidRDefault="00B25507" w:rsidP="00B25507">
      <w:pPr>
        <w:ind w:firstLine="709"/>
        <w:mirrorIndents/>
        <w:jc w:val="both"/>
        <w:rPr>
          <w:spacing w:val="10"/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Раздел 2. Порядок взаимодействия уполномоченного органа и заказчиков при определении поставщиков путем проведения открытых электронных процедур</w:t>
      </w:r>
    </w:p>
    <w:p w:rsidR="00B25507" w:rsidRPr="008C2A65" w:rsidRDefault="00B25507" w:rsidP="00B25507">
      <w:pPr>
        <w:keepNext/>
        <w:keepLines/>
        <w:ind w:firstLine="709"/>
        <w:mirrorIndents/>
        <w:jc w:val="both"/>
        <w:rPr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both"/>
        <w:rPr>
          <w:b/>
          <w:bCs/>
          <w:spacing w:val="10"/>
          <w:sz w:val="28"/>
          <w:szCs w:val="28"/>
        </w:rPr>
      </w:pPr>
      <w:bookmarkStart w:id="2" w:name="bookmark2"/>
      <w:r w:rsidRPr="008C2A65">
        <w:rPr>
          <w:b/>
          <w:bCs/>
          <w:spacing w:val="10"/>
          <w:sz w:val="28"/>
          <w:szCs w:val="28"/>
        </w:rPr>
        <w:t>Глава 1. Функции уполномоченного органа и заказчиков</w:t>
      </w:r>
      <w:bookmarkEnd w:id="2"/>
    </w:p>
    <w:p w:rsidR="00B25507" w:rsidRPr="008C2A65" w:rsidRDefault="00B25507" w:rsidP="00B25507">
      <w:pPr>
        <w:keepNext/>
        <w:keepLines/>
        <w:ind w:firstLine="709"/>
        <w:mirrorIndents/>
        <w:jc w:val="both"/>
        <w:rPr>
          <w:sz w:val="28"/>
          <w:szCs w:val="28"/>
        </w:rPr>
      </w:pPr>
    </w:p>
    <w:p w:rsidR="00B25507" w:rsidRPr="008C2A65" w:rsidRDefault="003D1B0E" w:rsidP="003D1B0E">
      <w:pPr>
        <w:tabs>
          <w:tab w:val="left" w:pos="970"/>
        </w:tabs>
        <w:mirrorIndents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7. </w:t>
      </w:r>
      <w:r w:rsidR="00B25507" w:rsidRPr="008C2A65">
        <w:rPr>
          <w:spacing w:val="10"/>
          <w:sz w:val="28"/>
          <w:szCs w:val="28"/>
        </w:rPr>
        <w:t>Уполномоченный орган в рамках своей компетенции и в пределах установленных полномочий: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 xml:space="preserve">1) рассматривает направленные заказчиками заявки на предмет соответствия требованиям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иных принятых в соответствии с ним нормативных правовых актов Российской Федерации и правовых актов </w:t>
      </w:r>
      <w:r>
        <w:rPr>
          <w:spacing w:val="10"/>
          <w:sz w:val="28"/>
          <w:szCs w:val="28"/>
        </w:rPr>
        <w:t>Кемеровской</w:t>
      </w:r>
      <w:r w:rsidRPr="008C2A65">
        <w:rPr>
          <w:spacing w:val="10"/>
          <w:sz w:val="28"/>
          <w:szCs w:val="28"/>
        </w:rPr>
        <w:t xml:space="preserve"> области</w:t>
      </w:r>
      <w:r>
        <w:rPr>
          <w:spacing w:val="10"/>
          <w:sz w:val="28"/>
          <w:szCs w:val="28"/>
        </w:rPr>
        <w:t xml:space="preserve"> – Кузбасса </w:t>
      </w:r>
      <w:r w:rsidRPr="008C2A65">
        <w:rPr>
          <w:spacing w:val="10"/>
          <w:sz w:val="28"/>
          <w:szCs w:val="28"/>
        </w:rPr>
        <w:t xml:space="preserve">(далее - законодательство о контрактной системе), при наличии замечаний </w:t>
      </w:r>
      <w:r w:rsidRPr="008C2A65">
        <w:rPr>
          <w:spacing w:val="10"/>
          <w:sz w:val="28"/>
          <w:szCs w:val="28"/>
        </w:rPr>
        <w:lastRenderedPageBreak/>
        <w:t>возвращает заявки на доработку в порядке и</w:t>
      </w:r>
      <w:proofErr w:type="gramEnd"/>
      <w:r w:rsidRPr="008C2A65">
        <w:rPr>
          <w:spacing w:val="10"/>
          <w:sz w:val="28"/>
          <w:szCs w:val="28"/>
        </w:rPr>
        <w:t xml:space="preserve"> сроки, установленные в главе 3 настоящего порядка;</w:t>
      </w:r>
    </w:p>
    <w:p w:rsidR="00B25507" w:rsidRPr="008C2A65" w:rsidRDefault="00B25507" w:rsidP="00B25507">
      <w:pPr>
        <w:tabs>
          <w:tab w:val="left" w:pos="1004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2) на основе заявок формирует, подписывает и размещает в единой информационной системе извещения об осуществлении закупок;</w:t>
      </w:r>
    </w:p>
    <w:p w:rsidR="00B25507" w:rsidRPr="008C2A65" w:rsidRDefault="00B25507" w:rsidP="00B25507">
      <w:pPr>
        <w:pStyle w:val="a3"/>
        <w:numPr>
          <w:ilvl w:val="0"/>
          <w:numId w:val="8"/>
        </w:numPr>
        <w:tabs>
          <w:tab w:val="left" w:pos="88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 принимает решение о внесении изменений в извещение об осуществлении закупки в случаях, предусмотренных настоящим порядком;</w:t>
      </w:r>
    </w:p>
    <w:p w:rsidR="00B25507" w:rsidRPr="008C2A65" w:rsidRDefault="00B25507" w:rsidP="00B25507">
      <w:pPr>
        <w:numPr>
          <w:ilvl w:val="0"/>
          <w:numId w:val="8"/>
        </w:numPr>
        <w:tabs>
          <w:tab w:val="left" w:pos="102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на основании решения, принятого Уполномоченным органом или заказчиком в соответствии с Федеральным законом от 5 апреля 2013 года № 44-ФЗ, формирует, подписывает и размещает в единой информационной системе изменения в извещение об осуществлении закупки;</w:t>
      </w:r>
    </w:p>
    <w:p w:rsidR="00B25507" w:rsidRPr="008C2A65" w:rsidRDefault="00B25507" w:rsidP="00B25507">
      <w:pPr>
        <w:numPr>
          <w:ilvl w:val="0"/>
          <w:numId w:val="8"/>
        </w:numPr>
        <w:tabs>
          <w:tab w:val="left" w:pos="104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на основании решения, принятого заказчиком в соответствии с Федеральным законом от 5 апреля 2013 года № 44-ФЗ, формирует, подписывает и размещает в единой информационной системе извещение об отмене закупки;</w:t>
      </w:r>
    </w:p>
    <w:p w:rsidR="00B25507" w:rsidRPr="008C2A65" w:rsidRDefault="00B25507" w:rsidP="00B25507">
      <w:pPr>
        <w:numPr>
          <w:ilvl w:val="0"/>
          <w:numId w:val="8"/>
        </w:numPr>
        <w:tabs>
          <w:tab w:val="left" w:pos="99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уведомляет заказчика о поступлении запроса участника закупки о разъяснении положений извещения об осуществлении закупки (далее - запрос о разъяснении извещения об осуществлении закупки);</w:t>
      </w:r>
    </w:p>
    <w:p w:rsidR="00B25507" w:rsidRPr="008C2A65" w:rsidRDefault="00B25507" w:rsidP="00B25507">
      <w:pPr>
        <w:numPr>
          <w:ilvl w:val="0"/>
          <w:numId w:val="8"/>
        </w:numPr>
        <w:tabs>
          <w:tab w:val="left" w:pos="956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на основе разъяснений, подготовленных и направленных заказчиком, формирует, подписывает и размещает в единой информационной системе разъяснения положений извещения об осуществлении закупки;</w:t>
      </w:r>
    </w:p>
    <w:p w:rsidR="00B25507" w:rsidRPr="008C2A65" w:rsidRDefault="00B25507" w:rsidP="00B25507">
      <w:pPr>
        <w:numPr>
          <w:ilvl w:val="0"/>
          <w:numId w:val="8"/>
        </w:numPr>
        <w:tabs>
          <w:tab w:val="left" w:pos="966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создает комиссию по осуществлению закупок, определяет ее состав, порядок работы, а также осуществляет организационно-техническое обеспечение деятельности такой комиссии;</w:t>
      </w:r>
    </w:p>
    <w:p w:rsidR="00B25507" w:rsidRPr="008C2A65" w:rsidRDefault="00B25507" w:rsidP="00B25507">
      <w:pPr>
        <w:numPr>
          <w:ilvl w:val="0"/>
          <w:numId w:val="8"/>
        </w:numPr>
        <w:tabs>
          <w:tab w:val="left" w:pos="90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формирует, подписывает и направляет оператору электронной площадки протоколы заседаний комиссии по осуществлению закупок в порядке и сроки, установленные Федеральным законом от 5 апреля 2013 года № 44-ФЗ;</w:t>
      </w:r>
    </w:p>
    <w:p w:rsidR="00B25507" w:rsidRPr="008C2A65" w:rsidRDefault="00B25507" w:rsidP="00B25507">
      <w:pPr>
        <w:numPr>
          <w:ilvl w:val="0"/>
          <w:numId w:val="8"/>
        </w:numPr>
        <w:tabs>
          <w:tab w:val="left" w:pos="97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 осуществляет иные действия, предусмотренные Федеральным законом от 5 апреля 2013 года № 44-ФЗ и необходимые для определения поставщиков, за исключением случаев, если совершение таких действий отнесено в соответствии с настоящим порядком к компетенции заказчика.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8. Заказчики:</w:t>
      </w:r>
    </w:p>
    <w:p w:rsidR="00B25507" w:rsidRPr="008C2A65" w:rsidRDefault="00B25507" w:rsidP="00B25507">
      <w:pPr>
        <w:pStyle w:val="a3"/>
        <w:numPr>
          <w:ilvl w:val="2"/>
          <w:numId w:val="8"/>
        </w:numPr>
        <w:tabs>
          <w:tab w:val="left" w:pos="93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формируют заявку, подписывают и направляют ее в Уполномоченный орган в порядке, установленном главой 2 настоящего порядка;</w:t>
      </w:r>
    </w:p>
    <w:p w:rsidR="00B25507" w:rsidRPr="008C2A65" w:rsidRDefault="00B25507" w:rsidP="00B25507">
      <w:pPr>
        <w:numPr>
          <w:ilvl w:val="2"/>
          <w:numId w:val="8"/>
        </w:numPr>
        <w:tabs>
          <w:tab w:val="left" w:pos="91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дорабатывают заявку в случае ее возврата Уполномоченным органом и направляют в Уполномоченный орган в срок, не превышающий </w:t>
      </w:r>
      <w:r>
        <w:rPr>
          <w:spacing w:val="10"/>
          <w:sz w:val="28"/>
          <w:szCs w:val="28"/>
        </w:rPr>
        <w:t>пяти</w:t>
      </w:r>
      <w:r w:rsidRPr="008C2A65">
        <w:rPr>
          <w:spacing w:val="10"/>
          <w:sz w:val="28"/>
          <w:szCs w:val="28"/>
        </w:rPr>
        <w:t xml:space="preserve"> рабочих дней </w:t>
      </w:r>
      <w:proofErr w:type="gramStart"/>
      <w:r w:rsidRPr="008C2A65">
        <w:rPr>
          <w:spacing w:val="10"/>
          <w:sz w:val="28"/>
          <w:szCs w:val="28"/>
        </w:rPr>
        <w:t>с даты</w:t>
      </w:r>
      <w:proofErr w:type="gramEnd"/>
      <w:r w:rsidRPr="008C2A65">
        <w:rPr>
          <w:spacing w:val="10"/>
          <w:sz w:val="28"/>
          <w:szCs w:val="28"/>
        </w:rPr>
        <w:t xml:space="preserve"> ее возврата;</w:t>
      </w:r>
    </w:p>
    <w:p w:rsidR="00B25507" w:rsidRPr="008C2A65" w:rsidRDefault="00B25507" w:rsidP="00B25507">
      <w:pPr>
        <w:numPr>
          <w:ilvl w:val="2"/>
          <w:numId w:val="8"/>
        </w:numPr>
        <w:tabs>
          <w:tab w:val="left" w:pos="90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lastRenderedPageBreak/>
        <w:t>вправе направить в Уполномоченный орган письмо о возврате заявки на доработку, при этом повторно направленная заявка (в том числе прилагаемые к ней документы) рассматривается Уполномоченным органом как вновь поступившая;</w:t>
      </w:r>
    </w:p>
    <w:p w:rsidR="00B25507" w:rsidRPr="00796BC6" w:rsidRDefault="00B25507" w:rsidP="00B25507">
      <w:pPr>
        <w:numPr>
          <w:ilvl w:val="2"/>
          <w:numId w:val="8"/>
        </w:numPr>
        <w:tabs>
          <w:tab w:val="left" w:pos="87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направляют в Уполномоченный орган разъяснения положений извещения</w:t>
      </w:r>
      <w:r>
        <w:rPr>
          <w:spacing w:val="10"/>
          <w:sz w:val="28"/>
          <w:szCs w:val="28"/>
        </w:rPr>
        <w:t xml:space="preserve"> об </w:t>
      </w:r>
      <w:r w:rsidRPr="00796BC6">
        <w:rPr>
          <w:spacing w:val="10"/>
          <w:sz w:val="28"/>
          <w:szCs w:val="28"/>
        </w:rPr>
        <w:t>осуществлении закупки;</w:t>
      </w:r>
    </w:p>
    <w:p w:rsidR="00B25507" w:rsidRDefault="00B25507" w:rsidP="00B25507">
      <w:pPr>
        <w:numPr>
          <w:ilvl w:val="2"/>
          <w:numId w:val="8"/>
        </w:numPr>
        <w:tabs>
          <w:tab w:val="left" w:pos="102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направляют информацию о внесении изменений в извещение об осуществлении закупки в случае принятия соответствующего решения;</w:t>
      </w:r>
    </w:p>
    <w:p w:rsidR="00B25507" w:rsidRPr="00BD5601" w:rsidRDefault="00B25507" w:rsidP="00B25507">
      <w:pPr>
        <w:numPr>
          <w:ilvl w:val="2"/>
          <w:numId w:val="8"/>
        </w:numPr>
        <w:tabs>
          <w:tab w:val="left" w:pos="102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BD5601">
        <w:rPr>
          <w:spacing w:val="10"/>
          <w:sz w:val="28"/>
          <w:szCs w:val="28"/>
        </w:rPr>
        <w:t xml:space="preserve">   направляют информацию об отмене закупки в случае принятия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соответствующего решения;</w:t>
      </w:r>
    </w:p>
    <w:p w:rsidR="00B25507" w:rsidRPr="008C2A65" w:rsidRDefault="00B25507" w:rsidP="00B25507">
      <w:pPr>
        <w:numPr>
          <w:ilvl w:val="2"/>
          <w:numId w:val="8"/>
        </w:numPr>
        <w:tabs>
          <w:tab w:val="left" w:pos="93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проводят общественное обсуждение закупок в случаях, установленных Федеральным законом от 5 апреля 2013 года № 44-ФЗ, с учетом правовых актов органов местного самоуправления </w:t>
      </w:r>
      <w:proofErr w:type="spellStart"/>
      <w:r>
        <w:rPr>
          <w:spacing w:val="10"/>
          <w:sz w:val="28"/>
          <w:szCs w:val="28"/>
        </w:rPr>
        <w:t>Таштагольского</w:t>
      </w:r>
      <w:proofErr w:type="spellEnd"/>
      <w:r>
        <w:rPr>
          <w:spacing w:val="10"/>
          <w:sz w:val="28"/>
          <w:szCs w:val="28"/>
        </w:rPr>
        <w:t xml:space="preserve"> </w:t>
      </w:r>
      <w:r w:rsidRPr="008C2A65">
        <w:rPr>
          <w:spacing w:val="10"/>
          <w:sz w:val="28"/>
          <w:szCs w:val="28"/>
        </w:rPr>
        <w:t>муниципального района, принятых в соответствии с частью 3 статьи 20 Федерального закона от 5 апреля 2013 года № 44-ФЗ;</w:t>
      </w:r>
    </w:p>
    <w:p w:rsidR="00B25507" w:rsidRPr="008C2A65" w:rsidRDefault="00B25507" w:rsidP="00B25507">
      <w:pPr>
        <w:numPr>
          <w:ilvl w:val="2"/>
          <w:numId w:val="8"/>
        </w:numPr>
        <w:tabs>
          <w:tab w:val="left" w:pos="999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не позднее одного рабочего дня, следующего за установленным в предписании органа, уполномоченного на осуществление контроля в сфере закупок, сроком его исполнения, направляют в Уполномоченный орган копии документов и сведения об исполнении указанного предписания, если такое предписание выдано одновременно заказчику и Уполномоченному органу, но при этом непосредственное исполнение требования (</w:t>
      </w:r>
      <w:proofErr w:type="gramStart"/>
      <w:r w:rsidRPr="008C2A65">
        <w:rPr>
          <w:spacing w:val="10"/>
          <w:sz w:val="28"/>
          <w:szCs w:val="28"/>
        </w:rPr>
        <w:t xml:space="preserve">требований) </w:t>
      </w:r>
      <w:proofErr w:type="gramEnd"/>
      <w:r w:rsidRPr="008C2A65">
        <w:rPr>
          <w:spacing w:val="10"/>
          <w:sz w:val="28"/>
          <w:szCs w:val="28"/>
        </w:rPr>
        <w:t>предписания является обязанностью заказчика;</w:t>
      </w:r>
    </w:p>
    <w:p w:rsidR="00B25507" w:rsidRPr="008C2A65" w:rsidRDefault="00B25507" w:rsidP="00B25507">
      <w:pPr>
        <w:numPr>
          <w:ilvl w:val="2"/>
          <w:numId w:val="8"/>
        </w:numPr>
        <w:tabs>
          <w:tab w:val="left" w:pos="87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заключают контракты по итогам определения поставщиков;</w:t>
      </w:r>
    </w:p>
    <w:p w:rsidR="00B25507" w:rsidRPr="008C2A65" w:rsidRDefault="00B25507" w:rsidP="00B25507">
      <w:pPr>
        <w:numPr>
          <w:ilvl w:val="2"/>
          <w:numId w:val="8"/>
        </w:numPr>
        <w:tabs>
          <w:tab w:val="left" w:pos="1225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формируют и направляют в реестр контрактов, заключенных заказчиками, информацию и документы, предусмотренные статьей 103 Федерального закона от 5 апреля 2013 года № 44-ФЗ, в соответствии с порядком, установленным Правительством Российской Федерации;</w:t>
      </w:r>
    </w:p>
    <w:p w:rsidR="00B25507" w:rsidRDefault="00B25507" w:rsidP="00B25507">
      <w:pPr>
        <w:numPr>
          <w:ilvl w:val="2"/>
          <w:numId w:val="8"/>
        </w:numPr>
        <w:tabs>
          <w:tab w:val="left" w:pos="103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осуществляют иные действия, предусмотренные Федеральным законом от 5 апреля 2013 года № 44-ФЗ и необходимые для осуществления закупки, за исключением случаев, если совершение таких действий в соответствии с настоящим порядком отнесено к компетенции Уполномоченного органа.</w:t>
      </w:r>
    </w:p>
    <w:p w:rsidR="00B25507" w:rsidRPr="008C2A65" w:rsidRDefault="00B25507" w:rsidP="00B25507">
      <w:pPr>
        <w:tabs>
          <w:tab w:val="left" w:pos="1038"/>
        </w:tabs>
        <w:ind w:left="709"/>
        <w:mirrorIndents/>
        <w:jc w:val="both"/>
        <w:rPr>
          <w:spacing w:val="10"/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Глава 2. Требования к заявке, ее составу и содержанию. Порядок подписания и направления заявки в уполномоченный орган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85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Требования к заявке: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849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заявка формируется на основании плана-графика;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865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информация, содержащаяся в заявке, должна соответствовать требованиям законодательства о контрактной системе;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1028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при формировании заявки должны использоваться формулировки, соответствующие Федеральному закону от 5 апреля 2013 </w:t>
      </w:r>
      <w:r w:rsidRPr="008C2A65">
        <w:rPr>
          <w:spacing w:val="10"/>
          <w:sz w:val="28"/>
          <w:szCs w:val="28"/>
        </w:rPr>
        <w:lastRenderedPageBreak/>
        <w:t>года № 44-ФЗ и иными принятыми в соответствии с ним нормативными правовыми актами Российской Федерации;</w:t>
      </w:r>
    </w:p>
    <w:p w:rsidR="00B25507" w:rsidRPr="008C2A65" w:rsidRDefault="00B25507" w:rsidP="00B25507">
      <w:pPr>
        <w:numPr>
          <w:ilvl w:val="1"/>
          <w:numId w:val="4"/>
        </w:numPr>
        <w:tabs>
          <w:tab w:val="left" w:pos="850"/>
        </w:tabs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документы, входящие в состав заявки и подлежащие размещению в составе извещения об осуществлении закупки, должны быть сформированы в формате, позволяющем обеспечить возможность поиска и копирования фрагментов текста (за исключением документов, которые в соответствии с законодательством Российской Федерации формируются в иных форматах).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7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К заявке прилагаются следующие документы: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1) электронные документы, предусмотренные частью 2 статьи 42 Федерального закона от 5 апреля 2013 года № 44-ФЗ, оформленные с учетом следующих требований: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>электронные документы должны быть сформированы в виде файлов, имеющих общедоступные и открытые форматы, и не должны быть зашифрованы или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средств;</w:t>
      </w:r>
      <w:proofErr w:type="gramEnd"/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проектная документация (типовая проектная документация), включенная в описание объекта закупки в соответствии с пунктом 8 части 1 статьи 33 Федерального закона от 5 апреля 2013 года № 44-ФЗ, направляется в формате, предусмотренном законодательством о градостроительной деятельности;</w:t>
      </w:r>
    </w:p>
    <w:p w:rsidR="00B25507" w:rsidRPr="008C2A65" w:rsidRDefault="00B25507" w:rsidP="00B25507">
      <w:pPr>
        <w:pStyle w:val="a3"/>
        <w:numPr>
          <w:ilvl w:val="0"/>
          <w:numId w:val="10"/>
        </w:numPr>
        <w:tabs>
          <w:tab w:val="left" w:pos="92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документ, подтверждающий полномочия лица, подписавшего заявку и прилагаемые к ней электронные документы, - документ, подтверждающий полномочия лица, имеющего право действовать без доверенности от имени заказчика (руководитель заказчика).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случае если заявка и прилагаемые к ней электронные документы подписаны иным лицом, также прилагается доверенность или иной документ, подтверждающий полномочия этого лица на осуществление действий от имени заказчика, включая утверждение (подписание) документов, формируемых в ходе осуществления закупки;</w:t>
      </w:r>
    </w:p>
    <w:p w:rsidR="00B25507" w:rsidRPr="008C2A65" w:rsidRDefault="00B25507" w:rsidP="00B25507">
      <w:pPr>
        <w:pStyle w:val="a3"/>
        <w:numPr>
          <w:ilvl w:val="0"/>
          <w:numId w:val="10"/>
        </w:numPr>
        <w:tabs>
          <w:tab w:val="left" w:pos="966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 осуществлении закупки работ по строительству, реконструкции, капитальному ремонту, сносу объекта капитального строительства (в случаях, предусмотренных законодательством о градостроительной деятельности):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проектная документация, утвержденная в порядке, установленном законодательством о градостроительной деятельности, или типовая проектная документация, или смета на капитальный ремонт объекта капитального строительства;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копия положительного заключения государственной экспертизы проектной документации;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lastRenderedPageBreak/>
        <w:t>копия документа, подтверждающего проверку на предмет достоверности определения сметной стоимости строительства, реконструкции, капитального ремонта, сноса объекта капитального строительства;</w:t>
      </w:r>
    </w:p>
    <w:p w:rsidR="00B25507" w:rsidRPr="008C2A65" w:rsidRDefault="00B25507" w:rsidP="00B25507">
      <w:pPr>
        <w:numPr>
          <w:ilvl w:val="0"/>
          <w:numId w:val="10"/>
        </w:numPr>
        <w:tabs>
          <w:tab w:val="left" w:pos="922"/>
        </w:tabs>
        <w:ind w:left="0" w:firstLine="709"/>
        <w:mirrorIndents/>
        <w:jc w:val="both"/>
        <w:rPr>
          <w:spacing w:val="10"/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>при осуществлении закупки новых машин и (или) оборудования, в том числе медицинского, если предполагаемая начальная (максимальная) цена за единицу превышает триста тысяч рублей (далее - новые машины и (или) оборудование), за исключением закупки несовместимых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</w:t>
      </w:r>
      <w:proofErr w:type="gramEnd"/>
      <w:r w:rsidRPr="008C2A65">
        <w:rPr>
          <w:spacing w:val="10"/>
          <w:sz w:val="28"/>
          <w:szCs w:val="28"/>
        </w:rPr>
        <w:t xml:space="preserve"> </w:t>
      </w:r>
      <w:proofErr w:type="gramStart"/>
      <w:r w:rsidRPr="008C2A65">
        <w:rPr>
          <w:spacing w:val="10"/>
          <w:sz w:val="28"/>
          <w:szCs w:val="28"/>
        </w:rPr>
        <w:t>машинам и оборудованию, используемым заказчиком, в соответствии с технической документацией на указанные машины и оборудование - информация (анализ рынка) о сравнительных характеристиках новых машин и (или) оборудования, соответствующих требованиям заказчика, полученная не менее чем у трех производителей и (или) уполномоченных представителей производителей новых машин и (или) оборудования (далее - производители), а при отсутствии от них ответов и (или) отсутствии на рынке трех</w:t>
      </w:r>
      <w:proofErr w:type="gramEnd"/>
      <w:r w:rsidRPr="008C2A65">
        <w:rPr>
          <w:spacing w:val="10"/>
          <w:sz w:val="28"/>
          <w:szCs w:val="28"/>
        </w:rPr>
        <w:t xml:space="preserve"> производителей - у всех имеющихся на рынке производителей, с указанием на прилагаемые к заявке документы, подтверждающие указанную информацию;</w:t>
      </w:r>
    </w:p>
    <w:p w:rsidR="00B25507" w:rsidRPr="008C2A65" w:rsidRDefault="00B25507" w:rsidP="00B25507">
      <w:pPr>
        <w:numPr>
          <w:ilvl w:val="0"/>
          <w:numId w:val="10"/>
        </w:numPr>
        <w:tabs>
          <w:tab w:val="left" w:pos="92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 осуществлении закупки новых машин и (или) оборудования, если описание объекта закупки сформировано на основании информации о характеристиках товара одного производителя, - мотивированное заключение (обоснование) объективности (уникальности) использования в описании объекта закупки сведений о характеристиках товара одного производителя. В указанном документе описываются все этапы проделанной работы по исследованию рынка, обосновывается потребность заказчика в таком оборудовании, указываются объективные причины установления характеристик, приводящих к уникальности конкретного объекта закупки. Для подготовки мотивированного заключения (обоснования) заказчик вправе привлечь экспертов в сфере, относящейся к объекту закупки;</w:t>
      </w:r>
    </w:p>
    <w:p w:rsidR="00B25507" w:rsidRPr="008C2A65" w:rsidRDefault="00B25507" w:rsidP="00B25507">
      <w:pPr>
        <w:numPr>
          <w:ilvl w:val="0"/>
          <w:numId w:val="10"/>
        </w:numPr>
        <w:tabs>
          <w:tab w:val="left" w:pos="101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письмо заказчика о необходимости установления в извещении об осуществлении закупки срока окончания подачи заявок, превышающего сроки, установленные в части 3 статьи 42 Федерального закона от 5 апреля 2013 года № 44-ФЗ (при необходимости);</w:t>
      </w:r>
    </w:p>
    <w:p w:rsidR="00B25507" w:rsidRPr="008C2A65" w:rsidRDefault="00B25507" w:rsidP="00B25507">
      <w:pPr>
        <w:numPr>
          <w:ilvl w:val="0"/>
          <w:numId w:val="10"/>
        </w:numPr>
        <w:tabs>
          <w:tab w:val="left" w:pos="88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иные документы по усмотрению заказчика.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105"/>
        </w:tabs>
        <w:ind w:left="0" w:firstLine="709"/>
        <w:mirrorIndents/>
        <w:jc w:val="both"/>
        <w:rPr>
          <w:spacing w:val="10"/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 xml:space="preserve">Заявка (в том числе прилагаемые к ней электронные документы) подписывается лицом, имеющим право действовать от имени заказчика без доверенности (руководитель заказчика), либо иным лицом, действующим на основании доверенности или иного документа, </w:t>
      </w:r>
      <w:r w:rsidRPr="008C2A65">
        <w:rPr>
          <w:spacing w:val="10"/>
          <w:sz w:val="28"/>
          <w:szCs w:val="28"/>
        </w:rPr>
        <w:lastRenderedPageBreak/>
        <w:t>наделяющего такое лицо полномочиями на осуществление действий от имени заказчика, включая утверждение и (или) подписание документов, формируемых в ходе осуществления закупки.</w:t>
      </w:r>
      <w:proofErr w:type="gramEnd"/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02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После подписания заявки лицом, имеющим право действовать от имени заказчика, она направляется в Уполномоченный орган.</w:t>
      </w:r>
    </w:p>
    <w:p w:rsidR="00B25507" w:rsidRDefault="00B25507" w:rsidP="00B25507">
      <w:pPr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Подача заявки свидетельствует о наличии у заказчика финансового обеспечения для осуществления закупки.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Глава 3. Порядок рассмотрения заявки уполномоченным органом, основания для возврата заявки заказчику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119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Заявка регистрируется в журнале регистрации заявок в день ее поступления.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случае направления заявки в нерабочее время либо в выходной или нерабочий праздничный день регистрация заявки осуществляется в первый рабочий день, следующий за днем поступления заявки.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15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После регистрации заявки Уполномоченный орган осуществляет проверку информации и документов, представленных в составе заявки, на предмет соответствия требованиям законодательства о контрактной системе (далее - проверка заявки) в порядке и сроки, установленные настоящей главой.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69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Проверка заявки осуществляется Уполномоченным органом:</w:t>
      </w:r>
    </w:p>
    <w:p w:rsidR="00B25507" w:rsidRPr="008C2A65" w:rsidRDefault="00B25507" w:rsidP="00B25507">
      <w:pPr>
        <w:pStyle w:val="a3"/>
        <w:numPr>
          <w:ilvl w:val="2"/>
          <w:numId w:val="9"/>
        </w:numPr>
        <w:tabs>
          <w:tab w:val="left" w:pos="92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в течение трех рабочих дней со дня регистрации заявки в случае, если закупка осуществляется путем проведения запроса котировок;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88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в течение четырех рабочих дней со дня регистрации заявки в случае, если закупка осуществляется путем проведения аукциона (за исключением аукционов, указанных в пункте 16 настоящего порядка).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3) в течение </w:t>
      </w:r>
      <w:r>
        <w:rPr>
          <w:spacing w:val="10"/>
          <w:sz w:val="28"/>
          <w:szCs w:val="28"/>
        </w:rPr>
        <w:t>пяти</w:t>
      </w:r>
      <w:r w:rsidRPr="008C2A65">
        <w:rPr>
          <w:spacing w:val="10"/>
          <w:sz w:val="28"/>
          <w:szCs w:val="28"/>
        </w:rPr>
        <w:t xml:space="preserve"> рабочих дней со дня регистрации заявки в случае, если закупка осуществляется путем проведения конкурса.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03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Проверка заявки осуществляется Уполномоченным органом в течение шести рабочих дней со дня регистрации заявки в случае, если: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1081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закупка осуществляется путем проведения аукциона в случае, предусмотренном частью 24 статьи 22 Федерального закона от 5 апреля 2013 года № 44-ФЗ;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1009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закупка осуществляется путем проведения аукциона, в отношении участников которого установлены дополнительные требования в соответствии с частью 2 или 2.1 статьи 31 Федерального закона от 5 апреля 2013 года № 44-ФЗ.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10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Уполномоченный орган осуществляет проверку заявки на предмет соблюдения следующих условий: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99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соответствие заявки (в том числе прилагаемых к ней документов) требованиям к ее оформлению, комплектности, установленным главой 2 настоящего порядка;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88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lastRenderedPageBreak/>
        <w:t>отсутствие противоречий в заявке;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1081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полнота информации, указанной в заявке и необходимой для формирования извещения об осуществлении закупки в соответствии с частью 1 статьи 42 Федерального закона от 5 апреля 2013 года № 44-ФЗ, а также соответствие такой информации законодательству о контрактной системе и сведениям, содержащимся в документах, подлежащих размещению в составе извещения об осуществлении закупки.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случаях, указанных в пункте 16 настоящего порядка, заявка дополнительно проверяется на предмет соблюдения следующих условий:</w:t>
      </w:r>
    </w:p>
    <w:p w:rsidR="00B25507" w:rsidRPr="008C2A65" w:rsidRDefault="00B25507" w:rsidP="00B25507">
      <w:pPr>
        <w:pStyle w:val="a3"/>
        <w:numPr>
          <w:ilvl w:val="3"/>
          <w:numId w:val="9"/>
        </w:numPr>
        <w:tabs>
          <w:tab w:val="left" w:pos="106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соответствие описания объекта закупки требованиям статьи 33 Федерального закона от 5 апреля 2013 года № 44-ФЗ;</w:t>
      </w:r>
    </w:p>
    <w:p w:rsidR="00B25507" w:rsidRPr="008C2A65" w:rsidRDefault="00B25507" w:rsidP="00B25507">
      <w:pPr>
        <w:numPr>
          <w:ilvl w:val="3"/>
          <w:numId w:val="9"/>
        </w:numPr>
        <w:tabs>
          <w:tab w:val="left" w:pos="89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применение методик и порядков определения начальной (максимальной) цены контракта, начальной цены единицы товара, работы, услуги в соответствии со статьей 22 Федерального закона от 5 апреля 2013 года № 44-ФЗ;</w:t>
      </w:r>
    </w:p>
    <w:p w:rsidR="00B25507" w:rsidRPr="008C2A65" w:rsidRDefault="00B25507" w:rsidP="00B25507">
      <w:pPr>
        <w:numPr>
          <w:ilvl w:val="3"/>
          <w:numId w:val="9"/>
        </w:numPr>
        <w:tabs>
          <w:tab w:val="left" w:pos="98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применение типовых контрактов, типовых условий контрактов (при необходимости применения данных условий);</w:t>
      </w:r>
    </w:p>
    <w:p w:rsidR="00B25507" w:rsidRPr="008C2A65" w:rsidRDefault="00B25507" w:rsidP="00B25507">
      <w:pPr>
        <w:numPr>
          <w:ilvl w:val="3"/>
          <w:numId w:val="9"/>
        </w:numPr>
        <w:tabs>
          <w:tab w:val="left" w:pos="89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соответствие информации об установленных критериях оценки заявок на участие в конкурсе, их содержании и значимости требованиям Федерального закона от 5 апреля 2013 года № 44-ФЗ и принятых в соответствии с ним нормативных правовых актов Российской Федерации.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7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 результатам проверки заявки Уполномоченный орган:</w:t>
      </w:r>
    </w:p>
    <w:p w:rsidR="00B25507" w:rsidRPr="008C2A65" w:rsidRDefault="00B25507" w:rsidP="00B25507">
      <w:pPr>
        <w:pStyle w:val="a3"/>
        <w:numPr>
          <w:ilvl w:val="5"/>
          <w:numId w:val="9"/>
        </w:numPr>
        <w:tabs>
          <w:tab w:val="left" w:pos="92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 соответствии заявки условиям, указанным в пункте 17 настоящего порядка, в течение двух рабочих дней размещает извещение об осуществлении закупки в единой информационной системе;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90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 несоответствии заявки условиям, указанным в пункте 17 настоящего порядка, возвращает заявку на доработку путем направления заказчику заключения (далее - заключение Уполномоченного органа).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124"/>
        </w:tabs>
        <w:ind w:left="0"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 Заказчик в соответствии с заключением Уполномоченного органа дорабатывает заявку, вносит изменения в план-график (в случае необходимости) и направляет в Уп</w:t>
      </w:r>
      <w:r>
        <w:rPr>
          <w:spacing w:val="10"/>
          <w:sz w:val="28"/>
          <w:szCs w:val="28"/>
        </w:rPr>
        <w:t xml:space="preserve">олномоченный орган доработанную </w:t>
      </w:r>
      <w:r w:rsidRPr="008C2A65">
        <w:rPr>
          <w:spacing w:val="10"/>
          <w:sz w:val="28"/>
          <w:szCs w:val="28"/>
        </w:rPr>
        <w:t>заявку и прилагаемые к ней документы (далее - доработанная заявка).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случае отказа (полностью или частично) от устранения замечаний, указанных в заключени</w:t>
      </w:r>
      <w:proofErr w:type="gramStart"/>
      <w:r w:rsidRPr="008C2A65">
        <w:rPr>
          <w:spacing w:val="10"/>
          <w:sz w:val="28"/>
          <w:szCs w:val="28"/>
        </w:rPr>
        <w:t>и</w:t>
      </w:r>
      <w:proofErr w:type="gramEnd"/>
      <w:r w:rsidRPr="008C2A65">
        <w:rPr>
          <w:spacing w:val="10"/>
          <w:sz w:val="28"/>
          <w:szCs w:val="28"/>
        </w:rPr>
        <w:t xml:space="preserve"> Уполномоченного органа, заказчик направляет доработанную заявку и письмо, содержащее отказ от устранения замечаний (полностью или частично) с указанием ссылок на положения Федерального закона от 5 апреля 2013 года № 44-ФЗ или иного нормативного правового акта (далее - письмо об отказе). Письмо об отказе оформляется на официальном бланке и подписывается должностным лицом, имеющим право действовать от имени заказчика.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9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Уполномоченный орган в течение двух рабочих дней, следующих за днем поступления доработанной заявки, проверяет такую </w:t>
      </w:r>
      <w:r w:rsidRPr="008C2A65">
        <w:rPr>
          <w:spacing w:val="10"/>
          <w:sz w:val="28"/>
          <w:szCs w:val="28"/>
        </w:rPr>
        <w:lastRenderedPageBreak/>
        <w:t>заявку на предмет соблюдения условий, указанных в пункте 17 настоящего порядка, а также устранения замечаний, указанных в заключени</w:t>
      </w:r>
      <w:proofErr w:type="gramStart"/>
      <w:r w:rsidRPr="008C2A65">
        <w:rPr>
          <w:spacing w:val="10"/>
          <w:sz w:val="28"/>
          <w:szCs w:val="28"/>
        </w:rPr>
        <w:t>и</w:t>
      </w:r>
      <w:proofErr w:type="gramEnd"/>
      <w:r w:rsidRPr="008C2A65">
        <w:rPr>
          <w:spacing w:val="10"/>
          <w:sz w:val="28"/>
          <w:szCs w:val="28"/>
        </w:rPr>
        <w:t xml:space="preserve"> Уполномоченного органа, а при отказе от их устранения (полностью или частично) - на наличие в письме об отказе мотивированных доводов о соответствии положений о закупке, являющихся предметом разногласий, законодательству о контрактной системе (далее - мотивированные доводы).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8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 результатам проверки заявки в соответствии с пунктом 20 настоящего порядка Уполномоченный орган: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966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 отсутствии замечаний в течение двух рабочих дней размещает извещение об осуществлении закупки в единой информационной системе;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104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при наличии замечаний возвращает заявку на доработку путем направления повторного заключения Уполномоченного органа, формируемого в порядке, установленном в подпункте 2 пункта 18 настоящего порядка, либо в соответствии с порядком, установленным в пункте 22 настоящего порядка, направляет заявку, </w:t>
      </w:r>
      <w:proofErr w:type="gramStart"/>
      <w:r w:rsidRPr="008C2A65">
        <w:rPr>
          <w:spacing w:val="10"/>
          <w:sz w:val="28"/>
          <w:szCs w:val="28"/>
        </w:rPr>
        <w:t>содержащую</w:t>
      </w:r>
      <w:proofErr w:type="gramEnd"/>
      <w:r w:rsidRPr="008C2A65">
        <w:rPr>
          <w:spacing w:val="10"/>
          <w:sz w:val="28"/>
          <w:szCs w:val="28"/>
        </w:rPr>
        <w:t xml:space="preserve"> в том числе заключение Уполномоченного органа и письмо об отказе, указанным в пункте 22 настоящего порядка, для рассмотрения.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06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Если при проверке заявки в соответствии с пунктом 20 настоящего порядка установлено, что заказчик не устранил (полностью или частично) замечания, указанные в заключени</w:t>
      </w:r>
      <w:proofErr w:type="gramStart"/>
      <w:r w:rsidRPr="008C2A65">
        <w:rPr>
          <w:spacing w:val="10"/>
          <w:sz w:val="28"/>
          <w:szCs w:val="28"/>
        </w:rPr>
        <w:t>и</w:t>
      </w:r>
      <w:proofErr w:type="gramEnd"/>
      <w:r w:rsidRPr="008C2A65">
        <w:rPr>
          <w:spacing w:val="10"/>
          <w:sz w:val="28"/>
          <w:szCs w:val="28"/>
        </w:rPr>
        <w:t xml:space="preserve"> Уполномоченного органа, при этом в письме об отказе отсутствуют мотивированные доводы либо такие доводы являются недостаточными для принятия решения о размещении извещения об осуществлении закупки на условиях, указанных заказчиком в заявке, Уполномоченный орган вправе направить заявку для дополнительного рассмотрения заместител</w:t>
      </w:r>
      <w:r>
        <w:rPr>
          <w:spacing w:val="10"/>
          <w:sz w:val="28"/>
          <w:szCs w:val="28"/>
        </w:rPr>
        <w:t>ям</w:t>
      </w:r>
      <w:r w:rsidRPr="008C2A65">
        <w:rPr>
          <w:spacing w:val="10"/>
          <w:sz w:val="28"/>
          <w:szCs w:val="28"/>
        </w:rPr>
        <w:t xml:space="preserve"> Главы </w:t>
      </w:r>
      <w:proofErr w:type="spellStart"/>
      <w:r>
        <w:rPr>
          <w:spacing w:val="10"/>
          <w:sz w:val="28"/>
          <w:szCs w:val="28"/>
        </w:rPr>
        <w:t>Таштагольского</w:t>
      </w:r>
      <w:proofErr w:type="spellEnd"/>
      <w:r w:rsidRPr="008C2A65">
        <w:rPr>
          <w:spacing w:val="10"/>
          <w:sz w:val="28"/>
          <w:szCs w:val="28"/>
        </w:rPr>
        <w:t xml:space="preserve"> муниципального района по </w:t>
      </w:r>
      <w:r>
        <w:rPr>
          <w:spacing w:val="10"/>
          <w:sz w:val="28"/>
          <w:szCs w:val="28"/>
        </w:rPr>
        <w:t>соответствующим направлениям</w:t>
      </w:r>
      <w:r w:rsidRPr="008C2A65">
        <w:rPr>
          <w:spacing w:val="10"/>
          <w:sz w:val="28"/>
          <w:szCs w:val="28"/>
        </w:rPr>
        <w:t xml:space="preserve"> (далее - заместитель Главы).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Основанием для направления заявки заместителю Главы является наличие разногласий в отношении одного или нескольких положений о закупке, указанных в заключени</w:t>
      </w:r>
      <w:proofErr w:type="gramStart"/>
      <w:r w:rsidRPr="008C2A65">
        <w:rPr>
          <w:spacing w:val="10"/>
          <w:sz w:val="28"/>
          <w:szCs w:val="28"/>
        </w:rPr>
        <w:t>и</w:t>
      </w:r>
      <w:proofErr w:type="gramEnd"/>
      <w:r w:rsidRPr="008C2A65">
        <w:rPr>
          <w:spacing w:val="10"/>
          <w:sz w:val="28"/>
          <w:szCs w:val="28"/>
        </w:rPr>
        <w:t xml:space="preserve"> Уполномоченного органа, а именно: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83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о соответствии </w:t>
      </w:r>
      <w:proofErr w:type="gramStart"/>
      <w:r w:rsidRPr="008C2A65">
        <w:rPr>
          <w:spacing w:val="10"/>
          <w:sz w:val="28"/>
          <w:szCs w:val="28"/>
        </w:rPr>
        <w:t>описания объекта закупки потребности заказчика</w:t>
      </w:r>
      <w:proofErr w:type="gramEnd"/>
      <w:r w:rsidRPr="008C2A65">
        <w:rPr>
          <w:spacing w:val="10"/>
          <w:sz w:val="28"/>
          <w:szCs w:val="28"/>
        </w:rPr>
        <w:t>;</w:t>
      </w:r>
    </w:p>
    <w:p w:rsidR="00B25507" w:rsidRDefault="00B25507" w:rsidP="00B25507">
      <w:pPr>
        <w:numPr>
          <w:ilvl w:val="5"/>
          <w:numId w:val="9"/>
        </w:numPr>
        <w:tabs>
          <w:tab w:val="left" w:pos="101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о правильности выбора кода ОКПД</w:t>
      </w:r>
      <w:proofErr w:type="gramStart"/>
      <w:r w:rsidRPr="008C2A65">
        <w:rPr>
          <w:spacing w:val="10"/>
          <w:sz w:val="28"/>
          <w:szCs w:val="28"/>
        </w:rPr>
        <w:t>2</w:t>
      </w:r>
      <w:proofErr w:type="gramEnd"/>
      <w:r w:rsidRPr="008C2A65">
        <w:rPr>
          <w:spacing w:val="10"/>
          <w:sz w:val="28"/>
          <w:szCs w:val="28"/>
        </w:rPr>
        <w:t>, в соответствии с которым осуществляется закупка;</w:t>
      </w:r>
    </w:p>
    <w:p w:rsidR="00B25507" w:rsidRPr="00AE56C2" w:rsidRDefault="00B25507" w:rsidP="00B25507">
      <w:pPr>
        <w:numPr>
          <w:ilvl w:val="5"/>
          <w:numId w:val="9"/>
        </w:numPr>
        <w:tabs>
          <w:tab w:val="left" w:pos="101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AE56C2">
        <w:rPr>
          <w:spacing w:val="10"/>
          <w:sz w:val="28"/>
          <w:szCs w:val="28"/>
        </w:rPr>
        <w:t xml:space="preserve">  о законности установления требований к участнику закупки 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4) о корректности установления критериев оценки заявок на участие в конкурсе, их содержании и значимости, позволяющих выбрать участника закупки, предложившего лучшие условия исполнения </w:t>
      </w:r>
      <w:r w:rsidRPr="008C2A65">
        <w:rPr>
          <w:spacing w:val="10"/>
          <w:sz w:val="28"/>
          <w:szCs w:val="28"/>
        </w:rPr>
        <w:lastRenderedPageBreak/>
        <w:t>контракта, в том числе обладающего достаточной квалификацией, позволяющей поставить товары, выполнить работы, оказать услуги в соответствии с условиями контракта.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04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Заместитель Главы в течение пяти рабочих дней, следующих за днем поступления от Уполномоченного органа заявки, осуществляет рассмотрение документов, содержащихся в заявке, на предмет: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83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соответствия </w:t>
      </w:r>
      <w:proofErr w:type="gramStart"/>
      <w:r w:rsidRPr="008C2A65">
        <w:rPr>
          <w:spacing w:val="10"/>
          <w:sz w:val="28"/>
          <w:szCs w:val="28"/>
        </w:rPr>
        <w:t>описания объекта закупки потребности заказчика</w:t>
      </w:r>
      <w:proofErr w:type="gramEnd"/>
      <w:r w:rsidRPr="008C2A65">
        <w:rPr>
          <w:spacing w:val="10"/>
          <w:sz w:val="28"/>
          <w:szCs w:val="28"/>
        </w:rPr>
        <w:t>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106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правильности выбора кода ОКПД</w:t>
      </w:r>
      <w:proofErr w:type="gramStart"/>
      <w:r w:rsidRPr="008C2A65">
        <w:rPr>
          <w:spacing w:val="10"/>
          <w:sz w:val="28"/>
          <w:szCs w:val="28"/>
        </w:rPr>
        <w:t>2</w:t>
      </w:r>
      <w:proofErr w:type="gramEnd"/>
      <w:r w:rsidRPr="008C2A65">
        <w:rPr>
          <w:spacing w:val="10"/>
          <w:sz w:val="28"/>
          <w:szCs w:val="28"/>
        </w:rPr>
        <w:t>, в соответствии с которым осуществляется закупка;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87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законности установления требований к участнику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100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корректности установления критериев оценки заявок на участие в конкурсе, их содержании и значимости, позволяющих выбрать участника закупки, предложившего лучшие условия исполнения контракта, в том числе обладающего достаточной квалификацией, позволяющей поставить товары, выполнить работы, оказать услуги в соответствии с условиями контракта.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00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 результатам проведенного анализа заместитель Главы осуществляет одно из следующих действий: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951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случае согласия с доводами, изложенными заказчиком в письме об отказе, возвращает заявку заказчика в Уполномоченный орган проставления визы «Согласовано» в маршруте прохождения заявки для последующего формирования извещения об осуществлении закупки на условиях, указанных заказчиком в заявке, и размещения такого извещения в единой информационной системе;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105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случае согласия с замечаниями, изложенными в заключени</w:t>
      </w:r>
      <w:proofErr w:type="gramStart"/>
      <w:r w:rsidRPr="008C2A65">
        <w:rPr>
          <w:spacing w:val="10"/>
          <w:sz w:val="28"/>
          <w:szCs w:val="28"/>
        </w:rPr>
        <w:t>и</w:t>
      </w:r>
      <w:proofErr w:type="gramEnd"/>
      <w:r w:rsidRPr="008C2A65">
        <w:rPr>
          <w:spacing w:val="10"/>
          <w:sz w:val="28"/>
          <w:szCs w:val="28"/>
        </w:rPr>
        <w:t xml:space="preserve"> Уполномоченного органа, направляет заявку заказчику на доработку путем проставления визы «Отклонено» в маршруте прохождения заявки.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100"/>
        </w:tabs>
        <w:ind w:left="0" w:firstLine="709"/>
        <w:mirrorIndents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</w:t>
      </w:r>
      <w:r w:rsidRPr="008C2A65">
        <w:rPr>
          <w:spacing w:val="10"/>
          <w:sz w:val="28"/>
          <w:szCs w:val="28"/>
        </w:rPr>
        <w:t>При поступлении в Уполномоченный орган заявки, согласованной заместителем Главы в соответствии с подпунктом 1 пункта 24 настоящего порядка, Уполномоченный орган принимает решение о размещении извещения об осуществлении закупки на условиях, указанных заказчиком в заявке.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В указанном случае ответственность за выявленные впоследствии контрольным органом в сфере закупок нарушения законодательства о контрактной системе возлагается на заказчика.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ind w:left="0"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случае возврата заявки заказчику в соответствии с подпунктом 2 пункта 21 и подпунктом 2 пункта 24 настоящего порядка, заказчик дорабатывает заявку в соответствии с замечаниями, указанными в заключени</w:t>
      </w:r>
      <w:proofErr w:type="gramStart"/>
      <w:r w:rsidRPr="008C2A65">
        <w:rPr>
          <w:spacing w:val="10"/>
          <w:sz w:val="28"/>
          <w:szCs w:val="28"/>
        </w:rPr>
        <w:t>и</w:t>
      </w:r>
      <w:proofErr w:type="gramEnd"/>
      <w:r w:rsidRPr="008C2A65">
        <w:rPr>
          <w:spacing w:val="10"/>
          <w:sz w:val="28"/>
          <w:szCs w:val="28"/>
        </w:rPr>
        <w:t xml:space="preserve"> Уполномоченного органа и (или) повторном </w:t>
      </w:r>
      <w:r w:rsidRPr="008C2A65">
        <w:rPr>
          <w:spacing w:val="10"/>
          <w:sz w:val="28"/>
          <w:szCs w:val="28"/>
        </w:rPr>
        <w:lastRenderedPageBreak/>
        <w:t>заключении Уполномоченного органа, и направляет доработанную заявку в Уполномоченный орган в порядке, установленном в пункте 19 настоящего порядка.</w:t>
      </w:r>
    </w:p>
    <w:p w:rsidR="00B25507" w:rsidRDefault="00B25507" w:rsidP="00B25507">
      <w:pPr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Поступившая в соответствии с настоящим пунктом заявка проверяется Уполномоченным органом в соответствии с порядком и сроками, установленными в пункте 21 настоящего порядка.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Глава 4. Порядок формирования, подписания и размещения извещения об осуществлении закупки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85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Уполномоченный орган формирует извещение об осуществлении закупки на основе информации, указанной заказчиком в заявке и прилагаемых к ней электронных документах, и включает такую информацию в извещение об осуществлении закупки в неизменном виде.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Уполномоченный орган при формировании извещения об осуществлении закупки: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849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устанавливает даты проведения процедур определения поставщика;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118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указывает адрес электронной площадки  в информационн</w:t>
      </w:r>
      <w:proofErr w:type="gramStart"/>
      <w:r w:rsidRPr="008C2A65">
        <w:rPr>
          <w:spacing w:val="10"/>
          <w:sz w:val="28"/>
          <w:szCs w:val="28"/>
        </w:rPr>
        <w:t>о-</w:t>
      </w:r>
      <w:proofErr w:type="gramEnd"/>
      <w:r w:rsidRPr="008C2A65">
        <w:rPr>
          <w:spacing w:val="10"/>
          <w:sz w:val="28"/>
          <w:szCs w:val="28"/>
        </w:rPr>
        <w:t xml:space="preserve"> телекоммуникационной сети «Интернет», на которой будут проводиться открытые электронные процедуры;</w:t>
      </w:r>
    </w:p>
    <w:p w:rsidR="00B25507" w:rsidRPr="008C2A65" w:rsidRDefault="00B25507" w:rsidP="00B25507">
      <w:pPr>
        <w:numPr>
          <w:ilvl w:val="5"/>
          <w:numId w:val="9"/>
        </w:numPr>
        <w:tabs>
          <w:tab w:val="left" w:pos="114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вправе при заполнении экранных форм интерфейса единой информационной системы вносить технические правки в сведения, указанные заказчиком в заявке, не меняя их сути (исправлять неточности формулировок, опечатки, орфографические ошибки, допущенные заказчиками при формировании заявки).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17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Электронные документы, предусмотренные частью 2 статьи 42 Федерального закона от 5 апреля 2013 года № 44-ФЗ и направленные заказчиком в составе заявки, а также иные документы, указанные заказчиком в качестве приложений к извещению об осуществлении закупки, включаются в сформированное извещение об осуществлении закупки в неизменном виде.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345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Сформированное Уполномоченным органом извещение об осуществлении закупки подписывается электронной подписью должностного лица Уполномоченного органа, наделенного полномочиями на подписание и размещение таких извещений в единой информационной системе (далее - должностное лицо Уполномоченного органа), и размещается в единой информационной системе.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Действия должностного лица Уполномоченного органа по подписанию электронных документов, размещаемых в составе извещения об осуществлении закупки, осуществляются в целях </w:t>
      </w:r>
      <w:proofErr w:type="gramStart"/>
      <w:r w:rsidRPr="008C2A65">
        <w:rPr>
          <w:spacing w:val="10"/>
          <w:sz w:val="28"/>
          <w:szCs w:val="28"/>
        </w:rPr>
        <w:t>заверения</w:t>
      </w:r>
      <w:proofErr w:type="gramEnd"/>
      <w:r w:rsidRPr="008C2A65">
        <w:rPr>
          <w:spacing w:val="10"/>
          <w:sz w:val="28"/>
          <w:szCs w:val="28"/>
        </w:rPr>
        <w:t xml:space="preserve"> таких документов, то есть удостоверения подлинности электронных документов.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06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lastRenderedPageBreak/>
        <w:t>В случае если при размещении извещения об осуществлении закупки получен протокол о несоответствии контролируемой информации требованиям, установленным в части 5.1 статьи 99 Федерального закона от 5 апреля 2013 года № 44-ФЗ (далее - протокол несоответствия):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1) Уполномоченный орган в течение одного рабочего дня со дня получения протокола несоответствия возвращает заказчику заявку вместе с протоколом несоответствия для внесения изменений;</w:t>
      </w:r>
    </w:p>
    <w:p w:rsidR="00B25507" w:rsidRPr="008C2A65" w:rsidRDefault="00B25507" w:rsidP="00B25507">
      <w:pPr>
        <w:pStyle w:val="a3"/>
        <w:numPr>
          <w:ilvl w:val="0"/>
          <w:numId w:val="11"/>
        </w:numPr>
        <w:tabs>
          <w:tab w:val="left" w:pos="86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заказчик устраняет выявленные несоответствия, вносит изменения в план-график (в случае необходимости) и повторно направляет заявку в Уполномоченный орган;</w:t>
      </w:r>
    </w:p>
    <w:p w:rsidR="00B25507" w:rsidRDefault="00B25507" w:rsidP="00B25507">
      <w:pPr>
        <w:numPr>
          <w:ilvl w:val="0"/>
          <w:numId w:val="11"/>
        </w:numPr>
        <w:tabs>
          <w:tab w:val="left" w:pos="111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проверка заявки, доработанной в соответствии с протоколом несоответствия, осуществляется Уполномоченным органом в порядке, установленном в пункте 17 настоящего порядка, в течение одного рабочего дня, следующего за днем поступления доработанной заявки. Дополнительно доработанная заявка проверяется на предмет устранения замечаний, указанных в протоколе несоответствия.</w:t>
      </w:r>
    </w:p>
    <w:p w:rsidR="00B25507" w:rsidRPr="008C2A65" w:rsidRDefault="00B25507" w:rsidP="00B25507">
      <w:pPr>
        <w:tabs>
          <w:tab w:val="left" w:pos="1110"/>
        </w:tabs>
        <w:ind w:left="709"/>
        <w:mirrorIndents/>
        <w:jc w:val="both"/>
        <w:rPr>
          <w:spacing w:val="10"/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Глава 5. Порядок действий уполномоченного органа и заказчиков при внесении изменений в извещение об осуществлении закупки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100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Заказчик вправе принять решение о внесении изменений в извещение об осуществлении закупки (в том числе в документы, содержащиеся в таком извещении) по собственной инициативе, в соответствии с предписанием органа, уполномоченного на осуществление контроля в сфере закупок, или запросом участника закупки.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Уполномоченный орган вправе принять решение о внесении изменений в извещение об осуществлении закупки в части установления </w:t>
      </w:r>
      <w:proofErr w:type="gramStart"/>
      <w:r w:rsidRPr="008C2A65">
        <w:rPr>
          <w:spacing w:val="10"/>
          <w:sz w:val="28"/>
          <w:szCs w:val="28"/>
        </w:rPr>
        <w:t>дат проведения процедур определения поставщиков</w:t>
      </w:r>
      <w:proofErr w:type="gramEnd"/>
      <w:r w:rsidRPr="008C2A65">
        <w:rPr>
          <w:spacing w:val="10"/>
          <w:sz w:val="28"/>
          <w:szCs w:val="28"/>
        </w:rPr>
        <w:t xml:space="preserve"> и исправления технических ошибок, допущенных при размещении в единой информационной системе извещения об осуществлении закупки.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8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Заказчик: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91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формирует, подписывает электронной подписью лица, имеющего право действовать от имени заказчика, и направляет с учетом сроков, установленных в подпункте 2 настоящего пункта, в Уполномоченный орган заявку на внесение изменений в извещение об осуществлении закупки, содержащую: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информацию об изменениях, которые необходимо внести в извещение об осуществлении закупки (в том числе в документы, содержащиеся в таком извещении);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lastRenderedPageBreak/>
        <w:t>электронные документы в новой редакции, в которые вносятся изменения, подготовленные в соответствии с требованиями, установленными в подпункте 1 пункта 10 настоящего порядка (при наличии);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93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направляет в Уполномоченный орган заявку на внесение изменений в извещение об осуществлении закупки в день принятия решения о внесении таких изменений (до 12.00 часов) не </w:t>
      </w:r>
      <w:proofErr w:type="gramStart"/>
      <w:r w:rsidRPr="008C2A65">
        <w:rPr>
          <w:spacing w:val="10"/>
          <w:sz w:val="28"/>
          <w:szCs w:val="28"/>
        </w:rPr>
        <w:t>позднее</w:t>
      </w:r>
      <w:proofErr w:type="gramEnd"/>
      <w:r w:rsidRPr="008C2A65">
        <w:rPr>
          <w:spacing w:val="10"/>
          <w:sz w:val="28"/>
          <w:szCs w:val="28"/>
        </w:rPr>
        <w:t xml:space="preserve"> чем за: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два рабочих дня до даты окончания срока подачи заявок на участие в закупке;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три рабочих дня до дня окончания срока исполнения предписания;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985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в случае отказа Уполномоченного органа от внесения изменений в извещение об осуществлении закупки устраняет выявленные замечания и направляет в Уполномоченный орган доработанную заявку на внесение изменений в извещение об осуществлении закупки либо направляет заявку на отмену закупки.</w:t>
      </w:r>
    </w:p>
    <w:p w:rsidR="00B25507" w:rsidRPr="008C2A65" w:rsidRDefault="00B25507" w:rsidP="00B25507">
      <w:pPr>
        <w:pStyle w:val="a3"/>
        <w:numPr>
          <w:ilvl w:val="0"/>
          <w:numId w:val="9"/>
        </w:numPr>
        <w:tabs>
          <w:tab w:val="left" w:pos="98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Уполномоченный орган: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922"/>
        </w:tabs>
        <w:ind w:left="0" w:firstLine="709"/>
        <w:mirrorIndents/>
        <w:jc w:val="both"/>
        <w:rPr>
          <w:spacing w:val="10"/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>в течение одного рабочего дня со дня поступления заявки на внесение изменений в извещение об осуществлении</w:t>
      </w:r>
      <w:proofErr w:type="gramEnd"/>
      <w:r w:rsidRPr="008C2A65">
        <w:rPr>
          <w:spacing w:val="10"/>
          <w:sz w:val="28"/>
          <w:szCs w:val="28"/>
        </w:rPr>
        <w:t xml:space="preserve"> закупки проверяет сведения, содержащиеся в такой заявке, на соответствие законодательству о контрактной системе (далее - проверка заявки на внесение изменений);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865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если по результатам проверки заявки на внесение изменений замечания не выявлены: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формирует изменения в извещение об осуществлении закупки на основе сведений, содержащихся в заявке на внесение изменений в извещение об осуществлении закупки;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подписывает электронной подписью должностного лица Уполномоченного </w:t>
      </w:r>
      <w:proofErr w:type="gramStart"/>
      <w:r w:rsidRPr="008C2A65">
        <w:rPr>
          <w:spacing w:val="10"/>
          <w:sz w:val="28"/>
          <w:szCs w:val="28"/>
        </w:rPr>
        <w:t>органа</w:t>
      </w:r>
      <w:proofErr w:type="gramEnd"/>
      <w:r w:rsidRPr="008C2A65">
        <w:rPr>
          <w:spacing w:val="10"/>
          <w:sz w:val="28"/>
          <w:szCs w:val="28"/>
        </w:rPr>
        <w:t xml:space="preserve"> сформированные изменения в извещение об осуществлении закупки и размещает их одновременно с электронными документами, направленными заказчиком в составе заявки на внесение изменений в извещение об осуществлении закупки (при наличии), в единой информационной системе;</w:t>
      </w:r>
    </w:p>
    <w:p w:rsidR="00B25507" w:rsidRPr="008C2A65" w:rsidRDefault="00B25507" w:rsidP="00B25507">
      <w:pPr>
        <w:numPr>
          <w:ilvl w:val="2"/>
          <w:numId w:val="9"/>
        </w:numPr>
        <w:tabs>
          <w:tab w:val="left" w:pos="91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если по результатам проверки заявки на внесение изменений выявлены положения, не соответствующие законодательству о контрактной системе: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возвращает заказчику заявку на внесение изменений в извещение об осуществлении закупки с указанием причин, послуживших основанием для отказа в размещении указанных изменений;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 xml:space="preserve">продлевает срок подачи заявок на участие в закупке не менее чем на пять рабочих дней, предоставив заказчику дополнительный срок для устранения выявленных Уполномоченным органом замечаний и направления доработанной заявки на внесение изменений в извещение об осуществлении закупки для формирования и размещения </w:t>
      </w:r>
      <w:r w:rsidRPr="008C2A65">
        <w:rPr>
          <w:spacing w:val="10"/>
          <w:sz w:val="28"/>
          <w:szCs w:val="28"/>
        </w:rPr>
        <w:lastRenderedPageBreak/>
        <w:t>Уполномоченным органом указанных изменений в единой информационной системе либо направления заявки на отмену закупки;</w:t>
      </w:r>
      <w:proofErr w:type="gramEnd"/>
    </w:p>
    <w:p w:rsidR="00B25507" w:rsidRDefault="00B25507" w:rsidP="00B25507">
      <w:pPr>
        <w:numPr>
          <w:ilvl w:val="2"/>
          <w:numId w:val="9"/>
        </w:numPr>
        <w:tabs>
          <w:tab w:val="left" w:pos="961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 внесении изменений в извещение об осуществлении закупки по собственной инициативе формирует, подписывает электронной подписью должностного лица Уполномоченного органа и размещает в единой информационной системе изменения в извещение об осуществлении закупки.</w:t>
      </w:r>
    </w:p>
    <w:p w:rsidR="00B25507" w:rsidRPr="008C2A65" w:rsidRDefault="00B25507" w:rsidP="00B25507">
      <w:pPr>
        <w:tabs>
          <w:tab w:val="left" w:pos="961"/>
        </w:tabs>
        <w:ind w:left="709"/>
        <w:mirrorIndents/>
        <w:jc w:val="both"/>
        <w:rPr>
          <w:spacing w:val="10"/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Глава 6. Порядок действий уполномоченного органа и заказчиков при разъяснении положений извещения об осуществлении закупки (при проведении конкурса или аукциона)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34. Разъяснение положений извещения об осуществлении закупки осуществляется в следующем порядке:</w:t>
      </w:r>
    </w:p>
    <w:p w:rsidR="00B25507" w:rsidRPr="008C2A65" w:rsidRDefault="00B25507" w:rsidP="00B25507">
      <w:pPr>
        <w:numPr>
          <w:ilvl w:val="3"/>
          <w:numId w:val="9"/>
        </w:numPr>
        <w:tabs>
          <w:tab w:val="left" w:pos="1038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Уполномоченный орган при поступлении запроса о разъяснении извещения об осуществлении закупки направляет заказчику уведомление о поступившем </w:t>
      </w:r>
      <w:proofErr w:type="gramStart"/>
      <w:r w:rsidRPr="008C2A65">
        <w:rPr>
          <w:spacing w:val="10"/>
          <w:sz w:val="28"/>
          <w:szCs w:val="28"/>
        </w:rPr>
        <w:t>в</w:t>
      </w:r>
      <w:proofErr w:type="gramEnd"/>
      <w:r w:rsidRPr="008C2A65">
        <w:rPr>
          <w:spacing w:val="10"/>
          <w:sz w:val="28"/>
          <w:szCs w:val="28"/>
        </w:rPr>
        <w:t xml:space="preserve"> </w:t>
      </w:r>
      <w:proofErr w:type="gramStart"/>
      <w:r w:rsidRPr="008C2A65">
        <w:rPr>
          <w:spacing w:val="10"/>
          <w:sz w:val="28"/>
          <w:szCs w:val="28"/>
        </w:rPr>
        <w:t>Уполномоченный</w:t>
      </w:r>
      <w:proofErr w:type="gramEnd"/>
      <w:r w:rsidRPr="008C2A65">
        <w:rPr>
          <w:spacing w:val="10"/>
          <w:sz w:val="28"/>
          <w:szCs w:val="28"/>
        </w:rPr>
        <w:t xml:space="preserve"> орган запросе в день его поступления или на следующий рабочий день, если запрос поступил после окончания рабочего дня или в выходные и нерабочие праздничные дни;</w:t>
      </w:r>
    </w:p>
    <w:p w:rsidR="00B25507" w:rsidRPr="008C2A65" w:rsidRDefault="00B25507" w:rsidP="00B25507">
      <w:pPr>
        <w:pStyle w:val="a3"/>
        <w:numPr>
          <w:ilvl w:val="3"/>
          <w:numId w:val="9"/>
        </w:numPr>
        <w:tabs>
          <w:tab w:val="left" w:pos="879"/>
        </w:tabs>
        <w:ind w:left="0" w:firstLine="709"/>
        <w:mirrorIndents/>
        <w:jc w:val="both"/>
        <w:rPr>
          <w:spacing w:val="10"/>
          <w:sz w:val="28"/>
          <w:szCs w:val="28"/>
        </w:rPr>
      </w:pPr>
      <w:proofErr w:type="gramStart"/>
      <w:r w:rsidRPr="008C2A65">
        <w:rPr>
          <w:spacing w:val="10"/>
          <w:sz w:val="28"/>
          <w:szCs w:val="28"/>
        </w:rPr>
        <w:t>заказчик в течение одного дня со дня поступления запроса о разъяснении извещения об осуществлении закупки формирует, подписывает электронной подписью лица, имеющего право действовать от имени заказчика, и направляет в Уполномоченный орган заявку на разъяснение положений извещения об осуществлении закупки, содержащую разъяснения положений извещения об осуществлении закупки (в том числе документов, содержащихся в таком извещении) в виде электронного образа бумажного документа;</w:t>
      </w:r>
      <w:proofErr w:type="gramEnd"/>
    </w:p>
    <w:p w:rsidR="00B25507" w:rsidRDefault="00B25507" w:rsidP="00B25507">
      <w:pPr>
        <w:ind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3) Уполномоченный орган в день поступления заявки на разъяснение положений извещения об осуществлении закупки формирует на ее основе, подписывает электронной подписью должностного лица Уполномоченного органа и размещает в единой информационной системе разъяснения положений извещения об осуществлении закупки.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Глава 7. Порядок действий уполномоченного органа и заказчиков при отмене закупки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pStyle w:val="a3"/>
        <w:numPr>
          <w:ilvl w:val="0"/>
          <w:numId w:val="12"/>
        </w:numPr>
        <w:tabs>
          <w:tab w:val="left" w:pos="1007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Порядок отмены закупки на основании решений, принятых заказчиком:</w:t>
      </w:r>
    </w:p>
    <w:p w:rsidR="00B25507" w:rsidRPr="008C2A65" w:rsidRDefault="00B25507" w:rsidP="00B25507">
      <w:pPr>
        <w:pStyle w:val="a3"/>
        <w:numPr>
          <w:ilvl w:val="5"/>
          <w:numId w:val="12"/>
        </w:numPr>
        <w:tabs>
          <w:tab w:val="left" w:pos="865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заказчик формирует, подписывает электронной подписью лица, имеющего право действовать от имени заказчика, и направляет в Уполномоченный орган заявку на отмену закупки, содержащую информацию о решении заказчика об отмене закупки;</w:t>
      </w:r>
    </w:p>
    <w:p w:rsidR="00B25507" w:rsidRPr="008C2A65" w:rsidRDefault="00B25507" w:rsidP="00B25507">
      <w:pPr>
        <w:numPr>
          <w:ilvl w:val="5"/>
          <w:numId w:val="12"/>
        </w:numPr>
        <w:tabs>
          <w:tab w:val="left" w:pos="89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lastRenderedPageBreak/>
        <w:t xml:space="preserve">заявка на отмену закупки направляется в Уполномоченный орган в день принятия такого решения (до 12.00 часов) не </w:t>
      </w:r>
      <w:proofErr w:type="gramStart"/>
      <w:r w:rsidRPr="008C2A65">
        <w:rPr>
          <w:spacing w:val="10"/>
          <w:sz w:val="28"/>
          <w:szCs w:val="28"/>
        </w:rPr>
        <w:t>позднее</w:t>
      </w:r>
      <w:proofErr w:type="gramEnd"/>
      <w:r w:rsidRPr="008C2A65">
        <w:rPr>
          <w:spacing w:val="10"/>
          <w:sz w:val="28"/>
          <w:szCs w:val="28"/>
        </w:rPr>
        <w:t xml:space="preserve"> чем за один рабочий день до даты окончания срока подачи заявок на участие в закупке;</w:t>
      </w:r>
    </w:p>
    <w:p w:rsidR="00B25507" w:rsidRDefault="00B25507" w:rsidP="00B25507">
      <w:pPr>
        <w:numPr>
          <w:ilvl w:val="5"/>
          <w:numId w:val="12"/>
        </w:numPr>
        <w:tabs>
          <w:tab w:val="left" w:pos="102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Уполномоченный орган на основании заявки на отмену закупки формирует, подписывает электронной подписью должностного лица Уполномоченного органа и размещает в единой информационной системе извещение об отмене закупки.</w:t>
      </w:r>
    </w:p>
    <w:p w:rsidR="00B25507" w:rsidRPr="008C2A65" w:rsidRDefault="00B25507" w:rsidP="00B25507">
      <w:pPr>
        <w:tabs>
          <w:tab w:val="left" w:pos="1023"/>
        </w:tabs>
        <w:ind w:left="709"/>
        <w:mirrorIndents/>
        <w:jc w:val="both"/>
        <w:rPr>
          <w:spacing w:val="10"/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 xml:space="preserve">Глава 8. Создание </w:t>
      </w:r>
      <w:proofErr w:type="gramStart"/>
      <w:r w:rsidRPr="008C2A65">
        <w:rPr>
          <w:b/>
          <w:bCs/>
          <w:spacing w:val="10"/>
          <w:sz w:val="28"/>
          <w:szCs w:val="28"/>
        </w:rPr>
        <w:t>комиссии</w:t>
      </w:r>
      <w:proofErr w:type="gramEnd"/>
      <w:r w:rsidRPr="008C2A65">
        <w:rPr>
          <w:b/>
          <w:bCs/>
          <w:spacing w:val="10"/>
          <w:sz w:val="28"/>
          <w:szCs w:val="28"/>
        </w:rPr>
        <w:t xml:space="preserve"> но</w:t>
      </w:r>
      <w:r>
        <w:rPr>
          <w:b/>
          <w:bCs/>
          <w:spacing w:val="10"/>
          <w:sz w:val="28"/>
          <w:szCs w:val="28"/>
        </w:rPr>
        <w:t xml:space="preserve"> осуществлению закупок в целях </w:t>
      </w:r>
      <w:r w:rsidRPr="008C2A65">
        <w:rPr>
          <w:b/>
          <w:bCs/>
          <w:spacing w:val="10"/>
          <w:sz w:val="28"/>
          <w:szCs w:val="28"/>
        </w:rPr>
        <w:t xml:space="preserve"> определения поставщиков, особенности формирования и подписания протоколов определения поставщиков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pStyle w:val="a3"/>
        <w:numPr>
          <w:ilvl w:val="0"/>
          <w:numId w:val="12"/>
        </w:numPr>
        <w:tabs>
          <w:tab w:val="left" w:pos="99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В целях определения поставщиков Уполномоченным органом создаются комиссии по осуществлению закупок, осуществляющие свою деятельность на постоянной основе.</w:t>
      </w:r>
    </w:p>
    <w:p w:rsidR="00B25507" w:rsidRPr="008C2A65" w:rsidRDefault="00B25507" w:rsidP="00B25507">
      <w:pPr>
        <w:pStyle w:val="a3"/>
        <w:numPr>
          <w:ilvl w:val="0"/>
          <w:numId w:val="12"/>
        </w:numPr>
        <w:tabs>
          <w:tab w:val="left" w:pos="994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Комиссия по осуществлению закупок формируется и осуществляет свою деятельность в соответствии с порядком, утвержденным приказом Уполномоченного органа.</w:t>
      </w:r>
    </w:p>
    <w:p w:rsidR="00B25507" w:rsidRPr="008C2A65" w:rsidRDefault="00B25507" w:rsidP="00B25507">
      <w:pPr>
        <w:pStyle w:val="a3"/>
        <w:numPr>
          <w:ilvl w:val="0"/>
          <w:numId w:val="12"/>
        </w:numPr>
        <w:tabs>
          <w:tab w:val="left" w:pos="110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Уполномоченный орган информирует Заказчика о графике работы комиссии по осуществлению закупок не </w:t>
      </w:r>
      <w:proofErr w:type="gramStart"/>
      <w:r w:rsidRPr="008C2A65">
        <w:rPr>
          <w:spacing w:val="10"/>
          <w:sz w:val="28"/>
          <w:szCs w:val="28"/>
        </w:rPr>
        <w:t>позднее</w:t>
      </w:r>
      <w:proofErr w:type="gramEnd"/>
      <w:r w:rsidRPr="008C2A65">
        <w:rPr>
          <w:spacing w:val="10"/>
          <w:sz w:val="28"/>
          <w:szCs w:val="28"/>
        </w:rPr>
        <w:t xml:space="preserve"> чем за два дня до даты проведения заседания комиссии по осуществлению закупок.</w:t>
      </w:r>
    </w:p>
    <w:p w:rsidR="00B25507" w:rsidRPr="008C2A65" w:rsidRDefault="00B25507" w:rsidP="00B25507">
      <w:pPr>
        <w:pStyle w:val="a3"/>
        <w:numPr>
          <w:ilvl w:val="0"/>
          <w:numId w:val="12"/>
        </w:numPr>
        <w:tabs>
          <w:tab w:val="left" w:pos="999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Уполномоченный орган по результатам рассмотрения членами комиссий по осуществлению закупок заявок на участие в закупках и определения поставщиков:</w:t>
      </w:r>
    </w:p>
    <w:p w:rsidR="00B25507" w:rsidRPr="008C2A65" w:rsidRDefault="00B25507" w:rsidP="00B25507">
      <w:pPr>
        <w:ind w:firstLine="709"/>
        <w:mirrorIndents/>
        <w:jc w:val="both"/>
        <w:rPr>
          <w:sz w:val="28"/>
          <w:szCs w:val="28"/>
        </w:rPr>
      </w:pPr>
      <w:r w:rsidRPr="008C2A65">
        <w:rPr>
          <w:spacing w:val="10"/>
          <w:sz w:val="28"/>
          <w:szCs w:val="28"/>
        </w:rPr>
        <w:t>1) формирует с использованием электронной площадки протоколы определения поставщиков, составляемые в ходе осуществления закупок в соответствии с Федеральным законом от 5 апреля 2013 года № 44-ФЗ (далее - протоколы);</w:t>
      </w:r>
    </w:p>
    <w:p w:rsidR="00B25507" w:rsidRPr="008C2A65" w:rsidRDefault="00B25507" w:rsidP="00B25507">
      <w:pPr>
        <w:pStyle w:val="a3"/>
        <w:numPr>
          <w:ilvl w:val="0"/>
          <w:numId w:val="13"/>
        </w:numPr>
        <w:tabs>
          <w:tab w:val="left" w:pos="104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после подписания членами комиссий по осуществлению закупок протоколов электронными подписями подписывает их электронной подписью лица, имеющего право действовать от имени Уполномоченного органа, и направляет оператору электронной площадки;</w:t>
      </w:r>
    </w:p>
    <w:p w:rsidR="00B25507" w:rsidRPr="008C2A65" w:rsidRDefault="00B25507" w:rsidP="00B25507">
      <w:pPr>
        <w:pStyle w:val="a3"/>
        <w:numPr>
          <w:ilvl w:val="0"/>
          <w:numId w:val="13"/>
        </w:numPr>
        <w:tabs>
          <w:tab w:val="left" w:pos="951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представляет по запросу участника закупки разъяснения информации, содержащейся в протоколе подведения итогов определения поставщика в отношении заявки такого участника закупки, и направляет их оператору электронной площадки для направления участнику закупки, направившему такой запрос.</w:t>
      </w:r>
    </w:p>
    <w:p w:rsidR="00B25507" w:rsidRDefault="00B25507" w:rsidP="00B25507">
      <w:pPr>
        <w:pStyle w:val="a3"/>
        <w:numPr>
          <w:ilvl w:val="0"/>
          <w:numId w:val="12"/>
        </w:numPr>
        <w:tabs>
          <w:tab w:val="left" w:pos="111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При осуществлении закупки путем проведения запроса котировок Уполномоченный орган направляет оператору электронной площадки протокол подведения итогов определения поставщика в срок, установленный в извещении об осуществлении закупки.</w:t>
      </w:r>
    </w:p>
    <w:p w:rsidR="00B25507" w:rsidRPr="008C2A65" w:rsidRDefault="00B25507" w:rsidP="00B25507">
      <w:pPr>
        <w:pStyle w:val="a3"/>
        <w:tabs>
          <w:tab w:val="left" w:pos="1110"/>
        </w:tabs>
        <w:ind w:left="709"/>
        <w:mirrorIndents/>
        <w:jc w:val="both"/>
        <w:rPr>
          <w:spacing w:val="10"/>
          <w:sz w:val="28"/>
          <w:szCs w:val="28"/>
        </w:rPr>
      </w:pPr>
    </w:p>
    <w:p w:rsidR="00B25507" w:rsidRDefault="00B25507" w:rsidP="00B25507">
      <w:pPr>
        <w:keepNext/>
        <w:keepLines/>
        <w:ind w:firstLine="709"/>
        <w:mirrorIndents/>
        <w:jc w:val="center"/>
        <w:rPr>
          <w:b/>
          <w:bCs/>
          <w:spacing w:val="10"/>
          <w:sz w:val="28"/>
          <w:szCs w:val="28"/>
        </w:rPr>
      </w:pPr>
      <w:r w:rsidRPr="008C2A65">
        <w:rPr>
          <w:b/>
          <w:bCs/>
          <w:spacing w:val="10"/>
          <w:sz w:val="28"/>
          <w:szCs w:val="28"/>
        </w:rPr>
        <w:t>Глава 9. Разграничение ответственности за нарушение законодательства о контрактной системе</w:t>
      </w:r>
    </w:p>
    <w:p w:rsidR="00B25507" w:rsidRPr="008C2A65" w:rsidRDefault="00B25507" w:rsidP="00B25507">
      <w:pPr>
        <w:keepNext/>
        <w:keepLines/>
        <w:ind w:firstLine="709"/>
        <w:mirrorIndents/>
        <w:jc w:val="center"/>
        <w:rPr>
          <w:sz w:val="28"/>
          <w:szCs w:val="28"/>
        </w:rPr>
      </w:pPr>
    </w:p>
    <w:p w:rsidR="00B25507" w:rsidRPr="008C2A65" w:rsidRDefault="00B25507" w:rsidP="00B25507">
      <w:pPr>
        <w:pStyle w:val="a3"/>
        <w:numPr>
          <w:ilvl w:val="0"/>
          <w:numId w:val="12"/>
        </w:numPr>
        <w:tabs>
          <w:tab w:val="left" w:pos="1143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Заказчик несет ответственность за формирование, содержание и подписание электронных документов, входящих в состав заявки, а также </w:t>
      </w:r>
      <w:proofErr w:type="gramStart"/>
      <w:r w:rsidRPr="008C2A65">
        <w:rPr>
          <w:spacing w:val="10"/>
          <w:sz w:val="28"/>
          <w:szCs w:val="28"/>
        </w:rPr>
        <w:t>за</w:t>
      </w:r>
      <w:proofErr w:type="gramEnd"/>
      <w:r w:rsidRPr="008C2A65">
        <w:rPr>
          <w:spacing w:val="10"/>
          <w:sz w:val="28"/>
          <w:szCs w:val="28"/>
        </w:rPr>
        <w:t>:</w:t>
      </w:r>
    </w:p>
    <w:p w:rsidR="00B25507" w:rsidRPr="008C2A65" w:rsidRDefault="00B25507" w:rsidP="00B25507">
      <w:pPr>
        <w:pStyle w:val="a3"/>
        <w:numPr>
          <w:ilvl w:val="2"/>
          <w:numId w:val="12"/>
        </w:numPr>
        <w:tabs>
          <w:tab w:val="left" w:pos="94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подготовку описания объекта закупки, содержащиеся в нем сведения, установленные требования к закупаемым товарам (работам, услугам), в том числе в части соблюдения требований о недопустимости ограничения круга участников закупок и соблюдения положений Федерального закона </w:t>
      </w:r>
      <w:proofErr w:type="spellStart"/>
      <w:r w:rsidRPr="008C2A65">
        <w:rPr>
          <w:spacing w:val="10"/>
          <w:sz w:val="28"/>
          <w:szCs w:val="28"/>
        </w:rPr>
        <w:t>ог</w:t>
      </w:r>
      <w:proofErr w:type="spellEnd"/>
      <w:r w:rsidRPr="008C2A65">
        <w:rPr>
          <w:spacing w:val="10"/>
          <w:sz w:val="28"/>
          <w:szCs w:val="28"/>
        </w:rPr>
        <w:t xml:space="preserve"> 26 июля 2006 года № 135-Ф3 «О защите конкуренции»;</w:t>
      </w:r>
    </w:p>
    <w:p w:rsidR="00B25507" w:rsidRPr="008C2A65" w:rsidRDefault="00B25507" w:rsidP="00B25507">
      <w:pPr>
        <w:numPr>
          <w:ilvl w:val="2"/>
          <w:numId w:val="12"/>
        </w:numPr>
        <w:tabs>
          <w:tab w:val="left" w:pos="946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подготовку обоснования начальной (максимальной) цены контракта и соблюдения порядка ее определения, а также за определение условий контракта;</w:t>
      </w:r>
    </w:p>
    <w:p w:rsidR="00B25507" w:rsidRPr="008C2A65" w:rsidRDefault="00B25507" w:rsidP="00B25507">
      <w:pPr>
        <w:numPr>
          <w:ilvl w:val="2"/>
          <w:numId w:val="12"/>
        </w:numPr>
        <w:tabs>
          <w:tab w:val="left" w:pos="1052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>содержание изменений и разъяснений положений извещения об осуществлении закупки.</w:t>
      </w:r>
    </w:p>
    <w:p w:rsidR="00B25507" w:rsidRPr="008C2A65" w:rsidRDefault="00B25507" w:rsidP="00B25507">
      <w:pPr>
        <w:pStyle w:val="a3"/>
        <w:numPr>
          <w:ilvl w:val="0"/>
          <w:numId w:val="12"/>
        </w:numPr>
        <w:tabs>
          <w:tab w:val="left" w:pos="980"/>
        </w:tabs>
        <w:ind w:left="0" w:firstLine="709"/>
        <w:mirrorIndents/>
        <w:jc w:val="both"/>
        <w:rPr>
          <w:spacing w:val="10"/>
          <w:sz w:val="28"/>
          <w:szCs w:val="28"/>
        </w:rPr>
      </w:pPr>
      <w:r w:rsidRPr="008C2A65">
        <w:rPr>
          <w:spacing w:val="10"/>
          <w:sz w:val="28"/>
          <w:szCs w:val="28"/>
        </w:rPr>
        <w:t xml:space="preserve"> При определении поставщиков Уполномоченный орган и заказчики несут ответственность, предусмотренную законодательством Российской Федерации за действия (бездействия), приведшие к нарушению норм законодательства о контрактной системе в соответствии с разграничением функций, предусмотренных настоящим порядком, в том числе в части подписания электронных документов, входящих в состав извещения об осуществлении закупки.</w:t>
      </w:r>
    </w:p>
    <w:p w:rsidR="00B25507" w:rsidRPr="008C2A65" w:rsidRDefault="00B25507" w:rsidP="00B25507">
      <w:pPr>
        <w:tabs>
          <w:tab w:val="left" w:pos="1038"/>
        </w:tabs>
        <w:ind w:firstLine="709"/>
        <w:mirrorIndents/>
        <w:jc w:val="both"/>
        <w:rPr>
          <w:spacing w:val="10"/>
          <w:sz w:val="28"/>
          <w:szCs w:val="28"/>
        </w:rPr>
      </w:pPr>
    </w:p>
    <w:p w:rsidR="00CC0428" w:rsidRPr="00414F2C" w:rsidRDefault="00CC0428" w:rsidP="00CC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60183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428" w:rsidRPr="000A7A52" w:rsidRDefault="00CC0428" w:rsidP="00CC0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7A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A7A52">
        <w:rPr>
          <w:rFonts w:ascii="Times New Roman" w:hAnsi="Times New Roman" w:cs="Times New Roman"/>
          <w:sz w:val="28"/>
          <w:szCs w:val="28"/>
        </w:rPr>
        <w:t>утверждено</w:t>
      </w:r>
    </w:p>
    <w:p w:rsidR="00CC0428" w:rsidRPr="000A7A52" w:rsidRDefault="00CC0428" w:rsidP="00CC04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A5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C0428" w:rsidRPr="000A7A52" w:rsidRDefault="00CC0428" w:rsidP="00CC04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A7A5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0A7A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0428" w:rsidRPr="000A7A52" w:rsidRDefault="00CC0428" w:rsidP="00CC04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A52">
        <w:rPr>
          <w:rFonts w:ascii="Times New Roman" w:hAnsi="Times New Roman" w:cs="Times New Roman"/>
          <w:sz w:val="28"/>
          <w:szCs w:val="28"/>
        </w:rPr>
        <w:t>от «</w:t>
      </w:r>
      <w:r w:rsidR="00232481">
        <w:rPr>
          <w:rFonts w:ascii="Times New Roman" w:hAnsi="Times New Roman" w:cs="Times New Roman"/>
          <w:sz w:val="28"/>
          <w:szCs w:val="28"/>
        </w:rPr>
        <w:t>28</w:t>
      </w:r>
      <w:r w:rsidRPr="000A7A52">
        <w:rPr>
          <w:rFonts w:ascii="Times New Roman" w:hAnsi="Times New Roman" w:cs="Times New Roman"/>
          <w:sz w:val="28"/>
          <w:szCs w:val="28"/>
        </w:rPr>
        <w:t xml:space="preserve">» </w:t>
      </w:r>
      <w:r w:rsidR="00232481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0A7A52">
        <w:rPr>
          <w:rFonts w:ascii="Times New Roman" w:hAnsi="Times New Roman" w:cs="Times New Roman"/>
          <w:sz w:val="28"/>
          <w:szCs w:val="28"/>
        </w:rPr>
        <w:t xml:space="preserve"> 20</w:t>
      </w:r>
      <w:r w:rsidR="00232481">
        <w:rPr>
          <w:rFonts w:ascii="Times New Roman" w:hAnsi="Times New Roman" w:cs="Times New Roman"/>
          <w:sz w:val="28"/>
          <w:szCs w:val="28"/>
        </w:rPr>
        <w:t xml:space="preserve">24 </w:t>
      </w:r>
      <w:r w:rsidRPr="000A7A52">
        <w:rPr>
          <w:rFonts w:ascii="Times New Roman" w:hAnsi="Times New Roman" w:cs="Times New Roman"/>
          <w:sz w:val="28"/>
          <w:szCs w:val="28"/>
        </w:rPr>
        <w:t xml:space="preserve">г. N </w:t>
      </w:r>
      <w:r w:rsidR="00232481">
        <w:rPr>
          <w:rFonts w:ascii="Times New Roman" w:hAnsi="Times New Roman" w:cs="Times New Roman"/>
          <w:sz w:val="28"/>
          <w:szCs w:val="28"/>
        </w:rPr>
        <w:t>336-п</w:t>
      </w:r>
    </w:p>
    <w:p w:rsidR="00CC0428" w:rsidRDefault="00CC0428" w:rsidP="00CC0428">
      <w:pPr>
        <w:pStyle w:val="ConsPlusNormal"/>
        <w:jc w:val="center"/>
        <w:rPr>
          <w:b/>
          <w:bCs/>
        </w:rPr>
      </w:pPr>
    </w:p>
    <w:p w:rsidR="00CC0428" w:rsidRDefault="00CC0428" w:rsidP="00CC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0428" w:rsidRPr="00DF128F" w:rsidRDefault="00CC0428" w:rsidP="00CC04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2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C0428" w:rsidRPr="00DF128F" w:rsidRDefault="00CC0428" w:rsidP="00CC04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ЗАКАЗЧИКОВ</w:t>
      </w:r>
      <w:r w:rsidRPr="00DF128F">
        <w:rPr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</w:rPr>
        <w:t>АШТАГОЛЬСКОГО</w:t>
      </w:r>
      <w:r w:rsidRPr="00DF12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CC0428" w:rsidRDefault="00CC0428" w:rsidP="00CC0428">
      <w:pPr>
        <w:pStyle w:val="ConsPlusTitle"/>
        <w:widowControl/>
        <w:tabs>
          <w:tab w:val="left" w:pos="450"/>
        </w:tabs>
        <w:outlineLvl w:val="0"/>
      </w:pPr>
    </w:p>
    <w:p w:rsidR="008569C0" w:rsidRDefault="00BF361A">
      <w:pPr>
        <w:rPr>
          <w:sz w:val="28"/>
          <w:szCs w:val="28"/>
        </w:rPr>
      </w:pPr>
      <w:r>
        <w:t xml:space="preserve">- 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 района;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 </w:t>
      </w:r>
      <w:proofErr w:type="spellStart"/>
      <w:r>
        <w:rPr>
          <w:sz w:val="28"/>
          <w:szCs w:val="28"/>
        </w:rPr>
        <w:t>Шерегешского</w:t>
      </w:r>
      <w:proofErr w:type="spellEnd"/>
      <w:r>
        <w:rPr>
          <w:sz w:val="28"/>
          <w:szCs w:val="28"/>
        </w:rPr>
        <w:t xml:space="preserve"> городского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 </w:t>
      </w:r>
      <w:proofErr w:type="spellStart"/>
      <w:r>
        <w:rPr>
          <w:sz w:val="28"/>
          <w:szCs w:val="28"/>
        </w:rPr>
        <w:t>Мундыбашского</w:t>
      </w:r>
      <w:proofErr w:type="spellEnd"/>
      <w:r>
        <w:rPr>
          <w:sz w:val="28"/>
          <w:szCs w:val="28"/>
        </w:rPr>
        <w:t xml:space="preserve"> городского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 </w:t>
      </w:r>
      <w:proofErr w:type="spellStart"/>
      <w:r>
        <w:rPr>
          <w:sz w:val="28"/>
          <w:szCs w:val="28"/>
        </w:rPr>
        <w:t>Казского</w:t>
      </w:r>
      <w:proofErr w:type="spellEnd"/>
      <w:r>
        <w:rPr>
          <w:sz w:val="28"/>
          <w:szCs w:val="28"/>
        </w:rPr>
        <w:t xml:space="preserve"> городского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>- Администрация  Спасского городского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Каларского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Коуринского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Усть-Кабырзинского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BF361A" w:rsidRDefault="00BF361A">
      <w:pPr>
        <w:rPr>
          <w:sz w:val="28"/>
          <w:szCs w:val="28"/>
        </w:rPr>
      </w:pPr>
      <w:r>
        <w:rPr>
          <w:sz w:val="28"/>
          <w:szCs w:val="28"/>
        </w:rPr>
        <w:t xml:space="preserve">- Администрация </w:t>
      </w:r>
      <w:proofErr w:type="spellStart"/>
      <w:r>
        <w:rPr>
          <w:sz w:val="28"/>
          <w:szCs w:val="28"/>
        </w:rPr>
        <w:t>Кызыл-Шорского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BF361A" w:rsidRDefault="00BF361A" w:rsidP="00BF361A">
      <w:pPr>
        <w:rPr>
          <w:color w:val="000000"/>
          <w:sz w:val="28"/>
          <w:szCs w:val="28"/>
        </w:rPr>
      </w:pPr>
      <w:r>
        <w:t xml:space="preserve">- </w:t>
      </w:r>
      <w:r>
        <w:rPr>
          <w:color w:val="000000"/>
          <w:sz w:val="28"/>
          <w:szCs w:val="28"/>
        </w:rPr>
        <w:t>О</w:t>
      </w:r>
      <w:r w:rsidRPr="005C203F">
        <w:rPr>
          <w:color w:val="000000"/>
          <w:sz w:val="28"/>
          <w:szCs w:val="28"/>
        </w:rPr>
        <w:t>траслево</w:t>
      </w:r>
      <w:r>
        <w:rPr>
          <w:color w:val="000000"/>
          <w:sz w:val="28"/>
          <w:szCs w:val="28"/>
        </w:rPr>
        <w:t>й</w:t>
      </w:r>
      <w:r w:rsidRPr="005C203F">
        <w:rPr>
          <w:color w:val="000000"/>
          <w:sz w:val="28"/>
          <w:szCs w:val="28"/>
        </w:rPr>
        <w:t xml:space="preserve">  (функциональн</w:t>
      </w:r>
      <w:r>
        <w:rPr>
          <w:color w:val="000000"/>
          <w:sz w:val="28"/>
          <w:szCs w:val="28"/>
        </w:rPr>
        <w:t>ый</w:t>
      </w:r>
      <w:r w:rsidRPr="005C203F">
        <w:rPr>
          <w:color w:val="000000"/>
          <w:sz w:val="28"/>
          <w:szCs w:val="28"/>
        </w:rPr>
        <w:t xml:space="preserve">)  орган Администрации </w:t>
      </w:r>
      <w:proofErr w:type="spellStart"/>
      <w:r w:rsidRPr="005C203F">
        <w:rPr>
          <w:color w:val="000000"/>
          <w:sz w:val="28"/>
          <w:szCs w:val="28"/>
        </w:rPr>
        <w:t>Таштагольского</w:t>
      </w:r>
      <w:proofErr w:type="spellEnd"/>
      <w:r w:rsidRPr="005C203F">
        <w:rPr>
          <w:color w:val="000000"/>
          <w:sz w:val="28"/>
          <w:szCs w:val="28"/>
        </w:rPr>
        <w:t xml:space="preserve"> муниципального района - МКУ "Управление по физической культуре и спорту Администрации </w:t>
      </w:r>
      <w:proofErr w:type="spellStart"/>
      <w:r w:rsidRPr="005C203F">
        <w:rPr>
          <w:color w:val="000000"/>
          <w:sz w:val="28"/>
          <w:szCs w:val="28"/>
        </w:rPr>
        <w:t>Таштагольского</w:t>
      </w:r>
      <w:proofErr w:type="spellEnd"/>
      <w:r w:rsidRPr="005C203F">
        <w:rPr>
          <w:color w:val="000000"/>
          <w:sz w:val="28"/>
          <w:szCs w:val="28"/>
        </w:rPr>
        <w:t xml:space="preserve"> муниципального района"</w:t>
      </w:r>
      <w:r w:rsidR="0055560F">
        <w:rPr>
          <w:color w:val="000000"/>
          <w:sz w:val="28"/>
          <w:szCs w:val="28"/>
        </w:rPr>
        <w:t>;</w:t>
      </w:r>
    </w:p>
    <w:p w:rsidR="00BF361A" w:rsidRDefault="0055560F" w:rsidP="00BF361A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F361A">
        <w:rPr>
          <w:color w:val="000000"/>
          <w:sz w:val="28"/>
          <w:szCs w:val="28"/>
        </w:rPr>
        <w:t xml:space="preserve"> - </w:t>
      </w:r>
      <w:r w:rsidR="00BF361A">
        <w:rPr>
          <w:bCs/>
          <w:sz w:val="28"/>
          <w:szCs w:val="28"/>
        </w:rPr>
        <w:t>Муниципальное бюджетное учреждение «Губернский  центр горнолыжного спорта и сноуборда»;</w:t>
      </w:r>
    </w:p>
    <w:p w:rsidR="00BF361A" w:rsidRDefault="0055560F" w:rsidP="00BF361A">
      <w:pPr>
        <w:tabs>
          <w:tab w:val="left" w:pos="5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F361A">
        <w:rPr>
          <w:bCs/>
          <w:sz w:val="28"/>
          <w:szCs w:val="28"/>
        </w:rPr>
        <w:t>-  Муниципальное бюджетное учреждение «Спортивная школа олимпийского резерва по горнолыжному спорту»;</w:t>
      </w:r>
    </w:p>
    <w:p w:rsidR="00BF361A" w:rsidRDefault="0055560F" w:rsidP="00BF361A">
      <w:pPr>
        <w:tabs>
          <w:tab w:val="left" w:pos="555"/>
        </w:tabs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F361A">
        <w:rPr>
          <w:color w:val="000000"/>
          <w:sz w:val="28"/>
          <w:szCs w:val="28"/>
        </w:rPr>
        <w:t xml:space="preserve">- </w:t>
      </w:r>
      <w:r w:rsidR="00BF361A">
        <w:rPr>
          <w:bCs/>
          <w:sz w:val="28"/>
          <w:szCs w:val="28"/>
        </w:rPr>
        <w:t>Муниципальное бюджетное учреждение «Спортивная школа олимпийского резерва по сноуборду;</w:t>
      </w:r>
    </w:p>
    <w:p w:rsidR="00BF361A" w:rsidRDefault="0055560F" w:rsidP="00BF361A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F361A">
        <w:rPr>
          <w:color w:val="000000"/>
          <w:sz w:val="28"/>
          <w:szCs w:val="28"/>
        </w:rPr>
        <w:t xml:space="preserve"> - </w:t>
      </w:r>
      <w:r w:rsidR="00BF361A">
        <w:rPr>
          <w:bCs/>
          <w:sz w:val="28"/>
          <w:szCs w:val="28"/>
        </w:rPr>
        <w:t>Муниципальное  бюджетное учреждение «Спортивный комплекс «Кристалл»;</w:t>
      </w:r>
    </w:p>
    <w:p w:rsidR="00BF361A" w:rsidRDefault="0055560F" w:rsidP="00BF361A">
      <w:pPr>
        <w:tabs>
          <w:tab w:val="left" w:pos="5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F361A">
        <w:rPr>
          <w:bCs/>
          <w:sz w:val="28"/>
          <w:szCs w:val="28"/>
        </w:rPr>
        <w:t xml:space="preserve"> - Муниципальное бюджетное учреждение Спортивный комплекс </w:t>
      </w:r>
    </w:p>
    <w:p w:rsidR="00BF361A" w:rsidRDefault="00BF361A" w:rsidP="00BF361A">
      <w:pPr>
        <w:tabs>
          <w:tab w:val="left" w:pos="5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«Дельфин»;</w:t>
      </w:r>
    </w:p>
    <w:p w:rsidR="00BF361A" w:rsidRDefault="0055560F" w:rsidP="00BF361A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F361A">
        <w:rPr>
          <w:color w:val="000000"/>
          <w:sz w:val="28"/>
          <w:szCs w:val="28"/>
        </w:rPr>
        <w:t xml:space="preserve"> - </w:t>
      </w:r>
      <w:r w:rsidR="00BF361A">
        <w:rPr>
          <w:bCs/>
          <w:sz w:val="28"/>
          <w:szCs w:val="28"/>
        </w:rPr>
        <w:t>Муниципальное бюджетное учреждение «</w:t>
      </w:r>
      <w:proofErr w:type="spellStart"/>
      <w:r w:rsidR="00BF361A">
        <w:rPr>
          <w:bCs/>
          <w:sz w:val="28"/>
          <w:szCs w:val="28"/>
        </w:rPr>
        <w:t>Детск</w:t>
      </w:r>
      <w:proofErr w:type="gramStart"/>
      <w:r w:rsidR="00BF361A">
        <w:rPr>
          <w:bCs/>
          <w:sz w:val="28"/>
          <w:szCs w:val="28"/>
        </w:rPr>
        <w:t>о</w:t>
      </w:r>
      <w:proofErr w:type="spellEnd"/>
      <w:r w:rsidR="00BF361A">
        <w:rPr>
          <w:bCs/>
          <w:sz w:val="28"/>
          <w:szCs w:val="28"/>
        </w:rPr>
        <w:t>-</w:t>
      </w:r>
      <w:proofErr w:type="gramEnd"/>
      <w:r w:rsidR="00BF361A">
        <w:rPr>
          <w:bCs/>
          <w:sz w:val="28"/>
          <w:szCs w:val="28"/>
        </w:rPr>
        <w:t xml:space="preserve"> юношеская спортивная школа бокса имени  Ю.С. </w:t>
      </w:r>
      <w:proofErr w:type="spellStart"/>
      <w:r w:rsidR="00BF361A">
        <w:rPr>
          <w:bCs/>
          <w:sz w:val="28"/>
          <w:szCs w:val="28"/>
        </w:rPr>
        <w:t>Айларова</w:t>
      </w:r>
      <w:proofErr w:type="spellEnd"/>
      <w:r w:rsidR="00BF361A">
        <w:rPr>
          <w:bCs/>
          <w:sz w:val="28"/>
          <w:szCs w:val="28"/>
        </w:rPr>
        <w:t>»;</w:t>
      </w:r>
    </w:p>
    <w:p w:rsidR="00BF361A" w:rsidRDefault="00BF361A" w:rsidP="00BF361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КУМИ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BF361A" w:rsidRDefault="00BF361A" w:rsidP="00BF361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32FC">
        <w:rPr>
          <w:color w:val="000000"/>
          <w:sz w:val="28"/>
          <w:szCs w:val="28"/>
        </w:rPr>
        <w:t>МКУ</w:t>
      </w:r>
      <w:proofErr w:type="gramStart"/>
      <w:r w:rsidRPr="003D32FC">
        <w:rPr>
          <w:color w:val="000000"/>
          <w:sz w:val="28"/>
          <w:szCs w:val="28"/>
        </w:rPr>
        <w:t>"У</w:t>
      </w:r>
      <w:proofErr w:type="gramEnd"/>
      <w:r w:rsidRPr="003D32FC">
        <w:rPr>
          <w:color w:val="000000"/>
          <w:sz w:val="28"/>
          <w:szCs w:val="28"/>
        </w:rPr>
        <w:t xml:space="preserve">ЖКХ </w:t>
      </w:r>
      <w:proofErr w:type="spellStart"/>
      <w:r w:rsidRPr="003D32FC">
        <w:rPr>
          <w:color w:val="000000"/>
          <w:sz w:val="28"/>
          <w:szCs w:val="28"/>
        </w:rPr>
        <w:t>Таштагольского</w:t>
      </w:r>
      <w:proofErr w:type="spellEnd"/>
      <w:r w:rsidRPr="003D32FC">
        <w:rPr>
          <w:color w:val="000000"/>
          <w:sz w:val="28"/>
          <w:szCs w:val="28"/>
        </w:rPr>
        <w:t xml:space="preserve"> района"</w:t>
      </w:r>
      <w:r>
        <w:rPr>
          <w:color w:val="000000"/>
          <w:sz w:val="28"/>
          <w:szCs w:val="28"/>
        </w:rPr>
        <w:t>;</w:t>
      </w:r>
    </w:p>
    <w:p w:rsidR="00BF361A" w:rsidRDefault="00BF361A" w:rsidP="00BF361A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21C74">
        <w:rPr>
          <w:bCs/>
          <w:sz w:val="28"/>
          <w:szCs w:val="28"/>
        </w:rPr>
        <w:t xml:space="preserve">МКУ «Единая диспетчерская дежурная служба </w:t>
      </w:r>
      <w:proofErr w:type="spellStart"/>
      <w:r w:rsidRPr="00821C74">
        <w:rPr>
          <w:bCs/>
          <w:sz w:val="28"/>
          <w:szCs w:val="28"/>
        </w:rPr>
        <w:t>Таштагольского</w:t>
      </w:r>
      <w:proofErr w:type="spellEnd"/>
      <w:r w:rsidRPr="00821C74">
        <w:rPr>
          <w:bCs/>
          <w:sz w:val="28"/>
          <w:szCs w:val="28"/>
        </w:rPr>
        <w:t xml:space="preserve"> муниципального района»</w:t>
      </w:r>
      <w:r>
        <w:rPr>
          <w:bCs/>
          <w:sz w:val="28"/>
          <w:szCs w:val="28"/>
        </w:rPr>
        <w:t>;</w:t>
      </w:r>
    </w:p>
    <w:p w:rsidR="00BF361A" w:rsidRPr="005C203F" w:rsidRDefault="00BF361A" w:rsidP="00BF361A">
      <w:pPr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21C74">
        <w:rPr>
          <w:bCs/>
          <w:sz w:val="28"/>
          <w:szCs w:val="28"/>
        </w:rPr>
        <w:t xml:space="preserve">БУ «Муниципальный архив </w:t>
      </w:r>
      <w:proofErr w:type="spellStart"/>
      <w:r w:rsidRPr="00821C74">
        <w:rPr>
          <w:bCs/>
          <w:sz w:val="28"/>
          <w:szCs w:val="28"/>
        </w:rPr>
        <w:t>Таштагольского</w:t>
      </w:r>
      <w:proofErr w:type="spellEnd"/>
      <w:r w:rsidRPr="00821C74">
        <w:rPr>
          <w:bCs/>
          <w:sz w:val="28"/>
          <w:szCs w:val="28"/>
        </w:rPr>
        <w:t xml:space="preserve">  муниципального района»</w:t>
      </w:r>
      <w:r>
        <w:rPr>
          <w:bCs/>
          <w:sz w:val="28"/>
          <w:szCs w:val="28"/>
        </w:rPr>
        <w:t>.</w:t>
      </w:r>
    </w:p>
    <w:p w:rsidR="00BF361A" w:rsidRDefault="00BF361A"/>
    <w:sectPr w:rsidR="00BF361A" w:rsidSect="00B24C09">
      <w:pgSz w:w="11906" w:h="16838"/>
      <w:pgMar w:top="1440" w:right="566" w:bottom="1440" w:left="18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2">
    <w:nsid w:val="01A13924"/>
    <w:multiLevelType w:val="hybridMultilevel"/>
    <w:tmpl w:val="ADF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E2383"/>
    <w:multiLevelType w:val="hybridMultilevel"/>
    <w:tmpl w:val="2A9A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5132C"/>
    <w:multiLevelType w:val="hybridMultilevel"/>
    <w:tmpl w:val="3F2868F6"/>
    <w:lvl w:ilvl="0" w:tplc="B6429840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37E340B5"/>
    <w:multiLevelType w:val="hybridMultilevel"/>
    <w:tmpl w:val="260600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97F21"/>
    <w:multiLevelType w:val="hybridMultilevel"/>
    <w:tmpl w:val="0DF60B1C"/>
    <w:lvl w:ilvl="0" w:tplc="66426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2C1EDA"/>
    <w:multiLevelType w:val="hybridMultilevel"/>
    <w:tmpl w:val="721E549E"/>
    <w:lvl w:ilvl="0" w:tplc="8EC4875C">
      <w:start w:val="35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9A86998A">
      <w:start w:val="1"/>
      <w:numFmt w:val="decimal"/>
      <w:lvlText w:val="%3)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C5A601CA">
      <w:start w:val="1"/>
      <w:numFmt w:val="decimal"/>
      <w:lvlText w:val="%6)"/>
      <w:lvlJc w:val="right"/>
      <w:pPr>
        <w:ind w:left="4680" w:hanging="180"/>
      </w:pPr>
      <w:rPr>
        <w:rFonts w:ascii="Times New Roman" w:eastAsia="Times New Roman" w:hAnsi="Times New Roman"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6735AC"/>
    <w:multiLevelType w:val="hybridMultilevel"/>
    <w:tmpl w:val="CABC14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B4302"/>
    <w:multiLevelType w:val="hybridMultilevel"/>
    <w:tmpl w:val="6E8C5F8C"/>
    <w:lvl w:ilvl="0" w:tplc="9A926F3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E12EB2"/>
    <w:multiLevelType w:val="hybridMultilevel"/>
    <w:tmpl w:val="1F3A4C68"/>
    <w:lvl w:ilvl="0" w:tplc="6130C99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3566E30C">
      <w:start w:val="1"/>
      <w:numFmt w:val="decimal"/>
      <w:lvlText w:val="%3)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5D5019B4">
      <w:start w:val="1"/>
      <w:numFmt w:val="decimal"/>
      <w:lvlText w:val="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94F28406">
      <w:start w:val="1"/>
      <w:numFmt w:val="decimal"/>
      <w:lvlText w:val="%6)"/>
      <w:lvlJc w:val="right"/>
      <w:pPr>
        <w:ind w:left="4680" w:hanging="180"/>
      </w:pPr>
      <w:rPr>
        <w:rFonts w:ascii="Times New Roman" w:eastAsia="Times New Roman" w:hAnsi="Times New Roman"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A326CC"/>
    <w:multiLevelType w:val="multilevel"/>
    <w:tmpl w:val="2228C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CCD05A5"/>
    <w:multiLevelType w:val="hybridMultilevel"/>
    <w:tmpl w:val="E4ECF452"/>
    <w:lvl w:ilvl="0" w:tplc="258A70F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9BE06846">
      <w:start w:val="1"/>
      <w:numFmt w:val="decimal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28"/>
    <w:rsid w:val="00046285"/>
    <w:rsid w:val="00061826"/>
    <w:rsid w:val="00066CC3"/>
    <w:rsid w:val="001C0058"/>
    <w:rsid w:val="00223ACE"/>
    <w:rsid w:val="00232481"/>
    <w:rsid w:val="002B7CA3"/>
    <w:rsid w:val="00395EB4"/>
    <w:rsid w:val="003D1B0E"/>
    <w:rsid w:val="00424B3F"/>
    <w:rsid w:val="004757CA"/>
    <w:rsid w:val="0049079B"/>
    <w:rsid w:val="004B0C78"/>
    <w:rsid w:val="004D168B"/>
    <w:rsid w:val="00540F48"/>
    <w:rsid w:val="0055560F"/>
    <w:rsid w:val="00583355"/>
    <w:rsid w:val="005B2089"/>
    <w:rsid w:val="005C1CDB"/>
    <w:rsid w:val="00601833"/>
    <w:rsid w:val="00694718"/>
    <w:rsid w:val="006B7828"/>
    <w:rsid w:val="006F12DA"/>
    <w:rsid w:val="00724B94"/>
    <w:rsid w:val="007E721A"/>
    <w:rsid w:val="008569C0"/>
    <w:rsid w:val="00896888"/>
    <w:rsid w:val="008C5A97"/>
    <w:rsid w:val="008D6331"/>
    <w:rsid w:val="008D7952"/>
    <w:rsid w:val="00957851"/>
    <w:rsid w:val="00B24C09"/>
    <w:rsid w:val="00B25507"/>
    <w:rsid w:val="00B41E83"/>
    <w:rsid w:val="00B43A67"/>
    <w:rsid w:val="00BE7C81"/>
    <w:rsid w:val="00BF361A"/>
    <w:rsid w:val="00C520A6"/>
    <w:rsid w:val="00CB762E"/>
    <w:rsid w:val="00CC0428"/>
    <w:rsid w:val="00D34A18"/>
    <w:rsid w:val="00D474DA"/>
    <w:rsid w:val="00D74644"/>
    <w:rsid w:val="00D81C74"/>
    <w:rsid w:val="00DA19F7"/>
    <w:rsid w:val="00DF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042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42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CC04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C0428"/>
    <w:pPr>
      <w:ind w:left="720"/>
      <w:contextualSpacing/>
    </w:pPr>
  </w:style>
  <w:style w:type="paragraph" w:customStyle="1" w:styleId="Style3">
    <w:name w:val="Style3"/>
    <w:basedOn w:val="a"/>
    <w:rsid w:val="00CC042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CC042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ConsPlusNonformat">
    <w:name w:val="ConsPlusNonformat"/>
    <w:uiPriority w:val="99"/>
    <w:rsid w:val="00CC042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C0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B24C09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55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5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A72D1-289C-4A81-967A-07EDC9D3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5842</Words>
  <Characters>33303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Bozko</dc:creator>
  <cp:lastModifiedBy>zakaz</cp:lastModifiedBy>
  <cp:revision>14</cp:revision>
  <cp:lastPrinted>2016-02-11T08:17:00Z</cp:lastPrinted>
  <dcterms:created xsi:type="dcterms:W3CDTF">2024-04-09T03:39:00Z</dcterms:created>
  <dcterms:modified xsi:type="dcterms:W3CDTF">2024-04-09T05:09:00Z</dcterms:modified>
</cp:coreProperties>
</file>