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64" w:rsidRPr="00DC0413" w:rsidRDefault="00422E64" w:rsidP="00422E64">
      <w:pPr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952500"/>
            <wp:effectExtent l="19050" t="0" r="0" b="0"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E64" w:rsidRPr="00DC0413" w:rsidRDefault="00422E64" w:rsidP="00422E6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2E64" w:rsidRPr="00DC0413" w:rsidRDefault="00422E64" w:rsidP="00422E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413">
        <w:rPr>
          <w:b/>
          <w:sz w:val="28"/>
          <w:szCs w:val="28"/>
        </w:rPr>
        <w:t>КЕМЕРОВСКАЯ ОБЛАСТЬ - КУЗБАСС</w:t>
      </w:r>
    </w:p>
    <w:p w:rsidR="00422E64" w:rsidRDefault="00422E64" w:rsidP="00422E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413">
        <w:rPr>
          <w:b/>
          <w:sz w:val="28"/>
          <w:szCs w:val="28"/>
        </w:rPr>
        <w:t>ТАШТАГОЛЬСКИЙ МУНИЦИПАЛЬНЫЙ РАЙОН</w:t>
      </w:r>
    </w:p>
    <w:p w:rsidR="00422E64" w:rsidRPr="00DC0413" w:rsidRDefault="00422E64" w:rsidP="00422E64">
      <w:pPr>
        <w:pStyle w:val="5"/>
        <w:spacing w:before="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DC0413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422E64" w:rsidRPr="00DC0413" w:rsidRDefault="00422E64" w:rsidP="00422E64">
      <w:pPr>
        <w:pStyle w:val="5"/>
        <w:spacing w:before="0"/>
        <w:jc w:val="center"/>
        <w:rPr>
          <w:b/>
          <w:color w:val="auto"/>
          <w:sz w:val="28"/>
          <w:szCs w:val="28"/>
        </w:rPr>
      </w:pPr>
      <w:r w:rsidRPr="00DC0413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</w:t>
      </w:r>
      <w:r w:rsidRPr="00DC0413">
        <w:rPr>
          <w:b/>
          <w:color w:val="auto"/>
          <w:sz w:val="28"/>
          <w:szCs w:val="28"/>
        </w:rPr>
        <w:t>А</w:t>
      </w:r>
    </w:p>
    <w:p w:rsidR="00422E64" w:rsidRPr="00DC0413" w:rsidRDefault="00422E64" w:rsidP="00422E64">
      <w:pPr>
        <w:pStyle w:val="5"/>
        <w:spacing w:before="0"/>
        <w:jc w:val="center"/>
        <w:rPr>
          <w:b/>
          <w:color w:val="auto"/>
          <w:sz w:val="40"/>
          <w:szCs w:val="28"/>
        </w:rPr>
      </w:pPr>
    </w:p>
    <w:p w:rsidR="00422E64" w:rsidRPr="00D03E22" w:rsidRDefault="00422E64" w:rsidP="00422E64">
      <w:pPr>
        <w:pStyle w:val="5"/>
        <w:spacing w:before="0"/>
        <w:jc w:val="center"/>
        <w:rPr>
          <w:rFonts w:ascii="Times New Roman" w:hAnsi="Times New Roman"/>
          <w:b/>
          <w:bCs/>
          <w:color w:val="auto"/>
          <w:spacing w:val="60"/>
          <w:sz w:val="28"/>
          <w:szCs w:val="28"/>
        </w:rPr>
      </w:pPr>
      <w:r w:rsidRPr="00DC0413">
        <w:rPr>
          <w:rFonts w:ascii="Times New Roman" w:hAnsi="Times New Roman"/>
          <w:b/>
          <w:bCs/>
          <w:color w:val="auto"/>
          <w:spacing w:val="60"/>
          <w:sz w:val="28"/>
          <w:szCs w:val="28"/>
        </w:rPr>
        <w:t>ПОСТАНОВЛЕНИЕ</w:t>
      </w:r>
    </w:p>
    <w:p w:rsidR="00422E64" w:rsidRPr="0097614E" w:rsidRDefault="00F75517" w:rsidP="0097614E">
      <w:pPr>
        <w:shd w:val="clear" w:color="auto" w:fill="FFFFFF"/>
        <w:spacing w:line="36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__18</w:t>
      </w:r>
      <w:r w:rsidR="00422E64" w:rsidRPr="00D2290C">
        <w:rPr>
          <w:rFonts w:ascii="Times New Roman" w:eastAsia="Calibri" w:hAnsi="Times New Roman" w:cs="Times New Roman"/>
          <w:sz w:val="28"/>
          <w:szCs w:val="28"/>
        </w:rPr>
        <w:t xml:space="preserve">__»  </w:t>
      </w:r>
      <w:r>
        <w:rPr>
          <w:rFonts w:ascii="Times New Roman" w:eastAsia="Calibri" w:hAnsi="Times New Roman" w:cs="Times New Roman"/>
          <w:sz w:val="28"/>
          <w:szCs w:val="28"/>
        </w:rPr>
        <w:t>июня  2024</w:t>
      </w:r>
      <w:r w:rsidR="00422E64" w:rsidRPr="00D2290C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bookmarkStart w:id="0" w:name="_GoBack"/>
      <w:bookmarkEnd w:id="0"/>
      <w:r w:rsidR="00422E64" w:rsidRPr="00D2290C">
        <w:rPr>
          <w:rFonts w:ascii="Times New Roman" w:eastAsia="Calibri" w:hAnsi="Times New Roman" w:cs="Times New Roman"/>
          <w:sz w:val="28"/>
          <w:szCs w:val="28"/>
        </w:rPr>
        <w:t>_</w:t>
      </w:r>
      <w:r w:rsidR="00AE04E9">
        <w:rPr>
          <w:rFonts w:ascii="Times New Roman" w:eastAsia="Calibri" w:hAnsi="Times New Roman" w:cs="Times New Roman"/>
          <w:sz w:val="28"/>
          <w:szCs w:val="28"/>
        </w:rPr>
        <w:t>672-п</w:t>
      </w:r>
      <w:r w:rsidR="00422E64" w:rsidRPr="00D2290C">
        <w:rPr>
          <w:rFonts w:ascii="Times New Roman" w:eastAsia="Calibri" w:hAnsi="Times New Roman" w:cs="Times New Roman"/>
          <w:sz w:val="28"/>
          <w:szCs w:val="28"/>
        </w:rPr>
        <w:t xml:space="preserve">_     </w:t>
      </w:r>
    </w:p>
    <w:p w:rsidR="00422E64" w:rsidRPr="00422E64" w:rsidRDefault="00422E64" w:rsidP="00D2290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E64">
        <w:rPr>
          <w:rFonts w:ascii="Times New Roman" w:eastAsia="Calibri" w:hAnsi="Times New Roman" w:cs="Times New Roman"/>
          <w:b/>
          <w:sz w:val="28"/>
          <w:szCs w:val="28"/>
        </w:rPr>
        <w:t>О создании рабочей группы  для обследования  помещений</w:t>
      </w:r>
      <w:r w:rsidR="00DF413F" w:rsidRPr="00D2290C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Pr="00422E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413F" w:rsidRPr="00422E64">
        <w:rPr>
          <w:rFonts w:ascii="Times New Roman" w:eastAsia="Calibri" w:hAnsi="Times New Roman" w:cs="Times New Roman"/>
          <w:b/>
          <w:sz w:val="28"/>
          <w:szCs w:val="28"/>
        </w:rPr>
        <w:t>предоставляемых  участковым избирательным комиссиям</w:t>
      </w:r>
      <w:r w:rsidR="00DF413F" w:rsidRPr="00D2290C">
        <w:rPr>
          <w:rFonts w:ascii="Times New Roman" w:eastAsia="Calibri" w:hAnsi="Times New Roman" w:cs="Times New Roman"/>
          <w:b/>
          <w:sz w:val="28"/>
          <w:szCs w:val="28"/>
        </w:rPr>
        <w:t xml:space="preserve"> при проведении  голосовании </w:t>
      </w:r>
      <w:r w:rsidR="00F75517">
        <w:rPr>
          <w:rFonts w:ascii="Times New Roman" w:eastAsia="Calibri" w:hAnsi="Times New Roman" w:cs="Times New Roman"/>
          <w:b/>
          <w:sz w:val="28"/>
          <w:szCs w:val="28"/>
        </w:rPr>
        <w:t xml:space="preserve">8 сентября 2024 </w:t>
      </w:r>
      <w:r w:rsidR="00DF413F" w:rsidRPr="00D2290C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422E64" w:rsidRPr="00422E64" w:rsidRDefault="00422E64" w:rsidP="00D229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E64">
        <w:rPr>
          <w:rFonts w:ascii="Times New Roman" w:eastAsia="Calibri" w:hAnsi="Times New Roman" w:cs="Times New Roman"/>
          <w:sz w:val="28"/>
          <w:szCs w:val="28"/>
        </w:rPr>
        <w:t xml:space="preserve">         В соответствии с постановлением Избирательной  комиссии </w:t>
      </w:r>
      <w:r w:rsidR="00623162">
        <w:rPr>
          <w:rFonts w:ascii="Times New Roman" w:eastAsia="Calibri" w:hAnsi="Times New Roman" w:cs="Times New Roman"/>
          <w:sz w:val="28"/>
          <w:szCs w:val="28"/>
        </w:rPr>
        <w:t>Кемеровской области-Кузбасса № 106\768-7/464-7 от 14.06.2024</w:t>
      </w:r>
      <w:r w:rsidRPr="00422E64">
        <w:rPr>
          <w:rFonts w:ascii="Times New Roman" w:eastAsia="Calibri" w:hAnsi="Times New Roman" w:cs="Times New Roman"/>
          <w:sz w:val="28"/>
          <w:szCs w:val="28"/>
        </w:rPr>
        <w:t xml:space="preserve"> года  «О мерах по обеспечению готовности помещений, предоставляемых  участковым избирательным комиссиям</w:t>
      </w:r>
      <w:r w:rsidRPr="00DF413F">
        <w:rPr>
          <w:rFonts w:ascii="Times New Roman" w:eastAsia="Calibri" w:hAnsi="Times New Roman" w:cs="Times New Roman"/>
          <w:sz w:val="28"/>
          <w:szCs w:val="28"/>
        </w:rPr>
        <w:t xml:space="preserve"> при проведении  голосовании </w:t>
      </w:r>
      <w:r w:rsidR="00623162">
        <w:rPr>
          <w:rFonts w:ascii="Times New Roman" w:eastAsia="Calibri" w:hAnsi="Times New Roman" w:cs="Times New Roman"/>
          <w:sz w:val="28"/>
          <w:szCs w:val="28"/>
        </w:rPr>
        <w:t xml:space="preserve">08сентября 2024 </w:t>
      </w:r>
      <w:r w:rsidRPr="00DF413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422E6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422E64" w:rsidRPr="00422E64" w:rsidRDefault="00422E64" w:rsidP="0097614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E64">
        <w:rPr>
          <w:rFonts w:ascii="Times New Roman" w:eastAsia="Calibri" w:hAnsi="Times New Roman" w:cs="Times New Roman"/>
          <w:sz w:val="28"/>
          <w:szCs w:val="28"/>
        </w:rPr>
        <w:t>1.</w:t>
      </w:r>
      <w:r w:rsidR="00976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E64">
        <w:rPr>
          <w:rFonts w:ascii="Times New Roman" w:eastAsia="Calibri" w:hAnsi="Times New Roman" w:cs="Times New Roman"/>
          <w:sz w:val="28"/>
          <w:szCs w:val="28"/>
        </w:rPr>
        <w:t>Создать Рабочую группу  для обследования  помещений</w:t>
      </w:r>
      <w:r w:rsidR="00DF413F" w:rsidRPr="00DF413F">
        <w:rPr>
          <w:rFonts w:ascii="Times New Roman" w:eastAsia="Calibri" w:hAnsi="Times New Roman" w:cs="Times New Roman"/>
          <w:sz w:val="28"/>
          <w:szCs w:val="28"/>
        </w:rPr>
        <w:t>,</w:t>
      </w:r>
      <w:r w:rsidRPr="00422E64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DF413F" w:rsidRPr="00422E64">
        <w:rPr>
          <w:rFonts w:ascii="Times New Roman" w:eastAsia="Calibri" w:hAnsi="Times New Roman" w:cs="Times New Roman"/>
          <w:sz w:val="28"/>
          <w:szCs w:val="28"/>
        </w:rPr>
        <w:t>предоставляемых  участковым избирательным комиссиям</w:t>
      </w:r>
      <w:r w:rsidR="00F75517">
        <w:rPr>
          <w:rFonts w:ascii="Times New Roman" w:eastAsia="Calibri" w:hAnsi="Times New Roman" w:cs="Times New Roman"/>
          <w:sz w:val="28"/>
          <w:szCs w:val="28"/>
        </w:rPr>
        <w:t xml:space="preserve"> при проведении  голосовании 08 сентября 2024</w:t>
      </w:r>
      <w:r w:rsidR="00DF413F" w:rsidRPr="00DF413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422E64">
        <w:rPr>
          <w:rFonts w:ascii="Times New Roman" w:eastAsia="Calibri" w:hAnsi="Times New Roman" w:cs="Times New Roman"/>
          <w:sz w:val="28"/>
          <w:szCs w:val="28"/>
        </w:rPr>
        <w:t xml:space="preserve"> (приложение №1)</w:t>
      </w:r>
    </w:p>
    <w:p w:rsidR="00623162" w:rsidRDefault="00422E64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E64">
        <w:rPr>
          <w:rFonts w:ascii="Times New Roman" w:eastAsia="Calibri" w:hAnsi="Times New Roman" w:cs="Times New Roman"/>
          <w:sz w:val="28"/>
          <w:szCs w:val="28"/>
        </w:rPr>
        <w:t>2.</w:t>
      </w:r>
      <w:r w:rsidR="00976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E64">
        <w:rPr>
          <w:rFonts w:ascii="Times New Roman" w:eastAsia="Calibri" w:hAnsi="Times New Roman" w:cs="Times New Roman"/>
          <w:sz w:val="28"/>
          <w:szCs w:val="28"/>
        </w:rPr>
        <w:t>Рабочей группе в период</w:t>
      </w:r>
      <w:r w:rsidR="00623162">
        <w:rPr>
          <w:rFonts w:ascii="Times New Roman" w:eastAsia="Calibri" w:hAnsi="Times New Roman" w:cs="Times New Roman"/>
          <w:sz w:val="28"/>
          <w:szCs w:val="28"/>
        </w:rPr>
        <w:t xml:space="preserve"> с 20 июля по 1</w:t>
      </w:r>
      <w:r w:rsidR="00F75517">
        <w:rPr>
          <w:rFonts w:ascii="Times New Roman" w:eastAsia="Calibri" w:hAnsi="Times New Roman" w:cs="Times New Roman"/>
          <w:sz w:val="28"/>
          <w:szCs w:val="28"/>
        </w:rPr>
        <w:t>5 августа 2024</w:t>
      </w:r>
      <w:r w:rsidRPr="00422E64">
        <w:rPr>
          <w:rFonts w:ascii="Times New Roman" w:eastAsia="Calibri" w:hAnsi="Times New Roman" w:cs="Times New Roman"/>
          <w:sz w:val="28"/>
          <w:szCs w:val="28"/>
        </w:rPr>
        <w:t xml:space="preserve"> года  провести работу  по обследованию  помещений</w:t>
      </w:r>
      <w:r w:rsidR="00623162">
        <w:rPr>
          <w:rFonts w:ascii="Times New Roman" w:eastAsia="Calibri" w:hAnsi="Times New Roman" w:cs="Times New Roman"/>
          <w:sz w:val="28"/>
          <w:szCs w:val="28"/>
        </w:rPr>
        <w:t xml:space="preserve"> ля голосования, с оформлением актов обследования, подписанных представителями соответствующих служб, на соответствие их</w:t>
      </w:r>
      <w:proofErr w:type="gramStart"/>
      <w:r w:rsidR="0062316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623162" w:rsidRDefault="00623162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требованиям обеспечения безопасности (в том числе пожарной);</w:t>
      </w:r>
    </w:p>
    <w:p w:rsidR="00623162" w:rsidRDefault="00623162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установленным стандартным правилам и нормам (выявление и устранение возможных технических и иных недостатков);</w:t>
      </w:r>
    </w:p>
    <w:p w:rsidR="00623162" w:rsidRDefault="00623162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условиям для беспрепятственного  доступа к помещениям для голосования избирателей, явля</w:t>
      </w:r>
      <w:r w:rsidR="0021675F">
        <w:rPr>
          <w:rFonts w:ascii="Times New Roman" w:eastAsia="Calibri" w:hAnsi="Times New Roman" w:cs="Times New Roman"/>
          <w:sz w:val="28"/>
          <w:szCs w:val="28"/>
        </w:rPr>
        <w:t>ющихся инвалидами, включая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рателей, пользующихся креслами-колясками, и голосования в указанных помещениях. </w:t>
      </w:r>
    </w:p>
    <w:p w:rsidR="00077275" w:rsidRPr="00DF413F" w:rsidRDefault="0097614E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="00DF413F"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. Т</w:t>
      </w:r>
      <w:r w:rsidR="00077275"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ерриториальной избирательно</w:t>
      </w:r>
      <w:r w:rsidR="0021675F">
        <w:rPr>
          <w:rFonts w:ascii="Times New Roman" w:eastAsia="Calibri" w:hAnsi="Times New Roman" w:cs="Times New Roman"/>
          <w:sz w:val="28"/>
          <w:szCs w:val="28"/>
          <w:lang w:eastAsia="ru-RU"/>
        </w:rPr>
        <w:t>й комиссии не позднее 20</w:t>
      </w:r>
      <w:r w:rsidR="00F75517">
        <w:rPr>
          <w:rFonts w:ascii="Times New Roman" w:eastAsia="Calibri" w:hAnsi="Times New Roman" w:cs="Times New Roman"/>
          <w:sz w:val="28"/>
          <w:szCs w:val="28"/>
          <w:lang w:eastAsia="ru-RU"/>
        </w:rPr>
        <w:t>.08.2024</w:t>
      </w:r>
      <w:r w:rsidR="00077275"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 представить в Избирательную комиссию Кемеровской области – Кузбасса информацию: </w:t>
      </w:r>
    </w:p>
    <w:p w:rsidR="00077275" w:rsidRPr="00DF413F" w:rsidRDefault="00B73AE6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а)  гото</w:t>
      </w:r>
      <w:r w:rsidR="0021675F">
        <w:rPr>
          <w:rFonts w:ascii="Times New Roman" w:eastAsia="Calibri" w:hAnsi="Times New Roman" w:cs="Times New Roman"/>
          <w:sz w:val="28"/>
          <w:szCs w:val="28"/>
          <w:lang w:eastAsia="ru-RU"/>
        </w:rPr>
        <w:t>вности помещений для голосования</w:t>
      </w: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участковых избирательных комиссий к проведению голосования </w:t>
      </w:r>
      <w:r w:rsidR="00F75517">
        <w:rPr>
          <w:rFonts w:ascii="Times New Roman" w:eastAsia="Calibri" w:hAnsi="Times New Roman" w:cs="Times New Roman"/>
          <w:sz w:val="28"/>
          <w:szCs w:val="28"/>
          <w:lang w:eastAsia="ru-RU"/>
        </w:rPr>
        <w:t>08 сентября 2024</w:t>
      </w: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</w:t>
      </w:r>
    </w:p>
    <w:p w:rsidR="0021675F" w:rsidRDefault="00B73AE6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б) о выявленных технических и иных недостатках, о сроках их устранения</w:t>
      </w:r>
      <w:r w:rsidR="002167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планируемых дополнительных мероприятиях  компенсационного характера и о фактическом предоставлении помещений для выполнения участковыми  избирательными комиссиями функциональных обязанностей; </w:t>
      </w:r>
    </w:p>
    <w:p w:rsidR="00B73AE6" w:rsidRPr="00DF413F" w:rsidRDefault="00B73AE6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в) об обеспеченности  условий доступности помещений для голосования избирателей, являющихся инвалидами;</w:t>
      </w:r>
    </w:p>
    <w:p w:rsidR="00B73AE6" w:rsidRDefault="00B73AE6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г) о</w:t>
      </w:r>
      <w:r w:rsidR="002167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актуализации  </w:t>
      </w: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Паспортов избирательных уча</w:t>
      </w:r>
      <w:r w:rsidR="00F7551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тков;</w:t>
      </w:r>
    </w:p>
    <w:p w:rsidR="0021675F" w:rsidRDefault="0021675F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 результатах обучения и инструктажа членов участковых избирательных комиссий с правом решающего голоса по порядку действий при возникновении чрезвычайных и нештатных ситуаций. </w:t>
      </w:r>
    </w:p>
    <w:p w:rsidR="0097614E" w:rsidRPr="00DF413F" w:rsidRDefault="0097614E" w:rsidP="0097614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F413F">
        <w:rPr>
          <w:rFonts w:ascii="Times New Roman" w:eastAsia="Calibri" w:hAnsi="Times New Roman" w:cs="Times New Roman"/>
          <w:sz w:val="28"/>
          <w:szCs w:val="28"/>
        </w:rPr>
        <w:t>. Обеспечить</w:t>
      </w:r>
    </w:p>
    <w:p w:rsidR="0097614E" w:rsidRPr="00DF413F" w:rsidRDefault="0097614E" w:rsidP="0097614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13F">
        <w:rPr>
          <w:rFonts w:ascii="Times New Roman" w:eastAsia="Calibri" w:hAnsi="Times New Roman" w:cs="Times New Roman"/>
          <w:sz w:val="28"/>
          <w:szCs w:val="28"/>
        </w:rPr>
        <w:t>- соблюдение требований пожарной безопасности, технической антитеррористической и иной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путем принятия дополнительных организационно-технических и иных мер</w:t>
      </w:r>
      <w:r w:rsidRPr="00DF41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614E" w:rsidRPr="00DF413F" w:rsidRDefault="0097614E" w:rsidP="0097614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13F">
        <w:rPr>
          <w:rFonts w:ascii="Times New Roman" w:eastAsia="Calibri" w:hAnsi="Times New Roman" w:cs="Times New Roman"/>
          <w:sz w:val="28"/>
          <w:szCs w:val="28"/>
        </w:rPr>
        <w:t xml:space="preserve">- контроль бесперебойного электроснабжения помещений для голосования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избирательных участков;</w:t>
      </w:r>
    </w:p>
    <w:p w:rsidR="0097614E" w:rsidRDefault="0097614E" w:rsidP="009761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13F">
        <w:rPr>
          <w:rFonts w:ascii="Times New Roman" w:eastAsia="Calibri" w:hAnsi="Times New Roman" w:cs="Times New Roman"/>
          <w:sz w:val="28"/>
          <w:szCs w:val="28"/>
        </w:rPr>
        <w:t>- оборудование резервных помещений для голосования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том числе передвижных)</w:t>
      </w:r>
      <w:r w:rsidRPr="00DF413F">
        <w:rPr>
          <w:rFonts w:ascii="Times New Roman" w:eastAsia="Calibri" w:hAnsi="Times New Roman" w:cs="Times New Roman"/>
          <w:sz w:val="28"/>
          <w:szCs w:val="28"/>
        </w:rPr>
        <w:t xml:space="preserve"> в целях соблюдения требований антитеррористической безопасности и обеспечения </w:t>
      </w: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непрерывности процедуры голосования;</w:t>
      </w:r>
    </w:p>
    <w:p w:rsidR="0097614E" w:rsidRDefault="0097614E" w:rsidP="0097614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13F">
        <w:rPr>
          <w:rFonts w:ascii="Times New Roman" w:eastAsia="Calibri" w:hAnsi="Times New Roman" w:cs="Times New Roman"/>
          <w:sz w:val="28"/>
          <w:szCs w:val="28"/>
          <w:lang w:eastAsia="ru-RU"/>
        </w:rPr>
        <w:t>- доступность помещений для голосования лицам с ограниченными возможностями,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избирателям, являющимся инвалидами, </w:t>
      </w:r>
      <w:r>
        <w:rPr>
          <w:rFonts w:ascii="Times New Roman" w:eastAsia="Calibri" w:hAnsi="Times New Roman" w:cs="Times New Roman"/>
          <w:sz w:val="28"/>
          <w:szCs w:val="28"/>
        </w:rPr>
        <w:t>включая избирателей, пользующихся креслами-колясками.</w:t>
      </w:r>
    </w:p>
    <w:p w:rsidR="0021675F" w:rsidRPr="00422E64" w:rsidRDefault="0021675F" w:rsidP="00D229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413F" w:rsidRPr="002C34D8" w:rsidRDefault="00422E64" w:rsidP="00D2290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E64">
        <w:rPr>
          <w:rFonts w:ascii="Times New Roman" w:hAnsi="Times New Roman"/>
          <w:sz w:val="28"/>
          <w:szCs w:val="28"/>
          <w:lang w:eastAsia="ru-RU"/>
        </w:rPr>
        <w:t> </w:t>
      </w:r>
      <w:r w:rsidR="00DF413F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DF413F" w:rsidRPr="001B2CAC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DF413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DF413F" w:rsidRPr="001B2CAC">
        <w:rPr>
          <w:rFonts w:ascii="Times New Roman" w:hAnsi="Times New Roman"/>
          <w:sz w:val="28"/>
          <w:szCs w:val="28"/>
          <w:lang w:eastAsia="ru-RU"/>
        </w:rPr>
        <w:t xml:space="preserve">подлежит опубликованию на сайте </w:t>
      </w:r>
      <w:r w:rsidR="00DF413F">
        <w:rPr>
          <w:rFonts w:ascii="Times New Roman" w:hAnsi="Times New Roman"/>
          <w:sz w:val="28"/>
          <w:szCs w:val="28"/>
          <w:lang w:eastAsia="ru-RU"/>
        </w:rPr>
        <w:t>администрации Таштагольского муниципального района</w:t>
      </w:r>
      <w:r w:rsidR="00DF413F" w:rsidRPr="001B2CAC">
        <w:rPr>
          <w:rFonts w:ascii="Times New Roman" w:hAnsi="Times New Roman"/>
          <w:sz w:val="28"/>
          <w:szCs w:val="28"/>
          <w:lang w:eastAsia="ru-RU"/>
        </w:rPr>
        <w:t>.</w:t>
      </w:r>
    </w:p>
    <w:p w:rsidR="00DF413F" w:rsidRPr="00940A4B" w:rsidRDefault="00DF413F" w:rsidP="00D2290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1B2CA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B2C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</w:t>
      </w:r>
      <w:r w:rsidRPr="001B2CAC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постановления </w:t>
      </w:r>
      <w:r w:rsidRPr="001B2CAC">
        <w:rPr>
          <w:rFonts w:ascii="Times New Roman" w:hAnsi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Pr="00940A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24B0">
        <w:rPr>
          <w:rFonts w:ascii="Times New Roman" w:hAnsi="Times New Roman"/>
          <w:sz w:val="28"/>
          <w:szCs w:val="28"/>
          <w:lang w:eastAsia="ru-RU"/>
        </w:rPr>
        <w:t xml:space="preserve">Главы Таштагольского муниципального района  по общим вопросам – руководителя аппарата </w:t>
      </w:r>
      <w:proofErr w:type="spellStart"/>
      <w:r w:rsidRPr="006C24B0">
        <w:rPr>
          <w:rFonts w:ascii="Times New Roman" w:hAnsi="Times New Roman"/>
          <w:sz w:val="28"/>
          <w:szCs w:val="28"/>
          <w:lang w:eastAsia="ru-RU"/>
        </w:rPr>
        <w:t>Болгову</w:t>
      </w:r>
      <w:proofErr w:type="spellEnd"/>
      <w:r w:rsidRPr="006C24B0">
        <w:rPr>
          <w:rFonts w:ascii="Times New Roman" w:hAnsi="Times New Roman"/>
          <w:sz w:val="28"/>
          <w:szCs w:val="28"/>
          <w:lang w:eastAsia="ru-RU"/>
        </w:rPr>
        <w:t xml:space="preserve"> И.Л.</w:t>
      </w:r>
    </w:p>
    <w:p w:rsidR="00DF413F" w:rsidRPr="00940A4B" w:rsidRDefault="00DF413F" w:rsidP="00D2290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13F" w:rsidRPr="006C24B0" w:rsidRDefault="00DF413F" w:rsidP="00D2290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24B0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6C24B0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DF413F" w:rsidRPr="00EC5DB3" w:rsidRDefault="00DF413F" w:rsidP="00DF413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413F" w:rsidRPr="00EC5DB3" w:rsidRDefault="00DF413F" w:rsidP="00DF413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2290C" w:rsidRDefault="00DF413F" w:rsidP="00D2290C">
      <w:pPr>
        <w:autoSpaceDE w:val="0"/>
        <w:autoSpaceDN w:val="0"/>
        <w:adjustRightInd w:val="0"/>
        <w:spacing w:after="0"/>
        <w:ind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9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422E64" w:rsidRPr="0097614E" w:rsidRDefault="00DF413F" w:rsidP="0097614E">
      <w:pPr>
        <w:autoSpaceDE w:val="0"/>
        <w:autoSpaceDN w:val="0"/>
        <w:adjustRightInd w:val="0"/>
        <w:spacing w:after="0"/>
        <w:ind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90C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r w:rsidR="00D229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D229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 w:rsidR="00D229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290C">
        <w:rPr>
          <w:rFonts w:ascii="Times New Roman" w:eastAsia="Calibri" w:hAnsi="Times New Roman" w:cs="Times New Roman"/>
          <w:sz w:val="28"/>
          <w:szCs w:val="28"/>
          <w:lang w:eastAsia="ru-RU"/>
        </w:rPr>
        <w:t>А.Г. Орлов</w:t>
      </w:r>
    </w:p>
    <w:p w:rsidR="00422E64" w:rsidRPr="00422E64" w:rsidRDefault="00422E64" w:rsidP="00422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6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 </w:t>
      </w:r>
    </w:p>
    <w:p w:rsidR="00D2290C" w:rsidRPr="00940A4B" w:rsidRDefault="00D2290C" w:rsidP="00D2290C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40A4B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D2290C" w:rsidRPr="00940A4B" w:rsidRDefault="00D2290C" w:rsidP="00D2290C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40A4B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2290C" w:rsidRPr="00940A4B" w:rsidRDefault="00D2290C" w:rsidP="00D2290C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40A4B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D2290C" w:rsidRPr="00940A4B" w:rsidRDefault="00D2290C" w:rsidP="00D2290C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40A4B">
        <w:rPr>
          <w:rFonts w:ascii="Times New Roman" w:hAnsi="Times New Roman"/>
          <w:sz w:val="28"/>
          <w:szCs w:val="28"/>
          <w:lang w:eastAsia="ru-RU"/>
        </w:rPr>
        <w:t xml:space="preserve">Таштагольского муниципального района </w:t>
      </w:r>
    </w:p>
    <w:p w:rsidR="00D2290C" w:rsidRPr="00D2290C" w:rsidRDefault="00D2290C" w:rsidP="00D2290C">
      <w:pPr>
        <w:shd w:val="clear" w:color="auto" w:fill="FFFFFF"/>
        <w:spacing w:line="360" w:lineRule="auto"/>
        <w:ind w:left="1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1675F">
        <w:rPr>
          <w:rFonts w:ascii="Times New Roman" w:eastAsia="Calibri" w:hAnsi="Times New Roman" w:cs="Times New Roman"/>
          <w:sz w:val="28"/>
          <w:szCs w:val="28"/>
        </w:rPr>
        <w:t>от « _18__»  июня     2024</w:t>
      </w:r>
      <w:r w:rsidRPr="00D2290C">
        <w:rPr>
          <w:rFonts w:ascii="Times New Roman" w:eastAsia="Calibri" w:hAnsi="Times New Roman" w:cs="Times New Roman"/>
          <w:sz w:val="28"/>
          <w:szCs w:val="28"/>
        </w:rPr>
        <w:t xml:space="preserve">   № __     </w:t>
      </w:r>
    </w:p>
    <w:p w:rsidR="00D2290C" w:rsidRPr="00940A4B" w:rsidRDefault="00D2290C" w:rsidP="00D2290C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0A4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940A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290C" w:rsidRPr="00940A4B" w:rsidRDefault="00D2290C" w:rsidP="00D2290C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0A4B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422E64" w:rsidRPr="00422E64" w:rsidRDefault="00D2290C" w:rsidP="00A06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64">
        <w:rPr>
          <w:rFonts w:ascii="Times New Roman" w:eastAsia="Calibri" w:hAnsi="Times New Roman" w:cs="Times New Roman"/>
          <w:b/>
          <w:sz w:val="28"/>
          <w:szCs w:val="28"/>
        </w:rPr>
        <w:t>рабочей группы  для обследования  помещений</w:t>
      </w:r>
      <w:r w:rsidRPr="00D2290C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Pr="00422E64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предоставляемых  участковым избирательным комиссиям</w:t>
      </w:r>
      <w:r w:rsidRPr="00D2290C">
        <w:rPr>
          <w:rFonts w:ascii="Times New Roman" w:eastAsia="Calibri" w:hAnsi="Times New Roman" w:cs="Times New Roman"/>
          <w:b/>
          <w:sz w:val="28"/>
          <w:szCs w:val="28"/>
        </w:rPr>
        <w:t xml:space="preserve"> при проведении  го</w:t>
      </w:r>
      <w:r w:rsidR="00F75517">
        <w:rPr>
          <w:rFonts w:ascii="Times New Roman" w:eastAsia="Calibri" w:hAnsi="Times New Roman" w:cs="Times New Roman"/>
          <w:b/>
          <w:sz w:val="28"/>
          <w:szCs w:val="28"/>
        </w:rPr>
        <w:t>лосовании 08 сентября 2024</w:t>
      </w:r>
      <w:r w:rsidRPr="00D2290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422E64" w:rsidRPr="00422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E64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Таштагольского муниципального района по общим вопросам</w:t>
      </w:r>
    </w:p>
    <w:p w:rsidR="00A063A5" w:rsidRDefault="00F75517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Детков Денис Владимирович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proofErr w:type="spellStart"/>
      <w:r w:rsid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Таштатагольского</w:t>
      </w:r>
      <w:proofErr w:type="spellEnd"/>
      <w:r w:rsid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Швайгерт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Сергеевич,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Шерегешского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Евгеньевна,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Мундыбашского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 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Симонова Елена Анатольевна,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Темиртауского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 Юлия Николаевна, глава Спасского городского поселения;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Балабанова Ольга Александровна,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Ивановна,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 Анатолий Георгиевич,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Кызыл-Шорского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Горшков Олег Георгиевич,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Кабырзинского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A063A5" w:rsidRDefault="00A063A5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Балуев Георгий Михайлович, </w:t>
      </w:r>
      <w:r w:rsid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начальника  5 ПСО (по согласованию);</w:t>
      </w:r>
    </w:p>
    <w:p w:rsidR="00BA4772" w:rsidRDefault="00BA4772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Владимирович. Начальник отделения полиции охраны общественного порядка ОМВД России по Таштагольскому району;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согласованию) </w:t>
      </w:r>
    </w:p>
    <w:p w:rsidR="00BA4772" w:rsidRDefault="00BA4772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Геннадьевич, начальник  филиала ВНК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BA4772" w:rsidRDefault="00BA4772" w:rsidP="00A063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Куренков Павел Александрович, </w:t>
      </w:r>
      <w:r w:rsidRPr="0042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территориального отдела Управления </w:t>
      </w:r>
      <w:proofErr w:type="spellStart"/>
      <w:r w:rsidRPr="00422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22E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Кемеровской области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Таштагол (по согласованию);</w:t>
      </w:r>
    </w:p>
    <w:p w:rsidR="00422E64" w:rsidRDefault="00F75517" w:rsidP="00422E6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Шумкова Евгения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Ивановна</w:t>
      </w:r>
      <w:proofErr w:type="gramStart"/>
      <w:r w:rsidR="00422E64" w:rsidRP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="00422E64" w:rsidRP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.о.</w:t>
      </w:r>
      <w:r w:rsidR="00422E64" w:rsidRP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«Управление </w:t>
      </w:r>
      <w:r w:rsidR="00422E64" w:rsidRP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Таштагольского муниципального района»;</w:t>
      </w:r>
    </w:p>
    <w:p w:rsidR="00BA4772" w:rsidRDefault="00F75517" w:rsidP="00422E6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Елена Николаевна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«Управление образования администрации Таштагольского муниципального района»;</w:t>
      </w:r>
    </w:p>
    <w:p w:rsidR="00BA4772" w:rsidRDefault="00BA4772" w:rsidP="00422E6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Мецкер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Владимирович,  начальник СЗН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85629" w:rsidRDefault="00E85629" w:rsidP="00422E6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 Андрей Владимирович,  начальник МКУ  «Управление по физической культуре и спорту»</w:t>
      </w:r>
    </w:p>
    <w:p w:rsidR="00422E64" w:rsidRDefault="00F75517" w:rsidP="00422E6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Терляхин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Валерьевич</w:t>
      </w:r>
      <w:r w:rsid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="00422E64" w:rsidRP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ГО и ЧС</w:t>
      </w:r>
      <w:r w:rsidR="00BA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Таштагольского муниципального района;</w:t>
      </w:r>
    </w:p>
    <w:p w:rsidR="00422E64" w:rsidRPr="00C1033B" w:rsidRDefault="00BA4772" w:rsidP="00422E6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</w:t>
      </w:r>
      <w:r w:rsidR="001C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Викторович, член ТИК 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Лионтовская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</w:t>
      </w:r>
      <w:r w:rsidRPr="0042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УИК №1405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Сметанина Эллина Александровна Председатель 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№1406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Дарманская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№1407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Зернин Александр Афанасьевич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№1408</w:t>
      </w:r>
    </w:p>
    <w:p w:rsidR="00912FA0" w:rsidRPr="00C1033B" w:rsidRDefault="00912FA0" w:rsidP="00C1033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A0" w:rsidRPr="00C1033B" w:rsidRDefault="00F75517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Колошеина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Ивановна</w:t>
      </w:r>
      <w:r w:rsidR="001C074D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spellEnd"/>
      <w:r w:rsidR="001C074D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№1409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Никуленко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№1410</w:t>
      </w:r>
    </w:p>
    <w:p w:rsidR="00912FA0" w:rsidRPr="00C1033B" w:rsidRDefault="00F75517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Александровна </w:t>
      </w:r>
      <w:r w:rsidR="001C074D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№1411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Васюнова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Федоровна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</w:t>
      </w:r>
      <w:r w:rsid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Матвиенко Лариса Николаевна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№1413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Ирина Александровна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№1414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Кропотина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Вячеславовна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№1415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Герасимчук Ангелина Сергеевна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№1416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Ширикова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Геннадьевна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№1417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Похабнева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Михайловна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№1418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Пашина Екатерина Федоровна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№1419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Шевцова Инна Александровна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№1420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№1421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№1422</w:t>
      </w:r>
    </w:p>
    <w:p w:rsidR="00912FA0" w:rsidRPr="00C1033B" w:rsidRDefault="001C074D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Ханынена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Вячеславовна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№1423</w:t>
      </w:r>
    </w:p>
    <w:p w:rsidR="00912FA0" w:rsidRPr="00C1033B" w:rsidRDefault="00C1033B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Елизавета Александровна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№1424</w:t>
      </w:r>
    </w:p>
    <w:p w:rsidR="00912FA0" w:rsidRPr="00C1033B" w:rsidRDefault="00C1033B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Киселева Надежда Сергеевна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№1425</w:t>
      </w:r>
    </w:p>
    <w:p w:rsidR="00912FA0" w:rsidRPr="00C1033B" w:rsidRDefault="00C1033B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Ижболдина Валентина Борисовна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№1426</w:t>
      </w:r>
    </w:p>
    <w:p w:rsidR="00912FA0" w:rsidRPr="00C1033B" w:rsidRDefault="00C1033B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Герасимова </w:t>
      </w: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Наилевна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№1427</w:t>
      </w:r>
    </w:p>
    <w:p w:rsidR="00912FA0" w:rsidRPr="00C1033B" w:rsidRDefault="00C1033B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Курбатова Елена Юрьевна Председатель УИК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№1429</w:t>
      </w:r>
    </w:p>
    <w:p w:rsidR="00912FA0" w:rsidRPr="00C1033B" w:rsidRDefault="00C1033B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Чулкова Надежда Ивановна Председатель УИК  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№1430</w:t>
      </w:r>
    </w:p>
    <w:p w:rsidR="00912FA0" w:rsidRPr="00C1033B" w:rsidRDefault="002E768C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Елена Николаевна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№1431</w:t>
      </w:r>
    </w:p>
    <w:p w:rsidR="00912FA0" w:rsidRPr="00C1033B" w:rsidRDefault="002E768C" w:rsidP="00C1033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Витальевна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№1432</w:t>
      </w:r>
    </w:p>
    <w:p w:rsidR="00912FA0" w:rsidRPr="00C1033B" w:rsidRDefault="002E768C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Изыгашева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Владимировна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№1433</w:t>
      </w:r>
    </w:p>
    <w:p w:rsidR="00912FA0" w:rsidRPr="00C1033B" w:rsidRDefault="002E768C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Клещина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№1434</w:t>
      </w:r>
    </w:p>
    <w:p w:rsidR="00912FA0" w:rsidRPr="00C1033B" w:rsidRDefault="002E768C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№1435</w:t>
      </w:r>
    </w:p>
    <w:p w:rsidR="00912FA0" w:rsidRPr="00C1033B" w:rsidRDefault="002E768C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Седова Екатерина Александровна Председатель УИК</w:t>
      </w:r>
      <w:r w:rsidR="00912FA0"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№1436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Жеребцова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</w:t>
      </w: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Камильевна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УИК №1437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Торгашева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Евгеньевна Председатель УИК №1438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Лоншакова Ольга Григорьевна Председатель УИК №1439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Вера Филипповна Председатель№1440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Зайнулина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 Председатель УИК  №1441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Эккерт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 Председатель УИК 1442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Торчакова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Васильевна </w:t>
      </w: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ПредседательУИК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№1715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Наталья Валерьевна Председатель УИК №1716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Полушкина </w:t>
      </w: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Сергеевна Председатель УИК №1717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Каташева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Председатель УИК №1718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Елена Петровна Председатель УИК №1719</w:t>
      </w:r>
    </w:p>
    <w:p w:rsidR="00912FA0" w:rsidRPr="00C1033B" w:rsidRDefault="00912FA0" w:rsidP="00C1033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Башева</w:t>
      </w:r>
      <w:proofErr w:type="spellEnd"/>
      <w:r w:rsidRPr="00C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Михайловна Председатель УИК №1720</w:t>
      </w:r>
    </w:p>
    <w:p w:rsidR="00796A65" w:rsidRPr="00C1033B" w:rsidRDefault="00796A65" w:rsidP="00C1033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6A65" w:rsidRPr="00C1033B" w:rsidSect="0079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604"/>
    <w:multiLevelType w:val="multilevel"/>
    <w:tmpl w:val="D49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316FA"/>
    <w:multiLevelType w:val="hybridMultilevel"/>
    <w:tmpl w:val="0CA2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64"/>
    <w:rsid w:val="00077275"/>
    <w:rsid w:val="00191080"/>
    <w:rsid w:val="001C074D"/>
    <w:rsid w:val="0021675F"/>
    <w:rsid w:val="002E768C"/>
    <w:rsid w:val="00422E64"/>
    <w:rsid w:val="005778D3"/>
    <w:rsid w:val="00623162"/>
    <w:rsid w:val="00745DE8"/>
    <w:rsid w:val="00796A65"/>
    <w:rsid w:val="00912FA0"/>
    <w:rsid w:val="0097614E"/>
    <w:rsid w:val="00A063A5"/>
    <w:rsid w:val="00AE04E9"/>
    <w:rsid w:val="00B73AE6"/>
    <w:rsid w:val="00BA4772"/>
    <w:rsid w:val="00C1033B"/>
    <w:rsid w:val="00D2290C"/>
    <w:rsid w:val="00DF413F"/>
    <w:rsid w:val="00E85629"/>
    <w:rsid w:val="00F7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65"/>
  </w:style>
  <w:style w:type="paragraph" w:styleId="2">
    <w:name w:val="heading 2"/>
    <w:basedOn w:val="a"/>
    <w:next w:val="a"/>
    <w:link w:val="20"/>
    <w:uiPriority w:val="9"/>
    <w:unhideWhenUsed/>
    <w:qFormat/>
    <w:rsid w:val="00912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22E64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22E64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41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063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2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91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12FA0"/>
    <w:rPr>
      <w:b/>
      <w:bCs/>
    </w:rPr>
  </w:style>
  <w:style w:type="character" w:customStyle="1" w:styleId="viewinmap">
    <w:name w:val="view_in_map"/>
    <w:basedOn w:val="a0"/>
    <w:rsid w:val="00912F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2F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2F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2F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2FA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12FA0"/>
    <w:rPr>
      <w:color w:val="0000FF"/>
      <w:u w:val="single"/>
    </w:rPr>
  </w:style>
  <w:style w:type="table" w:styleId="aa">
    <w:name w:val="Table Grid"/>
    <w:basedOn w:val="a1"/>
    <w:uiPriority w:val="59"/>
    <w:rsid w:val="0091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Lude</cp:lastModifiedBy>
  <cp:revision>2</cp:revision>
  <cp:lastPrinted>2024-06-18T10:16:00Z</cp:lastPrinted>
  <dcterms:created xsi:type="dcterms:W3CDTF">2024-06-18T10:36:00Z</dcterms:created>
  <dcterms:modified xsi:type="dcterms:W3CDTF">2024-06-18T10:36:00Z</dcterms:modified>
</cp:coreProperties>
</file>