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0FCB" w14:textId="5F8B345D" w:rsidR="007B732B" w:rsidRPr="00863433" w:rsidRDefault="00C043F2" w:rsidP="007B732B">
      <w:pPr>
        <w:pStyle w:val="a4"/>
        <w:jc w:val="center"/>
        <w:rPr>
          <w:rFonts w:ascii="Times New Roman" w:hAnsi="Times New Roman"/>
          <w:i w:val="0"/>
          <w:sz w:val="28"/>
          <w:szCs w:val="28"/>
        </w:rPr>
      </w:pPr>
      <w:r w:rsidRPr="00863433"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drawing>
          <wp:inline distT="0" distB="0" distL="0" distR="0" wp14:anchorId="0BE96AB5" wp14:editId="0D826C8E">
            <wp:extent cx="685800" cy="819150"/>
            <wp:effectExtent l="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5B6F0" w14:textId="77777777" w:rsidR="007B732B" w:rsidRPr="00863433" w:rsidRDefault="007B732B" w:rsidP="007B732B">
      <w:pPr>
        <w:pStyle w:val="1"/>
        <w:rPr>
          <w:sz w:val="28"/>
          <w:szCs w:val="28"/>
        </w:rPr>
      </w:pPr>
    </w:p>
    <w:p w14:paraId="0EA7E703" w14:textId="77777777" w:rsidR="007B732B" w:rsidRPr="00863433" w:rsidRDefault="007B732B" w:rsidP="007B73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3433">
        <w:rPr>
          <w:rFonts w:ascii="Times New Roman" w:hAnsi="Times New Roman"/>
          <w:b/>
          <w:sz w:val="28"/>
          <w:szCs w:val="28"/>
        </w:rPr>
        <w:t>КЕМЕРОВСКАЯ ОБЛАСТЬ-КУЗБАСС</w:t>
      </w:r>
    </w:p>
    <w:p w14:paraId="5A561F0D" w14:textId="77777777" w:rsidR="007B732B" w:rsidRPr="00863433" w:rsidRDefault="007B732B" w:rsidP="007B73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3433">
        <w:rPr>
          <w:rFonts w:ascii="Times New Roman" w:hAnsi="Times New Roman"/>
          <w:b/>
          <w:sz w:val="28"/>
          <w:szCs w:val="28"/>
        </w:rPr>
        <w:t xml:space="preserve">ТАШТАГОЛЬСКИЙ МУНИЦИПАЛЬНЫЙ </w:t>
      </w:r>
      <w:r w:rsidR="00475A44" w:rsidRPr="00863433">
        <w:rPr>
          <w:rFonts w:ascii="Times New Roman" w:hAnsi="Times New Roman"/>
          <w:b/>
          <w:sz w:val="28"/>
          <w:szCs w:val="28"/>
        </w:rPr>
        <w:t>ОКРУГ</w:t>
      </w:r>
    </w:p>
    <w:p w14:paraId="34F22212" w14:textId="77777777" w:rsidR="007B732B" w:rsidRPr="00863433" w:rsidRDefault="007B732B" w:rsidP="007B73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3433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14:paraId="4811D90A" w14:textId="77777777" w:rsidR="007B732B" w:rsidRPr="00863433" w:rsidRDefault="007B732B" w:rsidP="007B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433">
        <w:rPr>
          <w:rFonts w:ascii="Times New Roman" w:hAnsi="Times New Roman"/>
          <w:b/>
          <w:bCs/>
          <w:sz w:val="28"/>
          <w:szCs w:val="28"/>
        </w:rPr>
        <w:t xml:space="preserve">ТАШТАГОЛЬСКОГО МУНИЦИПАЛЬНОГО </w:t>
      </w:r>
      <w:r w:rsidR="00475A44" w:rsidRPr="00863433">
        <w:rPr>
          <w:rFonts w:ascii="Times New Roman" w:hAnsi="Times New Roman"/>
          <w:b/>
          <w:bCs/>
          <w:sz w:val="28"/>
          <w:szCs w:val="28"/>
        </w:rPr>
        <w:t>ОКРУГА</w:t>
      </w:r>
    </w:p>
    <w:p w14:paraId="6FC03FED" w14:textId="77777777" w:rsidR="007B732B" w:rsidRPr="00863433" w:rsidRDefault="007B732B" w:rsidP="007B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433">
        <w:rPr>
          <w:rFonts w:ascii="Times New Roman" w:hAnsi="Times New Roman"/>
          <w:b/>
          <w:sz w:val="28"/>
          <w:szCs w:val="28"/>
        </w:rPr>
        <w:t>ПОСТАНОВЛЕНИЕ</w:t>
      </w:r>
    </w:p>
    <w:p w14:paraId="3D616B7F" w14:textId="77777777" w:rsidR="007462F9" w:rsidRPr="00863433" w:rsidRDefault="007462F9" w:rsidP="007B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5BF7A" w14:textId="51D1F9DB" w:rsidR="007462F9" w:rsidRPr="00863433" w:rsidRDefault="00471283" w:rsidP="007462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63433">
        <w:rPr>
          <w:rFonts w:ascii="Times New Roman" w:hAnsi="Times New Roman"/>
          <w:sz w:val="28"/>
          <w:szCs w:val="28"/>
        </w:rPr>
        <w:t xml:space="preserve">от </w:t>
      </w:r>
      <w:r w:rsidR="00202E05" w:rsidRPr="00863433">
        <w:rPr>
          <w:rFonts w:ascii="Times New Roman" w:hAnsi="Times New Roman"/>
          <w:sz w:val="28"/>
          <w:szCs w:val="28"/>
        </w:rPr>
        <w:t>«</w:t>
      </w:r>
      <w:r w:rsidR="00095610">
        <w:rPr>
          <w:rFonts w:ascii="Times New Roman" w:hAnsi="Times New Roman"/>
          <w:sz w:val="28"/>
          <w:szCs w:val="28"/>
        </w:rPr>
        <w:t xml:space="preserve"> 19 </w:t>
      </w:r>
      <w:r w:rsidR="00202E05" w:rsidRPr="00863433">
        <w:rPr>
          <w:rFonts w:ascii="Times New Roman" w:hAnsi="Times New Roman"/>
          <w:sz w:val="28"/>
          <w:szCs w:val="28"/>
        </w:rPr>
        <w:t>»</w:t>
      </w:r>
      <w:r w:rsidR="00095610">
        <w:rPr>
          <w:rFonts w:ascii="Times New Roman" w:hAnsi="Times New Roman"/>
          <w:sz w:val="28"/>
          <w:szCs w:val="28"/>
        </w:rPr>
        <w:t xml:space="preserve"> мая </w:t>
      </w:r>
      <w:r w:rsidR="007527DB" w:rsidRPr="00863433">
        <w:rPr>
          <w:rFonts w:ascii="Times New Roman" w:hAnsi="Times New Roman"/>
          <w:sz w:val="28"/>
          <w:szCs w:val="28"/>
        </w:rPr>
        <w:t xml:space="preserve"> </w:t>
      </w:r>
      <w:r w:rsidR="004A4BB8" w:rsidRPr="00863433">
        <w:rPr>
          <w:rFonts w:ascii="Times New Roman" w:hAnsi="Times New Roman"/>
          <w:sz w:val="28"/>
          <w:szCs w:val="28"/>
        </w:rPr>
        <w:t>2026</w:t>
      </w:r>
      <w:r w:rsidR="00202E05" w:rsidRPr="00863433">
        <w:rPr>
          <w:rFonts w:ascii="Times New Roman" w:hAnsi="Times New Roman"/>
          <w:sz w:val="28"/>
          <w:szCs w:val="28"/>
        </w:rPr>
        <w:t xml:space="preserve">   №</w:t>
      </w:r>
      <w:r w:rsidR="00095610">
        <w:rPr>
          <w:rFonts w:ascii="Times New Roman" w:hAnsi="Times New Roman"/>
          <w:sz w:val="28"/>
          <w:szCs w:val="28"/>
        </w:rPr>
        <w:t xml:space="preserve">   767 </w:t>
      </w:r>
      <w:r w:rsidR="007462F9" w:rsidRPr="00863433">
        <w:rPr>
          <w:rFonts w:ascii="Times New Roman" w:hAnsi="Times New Roman"/>
          <w:sz w:val="28"/>
          <w:szCs w:val="28"/>
        </w:rPr>
        <w:t>-</w:t>
      </w:r>
      <w:r w:rsidR="00095610">
        <w:rPr>
          <w:rFonts w:ascii="Times New Roman" w:hAnsi="Times New Roman"/>
          <w:sz w:val="28"/>
          <w:szCs w:val="28"/>
        </w:rPr>
        <w:t xml:space="preserve"> </w:t>
      </w:r>
      <w:r w:rsidR="007462F9" w:rsidRPr="00863433">
        <w:rPr>
          <w:rFonts w:ascii="Times New Roman" w:hAnsi="Times New Roman"/>
          <w:sz w:val="28"/>
          <w:szCs w:val="28"/>
        </w:rPr>
        <w:t xml:space="preserve">п          </w:t>
      </w:r>
    </w:p>
    <w:p w14:paraId="236F8B15" w14:textId="77777777" w:rsidR="00863433" w:rsidRPr="00863433" w:rsidRDefault="00863433" w:rsidP="00863433">
      <w:pPr>
        <w:pStyle w:val="a7"/>
        <w:jc w:val="center"/>
        <w:rPr>
          <w:b/>
          <w:bCs/>
        </w:rPr>
      </w:pPr>
      <w:r w:rsidRPr="00863433">
        <w:rPr>
          <w:b/>
          <w:bCs/>
        </w:rPr>
        <w:t>О защите граждан от нападения медведей в 20</w:t>
      </w:r>
      <w:r>
        <w:rPr>
          <w:b/>
          <w:bCs/>
        </w:rPr>
        <w:t>26</w:t>
      </w:r>
      <w:r w:rsidRPr="00863433">
        <w:rPr>
          <w:b/>
          <w:bCs/>
        </w:rPr>
        <w:t xml:space="preserve"> году</w:t>
      </w:r>
    </w:p>
    <w:p w14:paraId="09375D5A" w14:textId="77777777" w:rsidR="00863433" w:rsidRPr="00863433" w:rsidRDefault="00863433" w:rsidP="00863433">
      <w:pPr>
        <w:pStyle w:val="a7"/>
        <w:jc w:val="center"/>
        <w:rPr>
          <w:b/>
          <w:bCs/>
        </w:rPr>
      </w:pPr>
    </w:p>
    <w:p w14:paraId="2C050C6E" w14:textId="77777777" w:rsidR="00863433" w:rsidRPr="00863433" w:rsidRDefault="00863433" w:rsidP="00863433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433">
        <w:rPr>
          <w:rFonts w:ascii="Times New Roman" w:hAnsi="Times New Roman" w:cs="Times New Roman"/>
          <w:sz w:val="28"/>
          <w:szCs w:val="28"/>
        </w:rPr>
        <w:tab/>
        <w:t xml:space="preserve">С целью предотвращения случаев нападения медведей на граждан и домашних животных, предупреждения чрезвычайных ситуаций, администрация Таштагольского муниципального округа постановляет: </w:t>
      </w:r>
    </w:p>
    <w:p w14:paraId="58BA9D6B" w14:textId="77777777" w:rsidR="00863433" w:rsidRDefault="00863433" w:rsidP="00863433">
      <w:pPr>
        <w:pStyle w:val="a7"/>
        <w:numPr>
          <w:ilvl w:val="0"/>
          <w:numId w:val="7"/>
        </w:numPr>
        <w:jc w:val="both"/>
      </w:pPr>
      <w:r w:rsidRPr="00863433">
        <w:t>Рекомендовать главам территориальных управлений</w:t>
      </w:r>
      <w:r>
        <w:t>:</w:t>
      </w:r>
    </w:p>
    <w:p w14:paraId="0A35FA53" w14:textId="77777777" w:rsidR="00863433" w:rsidRDefault="00863433" w:rsidP="0093261E">
      <w:pPr>
        <w:pStyle w:val="a7"/>
        <w:numPr>
          <w:ilvl w:val="1"/>
          <w:numId w:val="7"/>
        </w:numPr>
        <w:ind w:left="0" w:firstLine="709"/>
        <w:jc w:val="both"/>
      </w:pPr>
      <w:r>
        <w:t>О</w:t>
      </w:r>
      <w:r w:rsidRPr="00863433">
        <w:t>рганизовать комиссионный осмот</w:t>
      </w:r>
      <w:r w:rsidR="0093261E">
        <w:t xml:space="preserve">р подведомственной территории по выявлению </w:t>
      </w:r>
      <w:r w:rsidRPr="00863433">
        <w:t>несанкционированных свалок и их полной ликвидации.</w:t>
      </w:r>
    </w:p>
    <w:p w14:paraId="53D0FD92" w14:textId="77777777" w:rsidR="00863433" w:rsidRPr="00863433" w:rsidRDefault="00863433" w:rsidP="0093261E">
      <w:pPr>
        <w:pStyle w:val="a7"/>
        <w:numPr>
          <w:ilvl w:val="1"/>
          <w:numId w:val="7"/>
        </w:numPr>
        <w:ind w:left="0" w:firstLine="709"/>
        <w:jc w:val="both"/>
      </w:pPr>
      <w:r>
        <w:t xml:space="preserve">Произвести осмотр кладбищ на </w:t>
      </w:r>
      <w:r w:rsidR="0093261E">
        <w:t>подведомственных</w:t>
      </w:r>
      <w:r>
        <w:t xml:space="preserve"> территориях</w:t>
      </w:r>
      <w:r w:rsidR="0093261E">
        <w:t>, запланировать мероприятия по огораживанию территории кладбищ.</w:t>
      </w:r>
      <w:r>
        <w:t xml:space="preserve"> </w:t>
      </w:r>
      <w:r w:rsidRPr="00863433">
        <w:t xml:space="preserve"> </w:t>
      </w:r>
    </w:p>
    <w:p w14:paraId="139CA574" w14:textId="77777777" w:rsidR="00863433" w:rsidRDefault="00863433" w:rsidP="008634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3433">
        <w:rPr>
          <w:rFonts w:ascii="Times New Roman" w:hAnsi="Times New Roman"/>
          <w:snapToGrid w:val="0"/>
          <w:sz w:val="28"/>
          <w:szCs w:val="28"/>
        </w:rPr>
        <w:t>2</w:t>
      </w:r>
      <w:r w:rsidRPr="00863433">
        <w:rPr>
          <w:rFonts w:ascii="Times New Roman" w:hAnsi="Times New Roman"/>
          <w:sz w:val="28"/>
          <w:szCs w:val="28"/>
        </w:rPr>
        <w:t xml:space="preserve">. Рекомендовать отделу МВД России по Таштагольскому району </w:t>
      </w:r>
      <w:r w:rsidRPr="00863433">
        <w:rPr>
          <w:rFonts w:ascii="Times New Roman" w:hAnsi="Times New Roman"/>
          <w:b/>
          <w:sz w:val="28"/>
          <w:szCs w:val="28"/>
        </w:rPr>
        <w:t>(</w:t>
      </w:r>
      <w:r w:rsidRPr="00863433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Лощенов О. А.</w:t>
      </w:r>
      <w:r w:rsidRPr="00863433">
        <w:rPr>
          <w:rFonts w:ascii="Times New Roman" w:hAnsi="Times New Roman"/>
          <w:b/>
          <w:sz w:val="28"/>
          <w:szCs w:val="28"/>
        </w:rPr>
        <w:t>),</w:t>
      </w:r>
      <w:r w:rsidRPr="008634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63433">
        <w:rPr>
          <w:rFonts w:ascii="Times New Roman" w:hAnsi="Times New Roman"/>
          <w:sz w:val="28"/>
          <w:szCs w:val="28"/>
        </w:rPr>
        <w:t>оперативно реагировать на сообщения граждан о появлении медведей в черте населенных пунктов и, в случае необходимости, принимать исчерпывающие меры для устранения угрозы жизни и здоровья граждан.</w:t>
      </w:r>
    </w:p>
    <w:p w14:paraId="7B841DB1" w14:textId="77777777" w:rsidR="00863433" w:rsidRPr="00863433" w:rsidRDefault="00863433" w:rsidP="008634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63433"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63433">
        <w:rPr>
          <w:rFonts w:ascii="Times New Roman" w:hAnsi="Times New Roman"/>
          <w:sz w:val="28"/>
          <w:szCs w:val="28"/>
        </w:rPr>
        <w:t>лавному государственному инспектору министерства лесного комплекса и охотничьего хозяйства Кузбасса (Дурновцев П.С.)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433">
        <w:rPr>
          <w:rFonts w:ascii="Times New Roman" w:hAnsi="Times New Roman"/>
          <w:sz w:val="28"/>
          <w:szCs w:val="28"/>
        </w:rPr>
        <w:t>оперативно реагировать на сообщения граждан о появлении медведей в</w:t>
      </w:r>
      <w:r>
        <w:rPr>
          <w:rFonts w:ascii="Times New Roman" w:hAnsi="Times New Roman"/>
          <w:sz w:val="28"/>
          <w:szCs w:val="28"/>
        </w:rPr>
        <w:t xml:space="preserve"> границах охотничьих угод</w:t>
      </w:r>
      <w:r w:rsidR="00C733D4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.</w:t>
      </w:r>
    </w:p>
    <w:p w14:paraId="1674053E" w14:textId="77777777" w:rsidR="00863433" w:rsidRPr="00863433" w:rsidRDefault="00863433" w:rsidP="00863433">
      <w:pPr>
        <w:pStyle w:val="a7"/>
        <w:ind w:firstLine="709"/>
        <w:jc w:val="both"/>
      </w:pPr>
      <w:r w:rsidRPr="00863433">
        <w:t>3. Начальнику сельскохозяйственного отдела администрации Таштагольского муниципального округа (Зацаринный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7BF9CB66" w14:textId="77777777" w:rsidR="00863433" w:rsidRPr="00863433" w:rsidRDefault="00863433" w:rsidP="00863433">
      <w:pPr>
        <w:pStyle w:val="a4"/>
        <w:spacing w:line="276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863433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Pr="00863433">
        <w:rPr>
          <w:rFonts w:ascii="Times New Roman" w:hAnsi="Times New Roman"/>
          <w:i w:val="0"/>
          <w:sz w:val="28"/>
          <w:szCs w:val="28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Pr="00863433">
        <w:rPr>
          <w:rFonts w:ascii="Times New Roman" w:hAnsi="Times New Roman"/>
          <w:i w:val="0"/>
          <w:sz w:val="28"/>
          <w:szCs w:val="28"/>
          <w:lang w:val="ru-RU"/>
        </w:rPr>
        <w:t>округа</w:t>
      </w:r>
      <w:r w:rsidRPr="00863433">
        <w:rPr>
          <w:rFonts w:ascii="Times New Roman" w:hAnsi="Times New Roman"/>
          <w:i w:val="0"/>
          <w:sz w:val="28"/>
          <w:szCs w:val="28"/>
        </w:rPr>
        <w:t xml:space="preserve">  С.В. Адыякова.</w:t>
      </w:r>
    </w:p>
    <w:p w14:paraId="38FD0AE1" w14:textId="77777777" w:rsidR="00863433" w:rsidRPr="00863433" w:rsidRDefault="00863433" w:rsidP="008634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63433">
        <w:rPr>
          <w:rFonts w:ascii="Times New Roman" w:hAnsi="Times New Roman"/>
          <w:sz w:val="28"/>
          <w:szCs w:val="28"/>
        </w:rPr>
        <w:t>4. Настоящее постановление вступает в силу с момента официального опубликования.</w:t>
      </w:r>
    </w:p>
    <w:p w14:paraId="5E973945" w14:textId="77777777" w:rsidR="00863433" w:rsidRPr="00863433" w:rsidRDefault="00863433" w:rsidP="00863433">
      <w:pPr>
        <w:pStyle w:val="a7"/>
        <w:suppressAutoHyphens/>
      </w:pPr>
    </w:p>
    <w:p w14:paraId="6A7CFC9B" w14:textId="77777777" w:rsidR="00863433" w:rsidRPr="00863433" w:rsidRDefault="00863433" w:rsidP="00863433">
      <w:pPr>
        <w:pStyle w:val="a7"/>
        <w:suppressAutoHyphens/>
      </w:pPr>
    </w:p>
    <w:p w14:paraId="57F3BFC4" w14:textId="77777777" w:rsidR="00863433" w:rsidRPr="00863433" w:rsidRDefault="00863433" w:rsidP="00863433">
      <w:pPr>
        <w:pStyle w:val="a7"/>
        <w:suppressAutoHyphens/>
        <w:rPr>
          <w:b/>
        </w:rPr>
      </w:pPr>
      <w:r w:rsidRPr="00863433">
        <w:rPr>
          <w:b/>
        </w:rPr>
        <w:t xml:space="preserve">Глава Таштагольского </w:t>
      </w:r>
    </w:p>
    <w:p w14:paraId="3D10ACE7" w14:textId="77777777" w:rsidR="00863433" w:rsidRPr="00863433" w:rsidRDefault="00863433" w:rsidP="00863433">
      <w:pPr>
        <w:pStyle w:val="a7"/>
        <w:suppressAutoHyphens/>
        <w:rPr>
          <w:b/>
        </w:rPr>
      </w:pPr>
      <w:r w:rsidRPr="00863433">
        <w:rPr>
          <w:b/>
        </w:rPr>
        <w:t xml:space="preserve">муниципального </w:t>
      </w:r>
      <w:r>
        <w:rPr>
          <w:b/>
        </w:rPr>
        <w:t>округа</w:t>
      </w:r>
      <w:r w:rsidRPr="00863433">
        <w:rPr>
          <w:b/>
        </w:rPr>
        <w:tab/>
      </w:r>
      <w:r w:rsidRPr="00863433">
        <w:rPr>
          <w:b/>
        </w:rPr>
        <w:tab/>
      </w:r>
      <w:r w:rsidRPr="00863433">
        <w:rPr>
          <w:b/>
        </w:rPr>
        <w:tab/>
      </w:r>
      <w:r w:rsidRPr="00863433">
        <w:rPr>
          <w:b/>
        </w:rPr>
        <w:tab/>
        <w:t xml:space="preserve">      </w:t>
      </w:r>
      <w:r>
        <w:rPr>
          <w:b/>
        </w:rPr>
        <w:t xml:space="preserve">            </w:t>
      </w:r>
      <w:r w:rsidRPr="00863433">
        <w:rPr>
          <w:b/>
        </w:rPr>
        <w:t xml:space="preserve">     В. Н. Макута</w:t>
      </w:r>
    </w:p>
    <w:p w14:paraId="43C5E692" w14:textId="77777777" w:rsidR="00475A44" w:rsidRPr="00863433" w:rsidRDefault="00475A44" w:rsidP="00475A44">
      <w:pPr>
        <w:spacing w:after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863433">
        <w:rPr>
          <w:rFonts w:ascii="Times New Roman" w:hAnsi="Times New Roman"/>
          <w:b/>
          <w:sz w:val="24"/>
          <w:szCs w:val="24"/>
        </w:rPr>
        <w:tab/>
      </w:r>
      <w:r w:rsidRPr="00863433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Pr="00863433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863433">
        <w:rPr>
          <w:rFonts w:ascii="Times New Roman" w:hAnsi="Times New Roman"/>
          <w:b/>
          <w:sz w:val="24"/>
          <w:szCs w:val="24"/>
        </w:rPr>
        <w:tab/>
        <w:t xml:space="preserve">                 </w:t>
      </w:r>
    </w:p>
    <w:p w14:paraId="1A2B41EA" w14:textId="77777777" w:rsidR="00475A44" w:rsidRDefault="00475A44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p w14:paraId="088C5D71" w14:textId="77777777" w:rsidR="00475A44" w:rsidRDefault="00475A44" w:rsidP="00475A44">
      <w:pPr>
        <w:tabs>
          <w:tab w:val="left" w:pos="6705"/>
        </w:tabs>
        <w:jc w:val="both"/>
        <w:rPr>
          <w:rFonts w:ascii="Times New Roman" w:hAnsi="Times New Roman"/>
          <w:sz w:val="28"/>
          <w:szCs w:val="28"/>
        </w:rPr>
      </w:pPr>
    </w:p>
    <w:sectPr w:rsidR="00475A44" w:rsidSect="00215916">
      <w:pgSz w:w="11906" w:h="16838"/>
      <w:pgMar w:top="426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B2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1" w15:restartNumberingAfterBreak="0">
    <w:nsid w:val="0EC00464"/>
    <w:multiLevelType w:val="multilevel"/>
    <w:tmpl w:val="FFFFFFFF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2" w15:restartNumberingAfterBreak="0">
    <w:nsid w:val="112577ED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440827F0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48D420E1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6767274E"/>
    <w:multiLevelType w:val="hybridMultilevel"/>
    <w:tmpl w:val="FFFFFFFF"/>
    <w:lvl w:ilvl="0" w:tplc="188AD96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7B124687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num w:numId="1" w16cid:durableId="94139568">
    <w:abstractNumId w:val="1"/>
  </w:num>
  <w:num w:numId="2" w16cid:durableId="1483888693">
    <w:abstractNumId w:val="5"/>
  </w:num>
  <w:num w:numId="3" w16cid:durableId="587078914">
    <w:abstractNumId w:val="2"/>
  </w:num>
  <w:num w:numId="4" w16cid:durableId="2054888852">
    <w:abstractNumId w:val="3"/>
  </w:num>
  <w:num w:numId="5" w16cid:durableId="2114664153">
    <w:abstractNumId w:val="6"/>
  </w:num>
  <w:num w:numId="6" w16cid:durableId="1838230439">
    <w:abstractNumId w:val="4"/>
  </w:num>
  <w:num w:numId="7" w16cid:durableId="15021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2"/>
    <w:rsid w:val="000061FE"/>
    <w:rsid w:val="00031C9A"/>
    <w:rsid w:val="00067B85"/>
    <w:rsid w:val="00095610"/>
    <w:rsid w:val="000D0506"/>
    <w:rsid w:val="000E1C76"/>
    <w:rsid w:val="001409B1"/>
    <w:rsid w:val="00145417"/>
    <w:rsid w:val="0016060A"/>
    <w:rsid w:val="0016312C"/>
    <w:rsid w:val="00173D7C"/>
    <w:rsid w:val="0018243C"/>
    <w:rsid w:val="00193052"/>
    <w:rsid w:val="001C3C9B"/>
    <w:rsid w:val="001C6C6D"/>
    <w:rsid w:val="001D4063"/>
    <w:rsid w:val="00202402"/>
    <w:rsid w:val="00202E05"/>
    <w:rsid w:val="00215916"/>
    <w:rsid w:val="002232BD"/>
    <w:rsid w:val="00231D36"/>
    <w:rsid w:val="00245413"/>
    <w:rsid w:val="00282CC0"/>
    <w:rsid w:val="0029587F"/>
    <w:rsid w:val="00297F7A"/>
    <w:rsid w:val="002A6492"/>
    <w:rsid w:val="002B3DD1"/>
    <w:rsid w:val="002E4EBC"/>
    <w:rsid w:val="00325233"/>
    <w:rsid w:val="00336AD8"/>
    <w:rsid w:val="003401A6"/>
    <w:rsid w:val="003423E2"/>
    <w:rsid w:val="003667B5"/>
    <w:rsid w:val="003A2254"/>
    <w:rsid w:val="0044260C"/>
    <w:rsid w:val="00471283"/>
    <w:rsid w:val="00471FE5"/>
    <w:rsid w:val="00475A44"/>
    <w:rsid w:val="004908DC"/>
    <w:rsid w:val="00491640"/>
    <w:rsid w:val="004A4BB8"/>
    <w:rsid w:val="004B2612"/>
    <w:rsid w:val="004F1EC0"/>
    <w:rsid w:val="00510A28"/>
    <w:rsid w:val="00524870"/>
    <w:rsid w:val="005901C7"/>
    <w:rsid w:val="005950D6"/>
    <w:rsid w:val="005C53A6"/>
    <w:rsid w:val="005C62AF"/>
    <w:rsid w:val="005D7E56"/>
    <w:rsid w:val="005E3777"/>
    <w:rsid w:val="005F6B94"/>
    <w:rsid w:val="006346EB"/>
    <w:rsid w:val="00643928"/>
    <w:rsid w:val="00671CF5"/>
    <w:rsid w:val="006A7375"/>
    <w:rsid w:val="006C6E32"/>
    <w:rsid w:val="00720A9F"/>
    <w:rsid w:val="007341F7"/>
    <w:rsid w:val="007462F9"/>
    <w:rsid w:val="007527DB"/>
    <w:rsid w:val="00765691"/>
    <w:rsid w:val="0079017A"/>
    <w:rsid w:val="007B294F"/>
    <w:rsid w:val="007B732B"/>
    <w:rsid w:val="007D2F27"/>
    <w:rsid w:val="007D74F2"/>
    <w:rsid w:val="007F75DD"/>
    <w:rsid w:val="00812582"/>
    <w:rsid w:val="0084538C"/>
    <w:rsid w:val="00863433"/>
    <w:rsid w:val="008642BE"/>
    <w:rsid w:val="008662BE"/>
    <w:rsid w:val="008E4672"/>
    <w:rsid w:val="008E47FF"/>
    <w:rsid w:val="00912B47"/>
    <w:rsid w:val="0093261E"/>
    <w:rsid w:val="00946E46"/>
    <w:rsid w:val="0096244B"/>
    <w:rsid w:val="0097585C"/>
    <w:rsid w:val="00976431"/>
    <w:rsid w:val="009D4B92"/>
    <w:rsid w:val="009E3F4F"/>
    <w:rsid w:val="009F4323"/>
    <w:rsid w:val="00A020C2"/>
    <w:rsid w:val="00A05976"/>
    <w:rsid w:val="00A12349"/>
    <w:rsid w:val="00A547A3"/>
    <w:rsid w:val="00A75DA4"/>
    <w:rsid w:val="00A81C01"/>
    <w:rsid w:val="00AA5ECE"/>
    <w:rsid w:val="00AB612E"/>
    <w:rsid w:val="00AD5402"/>
    <w:rsid w:val="00AD7661"/>
    <w:rsid w:val="00AE083E"/>
    <w:rsid w:val="00AE2255"/>
    <w:rsid w:val="00AE467C"/>
    <w:rsid w:val="00AF2355"/>
    <w:rsid w:val="00B23144"/>
    <w:rsid w:val="00B3610C"/>
    <w:rsid w:val="00B548AA"/>
    <w:rsid w:val="00B824FA"/>
    <w:rsid w:val="00B923B2"/>
    <w:rsid w:val="00BA1D0C"/>
    <w:rsid w:val="00BB2094"/>
    <w:rsid w:val="00BE15D3"/>
    <w:rsid w:val="00BE7B75"/>
    <w:rsid w:val="00BF7CD9"/>
    <w:rsid w:val="00C043F2"/>
    <w:rsid w:val="00C206B1"/>
    <w:rsid w:val="00C53DB6"/>
    <w:rsid w:val="00C733D4"/>
    <w:rsid w:val="00C8081A"/>
    <w:rsid w:val="00C865A7"/>
    <w:rsid w:val="00C913E9"/>
    <w:rsid w:val="00CA0094"/>
    <w:rsid w:val="00CA7439"/>
    <w:rsid w:val="00CA7495"/>
    <w:rsid w:val="00CC2890"/>
    <w:rsid w:val="00CD739E"/>
    <w:rsid w:val="00D028C5"/>
    <w:rsid w:val="00D3275B"/>
    <w:rsid w:val="00D42DB6"/>
    <w:rsid w:val="00D46525"/>
    <w:rsid w:val="00D46E2F"/>
    <w:rsid w:val="00D54E68"/>
    <w:rsid w:val="00D67E35"/>
    <w:rsid w:val="00D76631"/>
    <w:rsid w:val="00D81B8D"/>
    <w:rsid w:val="00D85050"/>
    <w:rsid w:val="00DA3AAC"/>
    <w:rsid w:val="00DA6557"/>
    <w:rsid w:val="00DB3F9A"/>
    <w:rsid w:val="00DD767D"/>
    <w:rsid w:val="00DE6034"/>
    <w:rsid w:val="00DE6C91"/>
    <w:rsid w:val="00E3177C"/>
    <w:rsid w:val="00E320C3"/>
    <w:rsid w:val="00E332E0"/>
    <w:rsid w:val="00E36440"/>
    <w:rsid w:val="00E641FD"/>
    <w:rsid w:val="00F036AD"/>
    <w:rsid w:val="00F147F9"/>
    <w:rsid w:val="00F450BC"/>
    <w:rsid w:val="00F4762E"/>
    <w:rsid w:val="00F65932"/>
    <w:rsid w:val="00F67F94"/>
    <w:rsid w:val="00F70A70"/>
    <w:rsid w:val="00F7520C"/>
    <w:rsid w:val="00F9422A"/>
    <w:rsid w:val="00FC46C0"/>
    <w:rsid w:val="00FD03E9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F27DA"/>
  <w14:defaultImageDpi w14:val="0"/>
  <w15:docId w15:val="{866EA2CC-ABCC-4691-BA47-690C081C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 w:qFormat="1"/>
    <w:lsdException w:name="caption" w:semiHidden="1" w:uiPriority="0" w:unhideWhenUsed="1" w:qFormat="1"/>
    <w:lsdException w:name="table of authorities" w:semiHidden="1" w:unhideWhenUsed="1"/>
    <w:lsdException w:name="List" w:semiHidden="1" w:uiPriority="0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32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7B732B"/>
    <w:rPr>
      <w:rFonts w:ascii="Times New Roman" w:hAnsi="Times New Roman" w:cs="Times New Roman"/>
      <w:sz w:val="24"/>
      <w:szCs w:val="24"/>
      <w:lang w:val="zh-CN"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nsPlusNormal0">
    <w:name w:val="ConsPlusNormal Знак"/>
    <w:link w:val="ConsPlusNormal"/>
    <w:qFormat/>
    <w:locked/>
    <w:rsid w:val="00475A44"/>
    <w:rPr>
      <w:rFonts w:ascii="Arial" w:hAnsi="Arial"/>
      <w:sz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Цветовое выделение"/>
    <w:uiPriority w:val="99"/>
    <w:rsid w:val="007B732B"/>
    <w:rPr>
      <w:b/>
      <w:color w:val="26282F"/>
    </w:rPr>
  </w:style>
  <w:style w:type="paragraph" w:styleId="a4">
    <w:name w:val="No Spacing"/>
    <w:basedOn w:val="a"/>
    <w:link w:val="a5"/>
    <w:uiPriority w:val="1"/>
    <w:qFormat/>
    <w:rsid w:val="007B732B"/>
    <w:pPr>
      <w:spacing w:after="0" w:line="240" w:lineRule="auto"/>
    </w:pPr>
    <w:rPr>
      <w:rFonts w:ascii="Calibri" w:hAnsi="Calibri"/>
      <w:i/>
      <w:iCs/>
      <w:sz w:val="20"/>
      <w:szCs w:val="20"/>
      <w:lang w:val="zh-CN" w:eastAsia="zh-CN"/>
    </w:rPr>
  </w:style>
  <w:style w:type="character" w:customStyle="1" w:styleId="a5">
    <w:name w:val="Без интервала Знак"/>
    <w:link w:val="a4"/>
    <w:uiPriority w:val="1"/>
    <w:locked/>
    <w:rsid w:val="007B732B"/>
    <w:rPr>
      <w:rFonts w:ascii="Calibri" w:hAnsi="Calibri"/>
      <w:i/>
      <w:sz w:val="20"/>
      <w:lang w:val="zh-CN" w:eastAsia="zh-CN"/>
    </w:rPr>
  </w:style>
  <w:style w:type="character" w:styleId="a6">
    <w:name w:val="Hyperlink"/>
    <w:basedOn w:val="a0"/>
    <w:uiPriority w:val="99"/>
    <w:unhideWhenUsed/>
    <w:rsid w:val="00A75DA4"/>
    <w:rPr>
      <w:rFonts w:cs="Times New Roman"/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rsid w:val="000E1C76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0E1C76"/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DB3F9A"/>
    <w:rPr>
      <w:rFonts w:cs="Times New Roman"/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qFormat/>
    <w:rsid w:val="00475A44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75A44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6343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1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2</DocSecurity>
  <Lines>13</Lines>
  <Paragraphs>3</Paragraphs>
  <ScaleCrop>false</ScaleCrop>
  <Company>КонсультантПлюс Версия 4024.00.51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Кемеровского муниципального округа от 05.10.2021 N 2808-п(ред. от 22.06.2022)"Об утверждении административного регламента по предоставлению муниципальной услуги "Выдача разрешения на право вырубки зеленых насаждений на территор</dc:title>
  <dc:subject/>
  <dc:creator>Пользователь</dc:creator>
  <cp:keywords/>
  <dc:description/>
  <cp:lastModifiedBy>ORGPC</cp:lastModifiedBy>
  <cp:revision>2</cp:revision>
  <cp:lastPrinted>2026-03-02T04:43:00Z</cp:lastPrinted>
  <dcterms:created xsi:type="dcterms:W3CDTF">2026-05-22T08:42:00Z</dcterms:created>
  <dcterms:modified xsi:type="dcterms:W3CDTF">2026-05-22T08:42:00Z</dcterms:modified>
</cp:coreProperties>
</file>