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6" w:rsidRP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  <w:bookmarkStart w:id="0" w:name="_GoBack"/>
      <w:bookmarkEnd w:id="0"/>
    </w:p>
    <w:p w:rsidR="00520E36" w:rsidRPr="00520E36" w:rsidRDefault="0017663A" w:rsidP="00520E3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5715" b="6985"/>
            <wp:wrapNone/>
            <wp:docPr id="2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E36" w:rsidRPr="00520E36" w:rsidRDefault="00520E36" w:rsidP="00520E36">
      <w:pPr>
        <w:jc w:val="center"/>
        <w:rPr>
          <w:b/>
          <w:bCs/>
          <w:sz w:val="28"/>
          <w:szCs w:val="28"/>
        </w:rPr>
      </w:pPr>
    </w:p>
    <w:p w:rsidR="00520E36" w:rsidRPr="00520E36" w:rsidRDefault="00520E36" w:rsidP="00520E36">
      <w:pPr>
        <w:jc w:val="center"/>
        <w:rPr>
          <w:b/>
          <w:bCs/>
          <w:sz w:val="28"/>
          <w:szCs w:val="28"/>
        </w:rPr>
      </w:pPr>
    </w:p>
    <w:p w:rsidR="00520E36" w:rsidRPr="00520E36" w:rsidRDefault="00520E36" w:rsidP="00520E36">
      <w:pPr>
        <w:jc w:val="center"/>
        <w:rPr>
          <w:b/>
          <w:bCs/>
          <w:sz w:val="28"/>
          <w:szCs w:val="28"/>
        </w:rPr>
      </w:pPr>
    </w:p>
    <w:p w:rsidR="00520E36" w:rsidRPr="00520E36" w:rsidRDefault="00520E36" w:rsidP="00520E36">
      <w:pPr>
        <w:jc w:val="center"/>
        <w:rPr>
          <w:b/>
          <w:sz w:val="28"/>
          <w:szCs w:val="28"/>
        </w:rPr>
      </w:pPr>
      <w:r w:rsidRPr="00520E36">
        <w:rPr>
          <w:b/>
          <w:sz w:val="28"/>
          <w:szCs w:val="28"/>
        </w:rPr>
        <w:t>КЕМЕРОВСКАЯ ОБЛАСТЬ - КУЗБАСС</w:t>
      </w:r>
    </w:p>
    <w:p w:rsidR="00520E36" w:rsidRPr="00520E36" w:rsidRDefault="00520E36" w:rsidP="00520E36">
      <w:pPr>
        <w:jc w:val="center"/>
        <w:rPr>
          <w:b/>
          <w:sz w:val="28"/>
          <w:szCs w:val="28"/>
        </w:rPr>
      </w:pPr>
      <w:r w:rsidRPr="00520E36">
        <w:rPr>
          <w:b/>
          <w:sz w:val="28"/>
          <w:szCs w:val="28"/>
        </w:rPr>
        <w:t>МУНИЦИПАЛЬНОЕ ОБРАЗОВАНИЕ</w:t>
      </w:r>
    </w:p>
    <w:p w:rsidR="00520E36" w:rsidRPr="00520E36" w:rsidRDefault="00520E36" w:rsidP="00520E36">
      <w:pPr>
        <w:jc w:val="center"/>
        <w:rPr>
          <w:b/>
          <w:sz w:val="28"/>
          <w:szCs w:val="28"/>
        </w:rPr>
      </w:pPr>
      <w:r w:rsidRPr="00520E36">
        <w:rPr>
          <w:b/>
          <w:sz w:val="28"/>
          <w:szCs w:val="28"/>
        </w:rPr>
        <w:t xml:space="preserve"> «ТАШТАГОЛЬСКИЙ МУНИЦИПАЛЬНЫЙ ОКРУГ"</w:t>
      </w:r>
    </w:p>
    <w:p w:rsidR="00520E36" w:rsidRPr="00520E36" w:rsidRDefault="00520E36" w:rsidP="00520E36">
      <w:pPr>
        <w:jc w:val="center"/>
        <w:rPr>
          <w:b/>
          <w:sz w:val="28"/>
          <w:szCs w:val="28"/>
        </w:rPr>
      </w:pPr>
      <w:r w:rsidRPr="00520E36">
        <w:rPr>
          <w:b/>
          <w:sz w:val="28"/>
          <w:szCs w:val="28"/>
        </w:rPr>
        <w:t xml:space="preserve">СОВЕТ НАРОДНЫХ ДЕПУТАТОВ </w:t>
      </w:r>
    </w:p>
    <w:p w:rsidR="00520E36" w:rsidRPr="00520E36" w:rsidRDefault="00520E36" w:rsidP="00520E36">
      <w:pPr>
        <w:jc w:val="center"/>
        <w:rPr>
          <w:b/>
          <w:sz w:val="28"/>
          <w:szCs w:val="28"/>
        </w:rPr>
      </w:pPr>
      <w:r w:rsidRPr="00520E36">
        <w:rPr>
          <w:b/>
          <w:sz w:val="28"/>
          <w:szCs w:val="28"/>
        </w:rPr>
        <w:t>ТАШТАГОЛЬСКОГО МУНИЦИПАЛЬНОГО ОКРУГА</w:t>
      </w:r>
    </w:p>
    <w:p w:rsidR="00520E36" w:rsidRPr="00520E36" w:rsidRDefault="00520E36" w:rsidP="00520E36">
      <w:pPr>
        <w:rPr>
          <w:b/>
          <w:bCs/>
          <w:sz w:val="28"/>
          <w:szCs w:val="28"/>
        </w:rPr>
      </w:pPr>
    </w:p>
    <w:p w:rsidR="00520E36" w:rsidRDefault="00520E36" w:rsidP="00520E36">
      <w:pPr>
        <w:jc w:val="center"/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>РЕШЕНИЕ</w:t>
      </w:r>
    </w:p>
    <w:p w:rsidR="00AE466D" w:rsidRPr="00520E36" w:rsidRDefault="00AE466D" w:rsidP="00520E36">
      <w:pPr>
        <w:jc w:val="center"/>
        <w:rPr>
          <w:b/>
          <w:bCs/>
          <w:sz w:val="28"/>
          <w:szCs w:val="28"/>
        </w:rPr>
      </w:pPr>
    </w:p>
    <w:p w:rsidR="00520E36" w:rsidRPr="00520E36" w:rsidRDefault="00520E36" w:rsidP="00520E36">
      <w:pPr>
        <w:jc w:val="center"/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>от «</w:t>
      </w:r>
      <w:r w:rsidR="00AE466D">
        <w:rPr>
          <w:b/>
          <w:bCs/>
          <w:sz w:val="28"/>
          <w:szCs w:val="28"/>
        </w:rPr>
        <w:t>27</w:t>
      </w:r>
      <w:r w:rsidRPr="00520E36">
        <w:rPr>
          <w:b/>
          <w:bCs/>
          <w:sz w:val="28"/>
          <w:szCs w:val="28"/>
        </w:rPr>
        <w:t xml:space="preserve">» мая 2026 года № </w:t>
      </w:r>
      <w:r w:rsidR="00AE466D">
        <w:rPr>
          <w:b/>
          <w:bCs/>
          <w:sz w:val="28"/>
          <w:szCs w:val="28"/>
        </w:rPr>
        <w:t>184</w:t>
      </w:r>
      <w:r w:rsidRPr="00520E36">
        <w:rPr>
          <w:b/>
          <w:bCs/>
          <w:sz w:val="28"/>
          <w:szCs w:val="28"/>
        </w:rPr>
        <w:t>-рр</w:t>
      </w:r>
    </w:p>
    <w:p w:rsidR="00520E36" w:rsidRPr="00520E36" w:rsidRDefault="00520E36" w:rsidP="00520E36">
      <w:pPr>
        <w:jc w:val="center"/>
        <w:rPr>
          <w:b/>
          <w:bCs/>
          <w:sz w:val="28"/>
          <w:szCs w:val="28"/>
        </w:rPr>
      </w:pPr>
    </w:p>
    <w:p w:rsidR="00B521F3" w:rsidRDefault="00B521F3" w:rsidP="00520E36">
      <w:pPr>
        <w:ind w:left="10"/>
        <w:jc w:val="center"/>
        <w:rPr>
          <w:b/>
          <w:color w:val="000000"/>
          <w:sz w:val="28"/>
          <w:szCs w:val="20"/>
        </w:rPr>
      </w:pPr>
    </w:p>
    <w:p w:rsid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  <w:r w:rsidRPr="00520E36">
        <w:rPr>
          <w:b/>
          <w:color w:val="000000"/>
          <w:sz w:val="28"/>
          <w:szCs w:val="20"/>
        </w:rPr>
        <w:t xml:space="preserve">Об оценке регулирующего воздействия проектов нормативных правовых актов </w:t>
      </w:r>
      <w:proofErr w:type="spellStart"/>
      <w:r w:rsidRPr="00520E36">
        <w:rPr>
          <w:b/>
          <w:color w:val="000000"/>
          <w:sz w:val="28"/>
          <w:szCs w:val="20"/>
        </w:rPr>
        <w:t>Таштагольского</w:t>
      </w:r>
      <w:proofErr w:type="spellEnd"/>
      <w:r w:rsidRPr="00520E36">
        <w:rPr>
          <w:b/>
          <w:color w:val="000000"/>
          <w:sz w:val="28"/>
          <w:szCs w:val="20"/>
        </w:rPr>
        <w:t xml:space="preserve"> муниципального округа  </w:t>
      </w:r>
    </w:p>
    <w:p w:rsidR="00520E36" w:rsidRP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</w:p>
    <w:p w:rsidR="00520E36" w:rsidRPr="00520E36" w:rsidRDefault="00520E36" w:rsidP="00520E36">
      <w:pPr>
        <w:suppressAutoHyphens/>
        <w:jc w:val="right"/>
        <w:rPr>
          <w:sz w:val="28"/>
          <w:szCs w:val="28"/>
        </w:rPr>
      </w:pPr>
      <w:r w:rsidRPr="00520E36">
        <w:rPr>
          <w:sz w:val="28"/>
          <w:szCs w:val="28"/>
        </w:rPr>
        <w:t>Принято Советом  народных депутатов</w:t>
      </w:r>
    </w:p>
    <w:p w:rsidR="00520E36" w:rsidRPr="00520E36" w:rsidRDefault="00520E36" w:rsidP="00520E36">
      <w:pPr>
        <w:suppressAutoHyphens/>
        <w:jc w:val="right"/>
        <w:rPr>
          <w:sz w:val="28"/>
          <w:szCs w:val="28"/>
        </w:rPr>
      </w:pPr>
      <w:proofErr w:type="spellStart"/>
      <w:r w:rsidRPr="00520E36">
        <w:rPr>
          <w:sz w:val="28"/>
          <w:szCs w:val="28"/>
        </w:rPr>
        <w:t>Таштагольского</w:t>
      </w:r>
      <w:proofErr w:type="spellEnd"/>
      <w:r w:rsidRPr="00520E36">
        <w:rPr>
          <w:sz w:val="28"/>
          <w:szCs w:val="28"/>
        </w:rPr>
        <w:t xml:space="preserve"> муниципального округа</w:t>
      </w:r>
    </w:p>
    <w:p w:rsidR="00520E36" w:rsidRPr="00520E36" w:rsidRDefault="00520E36" w:rsidP="00520E36">
      <w:pPr>
        <w:jc w:val="right"/>
        <w:rPr>
          <w:b/>
          <w:bCs/>
          <w:sz w:val="28"/>
          <w:szCs w:val="28"/>
        </w:rPr>
      </w:pPr>
      <w:r w:rsidRPr="00520E36">
        <w:rPr>
          <w:b/>
          <w:bCs/>
          <w:sz w:val="28"/>
          <w:szCs w:val="28"/>
        </w:rPr>
        <w:t xml:space="preserve">  </w:t>
      </w:r>
      <w:r w:rsidR="00AE466D">
        <w:rPr>
          <w:b/>
          <w:bCs/>
          <w:sz w:val="28"/>
          <w:szCs w:val="28"/>
        </w:rPr>
        <w:t xml:space="preserve">27 </w:t>
      </w:r>
      <w:r w:rsidRPr="00520E36">
        <w:rPr>
          <w:b/>
          <w:bCs/>
          <w:sz w:val="28"/>
          <w:szCs w:val="28"/>
        </w:rPr>
        <w:t>мая  2026 года</w:t>
      </w:r>
    </w:p>
    <w:p w:rsidR="007E7588" w:rsidRPr="004119D0" w:rsidRDefault="007E7588" w:rsidP="007E7588">
      <w:pPr>
        <w:pStyle w:val="ConsPlusTitle"/>
        <w:widowControl/>
        <w:ind w:firstLine="709"/>
        <w:jc w:val="both"/>
        <w:rPr>
          <w:b w:val="0"/>
          <w:highlight w:val="yellow"/>
        </w:rPr>
      </w:pPr>
    </w:p>
    <w:p w:rsidR="007E7588" w:rsidRPr="00AC00A0" w:rsidRDefault="007E7588" w:rsidP="007E75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>.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>03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>.20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C47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>33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власти»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, Законом Кемеровской области  от 26.12.2013 №142-ОЗ «О порядке проведения оценки регулирующего воздействия проектов </w:t>
      </w:r>
      <w:proofErr w:type="gramStart"/>
      <w:r w:rsidRPr="00AC00A0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экспертизы нормативных правовых актов в Кемеровской области</w:t>
      </w:r>
      <w:r w:rsidR="0078144F" w:rsidRPr="00AC00A0">
        <w:rPr>
          <w:rFonts w:ascii="Times New Roman" w:hAnsi="Times New Roman" w:cs="Times New Roman"/>
          <w:b w:val="0"/>
          <w:sz w:val="28"/>
          <w:szCs w:val="28"/>
        </w:rPr>
        <w:t>-Кузбассе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>»,</w:t>
      </w:r>
      <w:r w:rsidR="004148B6" w:rsidRPr="004148B6">
        <w:t xml:space="preserve"> </w:t>
      </w:r>
      <w:hyperlink r:id="rId9">
        <w:r w:rsidR="004148B6" w:rsidRPr="004148B6">
          <w:rPr>
            <w:rFonts w:ascii="Times New Roman" w:hAnsi="Times New Roman" w:cs="Times New Roman"/>
            <w:b w:val="0"/>
            <w:sz w:val="28"/>
            <w:szCs w:val="28"/>
          </w:rPr>
          <w:t>приказом</w:t>
        </w:r>
      </w:hyperlink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 xml:space="preserve"> Мин</w:t>
      </w:r>
      <w:r w:rsidR="00A26C0B">
        <w:rPr>
          <w:rFonts w:ascii="Times New Roman" w:hAnsi="Times New Roman" w:cs="Times New Roman"/>
          <w:b w:val="0"/>
          <w:sz w:val="28"/>
          <w:szCs w:val="28"/>
        </w:rPr>
        <w:t xml:space="preserve">истерства 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>эконом</w:t>
      </w:r>
      <w:r w:rsidR="00A26C0B">
        <w:rPr>
          <w:rFonts w:ascii="Times New Roman" w:hAnsi="Times New Roman" w:cs="Times New Roman"/>
          <w:b w:val="0"/>
          <w:sz w:val="28"/>
          <w:szCs w:val="28"/>
        </w:rPr>
        <w:t xml:space="preserve">ического 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>развития Росс</w:t>
      </w:r>
      <w:r w:rsidR="00A26C0B">
        <w:rPr>
          <w:rFonts w:ascii="Times New Roman" w:hAnsi="Times New Roman" w:cs="Times New Roman"/>
          <w:b w:val="0"/>
          <w:sz w:val="28"/>
          <w:szCs w:val="28"/>
        </w:rPr>
        <w:t xml:space="preserve">ийской Федерации </w:t>
      </w:r>
      <w:r w:rsidR="007E1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1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>23.12.2022</w:t>
      </w:r>
      <w:r w:rsidR="007E1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1756">
        <w:rPr>
          <w:rFonts w:ascii="Times New Roman" w:hAnsi="Times New Roman" w:cs="Times New Roman"/>
          <w:b w:val="0"/>
          <w:sz w:val="28"/>
          <w:szCs w:val="28"/>
        </w:rPr>
        <w:t>№</w:t>
      </w:r>
      <w:r w:rsidR="004148B6" w:rsidRPr="004148B6">
        <w:rPr>
          <w:rFonts w:ascii="Times New Roman" w:hAnsi="Times New Roman" w:cs="Times New Roman"/>
          <w:b w:val="0"/>
          <w:sz w:val="28"/>
          <w:szCs w:val="28"/>
        </w:rPr>
        <w:t xml:space="preserve"> 733 "Об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Федерации"</w:t>
      </w:r>
      <w:r w:rsidR="004148B6">
        <w:rPr>
          <w:rFonts w:ascii="Times New Roman" w:hAnsi="Times New Roman" w:cs="Times New Roman"/>
          <w:b w:val="0"/>
          <w:sz w:val="28"/>
          <w:szCs w:val="28"/>
        </w:rPr>
        <w:t>,</w:t>
      </w:r>
      <w:r w:rsidR="004C47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D9630C" w:rsidRPr="00AC00A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AC00A0">
        <w:rPr>
          <w:rFonts w:ascii="Times New Roman" w:hAnsi="Times New Roman" w:cs="Times New Roman"/>
          <w:b w:val="0"/>
          <w:sz w:val="28"/>
          <w:szCs w:val="28"/>
        </w:rPr>
        <w:t>Таштагольск</w:t>
      </w:r>
      <w:r w:rsidR="002A552A">
        <w:rPr>
          <w:rFonts w:ascii="Times New Roman" w:hAnsi="Times New Roman" w:cs="Times New Roman"/>
          <w:b w:val="0"/>
          <w:sz w:val="28"/>
          <w:szCs w:val="28"/>
        </w:rPr>
        <w:t>ий</w:t>
      </w:r>
      <w:proofErr w:type="spellEnd"/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D9630C" w:rsidRPr="00AC00A0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0C" w:rsidRPr="00AC00A0">
        <w:rPr>
          <w:rFonts w:ascii="Times New Roman" w:hAnsi="Times New Roman" w:cs="Times New Roman"/>
          <w:b w:val="0"/>
          <w:sz w:val="28"/>
          <w:szCs w:val="28"/>
        </w:rPr>
        <w:t>округ</w:t>
      </w:r>
      <w:r w:rsidR="002A552A">
        <w:rPr>
          <w:rFonts w:ascii="Times New Roman" w:hAnsi="Times New Roman" w:cs="Times New Roman"/>
          <w:b w:val="0"/>
          <w:sz w:val="28"/>
          <w:szCs w:val="28"/>
        </w:rPr>
        <w:t xml:space="preserve"> Кемеровской области-Кузбасса</w:t>
      </w:r>
      <w:r w:rsidR="00D9630C" w:rsidRPr="00AC00A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, Совет народных депутатов </w:t>
      </w:r>
      <w:proofErr w:type="spellStart"/>
      <w:r w:rsidRPr="00AC00A0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E36EF9" w:rsidRPr="00AC00A0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AC0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EE18FC" w:rsidRPr="004119D0" w:rsidRDefault="00EE18FC" w:rsidP="007E758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</w:p>
    <w:p w:rsidR="007E7588" w:rsidRPr="00817CAC" w:rsidRDefault="007E7588" w:rsidP="007E7588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CAC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C0825" w:rsidRPr="004119D0" w:rsidRDefault="00CC0825" w:rsidP="00113814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0E70EF" w:rsidRPr="00D9630C" w:rsidRDefault="000E70EF" w:rsidP="00113814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E12CC">
        <w:rPr>
          <w:rFonts w:ascii="Times New Roman" w:hAnsi="Times New Roman" w:cs="Times New Roman"/>
          <w:bCs/>
          <w:sz w:val="28"/>
          <w:szCs w:val="28"/>
        </w:rPr>
        <w:t xml:space="preserve">       1. </w:t>
      </w:r>
      <w:r w:rsidR="00D9630C" w:rsidRPr="000E12CC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 </w:t>
      </w:r>
      <w:proofErr w:type="gramStart"/>
      <w:r w:rsidR="00D9630C" w:rsidRPr="000E12CC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</w:t>
      </w:r>
      <w:r w:rsidR="00D9630C" w:rsidRPr="00D9630C">
        <w:rPr>
          <w:rFonts w:ascii="Times New Roman" w:hAnsi="Times New Roman" w:cs="Times New Roman"/>
          <w:sz w:val="28"/>
          <w:szCs w:val="28"/>
        </w:rPr>
        <w:t>регулирующего воздействия проектов нормативных правовых актов</w:t>
      </w:r>
      <w:proofErr w:type="gramEnd"/>
      <w:r w:rsidR="00D9630C" w:rsidRPr="00D9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66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E166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D9630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E50EC">
        <w:rPr>
          <w:rFonts w:ascii="Times New Roman" w:hAnsi="Times New Roman" w:cs="Times New Roman"/>
          <w:sz w:val="28"/>
          <w:szCs w:val="28"/>
        </w:rPr>
        <w:t xml:space="preserve">№1 </w:t>
      </w:r>
      <w:r w:rsidR="00D9630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1F650E" w:rsidRPr="000E12CC" w:rsidRDefault="00D9630C" w:rsidP="002C5610">
      <w:pPr>
        <w:jc w:val="both"/>
        <w:rPr>
          <w:sz w:val="28"/>
          <w:szCs w:val="28"/>
        </w:rPr>
      </w:pPr>
      <w:r w:rsidRPr="000E12CC">
        <w:rPr>
          <w:sz w:val="28"/>
          <w:szCs w:val="28"/>
        </w:rPr>
        <w:t xml:space="preserve">       2. </w:t>
      </w:r>
      <w:r w:rsidR="00F44B17" w:rsidRPr="000E12CC">
        <w:rPr>
          <w:sz w:val="28"/>
          <w:szCs w:val="28"/>
        </w:rPr>
        <w:t>Признать утратившим</w:t>
      </w:r>
      <w:r w:rsidR="002143B3">
        <w:rPr>
          <w:sz w:val="28"/>
          <w:szCs w:val="28"/>
        </w:rPr>
        <w:t>и</w:t>
      </w:r>
      <w:r w:rsidR="00F44B17" w:rsidRPr="000E12CC">
        <w:rPr>
          <w:sz w:val="28"/>
          <w:szCs w:val="28"/>
        </w:rPr>
        <w:t xml:space="preserve"> силу:</w:t>
      </w:r>
    </w:p>
    <w:p w:rsidR="00F44B17" w:rsidRPr="000E12CC" w:rsidRDefault="00F44B17" w:rsidP="002C5610">
      <w:pPr>
        <w:jc w:val="both"/>
        <w:rPr>
          <w:sz w:val="28"/>
          <w:szCs w:val="28"/>
        </w:rPr>
      </w:pPr>
      <w:r w:rsidRPr="000E12CC">
        <w:rPr>
          <w:sz w:val="28"/>
          <w:szCs w:val="28"/>
        </w:rPr>
        <w:t xml:space="preserve">       2.1. </w:t>
      </w:r>
      <w:r w:rsidR="00817CAC" w:rsidRPr="000E12CC">
        <w:rPr>
          <w:sz w:val="28"/>
          <w:szCs w:val="28"/>
        </w:rPr>
        <w:t xml:space="preserve">Решение Совета народных депутатов </w:t>
      </w:r>
      <w:proofErr w:type="spellStart"/>
      <w:r w:rsidR="00817CAC" w:rsidRPr="000E12CC">
        <w:rPr>
          <w:sz w:val="28"/>
          <w:szCs w:val="28"/>
        </w:rPr>
        <w:t>Таштагольского</w:t>
      </w:r>
      <w:proofErr w:type="spellEnd"/>
      <w:r w:rsidR="00817CAC" w:rsidRPr="000E12CC">
        <w:rPr>
          <w:sz w:val="28"/>
          <w:szCs w:val="28"/>
        </w:rPr>
        <w:t xml:space="preserve"> муниципального района от </w:t>
      </w:r>
      <w:r w:rsidR="00486F19" w:rsidRPr="000E12CC">
        <w:rPr>
          <w:sz w:val="28"/>
          <w:szCs w:val="28"/>
        </w:rPr>
        <w:t xml:space="preserve">29.01.2016 № 168-рр «Об оценке </w:t>
      </w:r>
      <w:r w:rsidR="00486F19" w:rsidRPr="000E12CC">
        <w:rPr>
          <w:sz w:val="28"/>
          <w:szCs w:val="28"/>
        </w:rPr>
        <w:lastRenderedPageBreak/>
        <w:t>регулирующего воздействия проектов муниципальных правовых актов и экспертизе муниципальных нормативных правовых актов, затрагивающих вопросы предпринимательской и инвестиционной деятельности";</w:t>
      </w:r>
    </w:p>
    <w:p w:rsidR="00076AF4" w:rsidRPr="000E12CC" w:rsidRDefault="00486F19" w:rsidP="00076AF4">
      <w:pPr>
        <w:jc w:val="both"/>
        <w:rPr>
          <w:sz w:val="28"/>
          <w:szCs w:val="28"/>
        </w:rPr>
      </w:pPr>
      <w:r w:rsidRPr="000E12CC">
        <w:rPr>
          <w:sz w:val="28"/>
          <w:szCs w:val="28"/>
        </w:rPr>
        <w:t xml:space="preserve">       2.2.</w:t>
      </w:r>
      <w:r w:rsidR="00076AF4" w:rsidRPr="000E12CC">
        <w:rPr>
          <w:sz w:val="28"/>
          <w:szCs w:val="28"/>
        </w:rPr>
        <w:t xml:space="preserve">Решение Совета народных депутатов </w:t>
      </w:r>
      <w:proofErr w:type="spellStart"/>
      <w:r w:rsidR="00076AF4" w:rsidRPr="000E12CC">
        <w:rPr>
          <w:sz w:val="28"/>
          <w:szCs w:val="28"/>
        </w:rPr>
        <w:t>Таштагольского</w:t>
      </w:r>
      <w:proofErr w:type="spellEnd"/>
      <w:r w:rsidR="00076AF4" w:rsidRPr="000E12CC">
        <w:rPr>
          <w:sz w:val="28"/>
          <w:szCs w:val="28"/>
        </w:rPr>
        <w:t xml:space="preserve"> муниципального района от 22.10.2019 № 85-рр «О внесении изменений в решение Совета народных депутатов </w:t>
      </w:r>
      <w:proofErr w:type="spellStart"/>
      <w:r w:rsidR="00076AF4" w:rsidRPr="000E12CC">
        <w:rPr>
          <w:sz w:val="28"/>
          <w:szCs w:val="28"/>
        </w:rPr>
        <w:t>Таштагольского</w:t>
      </w:r>
      <w:proofErr w:type="spellEnd"/>
      <w:r w:rsidR="00076AF4" w:rsidRPr="000E12CC">
        <w:rPr>
          <w:sz w:val="28"/>
          <w:szCs w:val="28"/>
        </w:rPr>
        <w:t xml:space="preserve"> муниципального района от 29.01.2016 № 168-рр «Об оценке регулирующего воздействия проектов муниципальных правовых актов и экспертизе муниципальных нормативных правовых актов,</w:t>
      </w:r>
      <w:r w:rsidR="004C4721">
        <w:rPr>
          <w:sz w:val="28"/>
          <w:szCs w:val="28"/>
        </w:rPr>
        <w:t xml:space="preserve"> </w:t>
      </w:r>
      <w:r w:rsidR="00076AF4" w:rsidRPr="000E12CC">
        <w:rPr>
          <w:sz w:val="28"/>
          <w:szCs w:val="28"/>
        </w:rPr>
        <w:t>затрагивающих вопросы предпринимательской и инвестиционной деятельности»;</w:t>
      </w:r>
    </w:p>
    <w:p w:rsidR="00076AF4" w:rsidRPr="000E12CC" w:rsidRDefault="00076AF4" w:rsidP="00076AF4">
      <w:pPr>
        <w:jc w:val="both"/>
        <w:rPr>
          <w:sz w:val="28"/>
          <w:szCs w:val="28"/>
        </w:rPr>
      </w:pPr>
      <w:r w:rsidRPr="000E12CC">
        <w:rPr>
          <w:sz w:val="28"/>
          <w:szCs w:val="28"/>
        </w:rPr>
        <w:t xml:space="preserve">       2.3.Решение Совета народных депутатов </w:t>
      </w:r>
      <w:proofErr w:type="spellStart"/>
      <w:r w:rsidRPr="000E12CC">
        <w:rPr>
          <w:sz w:val="28"/>
          <w:szCs w:val="28"/>
        </w:rPr>
        <w:t>Таштагольского</w:t>
      </w:r>
      <w:proofErr w:type="spellEnd"/>
      <w:r w:rsidRPr="000E12CC">
        <w:rPr>
          <w:sz w:val="28"/>
          <w:szCs w:val="28"/>
        </w:rPr>
        <w:t xml:space="preserve"> муниципального района от 15.12.2022 № 300-рр «О внесении изменений в решение Совета народных депутатов </w:t>
      </w:r>
      <w:proofErr w:type="spellStart"/>
      <w:r w:rsidRPr="000E12CC">
        <w:rPr>
          <w:sz w:val="28"/>
          <w:szCs w:val="28"/>
        </w:rPr>
        <w:t>Таштагольского</w:t>
      </w:r>
      <w:proofErr w:type="spellEnd"/>
      <w:r w:rsidRPr="000E12CC">
        <w:rPr>
          <w:sz w:val="28"/>
          <w:szCs w:val="28"/>
        </w:rPr>
        <w:t xml:space="preserve"> муниципального района от 29.01.2016</w:t>
      </w:r>
      <w:r w:rsidR="000E12CC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>№ 168-рр «Об оценке регулирующего</w:t>
      </w:r>
      <w:r w:rsidR="000E12CC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 xml:space="preserve"> воздействия проектов муниципальных правовых актов и экспертизе муниципальных нормативных правовых актов, затрагивающих вопросы предпринимательской</w:t>
      </w:r>
      <w:r w:rsidR="00827C2B">
        <w:rPr>
          <w:sz w:val="28"/>
          <w:szCs w:val="28"/>
        </w:rPr>
        <w:t xml:space="preserve"> и инвестиционной деятельности».</w:t>
      </w:r>
    </w:p>
    <w:p w:rsidR="00A02408" w:rsidRPr="00CC276D" w:rsidRDefault="00DB1766" w:rsidP="00DB1766">
      <w:pPr>
        <w:jc w:val="both"/>
        <w:rPr>
          <w:sz w:val="28"/>
          <w:szCs w:val="28"/>
        </w:rPr>
      </w:pPr>
      <w:r w:rsidRPr="00CC276D">
        <w:rPr>
          <w:sz w:val="28"/>
          <w:szCs w:val="28"/>
        </w:rPr>
        <w:t xml:space="preserve">      </w:t>
      </w:r>
      <w:r w:rsidR="00D9630C" w:rsidRPr="00CC276D">
        <w:rPr>
          <w:sz w:val="28"/>
          <w:szCs w:val="28"/>
        </w:rPr>
        <w:t xml:space="preserve"> </w:t>
      </w:r>
      <w:r w:rsidR="00CE50EC">
        <w:rPr>
          <w:sz w:val="28"/>
          <w:szCs w:val="28"/>
        </w:rPr>
        <w:t>3</w:t>
      </w:r>
      <w:r w:rsidR="00A02408" w:rsidRPr="00CC276D">
        <w:rPr>
          <w:sz w:val="28"/>
          <w:szCs w:val="28"/>
        </w:rPr>
        <w:t>.</w:t>
      </w:r>
      <w:r w:rsidR="00A26456" w:rsidRPr="00CC276D">
        <w:rPr>
          <w:sz w:val="28"/>
          <w:szCs w:val="28"/>
        </w:rPr>
        <w:t xml:space="preserve">Настоящее решение разместить на официальном сайте Совета народных депутатов </w:t>
      </w:r>
      <w:proofErr w:type="spellStart"/>
      <w:r w:rsidR="00A26456" w:rsidRPr="00CC276D">
        <w:rPr>
          <w:sz w:val="28"/>
          <w:szCs w:val="28"/>
        </w:rPr>
        <w:t>Таш</w:t>
      </w:r>
      <w:r w:rsidR="00CC276D" w:rsidRPr="00CC276D">
        <w:rPr>
          <w:sz w:val="28"/>
          <w:szCs w:val="28"/>
        </w:rPr>
        <w:t>тагольского</w:t>
      </w:r>
      <w:proofErr w:type="spellEnd"/>
      <w:r w:rsidR="00CC276D" w:rsidRPr="00CC276D">
        <w:rPr>
          <w:sz w:val="28"/>
          <w:szCs w:val="28"/>
        </w:rPr>
        <w:t xml:space="preserve"> муниципального округа</w:t>
      </w:r>
      <w:r w:rsidR="00A26456" w:rsidRPr="00CC276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E1B2D" w:rsidRPr="00CC276D" w:rsidRDefault="00CE50EC" w:rsidP="00DB1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5E1B2D" w:rsidRPr="00CC276D">
        <w:rPr>
          <w:sz w:val="28"/>
          <w:szCs w:val="28"/>
        </w:rPr>
        <w:t xml:space="preserve">. </w:t>
      </w:r>
      <w:proofErr w:type="gramStart"/>
      <w:r w:rsidR="005E1B2D" w:rsidRPr="00CC276D">
        <w:rPr>
          <w:sz w:val="28"/>
          <w:szCs w:val="28"/>
        </w:rPr>
        <w:t>Контроль</w:t>
      </w:r>
      <w:r w:rsidR="00A01DD0" w:rsidRPr="00CC276D">
        <w:rPr>
          <w:sz w:val="28"/>
          <w:szCs w:val="28"/>
        </w:rPr>
        <w:t xml:space="preserve">  за</w:t>
      </w:r>
      <w:proofErr w:type="gramEnd"/>
      <w:r w:rsidR="00A01DD0" w:rsidRPr="00CC276D">
        <w:rPr>
          <w:sz w:val="28"/>
          <w:szCs w:val="28"/>
        </w:rPr>
        <w:t xml:space="preserve"> исполнением </w:t>
      </w:r>
      <w:r w:rsidR="006854A7" w:rsidRPr="00CC276D">
        <w:rPr>
          <w:sz w:val="28"/>
          <w:szCs w:val="28"/>
        </w:rPr>
        <w:t>решения</w:t>
      </w:r>
      <w:r w:rsidR="00A01DD0" w:rsidRPr="00CC276D">
        <w:rPr>
          <w:sz w:val="28"/>
          <w:szCs w:val="28"/>
        </w:rPr>
        <w:t xml:space="preserve"> возложить на </w:t>
      </w:r>
      <w:r w:rsidR="004C4721">
        <w:rPr>
          <w:sz w:val="28"/>
          <w:szCs w:val="28"/>
        </w:rPr>
        <w:t>п</w:t>
      </w:r>
      <w:r w:rsidR="00372603" w:rsidRPr="00CE50EC">
        <w:rPr>
          <w:sz w:val="28"/>
          <w:szCs w:val="28"/>
        </w:rPr>
        <w:t xml:space="preserve">редседателя </w:t>
      </w:r>
      <w:r w:rsidRPr="00CE50EC">
        <w:rPr>
          <w:sz w:val="28"/>
          <w:szCs w:val="28"/>
        </w:rPr>
        <w:t>К</w:t>
      </w:r>
      <w:r w:rsidR="00372603" w:rsidRPr="00CE50EC">
        <w:rPr>
          <w:sz w:val="28"/>
          <w:szCs w:val="28"/>
        </w:rPr>
        <w:t>омитета по бюджету, налогам и финанс</w:t>
      </w:r>
      <w:r w:rsidR="00E23165" w:rsidRPr="00CE50EC">
        <w:rPr>
          <w:sz w:val="28"/>
          <w:szCs w:val="28"/>
        </w:rPr>
        <w:t xml:space="preserve">ам </w:t>
      </w:r>
      <w:r w:rsidR="004C4721">
        <w:rPr>
          <w:sz w:val="28"/>
          <w:szCs w:val="28"/>
        </w:rPr>
        <w:t xml:space="preserve">Совета народных депутатов </w:t>
      </w:r>
      <w:proofErr w:type="spellStart"/>
      <w:r w:rsidR="004C4721">
        <w:rPr>
          <w:sz w:val="28"/>
          <w:szCs w:val="28"/>
        </w:rPr>
        <w:t>Таштагольского</w:t>
      </w:r>
      <w:proofErr w:type="spellEnd"/>
      <w:r w:rsidR="004C4721">
        <w:rPr>
          <w:sz w:val="28"/>
          <w:szCs w:val="28"/>
        </w:rPr>
        <w:t xml:space="preserve"> муниципального округа </w:t>
      </w:r>
      <w:proofErr w:type="spellStart"/>
      <w:r w:rsidR="00E23165" w:rsidRPr="00CE50EC">
        <w:rPr>
          <w:sz w:val="28"/>
          <w:szCs w:val="28"/>
        </w:rPr>
        <w:t>Безушкова</w:t>
      </w:r>
      <w:proofErr w:type="spellEnd"/>
      <w:r w:rsidR="00E23165" w:rsidRPr="00CE50EC">
        <w:rPr>
          <w:sz w:val="28"/>
          <w:szCs w:val="28"/>
        </w:rPr>
        <w:t xml:space="preserve"> А.В.</w:t>
      </w:r>
    </w:p>
    <w:p w:rsidR="00A778A2" w:rsidRDefault="00DB1766" w:rsidP="00D95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276D">
        <w:rPr>
          <w:sz w:val="28"/>
          <w:szCs w:val="28"/>
        </w:rPr>
        <w:t xml:space="preserve">     </w:t>
      </w:r>
      <w:r w:rsidR="00CE50EC">
        <w:rPr>
          <w:sz w:val="28"/>
          <w:szCs w:val="28"/>
        </w:rPr>
        <w:t xml:space="preserve"> 5</w:t>
      </w:r>
      <w:r w:rsidR="00E03626" w:rsidRPr="00CC276D">
        <w:rPr>
          <w:sz w:val="28"/>
          <w:szCs w:val="28"/>
        </w:rPr>
        <w:t>.</w:t>
      </w:r>
      <w:r w:rsidR="00D9504C" w:rsidRPr="00CC276D">
        <w:rPr>
          <w:sz w:val="28"/>
          <w:szCs w:val="28"/>
        </w:rPr>
        <w:t xml:space="preserve">Настоящее решение вступает в силу </w:t>
      </w:r>
      <w:r w:rsidR="00CE50EC">
        <w:rPr>
          <w:sz w:val="28"/>
          <w:szCs w:val="28"/>
        </w:rPr>
        <w:t>с момента подписания.</w:t>
      </w:r>
    </w:p>
    <w:p w:rsidR="00D22AA0" w:rsidRDefault="00D22AA0" w:rsidP="00D95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AA0" w:rsidRDefault="00D22AA0" w:rsidP="00D95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AA0" w:rsidRDefault="00D22AA0" w:rsidP="00D95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721" w:rsidRPr="004C4721" w:rsidRDefault="004C4721" w:rsidP="004C4721">
      <w:pPr>
        <w:spacing w:line="0" w:lineRule="atLeast"/>
        <w:jc w:val="both"/>
        <w:rPr>
          <w:sz w:val="28"/>
          <w:szCs w:val="28"/>
        </w:rPr>
      </w:pPr>
      <w:r w:rsidRPr="004C4721">
        <w:rPr>
          <w:sz w:val="28"/>
          <w:szCs w:val="28"/>
        </w:rPr>
        <w:t xml:space="preserve">Председатель Совета народных депутатов </w:t>
      </w:r>
    </w:p>
    <w:p w:rsidR="004C4721" w:rsidRPr="004C4721" w:rsidRDefault="004C4721" w:rsidP="004C4721">
      <w:pPr>
        <w:spacing w:line="0" w:lineRule="atLeast"/>
        <w:jc w:val="both"/>
        <w:rPr>
          <w:sz w:val="28"/>
          <w:szCs w:val="28"/>
        </w:rPr>
      </w:pPr>
      <w:proofErr w:type="spellStart"/>
      <w:r w:rsidRPr="004C4721">
        <w:rPr>
          <w:sz w:val="28"/>
          <w:szCs w:val="28"/>
        </w:rPr>
        <w:t>Таштагольского</w:t>
      </w:r>
      <w:proofErr w:type="spellEnd"/>
      <w:r w:rsidRPr="004C4721">
        <w:rPr>
          <w:sz w:val="28"/>
          <w:szCs w:val="28"/>
        </w:rPr>
        <w:t xml:space="preserve"> муниципального округа                                  А.А. </w:t>
      </w:r>
      <w:proofErr w:type="spellStart"/>
      <w:r w:rsidRPr="004C4721">
        <w:rPr>
          <w:sz w:val="28"/>
          <w:szCs w:val="28"/>
        </w:rPr>
        <w:t>Путинцев</w:t>
      </w:r>
      <w:proofErr w:type="spellEnd"/>
      <w:r w:rsidRPr="004C4721">
        <w:rPr>
          <w:sz w:val="28"/>
          <w:szCs w:val="28"/>
        </w:rPr>
        <w:t xml:space="preserve"> </w:t>
      </w:r>
    </w:p>
    <w:p w:rsidR="004C4721" w:rsidRPr="004C4721" w:rsidRDefault="004C4721" w:rsidP="004C4721">
      <w:pPr>
        <w:spacing w:line="0" w:lineRule="atLeast"/>
        <w:jc w:val="both"/>
        <w:rPr>
          <w:sz w:val="28"/>
          <w:szCs w:val="28"/>
        </w:rPr>
      </w:pPr>
    </w:p>
    <w:p w:rsidR="004C4721" w:rsidRPr="004C4721" w:rsidRDefault="004C4721" w:rsidP="004C4721">
      <w:pPr>
        <w:spacing w:line="0" w:lineRule="atLeast"/>
        <w:jc w:val="both"/>
        <w:rPr>
          <w:sz w:val="28"/>
          <w:szCs w:val="28"/>
        </w:rPr>
      </w:pPr>
    </w:p>
    <w:p w:rsidR="004C4721" w:rsidRPr="004C4721" w:rsidRDefault="004C4721" w:rsidP="004C4721">
      <w:pPr>
        <w:spacing w:line="0" w:lineRule="atLeast"/>
        <w:jc w:val="both"/>
        <w:rPr>
          <w:sz w:val="28"/>
          <w:szCs w:val="28"/>
        </w:rPr>
      </w:pPr>
      <w:r w:rsidRPr="004C4721">
        <w:rPr>
          <w:sz w:val="28"/>
          <w:szCs w:val="28"/>
        </w:rPr>
        <w:t xml:space="preserve">Глава </w:t>
      </w:r>
      <w:proofErr w:type="spellStart"/>
      <w:r w:rsidRPr="004C4721">
        <w:rPr>
          <w:sz w:val="28"/>
          <w:szCs w:val="28"/>
        </w:rPr>
        <w:t>Таштагольского</w:t>
      </w:r>
      <w:proofErr w:type="spellEnd"/>
      <w:r w:rsidRPr="004C4721">
        <w:rPr>
          <w:sz w:val="28"/>
          <w:szCs w:val="28"/>
        </w:rPr>
        <w:t xml:space="preserve"> </w:t>
      </w:r>
    </w:p>
    <w:p w:rsidR="00A778A2" w:rsidRDefault="004C4721" w:rsidP="004C4721">
      <w:pPr>
        <w:spacing w:line="0" w:lineRule="atLeast"/>
        <w:jc w:val="both"/>
        <w:rPr>
          <w:sz w:val="28"/>
          <w:szCs w:val="28"/>
        </w:rPr>
      </w:pPr>
      <w:r w:rsidRPr="004C4721">
        <w:rPr>
          <w:sz w:val="28"/>
          <w:szCs w:val="28"/>
        </w:rPr>
        <w:t xml:space="preserve">муниципального округа                                                                   В.Н. </w:t>
      </w:r>
      <w:proofErr w:type="spellStart"/>
      <w:r w:rsidRPr="004C4721">
        <w:rPr>
          <w:sz w:val="28"/>
          <w:szCs w:val="28"/>
        </w:rPr>
        <w:t>Макута</w:t>
      </w:r>
      <w:proofErr w:type="spellEnd"/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A778A2" w:rsidRDefault="00A778A2" w:rsidP="007E7588">
      <w:pPr>
        <w:spacing w:line="0" w:lineRule="atLeast"/>
        <w:jc w:val="both"/>
        <w:rPr>
          <w:sz w:val="28"/>
          <w:szCs w:val="28"/>
        </w:rPr>
      </w:pPr>
    </w:p>
    <w:p w:rsidR="00520E36" w:rsidRPr="00520E36" w:rsidRDefault="00520E36" w:rsidP="00520E36">
      <w:pPr>
        <w:spacing w:line="0" w:lineRule="atLeast"/>
        <w:jc w:val="right"/>
        <w:rPr>
          <w:sz w:val="28"/>
          <w:szCs w:val="28"/>
        </w:rPr>
      </w:pPr>
      <w:r w:rsidRPr="00520E36">
        <w:rPr>
          <w:sz w:val="28"/>
          <w:szCs w:val="28"/>
        </w:rPr>
        <w:lastRenderedPageBreak/>
        <w:t xml:space="preserve">Приложение № 1 к решению Совета </w:t>
      </w:r>
    </w:p>
    <w:p w:rsidR="00520E36" w:rsidRPr="00520E36" w:rsidRDefault="00520E36" w:rsidP="00520E36">
      <w:pPr>
        <w:spacing w:line="0" w:lineRule="atLeast"/>
        <w:jc w:val="right"/>
        <w:rPr>
          <w:sz w:val="28"/>
          <w:szCs w:val="28"/>
        </w:rPr>
      </w:pPr>
      <w:r w:rsidRPr="00520E36">
        <w:rPr>
          <w:sz w:val="28"/>
          <w:szCs w:val="28"/>
        </w:rPr>
        <w:t xml:space="preserve">народных депутатов </w:t>
      </w:r>
      <w:proofErr w:type="spellStart"/>
      <w:r w:rsidRPr="00520E36">
        <w:rPr>
          <w:sz w:val="28"/>
          <w:szCs w:val="28"/>
        </w:rPr>
        <w:t>Таштагольского</w:t>
      </w:r>
      <w:proofErr w:type="spellEnd"/>
      <w:r w:rsidRPr="00520E36">
        <w:rPr>
          <w:sz w:val="28"/>
          <w:szCs w:val="28"/>
        </w:rPr>
        <w:t xml:space="preserve"> </w:t>
      </w:r>
    </w:p>
    <w:p w:rsidR="00520E36" w:rsidRPr="00520E36" w:rsidRDefault="00520E36" w:rsidP="00520E36">
      <w:pPr>
        <w:spacing w:line="0" w:lineRule="atLeast"/>
        <w:jc w:val="right"/>
        <w:rPr>
          <w:sz w:val="28"/>
          <w:szCs w:val="28"/>
        </w:rPr>
      </w:pPr>
      <w:r w:rsidRPr="00520E36">
        <w:rPr>
          <w:sz w:val="28"/>
          <w:szCs w:val="28"/>
        </w:rPr>
        <w:t xml:space="preserve"> муниципального округа</w:t>
      </w:r>
    </w:p>
    <w:p w:rsidR="00A778A2" w:rsidRDefault="00520E36" w:rsidP="00520E36">
      <w:pPr>
        <w:spacing w:line="0" w:lineRule="atLeast"/>
        <w:jc w:val="right"/>
        <w:rPr>
          <w:sz w:val="28"/>
          <w:szCs w:val="28"/>
        </w:rPr>
      </w:pPr>
      <w:r w:rsidRPr="00520E36">
        <w:rPr>
          <w:sz w:val="28"/>
          <w:szCs w:val="28"/>
        </w:rPr>
        <w:t xml:space="preserve">                                                                                 от 2</w:t>
      </w:r>
      <w:r w:rsidR="00AE466D">
        <w:rPr>
          <w:sz w:val="28"/>
          <w:szCs w:val="28"/>
        </w:rPr>
        <w:t>7</w:t>
      </w:r>
      <w:r w:rsidRPr="00520E36">
        <w:rPr>
          <w:sz w:val="28"/>
          <w:szCs w:val="28"/>
        </w:rPr>
        <w:t xml:space="preserve">.05.2026 года № </w:t>
      </w:r>
      <w:r w:rsidR="00AE466D">
        <w:rPr>
          <w:sz w:val="28"/>
          <w:szCs w:val="28"/>
        </w:rPr>
        <w:t>184</w:t>
      </w:r>
      <w:r w:rsidRPr="00520E36">
        <w:rPr>
          <w:sz w:val="28"/>
          <w:szCs w:val="28"/>
        </w:rPr>
        <w:t>-рр</w:t>
      </w:r>
    </w:p>
    <w:p w:rsidR="00520E36" w:rsidRDefault="00520E36" w:rsidP="00520E3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3"/>
      <w:bookmarkEnd w:id="1"/>
    </w:p>
    <w:p w:rsidR="00520E36" w:rsidRDefault="00520E36" w:rsidP="00520E3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DBE" w:rsidRPr="008A2EF6" w:rsidRDefault="005E6DBE" w:rsidP="00520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F6">
        <w:rPr>
          <w:rFonts w:ascii="Times New Roman" w:hAnsi="Times New Roman" w:cs="Times New Roman"/>
          <w:b/>
          <w:bCs/>
          <w:sz w:val="28"/>
          <w:szCs w:val="28"/>
        </w:rPr>
        <w:t xml:space="preserve">Порядок  </w:t>
      </w:r>
      <w:proofErr w:type="gramStart"/>
      <w:r w:rsidRPr="008A2EF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оценки </w:t>
      </w:r>
      <w:r w:rsidRPr="008A2EF6">
        <w:rPr>
          <w:rFonts w:ascii="Times New Roman" w:hAnsi="Times New Roman" w:cs="Times New Roman"/>
          <w:b/>
          <w:sz w:val="28"/>
          <w:szCs w:val="28"/>
        </w:rPr>
        <w:t>регулирующего воздействия проектов нормативных правовых актов</w:t>
      </w:r>
      <w:proofErr w:type="gramEnd"/>
      <w:r w:rsidRPr="008A2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34" w:rsidRPr="008A2EF6">
        <w:rPr>
          <w:rFonts w:ascii="Times New Roman" w:hAnsi="Times New Roman" w:cs="Times New Roman"/>
          <w:b/>
          <w:sz w:val="28"/>
          <w:szCs w:val="28"/>
        </w:rPr>
        <w:t>Таш</w:t>
      </w:r>
      <w:r w:rsidR="00E60200" w:rsidRPr="008A2EF6">
        <w:rPr>
          <w:rFonts w:ascii="Times New Roman" w:hAnsi="Times New Roman" w:cs="Times New Roman"/>
          <w:b/>
          <w:sz w:val="28"/>
          <w:szCs w:val="28"/>
        </w:rPr>
        <w:t>т</w:t>
      </w:r>
      <w:r w:rsidR="003C7534" w:rsidRPr="008A2EF6">
        <w:rPr>
          <w:rFonts w:ascii="Times New Roman" w:hAnsi="Times New Roman" w:cs="Times New Roman"/>
          <w:b/>
          <w:sz w:val="28"/>
          <w:szCs w:val="28"/>
        </w:rPr>
        <w:t>а</w:t>
      </w:r>
      <w:r w:rsidR="00E60200" w:rsidRPr="008A2EF6">
        <w:rPr>
          <w:rFonts w:ascii="Times New Roman" w:hAnsi="Times New Roman" w:cs="Times New Roman"/>
          <w:b/>
          <w:sz w:val="28"/>
          <w:szCs w:val="28"/>
        </w:rPr>
        <w:t>гольского</w:t>
      </w:r>
      <w:proofErr w:type="spellEnd"/>
      <w:r w:rsidR="00E60200" w:rsidRPr="008A2E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41285" w:rsidRPr="008A2EF6" w:rsidRDefault="00041285" w:rsidP="00520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4E4" w:rsidRPr="008A2EF6" w:rsidRDefault="00AF54E4" w:rsidP="00520E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F54E4" w:rsidRPr="008A2EF6" w:rsidRDefault="00AF54E4" w:rsidP="00520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5EB1" w:rsidRPr="008A2EF6" w:rsidRDefault="00D45EB1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оценки регулирующего воздействия проектов нормативных правовых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проекты нормативных правовых актов) (далее - Порядок) определяет последовательность действий по проведению оценки регулирующего воздействия (далее - ОРВ) проектов нормативных правовых актов (подготовка проекта нормативного правового акта, составление сводного отчета о проведении ОРВ проекта нормативного правового акта и их публичное обсуждение в информационно-телекоммуникационной сети </w:t>
      </w:r>
      <w:r w:rsidR="00C80C97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C80C97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 для размещения сведений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о проведении процедуры ОРВ, в том числе в целях организации публичных консультаций и информирования об их результатах (раздел «Сферы деятельности», "Оценка регулирующего воздействия" на официальном сайте администрации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 муниципального округа - https://atr42.ru/index/ocenka/0-1111</w:t>
      </w:r>
      <w:r w:rsidR="005642F9" w:rsidRPr="008A2EF6">
        <w:rPr>
          <w:rFonts w:ascii="Times New Roman" w:hAnsi="Times New Roman" w:cs="Times New Roman"/>
          <w:sz w:val="28"/>
          <w:szCs w:val="28"/>
        </w:rPr>
        <w:t>)</w:t>
      </w:r>
      <w:r w:rsidRPr="008A2EF6">
        <w:rPr>
          <w:rFonts w:ascii="Times New Roman" w:hAnsi="Times New Roman" w:cs="Times New Roman"/>
          <w:sz w:val="28"/>
          <w:szCs w:val="28"/>
        </w:rPr>
        <w:t>, обобщение предложений, поступивших в ходе публичных консультаций, подготовка заключения об оценке регулирующего воздействия</w:t>
      </w:r>
      <w:r w:rsidR="00C80C97" w:rsidRPr="008A2EF6">
        <w:rPr>
          <w:rFonts w:ascii="Times New Roman" w:hAnsi="Times New Roman" w:cs="Times New Roman"/>
          <w:sz w:val="28"/>
          <w:szCs w:val="28"/>
        </w:rPr>
        <w:t>)</w:t>
      </w:r>
      <w:r w:rsidRPr="008A2EF6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  <w:proofErr w:type="gramEnd"/>
    </w:p>
    <w:p w:rsidR="00520E3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1.2. В настоящем Порядке </w:t>
      </w:r>
      <w:r w:rsidR="00AE27C2" w:rsidRPr="008A2EF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8A2EF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E27C2" w:rsidRPr="008A2EF6">
        <w:rPr>
          <w:rFonts w:ascii="Times New Roman" w:hAnsi="Times New Roman" w:cs="Times New Roman"/>
          <w:sz w:val="28"/>
          <w:szCs w:val="28"/>
        </w:rPr>
        <w:t>основные понятия и определения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</w:p>
    <w:p w:rsidR="00520E3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- обязательные требования - содержащиеся в нормативных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 и иных форм оценки;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- уполномоченный орган - орган местного самоуправления </w:t>
      </w:r>
      <w:proofErr w:type="spellStart"/>
      <w:r w:rsidR="00AC48E2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C48E2" w:rsidRPr="008A2EF6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Pr="008A2EF6">
        <w:rPr>
          <w:rFonts w:ascii="Times New Roman" w:hAnsi="Times New Roman" w:cs="Times New Roman"/>
          <w:sz w:val="28"/>
          <w:szCs w:val="28"/>
        </w:rPr>
        <w:t>округа, ответственный за внедрение и развитие процедуры ОРВ и выполняющий функции нормативно-правового, информационного и методического обеспечения ОРВ, а также осуществляющий подготовку заключений об ОРВ по проектам нормативных правовых актов;</w:t>
      </w:r>
    </w:p>
    <w:p w:rsidR="00520E3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разработчики проектов нормативных правовых актов - органы местного самоуправления </w:t>
      </w:r>
      <w:proofErr w:type="spellStart"/>
      <w:r w:rsidR="00D327E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327E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муниципального округа, отраслевые (функциональные) органы и структурные подразделения администрации </w:t>
      </w:r>
      <w:proofErr w:type="spellStart"/>
      <w:r w:rsidR="00D327E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уполномоченные на выработку муниципальной политики и нормативно-правовое регулирование в соответствующих сферах общественных отношений, субъекты права правотворческой инициативы, предусмотренные </w:t>
      </w:r>
      <w:r w:rsidR="00D327E0" w:rsidRPr="008A2EF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327E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327E0" w:rsidRPr="008A2EF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041285" w:rsidRPr="008A2EF6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</w:t>
      </w:r>
      <w:r w:rsidR="00D327E0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, участвующие в процедуре ОРВ в части организации публичных </w:t>
      </w:r>
      <w:r w:rsidR="00041285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и подготовки сводного отчета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об ОРВ, а также других действий, определенных настоящим Порядком (далее - органы-разработчики);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- у</w:t>
      </w:r>
      <w:r w:rsidR="00041285" w:rsidRPr="008A2EF6">
        <w:rPr>
          <w:rFonts w:ascii="Times New Roman" w:hAnsi="Times New Roman" w:cs="Times New Roman"/>
          <w:sz w:val="28"/>
          <w:szCs w:val="28"/>
        </w:rPr>
        <w:t xml:space="preserve">частники процедуры ОРВ -  </w:t>
      </w:r>
      <w:r w:rsidR="00AE27C2" w:rsidRPr="008A2EF6">
        <w:rPr>
          <w:rFonts w:ascii="Times New Roman" w:hAnsi="Times New Roman" w:cs="Times New Roman"/>
          <w:sz w:val="28"/>
          <w:szCs w:val="28"/>
        </w:rPr>
        <w:t>органы-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разработчики проектов нормативных правовых актов, уполномоченный орган, иные органы местного самоуправления </w:t>
      </w:r>
      <w:proofErr w:type="spellStart"/>
      <w:r w:rsidR="00D327E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327E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464DE" w:rsidRPr="008A2EF6">
        <w:rPr>
          <w:rFonts w:ascii="Times New Roman" w:hAnsi="Times New Roman" w:cs="Times New Roman"/>
          <w:sz w:val="28"/>
          <w:szCs w:val="28"/>
        </w:rPr>
        <w:t>, физические и юридические лица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принимающие участие в публичных </w:t>
      </w:r>
      <w:r w:rsidR="00D22AA0" w:rsidRPr="008A2EF6">
        <w:rPr>
          <w:rFonts w:ascii="Times New Roman" w:hAnsi="Times New Roman" w:cs="Times New Roman"/>
          <w:sz w:val="28"/>
          <w:szCs w:val="28"/>
        </w:rPr>
        <w:t>консультациях</w:t>
      </w:r>
      <w:r w:rsidRPr="008A2EF6">
        <w:rPr>
          <w:rFonts w:ascii="Times New Roman" w:hAnsi="Times New Roman" w:cs="Times New Roman"/>
          <w:sz w:val="28"/>
          <w:szCs w:val="28"/>
        </w:rPr>
        <w:t xml:space="preserve"> в ходе проведения процедуры ОРВ;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- публичные </w:t>
      </w:r>
      <w:r w:rsidR="00BB498C" w:rsidRPr="008A2EF6">
        <w:rPr>
          <w:rFonts w:ascii="Times New Roman" w:hAnsi="Times New Roman" w:cs="Times New Roman"/>
          <w:sz w:val="28"/>
          <w:szCs w:val="28"/>
        </w:rPr>
        <w:t>консультации</w:t>
      </w:r>
      <w:r w:rsidRPr="008A2EF6">
        <w:rPr>
          <w:rFonts w:ascii="Times New Roman" w:hAnsi="Times New Roman" w:cs="Times New Roman"/>
          <w:sz w:val="28"/>
          <w:szCs w:val="28"/>
        </w:rPr>
        <w:t xml:space="preserve"> - открытое обсуждение с заинтересованными лицами проекта нормативного правового акта, организуемое </w:t>
      </w:r>
      <w:r w:rsidR="004869F0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и (или) уполномоченным органом в ходе проведения процедуры ОРВ и подготовки заключения об ОРВ;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- дополнительные публичные </w:t>
      </w:r>
      <w:r w:rsidR="00BB498C" w:rsidRPr="008A2EF6">
        <w:rPr>
          <w:rFonts w:ascii="Times New Roman" w:hAnsi="Times New Roman" w:cs="Times New Roman"/>
          <w:sz w:val="28"/>
          <w:szCs w:val="28"/>
        </w:rPr>
        <w:t>консультации</w:t>
      </w:r>
      <w:r w:rsidRPr="008A2EF6">
        <w:rPr>
          <w:rFonts w:ascii="Times New Roman" w:hAnsi="Times New Roman" w:cs="Times New Roman"/>
          <w:sz w:val="28"/>
          <w:szCs w:val="28"/>
        </w:rPr>
        <w:t xml:space="preserve"> - открытое обсуждение с заинтересованными лицами проекта нормативного правового акта, организуемое уполномоченным органом при подготовке заключения об ОРВ;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- сводка предложений - документ, содержащий все комментарии и предложения, поступившие в рамках публичных </w:t>
      </w:r>
      <w:r w:rsidR="00DB60FC" w:rsidRPr="008A2EF6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Pr="008A2EF6">
        <w:rPr>
          <w:rFonts w:ascii="Times New Roman" w:hAnsi="Times New Roman" w:cs="Times New Roman"/>
          <w:sz w:val="28"/>
          <w:szCs w:val="28"/>
        </w:rPr>
        <w:t xml:space="preserve">(дополнительных публичных </w:t>
      </w:r>
      <w:r w:rsidR="00DB60FC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), а также результат их рассмотрения и его обоснование в случае отказа от учета предложения;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- сводный отчет о проведении ОРВ проекта нормативного правового акта (далее - сводный отчет) - документ, содержащий выво</w:t>
      </w:r>
      <w:r w:rsidR="00BB498C" w:rsidRPr="008A2EF6">
        <w:rPr>
          <w:rFonts w:ascii="Times New Roman" w:hAnsi="Times New Roman" w:cs="Times New Roman"/>
          <w:sz w:val="28"/>
          <w:szCs w:val="28"/>
        </w:rPr>
        <w:t xml:space="preserve">ды по итогам проведения </w:t>
      </w:r>
      <w:r w:rsidR="004869F0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исследования </w:t>
      </w:r>
      <w:r w:rsidR="00BB498C" w:rsidRPr="008A2EF6">
        <w:rPr>
          <w:rFonts w:ascii="Times New Roman" w:hAnsi="Times New Roman" w:cs="Times New Roman"/>
          <w:sz w:val="28"/>
          <w:szCs w:val="28"/>
        </w:rPr>
        <w:t xml:space="preserve"> возможных вариант</w:t>
      </w:r>
      <w:r w:rsidR="000464DE" w:rsidRPr="008A2EF6">
        <w:rPr>
          <w:rFonts w:ascii="Times New Roman" w:hAnsi="Times New Roman" w:cs="Times New Roman"/>
          <w:sz w:val="28"/>
          <w:szCs w:val="28"/>
        </w:rPr>
        <w:t>ов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0464DE" w:rsidRPr="008A2EF6">
        <w:rPr>
          <w:rFonts w:ascii="Times New Roman" w:hAnsi="Times New Roman" w:cs="Times New Roman"/>
          <w:sz w:val="28"/>
          <w:szCs w:val="28"/>
        </w:rPr>
        <w:t xml:space="preserve">выявленной в соответствующей сфере общественных отношений </w:t>
      </w:r>
      <w:r w:rsidR="00BB498C" w:rsidRPr="008A2EF6">
        <w:rPr>
          <w:rFonts w:ascii="Times New Roman" w:hAnsi="Times New Roman" w:cs="Times New Roman"/>
          <w:sz w:val="28"/>
          <w:szCs w:val="28"/>
        </w:rPr>
        <w:t xml:space="preserve">проблемы,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а также результаты расчетов издержек и выгод применения указанных вариантов решения;</w:t>
      </w:r>
    </w:p>
    <w:p w:rsidR="00D2392D" w:rsidRPr="008A2EF6" w:rsidRDefault="00D2392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- 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5C26BE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о наличии либо отсутствии достаточного обоснования решения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проблемы предложенным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способом регулирования и об учете принципов установления обязательных требований, установленных </w:t>
      </w:r>
      <w:hyperlink r:id="rId10">
        <w:r w:rsidRPr="008A2EF6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247-ФЗ "Об обязательных требованиях в Российской Федерации" (далее - Федеральный закон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247-ФЗ);</w:t>
      </w:r>
    </w:p>
    <w:p w:rsidR="00811BF2" w:rsidRPr="00811BF2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официальный сайт - информационный ресурс </w:t>
      </w:r>
      <w:r w:rsidR="00EF28CA" w:rsidRPr="008A2EF6">
        <w:rPr>
          <w:rFonts w:ascii="Times New Roman" w:hAnsi="Times New Roman" w:cs="Times New Roman"/>
          <w:sz w:val="28"/>
          <w:szCs w:val="28"/>
        </w:rPr>
        <w:t>А</w:t>
      </w:r>
      <w:r w:rsidRPr="008A2E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D94CAF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94CAF" w:rsidRPr="008A2EF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B5DDD" w:rsidRPr="008A2EF6">
        <w:rPr>
          <w:rFonts w:ascii="Times New Roman" w:hAnsi="Times New Roman" w:cs="Times New Roman"/>
          <w:sz w:val="28"/>
          <w:szCs w:val="28"/>
        </w:rPr>
        <w:t>округа</w:t>
      </w:r>
      <w:r w:rsidRPr="008A2EF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C55D66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C55D66" w:rsidRPr="008A2EF6">
        <w:rPr>
          <w:rFonts w:ascii="Times New Roman" w:hAnsi="Times New Roman" w:cs="Times New Roman"/>
          <w:sz w:val="28"/>
          <w:szCs w:val="28"/>
        </w:rPr>
        <w:t>»</w:t>
      </w:r>
      <w:r w:rsidR="0009189E" w:rsidRPr="008A2EF6">
        <w:rPr>
          <w:rFonts w:ascii="Times New Roman" w:hAnsi="Times New Roman" w:cs="Times New Roman"/>
          <w:sz w:val="28"/>
          <w:szCs w:val="28"/>
        </w:rPr>
        <w:t>,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1E67DB" w:rsidRPr="008A2EF6">
        <w:rPr>
          <w:rFonts w:ascii="Times New Roman" w:hAnsi="Times New Roman" w:cs="Times New Roman"/>
          <w:sz w:val="28"/>
          <w:szCs w:val="28"/>
        </w:rPr>
        <w:t xml:space="preserve">предназначенный </w:t>
      </w:r>
      <w:r w:rsidRPr="008A2EF6">
        <w:rPr>
          <w:rFonts w:ascii="Times New Roman" w:hAnsi="Times New Roman" w:cs="Times New Roman"/>
          <w:sz w:val="28"/>
          <w:szCs w:val="28"/>
        </w:rPr>
        <w:t xml:space="preserve">для размещения сведений о проведении </w:t>
      </w:r>
      <w:r w:rsidR="00951C92" w:rsidRPr="008A2EF6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8A2EF6">
        <w:rPr>
          <w:rFonts w:ascii="Times New Roman" w:hAnsi="Times New Roman" w:cs="Times New Roman"/>
          <w:sz w:val="28"/>
          <w:szCs w:val="28"/>
        </w:rPr>
        <w:t xml:space="preserve">ОРВ, </w:t>
      </w:r>
      <w:r w:rsidR="00951C92" w:rsidRPr="008A2EF6">
        <w:rPr>
          <w:rFonts w:ascii="Times New Roman" w:hAnsi="Times New Roman" w:cs="Times New Roman"/>
          <w:sz w:val="28"/>
          <w:szCs w:val="28"/>
        </w:rPr>
        <w:t xml:space="preserve">в том числе в целях </w:t>
      </w:r>
      <w:r w:rsidRPr="008A2EF6">
        <w:rPr>
          <w:rFonts w:ascii="Times New Roman" w:hAnsi="Times New Roman" w:cs="Times New Roman"/>
          <w:sz w:val="28"/>
          <w:szCs w:val="28"/>
        </w:rPr>
        <w:t xml:space="preserve">организации публичных консультаций и информирования об их результатах </w:t>
      </w:r>
      <w:r w:rsidRPr="00811BF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811BF2" w:rsidRPr="00811B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https://atr42.ru/index/ocenka/0-1111</w:t>
        </w:r>
      </w:hyperlink>
      <w:r w:rsidRPr="00811BF2">
        <w:rPr>
          <w:rFonts w:ascii="Times New Roman" w:hAnsi="Times New Roman" w:cs="Times New Roman"/>
          <w:sz w:val="28"/>
          <w:szCs w:val="28"/>
        </w:rPr>
        <w:t>).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1.3.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1.4. Проекты нормативных правовых актов подлежат ОРВ при наличии в них положений: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а)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или иной экономической деятельности;</w:t>
      </w:r>
      <w:proofErr w:type="gramEnd"/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б) устанавливающих новые или изменяющих ранее предусмотренные нормативными правовыми актами обязанности и запреты для субъектов предпринимательской и </w:t>
      </w:r>
      <w:r w:rsidR="00ED0A74" w:rsidRPr="008A2EF6">
        <w:rPr>
          <w:rFonts w:ascii="Times New Roman" w:hAnsi="Times New Roman" w:cs="Times New Roman"/>
          <w:sz w:val="28"/>
          <w:szCs w:val="28"/>
        </w:rPr>
        <w:t>инвестиционной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деятельности;</w:t>
      </w:r>
      <w:proofErr w:type="gramEnd"/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в) устанавливающих или изменяющих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1.5. ОРВ не проводится в отношении: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а) проектов нормативных правовых актов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об установлении (отмене) налоговых льгот (льгот по сборам) и (или) оснований и порядка их применения;</w:t>
      </w:r>
      <w:proofErr w:type="gramEnd"/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 проектов нормативных правовых актов, регулирующих бюджетные отношения;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в) проектов нормативных правовых актов, устанавливающих, изменяющих, отменяющих подлежащие регулированию органами местного самоуправления цены (тарифы) на продукцию (товары, услуги), торговые надбавки (наценки) к таким ценам (тарифам) в соответствии с федеральными законами и законами Кемеровской области - Кузбасса,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г) проектов нормативных правовых актов,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12">
        <w:r w:rsidRPr="008A2E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от 30.01.2002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>1-ФКЗ "О военном положении" на всей территории Российской Федерации либо на ее части.</w:t>
      </w:r>
      <w:proofErr w:type="gramEnd"/>
    </w:p>
    <w:p w:rsidR="003633B2" w:rsidRPr="008A2EF6" w:rsidRDefault="003633B2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</w:t>
      </w:r>
      <w:r w:rsidR="004148B6" w:rsidRPr="008A2EF6">
        <w:rPr>
          <w:rFonts w:ascii="Times New Roman" w:hAnsi="Times New Roman" w:cs="Times New Roman"/>
          <w:sz w:val="28"/>
          <w:szCs w:val="28"/>
        </w:rPr>
        <w:t>6</w:t>
      </w:r>
      <w:r w:rsidRPr="008A2EF6">
        <w:rPr>
          <w:rFonts w:ascii="Times New Roman" w:hAnsi="Times New Roman" w:cs="Times New Roman"/>
          <w:sz w:val="28"/>
          <w:szCs w:val="28"/>
        </w:rPr>
        <w:t>. Специальный порядок проведения процедуры ОРВ устанавливается в отношении:</w:t>
      </w:r>
    </w:p>
    <w:p w:rsidR="003633B2" w:rsidRPr="008A2EF6" w:rsidRDefault="003633B2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а) проектов</w:t>
      </w:r>
      <w:r w:rsidR="00811BF2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услуг, затрагивающих вопросы осуществления предпринимательской и иной экономической деятельности и устанавливающих новые или изменяющих действующие обязанности субъектов предпринимательской и иной экономической деятельности;</w:t>
      </w:r>
      <w:proofErr w:type="gramEnd"/>
    </w:p>
    <w:p w:rsidR="003633B2" w:rsidRPr="008A2EF6" w:rsidRDefault="003633B2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 проектов нормативных правовых актов, разработанных в целях приведения нормативных правовых актов в соответствие с требованиями законодательства Российской Федерации;</w:t>
      </w:r>
    </w:p>
    <w:p w:rsidR="003633B2" w:rsidRPr="008A2EF6" w:rsidRDefault="003633B2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в) проектов нормативных правовых актов, регулирующих предоставление субсидий юридическим лицам, индивидуальным предпринимателям, а также физическим лицам - производителям товаров, работ, услуг, разрабатываемых в соответствии с </w:t>
      </w:r>
      <w:hyperlink r:id="rId13">
        <w:r w:rsidRPr="008A2E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</w:p>
    <w:p w:rsidR="003633B2" w:rsidRPr="008A2EF6" w:rsidRDefault="003633B2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Специальный порядок проведения процедуры ОРВ в отношении проектов административных регламентов и нормативных правовых актов, указанных в настоящем пункте, определяется </w:t>
      </w:r>
      <w:hyperlink w:anchor="P179">
        <w:r w:rsidRPr="008A2EF6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</w:t>
      </w:r>
      <w:r w:rsidR="004148B6" w:rsidRPr="008A2EF6">
        <w:rPr>
          <w:rFonts w:ascii="Times New Roman" w:hAnsi="Times New Roman" w:cs="Times New Roman"/>
          <w:sz w:val="28"/>
          <w:szCs w:val="28"/>
        </w:rPr>
        <w:t>7</w:t>
      </w:r>
      <w:r w:rsidRPr="008A2E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отношений.</w:t>
      </w:r>
      <w:proofErr w:type="gramEnd"/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</w:t>
      </w:r>
      <w:r w:rsidR="004148B6" w:rsidRPr="008A2EF6">
        <w:rPr>
          <w:rFonts w:ascii="Times New Roman" w:hAnsi="Times New Roman" w:cs="Times New Roman"/>
          <w:sz w:val="28"/>
          <w:szCs w:val="28"/>
        </w:rPr>
        <w:t>8</w:t>
      </w:r>
      <w:r w:rsidRPr="008A2EF6">
        <w:rPr>
          <w:rFonts w:ascii="Times New Roman" w:hAnsi="Times New Roman" w:cs="Times New Roman"/>
          <w:sz w:val="28"/>
          <w:szCs w:val="28"/>
        </w:rPr>
        <w:t xml:space="preserve">. В ходе проведения процедуры ОРВ и представления ее результатов обеспечивается право лиц, интересы которых затрагиваются предлагаемым правовым регулированием (далее - заинтересованные лица),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</w:t>
      </w:r>
      <w:r w:rsidR="004148B6" w:rsidRPr="008A2EF6">
        <w:rPr>
          <w:rFonts w:ascii="Times New Roman" w:hAnsi="Times New Roman" w:cs="Times New Roman"/>
          <w:sz w:val="28"/>
          <w:szCs w:val="28"/>
        </w:rPr>
        <w:t>9</w:t>
      </w:r>
      <w:r w:rsidRPr="008A2EF6">
        <w:rPr>
          <w:rFonts w:ascii="Times New Roman" w:hAnsi="Times New Roman" w:cs="Times New Roman"/>
          <w:sz w:val="28"/>
          <w:szCs w:val="28"/>
        </w:rPr>
        <w:t xml:space="preserve">. ОРВ проектов </w:t>
      </w:r>
      <w:r w:rsidR="00AB7D5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проводится с учетом степени регулирующего воздействия положений, содержащихся в подготовленном </w:t>
      </w:r>
      <w:r w:rsidR="004C00D2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проекте нормативного правового акта:</w:t>
      </w:r>
    </w:p>
    <w:p w:rsidR="00AF54E4" w:rsidRPr="008A2EF6" w:rsidRDefault="004148B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а)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B7D56" w:rsidRPr="008A2EF6">
        <w:rPr>
          <w:rFonts w:ascii="Times New Roman" w:hAnsi="Times New Roman" w:cs="Times New Roman"/>
          <w:sz w:val="28"/>
          <w:szCs w:val="28"/>
        </w:rPr>
        <w:t>в</w:t>
      </w:r>
      <w:r w:rsidR="00AF54E4" w:rsidRPr="008A2EF6">
        <w:rPr>
          <w:rFonts w:ascii="Times New Roman" w:hAnsi="Times New Roman" w:cs="Times New Roman"/>
          <w:sz w:val="28"/>
          <w:szCs w:val="28"/>
        </w:rPr>
        <w:t>ысок</w:t>
      </w:r>
      <w:r w:rsidR="00E52A6F" w:rsidRPr="008A2EF6">
        <w:rPr>
          <w:rFonts w:ascii="Times New Roman" w:hAnsi="Times New Roman" w:cs="Times New Roman"/>
          <w:sz w:val="28"/>
          <w:szCs w:val="28"/>
        </w:rPr>
        <w:t>ая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E52A6F" w:rsidRPr="008A2EF6">
        <w:rPr>
          <w:rFonts w:ascii="Times New Roman" w:hAnsi="Times New Roman" w:cs="Times New Roman"/>
          <w:sz w:val="28"/>
          <w:szCs w:val="28"/>
        </w:rPr>
        <w:t>ь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регулирующего воздействия </w:t>
      </w:r>
      <w:r w:rsidR="00E52A6F" w:rsidRPr="008A2EF6">
        <w:rPr>
          <w:rFonts w:ascii="Times New Roman" w:hAnsi="Times New Roman" w:cs="Times New Roman"/>
          <w:sz w:val="28"/>
          <w:szCs w:val="28"/>
        </w:rPr>
        <w:t xml:space="preserve">– проект </w:t>
      </w:r>
      <w:r w:rsidR="003762A9" w:rsidRPr="008A2EF6">
        <w:rPr>
          <w:rFonts w:ascii="Times New Roman" w:hAnsi="Times New Roman" w:cs="Times New Roman"/>
          <w:sz w:val="28"/>
          <w:szCs w:val="28"/>
        </w:rPr>
        <w:t xml:space="preserve"> нормативного правового </w:t>
      </w:r>
      <w:r w:rsidR="00E52A6F" w:rsidRPr="008A2EF6">
        <w:rPr>
          <w:rFonts w:ascii="Times New Roman" w:hAnsi="Times New Roman" w:cs="Times New Roman"/>
          <w:sz w:val="28"/>
          <w:szCs w:val="28"/>
        </w:rPr>
        <w:t xml:space="preserve">акта содержит </w:t>
      </w:r>
      <w:r w:rsidR="00AF54E4" w:rsidRPr="008A2EF6">
        <w:rPr>
          <w:rFonts w:ascii="Times New Roman" w:hAnsi="Times New Roman" w:cs="Times New Roman"/>
          <w:sz w:val="28"/>
          <w:szCs w:val="28"/>
        </w:rPr>
        <w:t>положения</w:t>
      </w:r>
      <w:r w:rsidR="00E52A6F" w:rsidRPr="008A2EF6">
        <w:rPr>
          <w:rFonts w:ascii="Times New Roman" w:hAnsi="Times New Roman" w:cs="Times New Roman"/>
          <w:sz w:val="28"/>
          <w:szCs w:val="28"/>
        </w:rPr>
        <w:t xml:space="preserve">,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устанавливающие 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новые обязательные требования или обязанности для субъектов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, а также устанавливающие ответственность за нарушение нормативных правовых актов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затрагивающих вопросы осуществления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деятельности;</w:t>
      </w:r>
    </w:p>
    <w:p w:rsidR="00AF54E4" w:rsidRPr="008A2EF6" w:rsidRDefault="004148B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</w:t>
      </w:r>
      <w:r w:rsidR="00AB7D56" w:rsidRPr="008A2EF6">
        <w:rPr>
          <w:rFonts w:ascii="Times New Roman" w:hAnsi="Times New Roman" w:cs="Times New Roman"/>
          <w:sz w:val="28"/>
          <w:szCs w:val="28"/>
        </w:rPr>
        <w:t xml:space="preserve"> с</w:t>
      </w:r>
      <w:r w:rsidR="00C55D66" w:rsidRPr="008A2EF6">
        <w:rPr>
          <w:rFonts w:ascii="Times New Roman" w:hAnsi="Times New Roman" w:cs="Times New Roman"/>
          <w:sz w:val="28"/>
          <w:szCs w:val="28"/>
        </w:rPr>
        <w:t>редн</w:t>
      </w:r>
      <w:r w:rsidR="00E52A6F" w:rsidRPr="008A2EF6">
        <w:rPr>
          <w:rFonts w:ascii="Times New Roman" w:hAnsi="Times New Roman" w:cs="Times New Roman"/>
          <w:sz w:val="28"/>
          <w:szCs w:val="28"/>
        </w:rPr>
        <w:t>яя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E52A6F" w:rsidRPr="008A2EF6">
        <w:rPr>
          <w:rFonts w:ascii="Times New Roman" w:hAnsi="Times New Roman" w:cs="Times New Roman"/>
          <w:sz w:val="28"/>
          <w:szCs w:val="28"/>
        </w:rPr>
        <w:t>ь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 w:rsidR="00E52A6F" w:rsidRPr="008A2EF6">
        <w:rPr>
          <w:rFonts w:ascii="Times New Roman" w:hAnsi="Times New Roman" w:cs="Times New Roman"/>
          <w:sz w:val="28"/>
          <w:szCs w:val="28"/>
        </w:rPr>
        <w:t xml:space="preserve"> -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проект</w:t>
      </w:r>
      <w:r w:rsidR="00C55D6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512E9C"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 w:rsidR="00AF54E4" w:rsidRPr="008A2EF6">
        <w:rPr>
          <w:rFonts w:ascii="Times New Roman" w:hAnsi="Times New Roman" w:cs="Times New Roman"/>
          <w:sz w:val="28"/>
          <w:szCs w:val="28"/>
        </w:rPr>
        <w:t>акта содержит</w:t>
      </w:r>
      <w:r w:rsidR="00E52A6F" w:rsidRPr="008A2EF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, изменяющие ранее предусмотренные 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AF54E4" w:rsidRPr="008A2EF6">
        <w:rPr>
          <w:rFonts w:ascii="Times New Roman" w:hAnsi="Times New Roman" w:cs="Times New Roman"/>
          <w:sz w:val="28"/>
          <w:szCs w:val="28"/>
        </w:rPr>
        <w:t>обяза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тельные требования или обязанности для субъектов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C83F60" w:rsidRPr="008A2EF6">
        <w:rPr>
          <w:rFonts w:ascii="Times New Roman" w:hAnsi="Times New Roman" w:cs="Times New Roman"/>
          <w:sz w:val="28"/>
          <w:szCs w:val="28"/>
        </w:rPr>
        <w:t xml:space="preserve">, а также изменяющие ранее установленную ответственность </w:t>
      </w:r>
      <w:r w:rsidR="00A97A8E" w:rsidRPr="008A2EF6">
        <w:rPr>
          <w:rFonts w:ascii="Times New Roman" w:hAnsi="Times New Roman" w:cs="Times New Roman"/>
          <w:sz w:val="28"/>
          <w:szCs w:val="28"/>
        </w:rPr>
        <w:t xml:space="preserve">за нарушение нормативных правовых актов, затрагивающих вопросы осуществления предпринимательской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и </w:t>
      </w:r>
      <w:r w:rsidR="003250ED">
        <w:rPr>
          <w:rFonts w:ascii="Times New Roman" w:hAnsi="Times New Roman" w:cs="Times New Roman"/>
          <w:sz w:val="28"/>
          <w:szCs w:val="28"/>
        </w:rPr>
        <w:t>иной экономической деятельности.</w:t>
      </w:r>
    </w:p>
    <w:p w:rsidR="005221E8" w:rsidRDefault="00F26F2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1E8">
        <w:rPr>
          <w:rFonts w:ascii="Times New Roman" w:hAnsi="Times New Roman" w:cs="Times New Roman"/>
          <w:sz w:val="28"/>
          <w:szCs w:val="28"/>
        </w:rPr>
        <w:t>1.10.</w:t>
      </w:r>
      <w:r w:rsidR="005221E8" w:rsidRPr="005221E8">
        <w:rPr>
          <w:rFonts w:ascii="Times New Roman" w:hAnsi="Times New Roman" w:cs="Times New Roman"/>
          <w:sz w:val="28"/>
          <w:szCs w:val="28"/>
        </w:rPr>
        <w:t xml:space="preserve"> Порядок исполнения функций по оценке регулирующего воздействия </w:t>
      </w:r>
      <w:r w:rsidR="0072781A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</w:t>
      </w:r>
      <w:r w:rsidR="005221E8" w:rsidRPr="005221E8">
        <w:rPr>
          <w:rFonts w:ascii="Times New Roman" w:hAnsi="Times New Roman" w:cs="Times New Roman"/>
          <w:sz w:val="28"/>
          <w:szCs w:val="28"/>
        </w:rPr>
        <w:t xml:space="preserve">определяется постановлением  Администрации </w:t>
      </w:r>
      <w:proofErr w:type="spellStart"/>
      <w:r w:rsidR="005221E8" w:rsidRPr="005221E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221E8" w:rsidRPr="005221E8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5221E8" w:rsidRPr="00876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8B4" w:rsidRPr="008A2EF6" w:rsidRDefault="008F78B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EB" w:rsidRPr="008A2EF6" w:rsidRDefault="009424EB" w:rsidP="00520E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2. Проведение оценки регулирующего воздействия проекта</w:t>
      </w:r>
    </w:p>
    <w:p w:rsidR="009424EB" w:rsidRPr="008A2EF6" w:rsidRDefault="009424EB" w:rsidP="00520E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2.1. Процедуру ОРВ проекта нормативного правового акта, включая проведение публичных консультаций с заинтересованными лицами в ходе обсуждения проекта нормативного правового акта и сводного отчета с использованием официального сайта, осуществляет </w:t>
      </w:r>
      <w:r w:rsidR="00E13C05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>разработчик. Подготовку заключения об ОРВ и при необходимости проведение дополнительных публичных консультаций</w:t>
      </w:r>
      <w:r w:rsidRPr="008A2EF6">
        <w:rPr>
          <w:rFonts w:ascii="Times New Roman" w:hAnsi="Times New Roman" w:cs="Times New Roman"/>
          <w:sz w:val="28"/>
          <w:szCs w:val="28"/>
        </w:rPr>
        <w:tab/>
        <w:t xml:space="preserve"> с заинтересованными лицами в ходе подготовки такого заключения осуществляет уполномоченный орган.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2.2. ОРВ проекта нормативного правового акта проводится </w:t>
      </w:r>
      <w:r w:rsidR="005B00B7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E13C05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до направления проекта нормативного правового акта на согласование в заинтересованные органы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акта, не получивший заключение об ОРВ уполномоченного органа без замечаний, требующих устранения, не подлежит согласованию заинтересованными органами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2.3. При проведении процедуры ОРВ обеспечивается: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а) определение проблемы, на решение которой направлено предлагаемое правовое регулирование, и измеримых целей, на достижение которых оно направлено;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 объективный анализ обоснованности предлагаемого способа правового регулирования</w:t>
      </w:r>
      <w:r w:rsidR="0025195D" w:rsidRPr="008A2EF6">
        <w:rPr>
          <w:rFonts w:ascii="Times New Roman" w:hAnsi="Times New Roman" w:cs="Times New Roman"/>
          <w:sz w:val="28"/>
          <w:szCs w:val="28"/>
        </w:rPr>
        <w:t>,</w:t>
      </w:r>
      <w:r w:rsidR="005B00B7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посредством сравнения всех возможных способов решения выявленной проблемы, включая вариант невмешательства муниципалитета в регулирование общественных отношений, связанных с выявленной проблемой;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в) 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г) свободный доступ заинтересованных лиц для выражения мнения относительно возможных вариантов предлагаемого правового регулирования и </w:t>
      </w:r>
      <w:r w:rsidR="00484418" w:rsidRPr="008A2EF6">
        <w:rPr>
          <w:rFonts w:ascii="Times New Roman" w:hAnsi="Times New Roman" w:cs="Times New Roman"/>
          <w:sz w:val="28"/>
          <w:szCs w:val="28"/>
        </w:rPr>
        <w:t>обеспечение</w:t>
      </w:r>
      <w:r w:rsidR="005F67DF" w:rsidRPr="008A2EF6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5B00B7" w:rsidRPr="008A2EF6">
        <w:rPr>
          <w:rFonts w:ascii="Times New Roman" w:hAnsi="Times New Roman" w:cs="Times New Roman"/>
          <w:sz w:val="28"/>
          <w:szCs w:val="28"/>
        </w:rPr>
        <w:t>учет</w:t>
      </w:r>
      <w:r w:rsidR="00484418" w:rsidRPr="008A2EF6">
        <w:rPr>
          <w:rFonts w:ascii="Times New Roman" w:hAnsi="Times New Roman" w:cs="Times New Roman"/>
          <w:sz w:val="28"/>
          <w:szCs w:val="28"/>
        </w:rPr>
        <w:t>а</w:t>
      </w:r>
      <w:r w:rsidRPr="008A2EF6">
        <w:rPr>
          <w:rFonts w:ascii="Times New Roman" w:hAnsi="Times New Roman" w:cs="Times New Roman"/>
          <w:sz w:val="28"/>
          <w:szCs w:val="28"/>
        </w:rPr>
        <w:t xml:space="preserve"> такого мнения. В целях получения максимального отклика от заинтересованных лиц все этапы и сроки ОРВ исчисляются в рабочих днях;</w:t>
      </w:r>
    </w:p>
    <w:p w:rsidR="005B00B7" w:rsidRPr="008A2EF6" w:rsidRDefault="005B00B7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разделение функций участников процедуры ОРВ путем закрепления за разработчиками обязанности по размещению уведомления, подготовке сводного отчета и проведению публичных консультаций, а за уполномоченным органом - обязанности по подготовке заключения об ОРВ;</w:t>
      </w:r>
    </w:p>
    <w:p w:rsidR="009424EB" w:rsidRPr="008A2EF6" w:rsidRDefault="005B00B7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е</w:t>
      </w:r>
      <w:r w:rsidR="009424EB" w:rsidRPr="008A2EF6">
        <w:rPr>
          <w:rFonts w:ascii="Times New Roman" w:hAnsi="Times New Roman" w:cs="Times New Roman"/>
          <w:sz w:val="28"/>
          <w:szCs w:val="28"/>
        </w:rPr>
        <w:t>) обязательность наличия сводного отчета и заключения об ОРВ для проектов нормативных правовых актов, устанавливающих новые или изменяющих ранее предусмотренные нормативными правовыми актами обязанности, запреты и ограничения для субъектов предпринимательской и иной экономической деятельности, а также устанавливающих, изменяющих или отменяющих ранее установленную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  <w:proofErr w:type="gramEnd"/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2.4. Целями проведения публичных </w:t>
      </w:r>
      <w:r w:rsidR="00AB40EF" w:rsidRPr="008A2EF6">
        <w:rPr>
          <w:rFonts w:ascii="Times New Roman" w:hAnsi="Times New Roman" w:cs="Times New Roman"/>
          <w:sz w:val="28"/>
          <w:szCs w:val="28"/>
        </w:rPr>
        <w:t xml:space="preserve">консультаций по </w:t>
      </w:r>
      <w:r w:rsidRPr="008A2EF6">
        <w:rPr>
          <w:rFonts w:ascii="Times New Roman" w:hAnsi="Times New Roman" w:cs="Times New Roman"/>
          <w:sz w:val="28"/>
          <w:szCs w:val="28"/>
        </w:rPr>
        <w:t>обсуждени</w:t>
      </w:r>
      <w:r w:rsidR="00AB40EF" w:rsidRPr="008A2EF6">
        <w:rPr>
          <w:rFonts w:ascii="Times New Roman" w:hAnsi="Times New Roman" w:cs="Times New Roman"/>
          <w:sz w:val="28"/>
          <w:szCs w:val="28"/>
        </w:rPr>
        <w:t>ю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и сводного отчета являются: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а) сбор мнений всех заинтересованных лиц относительно обоснованности окончательного выбора варианта предлагаемого </w:t>
      </w:r>
      <w:r w:rsidR="00BC6636" w:rsidRPr="008A2EF6">
        <w:rPr>
          <w:rFonts w:ascii="Times New Roman" w:hAnsi="Times New Roman" w:cs="Times New Roman"/>
          <w:sz w:val="28"/>
          <w:szCs w:val="28"/>
        </w:rPr>
        <w:t xml:space="preserve">правового регулирования </w:t>
      </w:r>
      <w:r w:rsidR="00AB40EF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разработчиком;</w:t>
      </w:r>
      <w:proofErr w:type="gramEnd"/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</w:t>
      </w:r>
      <w:r w:rsidR="00BC6636" w:rsidRPr="008A2EF6">
        <w:rPr>
          <w:rFonts w:ascii="Times New Roman" w:hAnsi="Times New Roman" w:cs="Times New Roman"/>
          <w:sz w:val="28"/>
          <w:szCs w:val="28"/>
        </w:rPr>
        <w:t xml:space="preserve"> доходов и расходов бюджета </w:t>
      </w:r>
      <w:proofErr w:type="spellStart"/>
      <w:r w:rsidR="00BC6636" w:rsidRPr="008A2EF6">
        <w:rPr>
          <w:rFonts w:ascii="Times New Roman" w:hAnsi="Times New Roman" w:cs="Times New Roman"/>
          <w:sz w:val="28"/>
          <w:szCs w:val="28"/>
        </w:rPr>
        <w:t>Таш</w:t>
      </w:r>
      <w:r w:rsidRPr="008A2EF6">
        <w:rPr>
          <w:rFonts w:ascii="Times New Roman" w:hAnsi="Times New Roman" w:cs="Times New Roman"/>
          <w:sz w:val="28"/>
          <w:szCs w:val="28"/>
        </w:rPr>
        <w:t>т</w:t>
      </w:r>
      <w:r w:rsidR="00BC6636" w:rsidRPr="008A2EF6">
        <w:rPr>
          <w:rFonts w:ascii="Times New Roman" w:hAnsi="Times New Roman" w:cs="Times New Roman"/>
          <w:sz w:val="28"/>
          <w:szCs w:val="28"/>
        </w:rPr>
        <w:t>а</w:t>
      </w:r>
      <w:r w:rsidRPr="008A2EF6">
        <w:rPr>
          <w:rFonts w:ascii="Times New Roman" w:hAnsi="Times New Roman" w:cs="Times New Roman"/>
          <w:sz w:val="28"/>
          <w:szCs w:val="28"/>
        </w:rPr>
        <w:t>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связанных с введением указанного варианта предлагаемого правового регулирования;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в) определение достижимости целей предлагаемого правового регу</w:t>
      </w:r>
      <w:r w:rsidR="00BC6636" w:rsidRPr="008A2EF6">
        <w:rPr>
          <w:rFonts w:ascii="Times New Roman" w:hAnsi="Times New Roman" w:cs="Times New Roman"/>
          <w:sz w:val="28"/>
          <w:szCs w:val="28"/>
        </w:rPr>
        <w:t xml:space="preserve">лирования, поставленных </w:t>
      </w:r>
      <w:r w:rsidR="00DE40B8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разработчиком, а также возможных рисков, связанных с введением соответствующего правового регулирования;</w:t>
      </w:r>
    </w:p>
    <w:p w:rsidR="009424EB" w:rsidRPr="008A2EF6" w:rsidRDefault="009424EB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г)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:rsidR="00B1370A" w:rsidRPr="008A2EF6" w:rsidRDefault="00B1370A" w:rsidP="00520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9E9" w:rsidRPr="008A2EF6" w:rsidRDefault="000749E9" w:rsidP="00520E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3. Формирование и обсуждение сводного отчета и проекта</w:t>
      </w:r>
    </w:p>
    <w:p w:rsidR="000749E9" w:rsidRPr="008A2EF6" w:rsidRDefault="000749E9" w:rsidP="00520E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3.1. В случае принятия решения о необходимости введения правового регулирования </w:t>
      </w:r>
      <w:r w:rsidR="006C50F0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>разработчик разрабатывает соответствующий проект нормативного правового акта, определяет степень регулирующего воздействия и формирует сводный отчет в отношении указанного проекта нормативного правового акта.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="00CC4633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по проекту нормативного правового акта </w:t>
      </w:r>
      <w:r w:rsidR="006C50F0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 заполняет сводный </w:t>
      </w:r>
      <w:hyperlink w:anchor="P212">
        <w:r w:rsidRPr="008A2EF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1 к настоящему Порядку и размещает его вместе с проектом нормативного правового акта на официальном сайте, а также </w:t>
      </w:r>
      <w:r w:rsidR="006C0E84" w:rsidRPr="008A2EF6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F76710" w:rsidRPr="008A2EF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F76710" w:rsidRPr="008A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4">
        <w:r w:rsidRPr="008A2EF6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8A2EF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разработке предлагаемого нормативного правового акта по форме согласно приложению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  <w:proofErr w:type="gramEnd"/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 случае если проект нормативного правового акта имеет высокую степень регулирующего воздействия, в сводном отчете указываются следующие сведения: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8A2EF6">
        <w:rPr>
          <w:rFonts w:ascii="Times New Roman" w:hAnsi="Times New Roman" w:cs="Times New Roman"/>
          <w:sz w:val="28"/>
          <w:szCs w:val="28"/>
        </w:rPr>
        <w:t>а) степень регулирующего воздействия проекта нормативного правового акта;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в) анализ опыта иных муниципальных образований Кемеровской области - Кузбасса в соответствующих сферах деятельности;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г) цели предлагаемого регулирования и их соответствие принципам правового регулирования;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описание предлагаемого регулирования и иных возможных способов решения проблемы;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е) основные группы субъектов предпринимательской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ж) описание влияния предлагаемого регулирования на конкурентную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среду в отрасли;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и) оценка соответствующих расходов (возможных поступлений) бюджета </w:t>
      </w:r>
      <w:proofErr w:type="spellStart"/>
      <w:r w:rsidR="006454BE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454BE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к) новые или изменяющие ранее предусмотренные нормативными правовыми актами обязательные требования для предпринимательской и иной экономической деятельности, обязанности для субъектов предпринимательской и </w:t>
      </w:r>
      <w:r w:rsidR="003C27BB" w:rsidRPr="008A2EF6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Pr="008A2EF6">
        <w:rPr>
          <w:rFonts w:ascii="Times New Roman" w:hAnsi="Times New Roman" w:cs="Times New Roman"/>
          <w:sz w:val="28"/>
          <w:szCs w:val="28"/>
        </w:rPr>
        <w:t>деятельности, а также устанавливающие или изменяющие ранее установленную ответственность за нарушение нормативных правовых актов, обязанности, запреты и ограничения для субъектов предпринимательской и иной экономической деятельности, а также порядок организации их исполнения;</w:t>
      </w:r>
      <w:proofErr w:type="gramEnd"/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л)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"/>
      <w:bookmarkEnd w:id="3"/>
      <w:r w:rsidRPr="008A2EF6">
        <w:rPr>
          <w:rFonts w:ascii="Times New Roman" w:hAnsi="Times New Roman" w:cs="Times New Roman"/>
          <w:sz w:val="28"/>
          <w:szCs w:val="28"/>
        </w:rPr>
        <w:t>м) риски решения проблемы предложенным способом регулирования и риски негативных последствий;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) описание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индикативные показатели, программ</w:t>
      </w:r>
      <w:r w:rsidR="00F25E64" w:rsidRPr="008A2EF6">
        <w:rPr>
          <w:rFonts w:ascii="Times New Roman" w:hAnsi="Times New Roman" w:cs="Times New Roman"/>
          <w:sz w:val="28"/>
          <w:szCs w:val="28"/>
        </w:rPr>
        <w:t>ы</w:t>
      </w:r>
      <w:r w:rsidRPr="008A2EF6">
        <w:rPr>
          <w:rFonts w:ascii="Times New Roman" w:hAnsi="Times New Roman" w:cs="Times New Roman"/>
          <w:sz w:val="28"/>
          <w:szCs w:val="28"/>
        </w:rPr>
        <w:t xml:space="preserve"> мониторинга и иные способы (методы) оценки достижения заявленных целей регулирования, сроки достижения индикативных показателей;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proofErr w:type="spellStart"/>
      <w:r w:rsidRPr="008A2EF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органа-разработчика;</w:t>
      </w:r>
    </w:p>
    <w:p w:rsidR="000749E9" w:rsidRPr="008A2EF6" w:rsidRDefault="000749E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т) наличие или отсутствие в проекте нормативного правового акта обязательных требований;</w:t>
      </w:r>
    </w:p>
    <w:p w:rsidR="000749E9" w:rsidRPr="008A2EF6" w:rsidRDefault="000749E9" w:rsidP="00520E36">
      <w:pPr>
        <w:pStyle w:val="ConsPlusNormal"/>
        <w:ind w:firstLine="540"/>
        <w:jc w:val="both"/>
        <w:rPr>
          <w:sz w:val="28"/>
          <w:szCs w:val="28"/>
        </w:rPr>
      </w:pPr>
      <w:bookmarkStart w:id="5" w:name="P120"/>
      <w:bookmarkEnd w:id="5"/>
      <w:r w:rsidRPr="008A2EF6">
        <w:rPr>
          <w:rFonts w:ascii="Times New Roman" w:hAnsi="Times New Roman" w:cs="Times New Roman"/>
          <w:sz w:val="28"/>
          <w:szCs w:val="28"/>
        </w:rPr>
        <w:t>у) иные сведения, которые, по мнению органа-разработчика, позволяют оценить обоснованность предлагаемого регулирования.</w:t>
      </w:r>
    </w:p>
    <w:p w:rsidR="00AF54E4" w:rsidRPr="008A2EF6" w:rsidRDefault="0096211F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сводном отчете для проектов нормативных правовых актов со средней степенью регулирующего воздействия указываются сведени</w:t>
      </w:r>
      <w:r w:rsidR="002E6A24" w:rsidRPr="008A2EF6">
        <w:rPr>
          <w:rFonts w:ascii="Times New Roman" w:hAnsi="Times New Roman" w:cs="Times New Roman"/>
          <w:sz w:val="28"/>
          <w:szCs w:val="28"/>
        </w:rPr>
        <w:t>я, предусмотренные подпунктами «</w:t>
      </w:r>
      <w:r w:rsidR="00AF54E4" w:rsidRPr="008A2EF6">
        <w:rPr>
          <w:rFonts w:ascii="Times New Roman" w:hAnsi="Times New Roman" w:cs="Times New Roman"/>
          <w:sz w:val="28"/>
          <w:szCs w:val="28"/>
        </w:rPr>
        <w:t>а</w:t>
      </w:r>
      <w:r w:rsidR="002E6A24" w:rsidRPr="008A2EF6">
        <w:rPr>
          <w:rFonts w:ascii="Times New Roman" w:hAnsi="Times New Roman" w:cs="Times New Roman"/>
          <w:sz w:val="28"/>
          <w:szCs w:val="28"/>
        </w:rPr>
        <w:t>»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- </w:t>
      </w:r>
      <w:r w:rsidR="002E6A24" w:rsidRPr="008A2EF6">
        <w:rPr>
          <w:rFonts w:ascii="Times New Roman" w:hAnsi="Times New Roman" w:cs="Times New Roman"/>
          <w:sz w:val="28"/>
          <w:szCs w:val="28"/>
        </w:rPr>
        <w:t>«</w:t>
      </w:r>
      <w:r w:rsidR="00B86386" w:rsidRPr="008A2EF6">
        <w:rPr>
          <w:rFonts w:ascii="Times New Roman" w:hAnsi="Times New Roman" w:cs="Times New Roman"/>
          <w:sz w:val="28"/>
          <w:szCs w:val="28"/>
        </w:rPr>
        <w:t>м</w:t>
      </w:r>
      <w:r w:rsidR="002E6A24" w:rsidRPr="008A2EF6">
        <w:rPr>
          <w:rFonts w:ascii="Times New Roman" w:hAnsi="Times New Roman" w:cs="Times New Roman"/>
          <w:sz w:val="28"/>
          <w:szCs w:val="28"/>
        </w:rPr>
        <w:t>»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, </w:t>
      </w:r>
      <w:r w:rsidR="002E6A24" w:rsidRPr="008A2E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6386" w:rsidRPr="008A2EF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E6A24" w:rsidRPr="008A2EF6">
        <w:rPr>
          <w:rFonts w:ascii="Times New Roman" w:hAnsi="Times New Roman" w:cs="Times New Roman"/>
          <w:sz w:val="28"/>
          <w:szCs w:val="28"/>
        </w:rPr>
        <w:t>»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- </w:t>
      </w:r>
      <w:r w:rsidR="002E6A24" w:rsidRPr="008A2EF6">
        <w:rPr>
          <w:rFonts w:ascii="Times New Roman" w:hAnsi="Times New Roman" w:cs="Times New Roman"/>
          <w:sz w:val="28"/>
          <w:szCs w:val="28"/>
        </w:rPr>
        <w:t>«</w:t>
      </w:r>
      <w:r w:rsidR="00B86386" w:rsidRPr="008A2EF6">
        <w:rPr>
          <w:rFonts w:ascii="Times New Roman" w:hAnsi="Times New Roman" w:cs="Times New Roman"/>
          <w:sz w:val="28"/>
          <w:szCs w:val="28"/>
        </w:rPr>
        <w:t>у</w:t>
      </w:r>
      <w:r w:rsidR="002E6A24" w:rsidRPr="008A2EF6">
        <w:rPr>
          <w:rFonts w:ascii="Times New Roman" w:hAnsi="Times New Roman" w:cs="Times New Roman"/>
          <w:sz w:val="28"/>
          <w:szCs w:val="28"/>
        </w:rPr>
        <w:t>»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B86386" w:rsidRPr="008A2EF6" w:rsidRDefault="00B8638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386" w:rsidRPr="008A2EF6" w:rsidRDefault="00AA7F61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3.2. В сводном отчете  </w:t>
      </w:r>
      <w:r w:rsidR="006C50F0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="00B86386" w:rsidRPr="008A2EF6">
        <w:rPr>
          <w:rFonts w:ascii="Times New Roman" w:hAnsi="Times New Roman" w:cs="Times New Roman"/>
          <w:sz w:val="28"/>
          <w:szCs w:val="28"/>
        </w:rPr>
        <w:t>разработчиком приводятся источники использованных данных. Расчеты, необходимые для заполнения разделов сводного отчета, приводятся в приложении к нему. Информация об источниках данных и методах расчетов должна обеспечивать возможность их верификации. Если расчеты произведены на основании данных, не опубликованных в открытых источниках, такие данные приводятся в приложении к расчету в полном объеме.</w:t>
      </w:r>
    </w:p>
    <w:p w:rsidR="00AF54E4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1"/>
      <w:bookmarkEnd w:id="6"/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AF54E4" w:rsidRPr="008A2EF6">
        <w:rPr>
          <w:rFonts w:ascii="Times New Roman" w:hAnsi="Times New Roman" w:cs="Times New Roman"/>
          <w:sz w:val="28"/>
          <w:szCs w:val="28"/>
        </w:rPr>
        <w:t>.3. Срок проведения публичных консультаций составляет не менее 20</w:t>
      </w:r>
      <w:r w:rsidR="005338EA" w:rsidRPr="008A2EF6">
        <w:rPr>
          <w:rFonts w:ascii="Times New Roman" w:hAnsi="Times New Roman" w:cs="Times New Roman"/>
          <w:sz w:val="28"/>
          <w:szCs w:val="28"/>
        </w:rPr>
        <w:t xml:space="preserve"> и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10 рабочих дней для высокой</w:t>
      </w:r>
      <w:r w:rsidR="006C50F0" w:rsidRPr="008A2EF6">
        <w:rPr>
          <w:rFonts w:ascii="Times New Roman" w:hAnsi="Times New Roman" w:cs="Times New Roman"/>
          <w:sz w:val="28"/>
          <w:szCs w:val="28"/>
        </w:rPr>
        <w:t xml:space="preserve"> и </w:t>
      </w:r>
      <w:r w:rsidR="00AF54E4" w:rsidRPr="008A2EF6">
        <w:rPr>
          <w:rFonts w:ascii="Times New Roman" w:hAnsi="Times New Roman" w:cs="Times New Roman"/>
          <w:sz w:val="28"/>
          <w:szCs w:val="28"/>
        </w:rPr>
        <w:t>средней</w:t>
      </w:r>
      <w:r w:rsidR="005338EA" w:rsidRPr="008A2EF6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AF54E4" w:rsidRPr="008A2EF6">
        <w:rPr>
          <w:rFonts w:ascii="Times New Roman" w:hAnsi="Times New Roman" w:cs="Times New Roman"/>
          <w:sz w:val="28"/>
          <w:szCs w:val="28"/>
        </w:rPr>
        <w:t>регулирующего воздействия соответственно.</w:t>
      </w:r>
    </w:p>
    <w:p w:rsidR="00AF54E4" w:rsidRPr="008A2EF6" w:rsidRDefault="006C50F0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Орган-р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азработчик указывает срок, в течение которого будет осуществляться прием </w:t>
      </w:r>
      <w:r w:rsidRPr="008A2EF6">
        <w:rPr>
          <w:rFonts w:ascii="Times New Roman" w:hAnsi="Times New Roman" w:cs="Times New Roman"/>
          <w:sz w:val="28"/>
          <w:szCs w:val="28"/>
        </w:rPr>
        <w:t xml:space="preserve">позиций  </w:t>
      </w:r>
      <w:r w:rsidR="00AF54E4" w:rsidRPr="008A2EF6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FF1949" w:rsidRPr="008A2EF6">
        <w:rPr>
          <w:rFonts w:ascii="Times New Roman" w:hAnsi="Times New Roman" w:cs="Times New Roman"/>
          <w:sz w:val="28"/>
          <w:szCs w:val="28"/>
        </w:rPr>
        <w:t>,</w:t>
      </w:r>
      <w:r w:rsidR="00E51B74" w:rsidRPr="008A2EF6">
        <w:rPr>
          <w:rFonts w:ascii="Times New Roman" w:hAnsi="Times New Roman" w:cs="Times New Roman"/>
          <w:sz w:val="28"/>
          <w:szCs w:val="28"/>
        </w:rPr>
        <w:t xml:space="preserve"> перед началом публичных консультаций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</w:p>
    <w:p w:rsidR="006E7A25" w:rsidRPr="008A2EF6" w:rsidRDefault="006E7A25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орган-разработчик может продлить срок их проведения не более чем на 5 рабочих дней.</w:t>
      </w:r>
    </w:p>
    <w:p w:rsidR="00AF54E4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.4. О проведении публичных консультаций </w:t>
      </w:r>
      <w:r w:rsidR="006E7A25" w:rsidRPr="008A2EF6">
        <w:rPr>
          <w:rFonts w:ascii="Times New Roman" w:hAnsi="Times New Roman" w:cs="Times New Roman"/>
          <w:sz w:val="28"/>
          <w:szCs w:val="28"/>
        </w:rPr>
        <w:t xml:space="preserve">орган–разработчик </w:t>
      </w:r>
      <w:r w:rsidR="00AF54E4" w:rsidRPr="008A2EF6">
        <w:rPr>
          <w:rFonts w:ascii="Times New Roman" w:hAnsi="Times New Roman" w:cs="Times New Roman"/>
          <w:sz w:val="28"/>
          <w:szCs w:val="28"/>
        </w:rPr>
        <w:t>уведомля</w:t>
      </w:r>
      <w:r w:rsidR="006E7A25" w:rsidRPr="008A2EF6">
        <w:rPr>
          <w:rFonts w:ascii="Times New Roman" w:hAnsi="Times New Roman" w:cs="Times New Roman"/>
          <w:sz w:val="28"/>
          <w:szCs w:val="28"/>
        </w:rPr>
        <w:t>е</w:t>
      </w:r>
      <w:r w:rsidR="00AF54E4" w:rsidRPr="008A2EF6">
        <w:rPr>
          <w:rFonts w:ascii="Times New Roman" w:hAnsi="Times New Roman" w:cs="Times New Roman"/>
          <w:sz w:val="28"/>
          <w:szCs w:val="28"/>
        </w:rPr>
        <w:t>т</w:t>
      </w:r>
      <w:r w:rsidR="006E7A25" w:rsidRPr="008A2EF6">
        <w:rPr>
          <w:rFonts w:ascii="Times New Roman" w:hAnsi="Times New Roman" w:cs="Times New Roman"/>
          <w:sz w:val="28"/>
          <w:szCs w:val="28"/>
        </w:rPr>
        <w:t xml:space="preserve"> следующие органы и организации</w:t>
      </w:r>
      <w:r w:rsidR="00AF54E4" w:rsidRPr="008A2EF6">
        <w:rPr>
          <w:rFonts w:ascii="Times New Roman" w:hAnsi="Times New Roman" w:cs="Times New Roman"/>
          <w:sz w:val="28"/>
          <w:szCs w:val="28"/>
        </w:rPr>
        <w:t>: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а) субъекты предпринимательской и иной экономической деятельности, осуществляющие деятельность в соответствующей сфере общественных отношений, чью сферу регулирования затрагивает предлагаемое правовое регулирование;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б) уполномоченный орган, иные заинтересованные органы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в) органы и организации, действующие на территории </w:t>
      </w:r>
      <w:proofErr w:type="spellStart"/>
      <w:r w:rsidR="006E7A25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E7A2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целью деятельности которых является защита и представление интересов субъектов предпринимательской</w:t>
      </w:r>
      <w:r w:rsidR="006E7A25" w:rsidRPr="008A2EF6">
        <w:rPr>
          <w:rFonts w:ascii="Times New Roman" w:hAnsi="Times New Roman" w:cs="Times New Roman"/>
          <w:sz w:val="28"/>
          <w:szCs w:val="28"/>
        </w:rPr>
        <w:t xml:space="preserve">, инвестиционной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деятельности;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г) уполномоченн</w:t>
      </w:r>
      <w:r w:rsidR="006E7A25" w:rsidRPr="008A2EF6">
        <w:rPr>
          <w:rFonts w:ascii="Times New Roman" w:hAnsi="Times New Roman" w:cs="Times New Roman"/>
          <w:sz w:val="28"/>
          <w:szCs w:val="28"/>
        </w:rPr>
        <w:t>ый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</w:t>
      </w:r>
      <w:proofErr w:type="spellStart"/>
      <w:r w:rsidR="006E7A25" w:rsidRPr="008A2EF6">
        <w:rPr>
          <w:rFonts w:ascii="Times New Roman" w:hAnsi="Times New Roman" w:cs="Times New Roman"/>
          <w:sz w:val="28"/>
          <w:szCs w:val="28"/>
        </w:rPr>
        <w:t>Таштагольском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муниципальном округе;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) ины</w:t>
      </w:r>
      <w:r w:rsidR="006E7A25" w:rsidRPr="008A2EF6">
        <w:rPr>
          <w:rFonts w:ascii="Times New Roman" w:hAnsi="Times New Roman" w:cs="Times New Roman"/>
          <w:sz w:val="28"/>
          <w:szCs w:val="28"/>
        </w:rPr>
        <w:t>е</w:t>
      </w:r>
      <w:r w:rsidRPr="008A2EF6">
        <w:rPr>
          <w:rFonts w:ascii="Times New Roman" w:hAnsi="Times New Roman" w:cs="Times New Roman"/>
          <w:sz w:val="28"/>
          <w:szCs w:val="28"/>
        </w:rPr>
        <w:t xml:space="preserve"> лиц</w:t>
      </w:r>
      <w:r w:rsidR="006E7A25" w:rsidRPr="008A2EF6">
        <w:rPr>
          <w:rFonts w:ascii="Times New Roman" w:hAnsi="Times New Roman" w:cs="Times New Roman"/>
          <w:sz w:val="28"/>
          <w:szCs w:val="28"/>
        </w:rPr>
        <w:t>а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которых целесообразно привлечь к публичным </w:t>
      </w:r>
      <w:r w:rsidR="006E7A25" w:rsidRPr="008A2EF6">
        <w:rPr>
          <w:rFonts w:ascii="Times New Roman" w:hAnsi="Times New Roman" w:cs="Times New Roman"/>
          <w:sz w:val="28"/>
          <w:szCs w:val="28"/>
        </w:rPr>
        <w:t>консультациям</w:t>
      </w:r>
      <w:r w:rsidRPr="008A2EF6">
        <w:rPr>
          <w:rFonts w:ascii="Times New Roman" w:hAnsi="Times New Roman" w:cs="Times New Roman"/>
          <w:sz w:val="28"/>
          <w:szCs w:val="28"/>
        </w:rPr>
        <w:t>, исходя из содержания проблемы, цели и предмета регулирования.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Отсутствие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публичных обсуждений.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случае отсутствия исчерпывающих сведений о круге лиц, интересы которых могут быть затронуты предлагаемым правовым регулированием, извещения о проведении публичных </w:t>
      </w:r>
      <w:r w:rsidR="003375E8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направляются в общественные, экспертные и научные организации в соответствующей сфере общественных отношений.</w:t>
      </w:r>
    </w:p>
    <w:p w:rsidR="0028738D" w:rsidRPr="008A2EF6" w:rsidRDefault="0028738D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6E2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F54E4" w:rsidRPr="008A2EF6">
        <w:rPr>
          <w:rFonts w:ascii="Times New Roman" w:hAnsi="Times New Roman" w:cs="Times New Roman"/>
          <w:sz w:val="28"/>
          <w:szCs w:val="28"/>
        </w:rPr>
        <w:t>.5. П</w:t>
      </w:r>
      <w:r w:rsidR="00137D00" w:rsidRPr="008A2EF6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</w:t>
      </w:r>
      <w:r w:rsidR="00E22D98" w:rsidRPr="008A2EF6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3161CE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161CE" w:rsidRPr="008A2EF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75CD8" w:rsidRPr="008A2EF6">
        <w:rPr>
          <w:rFonts w:ascii="Times New Roman" w:hAnsi="Times New Roman" w:cs="Times New Roman"/>
          <w:sz w:val="28"/>
          <w:szCs w:val="28"/>
        </w:rPr>
        <w:t>округа</w:t>
      </w:r>
      <w:r w:rsidR="00AF54E4" w:rsidRPr="008A2EF6">
        <w:rPr>
          <w:rFonts w:ascii="Times New Roman" w:hAnsi="Times New Roman" w:cs="Times New Roman"/>
          <w:sz w:val="28"/>
          <w:szCs w:val="28"/>
        </w:rPr>
        <w:t>, проведения опросов представителей групп заинтересованных лиц, а также с использованием иных форм и источников получения информации.</w:t>
      </w:r>
      <w:r w:rsidR="001B56E2" w:rsidRPr="008A2EF6">
        <w:t xml:space="preserve"> </w:t>
      </w:r>
      <w:r w:rsidR="001B56E2" w:rsidRPr="008A2EF6">
        <w:rPr>
          <w:rFonts w:ascii="Times New Roman" w:hAnsi="Times New Roman" w:cs="Times New Roman"/>
          <w:sz w:val="28"/>
          <w:szCs w:val="28"/>
        </w:rPr>
        <w:t>Поступившие в ходе указанных мероприятий предложения органу-разработчику рекомендуется рассматривать и включать в общую сводку предложений.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3.6. В ходе публичных консультаций рассматриваются все предложения, поступившие в установленный срок.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Предложение, содержащее нецензурные либо оскорбительные выражения, угрозы жизни, здоровью и имуществу должностных лиц, а также членов их семей, включению в сводку предложений не подлежит.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По предложению, не относящемуся к проекту документа и сводному отчету, принимается решение о мотивированном отклонении поступившего предложения.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</w:t>
      </w:r>
      <w:r w:rsidR="00AE466D">
        <w:rPr>
          <w:rFonts w:ascii="Times New Roman" w:hAnsi="Times New Roman" w:cs="Times New Roman"/>
          <w:sz w:val="28"/>
          <w:szCs w:val="28"/>
        </w:rPr>
        <w:t>,</w:t>
      </w:r>
      <w:r w:rsidRPr="008A2EF6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с даты завершения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публичных консультаций</w:t>
      </w:r>
      <w:r w:rsidR="00AE466D">
        <w:rPr>
          <w:rFonts w:ascii="Times New Roman" w:hAnsi="Times New Roman" w:cs="Times New Roman"/>
          <w:sz w:val="28"/>
          <w:szCs w:val="28"/>
        </w:rPr>
        <w:t>,</w:t>
      </w:r>
      <w:r w:rsidRPr="008A2EF6">
        <w:rPr>
          <w:rFonts w:ascii="Times New Roman" w:hAnsi="Times New Roman" w:cs="Times New Roman"/>
          <w:sz w:val="28"/>
          <w:szCs w:val="28"/>
        </w:rPr>
        <w:t xml:space="preserve"> органом-разработчиком составляется и подписывается </w:t>
      </w:r>
      <w:hyperlink w:anchor="P453">
        <w:r w:rsidRPr="008A2EF6">
          <w:rPr>
            <w:rFonts w:ascii="Times New Roman" w:hAnsi="Times New Roman" w:cs="Times New Roman"/>
            <w:sz w:val="28"/>
            <w:szCs w:val="28"/>
          </w:rPr>
          <w:t>сводка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предложений согласно приложению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сводке предложений прикладывается перечень органов и организаций, которым были направлены извещения о проведении публичных консультаций.</w:t>
      </w:r>
    </w:p>
    <w:p w:rsidR="00341876" w:rsidRPr="008A2EF6" w:rsidRDefault="0034187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3.7. Сводка предложений, полученная по результатам проведения публичных консультаций, в течение 2 рабочих дней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размещается органом-разработчиком на официальном сайте.</w:t>
      </w:r>
    </w:p>
    <w:p w:rsidR="00AF54E4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Pr="008A2EF6">
        <w:rPr>
          <w:rFonts w:ascii="Times New Roman" w:hAnsi="Times New Roman" w:cs="Times New Roman"/>
          <w:sz w:val="28"/>
          <w:szCs w:val="28"/>
        </w:rPr>
        <w:t>8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2C0D2E" w:rsidRPr="008A2EF6">
        <w:rPr>
          <w:rFonts w:ascii="Times New Roman" w:hAnsi="Times New Roman" w:cs="Times New Roman"/>
          <w:sz w:val="28"/>
          <w:szCs w:val="28"/>
        </w:rPr>
        <w:t>обработки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предложений, полученных в ходе проведения публичных консультаций, </w:t>
      </w:r>
      <w:r w:rsidR="000C6A98" w:rsidRPr="008A2EF6">
        <w:rPr>
          <w:rFonts w:ascii="Times New Roman" w:hAnsi="Times New Roman" w:cs="Times New Roman"/>
          <w:sz w:val="28"/>
          <w:szCs w:val="28"/>
        </w:rPr>
        <w:t>орган-</w:t>
      </w:r>
      <w:r w:rsidR="00AF54E4" w:rsidRPr="008A2EF6">
        <w:rPr>
          <w:rFonts w:ascii="Times New Roman" w:hAnsi="Times New Roman" w:cs="Times New Roman"/>
          <w:sz w:val="28"/>
          <w:szCs w:val="28"/>
        </w:rPr>
        <w:t>разработчик принимает решени</w:t>
      </w:r>
      <w:r w:rsidR="00E10251" w:rsidRPr="008A2EF6">
        <w:rPr>
          <w:rFonts w:ascii="Times New Roman" w:hAnsi="Times New Roman" w:cs="Times New Roman"/>
          <w:sz w:val="28"/>
          <w:szCs w:val="28"/>
        </w:rPr>
        <w:t>е</w:t>
      </w:r>
      <w:r w:rsidR="005016C2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о доработке сводного отчета и проекта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 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Доработка сводного отчета и проекта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осуществляется в срок не более </w:t>
      </w:r>
      <w:r w:rsidR="00C34A29" w:rsidRPr="008A2EF6">
        <w:rPr>
          <w:rFonts w:ascii="Times New Roman" w:hAnsi="Times New Roman" w:cs="Times New Roman"/>
          <w:sz w:val="28"/>
          <w:szCs w:val="28"/>
        </w:rPr>
        <w:t>1</w:t>
      </w:r>
      <w:r w:rsidR="006E626A" w:rsidRPr="008A2EF6">
        <w:rPr>
          <w:rFonts w:ascii="Times New Roman" w:hAnsi="Times New Roman" w:cs="Times New Roman"/>
          <w:sz w:val="28"/>
          <w:szCs w:val="28"/>
        </w:rPr>
        <w:t>0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рабочих дней. Доработанные сводный отчет и проект нормативного правового акта в течение </w:t>
      </w:r>
      <w:r w:rsidR="009E069C" w:rsidRPr="008A2EF6">
        <w:rPr>
          <w:rFonts w:ascii="Times New Roman" w:hAnsi="Times New Roman" w:cs="Times New Roman"/>
          <w:sz w:val="28"/>
          <w:szCs w:val="28"/>
        </w:rPr>
        <w:t>2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рабочих дней с момента завершения доработки размещаются на официальном сайте и направляются </w:t>
      </w:r>
      <w:r w:rsidR="002C0D2E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вместе со сводк</w:t>
      </w:r>
      <w:r w:rsidR="000C6A98" w:rsidRPr="008A2EF6">
        <w:rPr>
          <w:rFonts w:ascii="Times New Roman" w:hAnsi="Times New Roman" w:cs="Times New Roman"/>
          <w:sz w:val="28"/>
          <w:szCs w:val="28"/>
        </w:rPr>
        <w:t>ами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предложений в уполномоченный орган для подготовки заключения об ОРВ.</w:t>
      </w:r>
    </w:p>
    <w:p w:rsidR="00AE6679" w:rsidRPr="008A2EF6" w:rsidRDefault="00AE667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 в течение 2 рабочих дней с момента завершения доработки проекта нормативного правового акта.</w:t>
      </w:r>
    </w:p>
    <w:p w:rsidR="00AE6679" w:rsidRPr="008A2EF6" w:rsidRDefault="00AE667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органом-разработчиком на официальном сайте и доводится до органов и организаций, указанных в </w:t>
      </w:r>
      <w:hyperlink w:anchor="P126">
        <w:r w:rsidRPr="008A2EF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353C9" w:rsidRPr="008A2EF6" w:rsidRDefault="007353C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3.9. При наличии разногласий по проекту нормативного правового акта и сводному отчету между участниками процедуры ОРВ и органом-разработчиком орган-разработчик обеспечивает проведение согласительного совещания для обсуждения указанных положений проекта нормативного правового акта, сводного отчета и выявленных разногласий с участниками процедуры ОРВ с целью нахождения взаимоприемлемых решений.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К участию в согласительном совещании могут быть привлечены уполномоченный орган, представители органов местного самоуправления </w:t>
      </w:r>
      <w:proofErr w:type="spellStart"/>
      <w:r w:rsidR="00B20496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органов и организаций, действующих на территории </w:t>
      </w:r>
      <w:proofErr w:type="spellStart"/>
      <w:r w:rsidR="00B20496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целью деятельности которых является защита и представление интересов субъектов предпринимательской и иной экономической деятельности, а также уполномоченный орган по защите прав предпринимателей в </w:t>
      </w:r>
      <w:proofErr w:type="spellStart"/>
      <w:r w:rsidR="00B20496" w:rsidRPr="008A2EF6">
        <w:rPr>
          <w:rFonts w:ascii="Times New Roman" w:hAnsi="Times New Roman" w:cs="Times New Roman"/>
          <w:sz w:val="28"/>
          <w:szCs w:val="28"/>
        </w:rPr>
        <w:t>Таштагольском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муниципальном округе, представители иных организаций.</w:t>
      </w:r>
      <w:proofErr w:type="gramEnd"/>
    </w:p>
    <w:p w:rsidR="007353C9" w:rsidRPr="008A2EF6" w:rsidRDefault="007353C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Орган-разработчик обеспечивает проведение согласительного совещания, подготовку и утверждение протокола согласительного совещания в срок не более 15 рабочих дней со дня завершения проведения публичных </w:t>
      </w:r>
      <w:r w:rsidR="0044103F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. Орган-разработчик в срок не более 3 рабочих дней направляет подписанный протокол в уполномоченный орган для подготовки заключения об ОРВ.</w:t>
      </w:r>
    </w:p>
    <w:p w:rsidR="007353C9" w:rsidRPr="008A2EF6" w:rsidRDefault="007353C9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Согласительное совещание может проводиться в форме очного совещания, в т.ч. с использованием средств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>, или в заочной форме путем рассылки участникам согласования обосновывающих материалов и получения ответа по электронной почте.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Заключение об ОРВ на проект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по которому между участниками процедуры ОРВ и </w:t>
      </w:r>
      <w:r w:rsidR="000C6A98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имеются разногласия, подготавливается только при наличии протокола согласительного совещания.</w:t>
      </w:r>
    </w:p>
    <w:p w:rsidR="0044103F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Pr="008A2EF6">
        <w:rPr>
          <w:rFonts w:ascii="Times New Roman" w:hAnsi="Times New Roman" w:cs="Times New Roman"/>
          <w:sz w:val="28"/>
          <w:szCs w:val="28"/>
        </w:rPr>
        <w:t>10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>При наличии не урегулированных в рамках согласительного совещания разногласий по проекту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и сводному отчету </w:t>
      </w:r>
      <w:r w:rsidR="00E10251" w:rsidRPr="008A2EF6">
        <w:rPr>
          <w:rFonts w:ascii="Times New Roman" w:hAnsi="Times New Roman" w:cs="Times New Roman"/>
          <w:sz w:val="28"/>
          <w:szCs w:val="28"/>
        </w:rPr>
        <w:t xml:space="preserve">между участниками публичных консультаций и </w:t>
      </w:r>
      <w:r w:rsidR="0044103F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="00E10251" w:rsidRPr="008A2EF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AF54E4" w:rsidRPr="008A2EF6">
        <w:rPr>
          <w:rFonts w:ascii="Times New Roman" w:hAnsi="Times New Roman" w:cs="Times New Roman"/>
          <w:sz w:val="28"/>
          <w:szCs w:val="28"/>
        </w:rPr>
        <w:t>уполномоченный орган вправе вынести указанный проект нормативного правового акта</w:t>
      </w:r>
      <w:r w:rsidR="00E10251" w:rsidRPr="008A2EF6">
        <w:rPr>
          <w:rFonts w:ascii="Times New Roman" w:hAnsi="Times New Roman" w:cs="Times New Roman"/>
          <w:sz w:val="28"/>
          <w:szCs w:val="28"/>
        </w:rPr>
        <w:t xml:space="preserve"> и его отдельные положения</w:t>
      </w:r>
      <w:r w:rsidR="00AF54E4" w:rsidRPr="008A2EF6">
        <w:rPr>
          <w:rFonts w:ascii="Times New Roman" w:hAnsi="Times New Roman" w:cs="Times New Roman"/>
          <w:sz w:val="28"/>
          <w:szCs w:val="28"/>
        </w:rPr>
        <w:t>, а также сводный отчет и выявленные разногласия на обсуждение</w:t>
      </w:r>
      <w:r w:rsidR="001907FE" w:rsidRPr="008A2EF6">
        <w:rPr>
          <w:rFonts w:ascii="Times New Roman" w:hAnsi="Times New Roman" w:cs="Times New Roman"/>
          <w:sz w:val="28"/>
          <w:szCs w:val="28"/>
        </w:rPr>
        <w:t xml:space="preserve"> Совета по</w:t>
      </w:r>
      <w:r w:rsidR="002C4249" w:rsidRPr="008A2EF6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1907FE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C4249" w:rsidRPr="008A2EF6">
        <w:rPr>
          <w:rFonts w:ascii="Times New Roman" w:hAnsi="Times New Roman" w:cs="Times New Roman"/>
          <w:sz w:val="28"/>
          <w:szCs w:val="28"/>
        </w:rPr>
        <w:t>деятельн</w:t>
      </w:r>
      <w:r w:rsidR="00DB4D0B" w:rsidRPr="008A2EF6">
        <w:rPr>
          <w:rFonts w:ascii="Times New Roman" w:hAnsi="Times New Roman" w:cs="Times New Roman"/>
          <w:sz w:val="28"/>
          <w:szCs w:val="28"/>
        </w:rPr>
        <w:t>о</w:t>
      </w:r>
      <w:r w:rsidR="002C4249" w:rsidRPr="008A2EF6">
        <w:rPr>
          <w:rFonts w:ascii="Times New Roman" w:hAnsi="Times New Roman" w:cs="Times New Roman"/>
          <w:sz w:val="28"/>
          <w:szCs w:val="28"/>
        </w:rPr>
        <w:t>сти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89B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C489B" w:rsidRPr="008A2EF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75CD8" w:rsidRPr="008A2EF6">
        <w:rPr>
          <w:rFonts w:ascii="Times New Roman" w:hAnsi="Times New Roman" w:cs="Times New Roman"/>
          <w:sz w:val="28"/>
          <w:szCs w:val="28"/>
        </w:rPr>
        <w:t>округа</w:t>
      </w:r>
      <w:r w:rsidR="00E10251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8E1977" w:rsidRPr="008A2EF6">
        <w:rPr>
          <w:rFonts w:ascii="Times New Roman" w:hAnsi="Times New Roman" w:cs="Times New Roman"/>
          <w:sz w:val="28"/>
          <w:szCs w:val="28"/>
        </w:rPr>
        <w:t>(далее –</w:t>
      </w:r>
      <w:r w:rsidR="0081439C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8E1977" w:rsidRPr="008A2EF6">
        <w:rPr>
          <w:rFonts w:ascii="Times New Roman" w:hAnsi="Times New Roman" w:cs="Times New Roman"/>
          <w:sz w:val="28"/>
          <w:szCs w:val="28"/>
        </w:rPr>
        <w:t>Совет)</w:t>
      </w:r>
      <w:r w:rsidR="00EB5C73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E10251" w:rsidRPr="008A2EF6">
        <w:rPr>
          <w:rFonts w:ascii="Times New Roman" w:hAnsi="Times New Roman" w:cs="Times New Roman"/>
          <w:sz w:val="28"/>
          <w:szCs w:val="28"/>
        </w:rPr>
        <w:t>для рассмотрения на предмет наличия положений</w:t>
      </w:r>
      <w:proofErr w:type="gramEnd"/>
      <w:r w:rsidR="00E10251" w:rsidRPr="008A2EF6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</w:t>
      </w:r>
      <w:r w:rsidR="00950DD1" w:rsidRPr="008A2EF6">
        <w:rPr>
          <w:rFonts w:ascii="Times New Roman" w:hAnsi="Times New Roman" w:cs="Times New Roman"/>
          <w:sz w:val="28"/>
          <w:szCs w:val="28"/>
        </w:rPr>
        <w:t xml:space="preserve">также положений, способствующих возникновению необоснованных </w:t>
      </w:r>
      <w:r w:rsidR="00950DD1"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расходов субъектов предпринимательской и иной экономической деятельности и бюджета </w:t>
      </w:r>
      <w:proofErr w:type="spellStart"/>
      <w:r w:rsidR="00950DD1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50DD1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целесообразности учета замечаний и предложений, высказанных  участниками публичных </w:t>
      </w:r>
      <w:r w:rsidR="00B21613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D620C4" w:rsidRPr="008A2EF6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8E1977" w:rsidRPr="008A2EF6">
        <w:rPr>
          <w:rFonts w:ascii="Times New Roman" w:hAnsi="Times New Roman" w:cs="Times New Roman"/>
          <w:sz w:val="28"/>
          <w:szCs w:val="28"/>
        </w:rPr>
        <w:t>с</w:t>
      </w:r>
      <w:r w:rsidR="00D620C4" w:rsidRPr="008A2EF6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F54E4" w:rsidRPr="008A2EF6">
        <w:rPr>
          <w:rFonts w:ascii="Times New Roman" w:hAnsi="Times New Roman" w:cs="Times New Roman"/>
          <w:sz w:val="28"/>
          <w:szCs w:val="28"/>
        </w:rPr>
        <w:t>носят рекомендательный характер и учитываются уполномоченным органом при подготовке заключения об ОРВ.</w:t>
      </w:r>
      <w:r w:rsidR="00F11565"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8E1977" w:rsidRPr="008A2EF6">
        <w:rPr>
          <w:rFonts w:ascii="Times New Roman" w:hAnsi="Times New Roman" w:cs="Times New Roman"/>
          <w:sz w:val="28"/>
          <w:szCs w:val="28"/>
        </w:rPr>
        <w:t>с</w:t>
      </w:r>
      <w:r w:rsidR="001907FE" w:rsidRPr="008A2EF6">
        <w:rPr>
          <w:rFonts w:ascii="Times New Roman" w:hAnsi="Times New Roman" w:cs="Times New Roman"/>
          <w:sz w:val="28"/>
          <w:szCs w:val="28"/>
        </w:rPr>
        <w:t>овет</w:t>
      </w:r>
      <w:r w:rsidR="00EF1160" w:rsidRPr="008A2EF6">
        <w:rPr>
          <w:rFonts w:ascii="Times New Roman" w:hAnsi="Times New Roman" w:cs="Times New Roman"/>
          <w:sz w:val="28"/>
          <w:szCs w:val="28"/>
        </w:rPr>
        <w:t>а</w:t>
      </w:r>
      <w:r w:rsidR="001907FE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прикладывается к заключению об ОРВ</w:t>
      </w:r>
      <w:r w:rsidR="00950DD1" w:rsidRPr="008A2EF6">
        <w:rPr>
          <w:rFonts w:ascii="Times New Roman" w:hAnsi="Times New Roman" w:cs="Times New Roman"/>
          <w:sz w:val="28"/>
          <w:szCs w:val="28"/>
        </w:rPr>
        <w:t xml:space="preserve"> на проект  нормативного правового акта, который  рассматривался н</w:t>
      </w:r>
      <w:r w:rsidR="008E1977" w:rsidRPr="008A2EF6">
        <w:rPr>
          <w:rFonts w:ascii="Times New Roman" w:hAnsi="Times New Roman" w:cs="Times New Roman"/>
          <w:sz w:val="28"/>
          <w:szCs w:val="28"/>
        </w:rPr>
        <w:t>а</w:t>
      </w:r>
      <w:r w:rsidR="006008B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950DD1" w:rsidRPr="008A2EF6">
        <w:rPr>
          <w:rFonts w:ascii="Times New Roman" w:hAnsi="Times New Roman" w:cs="Times New Roman"/>
          <w:sz w:val="28"/>
          <w:szCs w:val="28"/>
        </w:rPr>
        <w:t>заседании</w:t>
      </w:r>
      <w:r w:rsidR="008E1977" w:rsidRPr="008A2EF6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320FD" w:rsidRPr="008A2EF6" w:rsidRDefault="00950DD1" w:rsidP="0081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</w:t>
      </w:r>
      <w:r w:rsidR="001320FD" w:rsidRPr="008A2EF6">
        <w:rPr>
          <w:rFonts w:ascii="Times New Roman" w:hAnsi="Times New Roman" w:cs="Times New Roman"/>
          <w:sz w:val="28"/>
          <w:szCs w:val="28"/>
        </w:rPr>
        <w:t xml:space="preserve">3.11. </w:t>
      </w:r>
      <w:r w:rsidR="0044103F" w:rsidRPr="008A2EF6">
        <w:rPr>
          <w:rFonts w:ascii="Times New Roman" w:hAnsi="Times New Roman" w:cs="Times New Roman"/>
          <w:sz w:val="28"/>
          <w:szCs w:val="28"/>
        </w:rPr>
        <w:t>Орган-р</w:t>
      </w:r>
      <w:r w:rsidR="001320FD" w:rsidRPr="008A2EF6">
        <w:rPr>
          <w:rFonts w:ascii="Times New Roman" w:hAnsi="Times New Roman" w:cs="Times New Roman"/>
          <w:sz w:val="28"/>
          <w:szCs w:val="28"/>
        </w:rPr>
        <w:t>азработчик в течение 5 рабочих дней после принятия нормативного правового акта, проект которого проходил ОРВ в соответствии с настоящим Порядком, обязан разместить те</w:t>
      </w:r>
      <w:proofErr w:type="gramStart"/>
      <w:r w:rsidR="001320FD" w:rsidRPr="008A2EF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1320FD" w:rsidRPr="008A2EF6">
        <w:rPr>
          <w:rFonts w:ascii="Times New Roman" w:hAnsi="Times New Roman" w:cs="Times New Roman"/>
          <w:sz w:val="28"/>
          <w:szCs w:val="28"/>
        </w:rPr>
        <w:t xml:space="preserve">инятого нормативного правового акта на официальном сайте, а также направить его копию участникам публичных </w:t>
      </w:r>
      <w:r w:rsidR="0044103F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1320FD" w:rsidRPr="008A2EF6">
        <w:rPr>
          <w:rFonts w:ascii="Times New Roman" w:hAnsi="Times New Roman" w:cs="Times New Roman"/>
          <w:sz w:val="28"/>
          <w:szCs w:val="28"/>
        </w:rPr>
        <w:t>, представившим предложения и замечания к проекту нормативного правового акта.</w:t>
      </w:r>
    </w:p>
    <w:p w:rsidR="001320FD" w:rsidRPr="008A2EF6" w:rsidRDefault="001320FD" w:rsidP="00520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6831CA" w:rsidP="00520E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>. Подготовка заключения об оценке регулирующего воздействия</w:t>
      </w:r>
    </w:p>
    <w:p w:rsidR="00AF54E4" w:rsidRPr="008A2EF6" w:rsidRDefault="00AF54E4" w:rsidP="00520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1253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>Заключение об ОРВ подготавливается уполномоченным органом и содержит выводы о наличии</w:t>
      </w:r>
      <w:r w:rsidR="00D34309" w:rsidRPr="008A2EF6">
        <w:rPr>
          <w:rFonts w:ascii="Times New Roman" w:hAnsi="Times New Roman" w:cs="Times New Roman"/>
          <w:sz w:val="28"/>
          <w:szCs w:val="28"/>
        </w:rPr>
        <w:t xml:space="preserve"> (</w:t>
      </w:r>
      <w:r w:rsidR="00AF54E4" w:rsidRPr="008A2EF6">
        <w:rPr>
          <w:rFonts w:ascii="Times New Roman" w:hAnsi="Times New Roman" w:cs="Times New Roman"/>
          <w:sz w:val="28"/>
          <w:szCs w:val="28"/>
        </w:rPr>
        <w:t>отсутствии</w:t>
      </w:r>
      <w:r w:rsidR="00D34309" w:rsidRPr="008A2EF6">
        <w:rPr>
          <w:rFonts w:ascii="Times New Roman" w:hAnsi="Times New Roman" w:cs="Times New Roman"/>
          <w:sz w:val="28"/>
          <w:szCs w:val="28"/>
        </w:rPr>
        <w:t>)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положений, </w:t>
      </w:r>
      <w:r w:rsidR="00CE29B3" w:rsidRPr="008A2EF6">
        <w:rPr>
          <w:rFonts w:ascii="Times New Roman" w:hAnsi="Times New Roman" w:cs="Times New Roman"/>
          <w:sz w:val="28"/>
          <w:szCs w:val="28"/>
        </w:rPr>
        <w:t xml:space="preserve"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FD6337" w:rsidRPr="008A2EF6">
        <w:rPr>
          <w:rFonts w:ascii="Times New Roman" w:hAnsi="Times New Roman" w:cs="Times New Roman"/>
          <w:sz w:val="28"/>
          <w:szCs w:val="28"/>
        </w:rPr>
        <w:t>Таштагольск</w:t>
      </w:r>
      <w:r w:rsidR="001F541A" w:rsidRPr="008A2E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D6337" w:rsidRPr="008A2E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541A" w:rsidRPr="008A2EF6">
        <w:rPr>
          <w:rFonts w:ascii="Times New Roman" w:hAnsi="Times New Roman" w:cs="Times New Roman"/>
          <w:sz w:val="28"/>
          <w:szCs w:val="28"/>
        </w:rPr>
        <w:t>ого</w:t>
      </w:r>
      <w:r w:rsidR="00FD6337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75CD8" w:rsidRPr="008A2EF6">
        <w:rPr>
          <w:rFonts w:ascii="Times New Roman" w:hAnsi="Times New Roman" w:cs="Times New Roman"/>
          <w:sz w:val="28"/>
          <w:szCs w:val="28"/>
        </w:rPr>
        <w:t>округ</w:t>
      </w:r>
      <w:r w:rsidR="001F541A" w:rsidRPr="008A2EF6">
        <w:rPr>
          <w:rFonts w:ascii="Times New Roman" w:hAnsi="Times New Roman" w:cs="Times New Roman"/>
          <w:sz w:val="28"/>
          <w:szCs w:val="28"/>
        </w:rPr>
        <w:t>а</w:t>
      </w:r>
      <w:r w:rsidR="00FC3B39" w:rsidRPr="008A2EF6">
        <w:rPr>
          <w:rFonts w:ascii="Times New Roman" w:hAnsi="Times New Roman" w:cs="Times New Roman"/>
          <w:sz w:val="28"/>
          <w:szCs w:val="28"/>
        </w:rPr>
        <w:t>, о наличии  либо отсутствии достаточного обоснования решения</w:t>
      </w:r>
      <w:proofErr w:type="gramEnd"/>
      <w:r w:rsidR="00FC3B39" w:rsidRPr="008A2EF6">
        <w:rPr>
          <w:rFonts w:ascii="Times New Roman" w:hAnsi="Times New Roman" w:cs="Times New Roman"/>
          <w:sz w:val="28"/>
          <w:szCs w:val="28"/>
        </w:rPr>
        <w:t xml:space="preserve"> проблемы  предложенным способом  регулирования  </w:t>
      </w:r>
      <w:r w:rsidR="00951253" w:rsidRPr="008A2EF6">
        <w:rPr>
          <w:rFonts w:ascii="Times New Roman" w:hAnsi="Times New Roman" w:cs="Times New Roman"/>
          <w:sz w:val="28"/>
          <w:szCs w:val="28"/>
        </w:rPr>
        <w:t xml:space="preserve">и об учете принципов установления обязательных требований, установленных </w:t>
      </w:r>
      <w:hyperlink r:id="rId14">
        <w:r w:rsidR="00951253" w:rsidRPr="008A2EF6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="00951253" w:rsidRPr="008A2E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D5330" w:rsidRPr="008A2EF6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951253" w:rsidRPr="008A2EF6">
        <w:rPr>
          <w:rFonts w:ascii="Times New Roman" w:hAnsi="Times New Roman" w:cs="Times New Roman"/>
          <w:sz w:val="28"/>
          <w:szCs w:val="28"/>
        </w:rPr>
        <w:t xml:space="preserve"> 247-ФЗ.</w:t>
      </w:r>
    </w:p>
    <w:p w:rsidR="00D32BB5" w:rsidRPr="008A2EF6" w:rsidRDefault="00D32BB5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заключении об ОРВ рекомендуется отражать оценку уполномоченным органом показателей достижения заявленных целей регулирования и сроков их оценки, предложенных </w:t>
      </w:r>
      <w:r w:rsidR="001F541A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в сводном отчете, в том числе возможности организации их мониторинга и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верифицируемости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1F541A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уже достигнутых значений показателей достижения заявленных целей регулирования или значений, которые, по мнению уполномоченного органа, могут быть достигнуты без принятия предлагаемого регулирования, такую позицию уполномоченного органа рекомендуется отражать в заключении об ОРВ, а также делать вывод о необоснованности предлагаемого регулирования.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Заключение об ОРВ подготавливается по форме согласно приложению </w:t>
      </w:r>
      <w:r w:rsidR="002E6A24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4 к настоящему Порядку.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Заключение об ОРВ подготавливается уполномоче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нным органом в </w:t>
      </w:r>
      <w:r w:rsidR="00C6742C" w:rsidRPr="008A2EF6">
        <w:rPr>
          <w:rFonts w:ascii="Times New Roman" w:hAnsi="Times New Roman" w:cs="Times New Roman"/>
          <w:sz w:val="28"/>
          <w:szCs w:val="28"/>
        </w:rPr>
        <w:lastRenderedPageBreak/>
        <w:t>следующие сроки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15 рабочих дней - для проектов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положения, имеющие высокую и среднюю степень регулирующего воздействия;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10 рабочих дней - </w:t>
      </w:r>
      <w:r w:rsidR="00D32BB5" w:rsidRPr="008A2EF6">
        <w:rPr>
          <w:rFonts w:ascii="Times New Roman" w:hAnsi="Times New Roman" w:cs="Times New Roman"/>
          <w:sz w:val="28"/>
          <w:szCs w:val="28"/>
        </w:rPr>
        <w:t xml:space="preserve">для проектов нормативных правовых актов, размещаемых на ОРВ в соответствии со специальным порядком, установленным </w:t>
      </w:r>
      <w:hyperlink w:anchor="P179">
        <w:r w:rsidR="00D32BB5" w:rsidRPr="008A2EF6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="00D32BB5"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54E4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 xml:space="preserve">В случае если уполномоченным органом сделан вывод о том, что </w:t>
      </w:r>
      <w:r w:rsidR="001F541A" w:rsidRPr="008A2EF6">
        <w:rPr>
          <w:rFonts w:ascii="Times New Roman" w:hAnsi="Times New Roman" w:cs="Times New Roman"/>
          <w:sz w:val="28"/>
          <w:szCs w:val="28"/>
        </w:rPr>
        <w:t xml:space="preserve">органом - </w:t>
      </w:r>
      <w:r w:rsidR="00AF54E4" w:rsidRPr="008A2EF6">
        <w:rPr>
          <w:rFonts w:ascii="Times New Roman" w:hAnsi="Times New Roman" w:cs="Times New Roman"/>
          <w:sz w:val="28"/>
          <w:szCs w:val="28"/>
        </w:rPr>
        <w:t>разработчиком при подготовке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проекта нормативного правового акта не соблюден порядок проведения ОРВ,</w:t>
      </w:r>
      <w:r w:rsidR="00B2321F" w:rsidRPr="008A2EF6">
        <w:rPr>
          <w:rFonts w:ascii="Times New Roman" w:hAnsi="Times New Roman" w:cs="Times New Roman"/>
          <w:sz w:val="28"/>
          <w:szCs w:val="28"/>
        </w:rPr>
        <w:t xml:space="preserve"> в том числе в случае неполного и (или) некачественного заполнения сводного отчета,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и сводный отчет возвращаются </w:t>
      </w:r>
      <w:r w:rsidR="004A0896" w:rsidRPr="008A2EF6">
        <w:rPr>
          <w:rFonts w:ascii="Times New Roman" w:hAnsi="Times New Roman" w:cs="Times New Roman"/>
          <w:sz w:val="28"/>
          <w:szCs w:val="28"/>
        </w:rPr>
        <w:t xml:space="preserve">органу - </w:t>
      </w:r>
      <w:r w:rsidR="00AF54E4" w:rsidRPr="008A2EF6">
        <w:rPr>
          <w:rFonts w:ascii="Times New Roman" w:hAnsi="Times New Roman" w:cs="Times New Roman"/>
          <w:sz w:val="28"/>
          <w:szCs w:val="28"/>
        </w:rPr>
        <w:t>разработчику на доработку</w:t>
      </w:r>
      <w:r w:rsidR="00B2321F" w:rsidRPr="008A2EF6">
        <w:rPr>
          <w:rFonts w:ascii="Times New Roman" w:hAnsi="Times New Roman" w:cs="Times New Roman"/>
          <w:sz w:val="28"/>
          <w:szCs w:val="28"/>
        </w:rPr>
        <w:t xml:space="preserve"> без подготовки заключения об ОРВ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</w:t>
      </w:r>
      <w:r w:rsidR="004A0896" w:rsidRPr="008A2EF6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Pr="008A2EF6">
        <w:rPr>
          <w:rFonts w:ascii="Times New Roman" w:hAnsi="Times New Roman" w:cs="Times New Roman"/>
          <w:sz w:val="28"/>
          <w:szCs w:val="28"/>
        </w:rPr>
        <w:t xml:space="preserve">случае уполномоченный орган письменно извещает </w:t>
      </w:r>
      <w:r w:rsidR="004A0896" w:rsidRPr="008A2EF6">
        <w:rPr>
          <w:rFonts w:ascii="Times New Roman" w:hAnsi="Times New Roman" w:cs="Times New Roman"/>
          <w:sz w:val="28"/>
          <w:szCs w:val="28"/>
        </w:rPr>
        <w:t>орган -</w:t>
      </w:r>
      <w:r w:rsidR="00811BF2">
        <w:rPr>
          <w:rFonts w:ascii="Times New Roman" w:hAnsi="Times New Roman" w:cs="Times New Roman"/>
          <w:sz w:val="28"/>
          <w:szCs w:val="28"/>
        </w:rPr>
        <w:t xml:space="preserve"> </w:t>
      </w:r>
      <w:r w:rsidR="004A0896" w:rsidRPr="008A2EF6">
        <w:rPr>
          <w:rFonts w:ascii="Times New Roman" w:hAnsi="Times New Roman" w:cs="Times New Roman"/>
          <w:sz w:val="28"/>
          <w:szCs w:val="28"/>
        </w:rPr>
        <w:t>разработчик</w:t>
      </w:r>
      <w:r w:rsidRPr="008A2EF6">
        <w:rPr>
          <w:rFonts w:ascii="Times New Roman" w:hAnsi="Times New Roman" w:cs="Times New Roman"/>
          <w:sz w:val="28"/>
          <w:szCs w:val="28"/>
        </w:rPr>
        <w:t xml:space="preserve"> о несоблюдении порядка проведения ОРВ в течение соответствующего срока подготовки заключения об ОРВ.</w:t>
      </w:r>
    </w:p>
    <w:p w:rsidR="00AF54E4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A0896" w:rsidRPr="008A2EF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соответствия проведенной </w:t>
      </w:r>
      <w:r w:rsidR="004A0896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разработчиком процедуры ОРВ установленным требованиям уполномоченный орган осуществляет анализ обоснованности выводов </w:t>
      </w:r>
      <w:r w:rsidR="004A0896" w:rsidRPr="008A2EF6">
        <w:rPr>
          <w:rFonts w:ascii="Times New Roman" w:hAnsi="Times New Roman" w:cs="Times New Roman"/>
          <w:sz w:val="28"/>
          <w:szCs w:val="28"/>
        </w:rPr>
        <w:t>органа-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разработчика относительно необходимости введения предлагаемого им способа правового регулирования, анализ положений проекта 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  <w:proofErr w:type="gramEnd"/>
    </w:p>
    <w:p w:rsidR="00811BEA" w:rsidRPr="008A2EF6" w:rsidRDefault="008F2E5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При проведении анализа проекта нормативного правового акта и сводного отчета уполномоченный орган вправе вынести проект нормативного правового акта</w:t>
      </w:r>
      <w:r w:rsidR="00B2321F" w:rsidRPr="008A2EF6">
        <w:rPr>
          <w:rFonts w:ascii="Times New Roman" w:hAnsi="Times New Roman" w:cs="Times New Roman"/>
          <w:sz w:val="28"/>
          <w:szCs w:val="28"/>
        </w:rPr>
        <w:t xml:space="preserve"> и его отдельные положения</w:t>
      </w:r>
      <w:r w:rsidRPr="008A2EF6">
        <w:rPr>
          <w:rFonts w:ascii="Times New Roman" w:hAnsi="Times New Roman" w:cs="Times New Roman"/>
          <w:sz w:val="28"/>
          <w:szCs w:val="28"/>
        </w:rPr>
        <w:t xml:space="preserve"> и сводный отчет на обсуждение </w:t>
      </w:r>
      <w:r w:rsidR="00E57CFF" w:rsidRPr="008A2EF6">
        <w:rPr>
          <w:rFonts w:ascii="Times New Roman" w:hAnsi="Times New Roman" w:cs="Times New Roman"/>
          <w:sz w:val="28"/>
          <w:szCs w:val="28"/>
        </w:rPr>
        <w:t>с</w:t>
      </w:r>
      <w:r w:rsidR="0023648E" w:rsidRPr="008A2EF6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811BEA" w:rsidRPr="008A2EF6">
        <w:rPr>
          <w:rFonts w:ascii="Times New Roman" w:hAnsi="Times New Roman" w:cs="Times New Roman"/>
          <w:sz w:val="28"/>
          <w:szCs w:val="28"/>
        </w:rPr>
        <w:t>для рассмотрения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</w:t>
      </w:r>
      <w:proofErr w:type="gramEnd"/>
      <w:r w:rsidR="00811BEA" w:rsidRPr="008A2EF6">
        <w:rPr>
          <w:rFonts w:ascii="Times New Roman" w:hAnsi="Times New Roman" w:cs="Times New Roman"/>
          <w:sz w:val="28"/>
          <w:szCs w:val="28"/>
        </w:rPr>
        <w:t xml:space="preserve"> деятельности и бюджета </w:t>
      </w:r>
      <w:proofErr w:type="spellStart"/>
      <w:r w:rsidR="00811BEA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811BEA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целесообразности учета замечаний и предложений, высказанных участниками публичных </w:t>
      </w:r>
      <w:r w:rsidR="000E52C1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811BEA" w:rsidRPr="008A2EF6">
        <w:rPr>
          <w:rFonts w:ascii="Times New Roman" w:hAnsi="Times New Roman" w:cs="Times New Roman"/>
          <w:sz w:val="28"/>
          <w:szCs w:val="28"/>
        </w:rPr>
        <w:t>.</w:t>
      </w:r>
    </w:p>
    <w:p w:rsidR="00811BEA" w:rsidRPr="008A2EF6" w:rsidRDefault="00811BE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4.4. Уполномоченный орган вправе провести дополнительные публичные </w:t>
      </w:r>
      <w:r w:rsidR="000E52C1" w:rsidRPr="008A2EF6">
        <w:rPr>
          <w:rFonts w:ascii="Times New Roman" w:hAnsi="Times New Roman" w:cs="Times New Roman"/>
          <w:sz w:val="28"/>
          <w:szCs w:val="28"/>
        </w:rPr>
        <w:t>консультации</w:t>
      </w:r>
      <w:r w:rsidRPr="008A2EF6">
        <w:rPr>
          <w:rFonts w:ascii="Times New Roman" w:hAnsi="Times New Roman" w:cs="Times New Roman"/>
          <w:sz w:val="28"/>
          <w:szCs w:val="28"/>
        </w:rPr>
        <w:t xml:space="preserve"> 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</w:t>
      </w:r>
      <w:r w:rsidR="00E37972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E37972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разработчиком.</w:t>
      </w:r>
    </w:p>
    <w:p w:rsidR="00811BEA" w:rsidRPr="008A2EF6" w:rsidRDefault="00811BE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Срок проведения дополнительных публичных </w:t>
      </w:r>
      <w:r w:rsidR="00E57CFF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не может быть менее 3 рабочих дней.</w:t>
      </w:r>
    </w:p>
    <w:p w:rsidR="00811BEA" w:rsidRPr="008A2EF6" w:rsidRDefault="00811BE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проведении дополнительных публичных </w:t>
      </w:r>
      <w:r w:rsidR="00E37972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направляется органам и </w:t>
      </w:r>
      <w:r w:rsidR="00E37972" w:rsidRPr="008A2EF6">
        <w:rPr>
          <w:rFonts w:ascii="Times New Roman" w:hAnsi="Times New Roman" w:cs="Times New Roman"/>
          <w:sz w:val="28"/>
          <w:szCs w:val="28"/>
        </w:rPr>
        <w:t>организациям</w:t>
      </w:r>
      <w:r w:rsidRPr="008A2EF6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126">
        <w:r w:rsidRPr="008A2EF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срока, отведенного для подготовки заключения об ОРВ.</w:t>
      </w:r>
    </w:p>
    <w:p w:rsidR="007B195C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Pr="008A2EF6">
        <w:rPr>
          <w:rFonts w:ascii="Times New Roman" w:hAnsi="Times New Roman" w:cs="Times New Roman"/>
          <w:sz w:val="28"/>
          <w:szCs w:val="28"/>
        </w:rPr>
        <w:t>5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 </w:t>
      </w:r>
      <w:r w:rsidR="007B195C" w:rsidRPr="008A2EF6">
        <w:rPr>
          <w:rFonts w:ascii="Times New Roman" w:hAnsi="Times New Roman" w:cs="Times New Roman"/>
          <w:sz w:val="28"/>
          <w:szCs w:val="28"/>
        </w:rPr>
        <w:t xml:space="preserve">Мнение уполномоченного органа относительно обоснований выбора предлагаемого </w:t>
      </w:r>
      <w:r w:rsidR="00E37972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="007B195C" w:rsidRPr="008A2EF6">
        <w:rPr>
          <w:rFonts w:ascii="Times New Roman" w:hAnsi="Times New Roman" w:cs="Times New Roman"/>
          <w:sz w:val="28"/>
          <w:szCs w:val="28"/>
        </w:rPr>
        <w:t xml:space="preserve">разработчиком варианта правового регулирования, содержащееся в соответствующих разделах сводного отчета, а также его собственные оценки и иные замечания, в том числе полученные в рамках дополнительных публичных </w:t>
      </w:r>
      <w:r w:rsidR="00E37972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7B195C" w:rsidRPr="008A2EF6">
        <w:rPr>
          <w:rFonts w:ascii="Times New Roman" w:hAnsi="Times New Roman" w:cs="Times New Roman"/>
          <w:sz w:val="28"/>
          <w:szCs w:val="28"/>
        </w:rPr>
        <w:t>, включаются в заключение об ОРВ.</w:t>
      </w:r>
    </w:p>
    <w:p w:rsidR="00AF54E4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Выявленные в проекте нормативного правового акта положения, </w:t>
      </w:r>
      <w:r w:rsidR="00CE29B3" w:rsidRPr="008A2EF6">
        <w:rPr>
          <w:rFonts w:ascii="Times New Roman" w:hAnsi="Times New Roman" w:cs="Times New Roman"/>
          <w:sz w:val="28"/>
          <w:szCs w:val="28"/>
        </w:rPr>
        <w:t>вводящи</w:t>
      </w:r>
      <w:r w:rsidR="008C7102" w:rsidRPr="008A2EF6">
        <w:rPr>
          <w:rFonts w:ascii="Times New Roman" w:hAnsi="Times New Roman" w:cs="Times New Roman"/>
          <w:sz w:val="28"/>
          <w:szCs w:val="28"/>
        </w:rPr>
        <w:t>е</w:t>
      </w:r>
      <w:r w:rsidR="00CE29B3" w:rsidRPr="008A2EF6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для субъектов предпринимательской и иной экономической деятельности или способствующи</w:t>
      </w:r>
      <w:r w:rsidR="00AB249A" w:rsidRPr="008A2EF6">
        <w:rPr>
          <w:rFonts w:ascii="Times New Roman" w:hAnsi="Times New Roman" w:cs="Times New Roman"/>
          <w:sz w:val="28"/>
          <w:szCs w:val="28"/>
        </w:rPr>
        <w:t>е</w:t>
      </w:r>
      <w:r w:rsidR="00CE29B3" w:rsidRPr="008A2EF6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 w:rsidR="009B79F8" w:rsidRPr="008A2EF6">
        <w:rPr>
          <w:rFonts w:ascii="Times New Roman" w:hAnsi="Times New Roman" w:cs="Times New Roman"/>
          <w:sz w:val="28"/>
          <w:szCs w:val="28"/>
        </w:rPr>
        <w:t>я</w:t>
      </w:r>
      <w:r w:rsidR="00CE29B3" w:rsidRPr="008A2EF6">
        <w:rPr>
          <w:rFonts w:ascii="Times New Roman" w:hAnsi="Times New Roman" w:cs="Times New Roman"/>
          <w:sz w:val="28"/>
          <w:szCs w:val="28"/>
        </w:rPr>
        <w:t>, способствующи</w:t>
      </w:r>
      <w:r w:rsidR="00AB249A" w:rsidRPr="008A2EF6">
        <w:rPr>
          <w:rFonts w:ascii="Times New Roman" w:hAnsi="Times New Roman" w:cs="Times New Roman"/>
          <w:sz w:val="28"/>
          <w:szCs w:val="28"/>
        </w:rPr>
        <w:t>е</w:t>
      </w:r>
      <w:r w:rsidR="00CE29B3" w:rsidRPr="008A2EF6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</w:t>
      </w:r>
      <w:r w:rsidR="00E57CFF" w:rsidRPr="008A2EF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CE29B3" w:rsidRPr="008A2EF6">
        <w:rPr>
          <w:rFonts w:ascii="Times New Roman" w:hAnsi="Times New Roman" w:cs="Times New Roman"/>
          <w:sz w:val="28"/>
          <w:szCs w:val="28"/>
        </w:rPr>
        <w:t>субъектов и бюджета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5FB" w:rsidRPr="008A2EF6">
        <w:rPr>
          <w:rFonts w:ascii="Times New Roman" w:hAnsi="Times New Roman" w:cs="Times New Roman"/>
          <w:sz w:val="28"/>
          <w:szCs w:val="28"/>
        </w:rPr>
        <w:t>Таштагольск</w:t>
      </w:r>
      <w:r w:rsidR="00E37972" w:rsidRPr="008A2E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845FB" w:rsidRPr="008A2E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37972" w:rsidRPr="008A2EF6">
        <w:rPr>
          <w:rFonts w:ascii="Times New Roman" w:hAnsi="Times New Roman" w:cs="Times New Roman"/>
          <w:sz w:val="28"/>
          <w:szCs w:val="28"/>
        </w:rPr>
        <w:t>ого</w:t>
      </w:r>
      <w:r w:rsidR="007845F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0E52C1" w:rsidRPr="008A2EF6">
        <w:rPr>
          <w:rFonts w:ascii="Times New Roman" w:hAnsi="Times New Roman" w:cs="Times New Roman"/>
          <w:sz w:val="28"/>
          <w:szCs w:val="28"/>
        </w:rPr>
        <w:t>округ</w:t>
      </w:r>
      <w:r w:rsidR="00E37972" w:rsidRPr="008A2EF6">
        <w:rPr>
          <w:rFonts w:ascii="Times New Roman" w:hAnsi="Times New Roman" w:cs="Times New Roman"/>
          <w:sz w:val="28"/>
          <w:szCs w:val="28"/>
        </w:rPr>
        <w:t>а</w:t>
      </w:r>
      <w:r w:rsidRPr="008A2EF6">
        <w:rPr>
          <w:rFonts w:ascii="Times New Roman" w:hAnsi="Times New Roman" w:cs="Times New Roman"/>
          <w:sz w:val="28"/>
          <w:szCs w:val="28"/>
        </w:rPr>
        <w:t>, отражаются в заключении об ОРВ.</w:t>
      </w:r>
    </w:p>
    <w:p w:rsidR="007B195C" w:rsidRPr="008A2EF6" w:rsidRDefault="007B195C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 случае наличия обоснованных предложений уполномоченного органа, направленных на улучшение качества проекта нормативного правового акта, они также включаются в заключение об ОРВ.</w:t>
      </w:r>
    </w:p>
    <w:p w:rsidR="00AF54E4" w:rsidRPr="008A2EF6" w:rsidRDefault="006831CA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Pr="008A2EF6">
        <w:rPr>
          <w:rFonts w:ascii="Times New Roman" w:hAnsi="Times New Roman" w:cs="Times New Roman"/>
          <w:sz w:val="28"/>
          <w:szCs w:val="28"/>
        </w:rPr>
        <w:t>6</w:t>
      </w:r>
      <w:r w:rsidR="00AF54E4" w:rsidRPr="008A2EF6">
        <w:rPr>
          <w:rFonts w:ascii="Times New Roman" w:hAnsi="Times New Roman" w:cs="Times New Roman"/>
          <w:sz w:val="28"/>
          <w:szCs w:val="28"/>
        </w:rPr>
        <w:t>. Заключение об ОРВ структурно включает в себя вводную, описательную, мотивировочную и заключительную (итоговую) части.</w:t>
      </w:r>
    </w:p>
    <w:p w:rsidR="00AF54E4" w:rsidRPr="008A2EF6" w:rsidRDefault="00E57CFF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вводной части заключения об ОРВ указываются наименовани</w:t>
      </w:r>
      <w:r w:rsidRPr="008A2EF6">
        <w:rPr>
          <w:rFonts w:ascii="Times New Roman" w:hAnsi="Times New Roman" w:cs="Times New Roman"/>
          <w:sz w:val="28"/>
          <w:szCs w:val="28"/>
        </w:rPr>
        <w:t>е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и </w:t>
      </w:r>
      <w:r w:rsidR="00E37972" w:rsidRPr="008A2EF6">
        <w:rPr>
          <w:rFonts w:ascii="Times New Roman" w:hAnsi="Times New Roman" w:cs="Times New Roman"/>
          <w:sz w:val="28"/>
          <w:szCs w:val="28"/>
        </w:rPr>
        <w:t>органа-</w:t>
      </w:r>
      <w:r w:rsidR="00AF54E4" w:rsidRPr="008A2EF6">
        <w:rPr>
          <w:rFonts w:ascii="Times New Roman" w:hAnsi="Times New Roman" w:cs="Times New Roman"/>
          <w:sz w:val="28"/>
          <w:szCs w:val="28"/>
        </w:rPr>
        <w:t>разработчика, краткие сведения о проведенных в рамках процедуры ОРВ мероприятиях и их сроках.</w:t>
      </w:r>
    </w:p>
    <w:p w:rsidR="007B195C" w:rsidRPr="008A2EF6" w:rsidRDefault="007B195C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описательной части заключения об ОРВ приводятся основные положения предлагаемого правового регулирования, содержащиеся в сводном отчете выводы </w:t>
      </w:r>
      <w:r w:rsidR="00E37972" w:rsidRPr="008A2EF6">
        <w:rPr>
          <w:rFonts w:ascii="Times New Roman" w:hAnsi="Times New Roman" w:cs="Times New Roman"/>
          <w:sz w:val="28"/>
          <w:szCs w:val="28"/>
        </w:rPr>
        <w:t>органа-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разработчика об обоснованности предлагаемого правового регулирования, результаты публичных </w:t>
      </w:r>
      <w:r w:rsidR="00ED0D58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и (или) дополнительных публичных </w:t>
      </w:r>
      <w:r w:rsidR="00ED0D58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а также позиция относительно учета принципов установления обязательных требований, установленных </w:t>
      </w:r>
      <w:hyperlink r:id="rId15">
        <w:r w:rsidRPr="008A2EF6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8587A" w:rsidRPr="008A2E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247-ФЗ.</w:t>
      </w:r>
    </w:p>
    <w:p w:rsidR="007B195C" w:rsidRPr="008A2EF6" w:rsidRDefault="007B195C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мотивировочной части заключения об ОРВ излагается позиция уполномоченного органа относительно предлагаемого правового регулирования, осуществляется анализ ключевых выводов и результатов расчетов, представленных органом-разработчиком в соответствующих разделах сводного отчета, обобщение и оценка результатов дополнительных публичных </w:t>
      </w:r>
      <w:r w:rsidR="00ED0D58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, предложений уполномоченного органа, направленных на улучшение качества проекта нормативного правового акта.</w:t>
      </w:r>
    </w:p>
    <w:p w:rsidR="007B195C" w:rsidRPr="008A2EF6" w:rsidRDefault="007B195C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Заключительная (итоговая) часть содержит вывод о наличии либо отсутствии в проекте нормативного правового акта положений, вводящих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C31196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31196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0C0DB9" w:rsidRPr="008A2EF6" w:rsidRDefault="00E63BF1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В случае наличия в проекте нормативного правового акта положений, содержащих обязательные требования, обязанности, запреты и ограничения для субъектов предпринимательской и иной экономической деятельности, устанавливающих ответственность за нарушение нормативных правовых актов, затрагивающих вопросы осуществления предпринимательской и иной экономической деятельности, дублирующих положения федеральных и региональных нормативных правовых актов, уполномоченный орган делает вывод о наличии в проекте нормативного правового акта избыточных обязательных требований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, обязанностей, запретов</w:t>
      </w:r>
      <w:r w:rsidRPr="008A2EF6"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или ограничений для субъектов предпринимательской и иной экономической деятельности. </w:t>
      </w:r>
    </w:p>
    <w:p w:rsidR="008874C1" w:rsidRPr="008A2EF6" w:rsidRDefault="00AF54E4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Заключение об ОРВ </w:t>
      </w:r>
      <w:r w:rsidR="000C0DB9" w:rsidRPr="008A2EF6">
        <w:rPr>
          <w:rFonts w:ascii="Times New Roman" w:hAnsi="Times New Roman" w:cs="Times New Roman"/>
          <w:sz w:val="28"/>
          <w:szCs w:val="28"/>
        </w:rPr>
        <w:t xml:space="preserve">на проект нормативного правового акта </w:t>
      </w:r>
      <w:r w:rsidRPr="008A2EF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86FD2" w:rsidRPr="008A2EF6">
        <w:rPr>
          <w:rFonts w:ascii="Times New Roman" w:hAnsi="Times New Roman" w:cs="Times New Roman"/>
          <w:sz w:val="28"/>
          <w:szCs w:val="28"/>
        </w:rPr>
        <w:t>2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размещается уполномоченным органом на официальном сайте.</w:t>
      </w:r>
    </w:p>
    <w:p w:rsidR="00C6742C" w:rsidRPr="008A2EF6" w:rsidRDefault="00C6742C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96" w:rsidRPr="008A2EF6" w:rsidRDefault="00C31196" w:rsidP="00520E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5. Специальный порядок проведения процедуры оценки</w:t>
      </w:r>
    </w:p>
    <w:p w:rsidR="00C31196" w:rsidRPr="008A2EF6" w:rsidRDefault="00C31196" w:rsidP="00520E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регулирующего воздействия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5.1. ОРВ проектов нормативных правовых актов, указанных в </w:t>
      </w:r>
      <w:hyperlink w:anchor="P67">
        <w:r w:rsidRPr="008A2EF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447B2" w:rsidRPr="008A2EF6">
        <w:rPr>
          <w:rFonts w:ascii="Times New Roman" w:hAnsi="Times New Roman" w:cs="Times New Roman"/>
          <w:sz w:val="28"/>
          <w:szCs w:val="28"/>
        </w:rPr>
        <w:t xml:space="preserve">его Порядка, проводится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до направления проекта нормативного правового акта на согласование в заинтересованные органы местного самоуправления </w:t>
      </w:r>
      <w:proofErr w:type="spellStart"/>
      <w:r w:rsidR="00026A7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26A7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Проект нормативного правового акта, не получивший заключения об ОРВ уполномоченного органа без замечаний, требующих устранения, не подлежит согласованию заинтересованными органами местно</w:t>
      </w:r>
      <w:r w:rsidR="00026A70" w:rsidRPr="008A2EF6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026A70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26A7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5.2. В целях проведения ОРВ проектов нормативных правовых актов, указанных в </w:t>
      </w:r>
      <w:hyperlink w:anchor="P67">
        <w:r w:rsidRPr="008A2EF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</w:t>
      </w:r>
      <w:r w:rsidR="00632DA4" w:rsidRPr="008A2EF6">
        <w:rPr>
          <w:rFonts w:ascii="Times New Roman" w:hAnsi="Times New Roman" w:cs="Times New Roman"/>
          <w:sz w:val="28"/>
          <w:szCs w:val="28"/>
        </w:rPr>
        <w:t xml:space="preserve">стоящего Порядка,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 проводит публичные </w:t>
      </w:r>
      <w:r w:rsidR="00632DA4" w:rsidRPr="008A2EF6">
        <w:rPr>
          <w:rFonts w:ascii="Times New Roman" w:hAnsi="Times New Roman" w:cs="Times New Roman"/>
          <w:sz w:val="28"/>
          <w:szCs w:val="28"/>
        </w:rPr>
        <w:t>консультации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="00632DA4" w:rsidRPr="008A2EF6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 размещает на официальном сайте проект нормативного правового акта, указанного в </w:t>
      </w:r>
      <w:hyperlink w:anchor="P67">
        <w:r w:rsidRPr="008A2EF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Порядка, вместе с уведомлением о разработке проекта нормативного правового акта.</w:t>
      </w:r>
    </w:p>
    <w:p w:rsidR="00C31196" w:rsidRPr="008A2EF6" w:rsidRDefault="00E643D5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94">
        <w:r w:rsidR="00C31196" w:rsidRPr="008A2EF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C31196" w:rsidRPr="008A2EF6">
        <w:rPr>
          <w:rFonts w:ascii="Times New Roman" w:hAnsi="Times New Roman" w:cs="Times New Roman"/>
          <w:sz w:val="28"/>
          <w:szCs w:val="28"/>
        </w:rPr>
        <w:t xml:space="preserve"> о разработке проекта нормативного правового акта подготавливается по форме согласно приложению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="00C31196" w:rsidRPr="008A2EF6">
        <w:rPr>
          <w:rFonts w:ascii="Times New Roman" w:hAnsi="Times New Roman" w:cs="Times New Roman"/>
          <w:sz w:val="28"/>
          <w:szCs w:val="28"/>
        </w:rPr>
        <w:t xml:space="preserve"> 2 к настоящем</w:t>
      </w:r>
      <w:r w:rsidR="005447B2" w:rsidRPr="008A2EF6">
        <w:rPr>
          <w:rFonts w:ascii="Times New Roman" w:hAnsi="Times New Roman" w:cs="Times New Roman"/>
          <w:sz w:val="28"/>
          <w:szCs w:val="28"/>
        </w:rPr>
        <w:t xml:space="preserve">у Порядку и размещается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="00C31196" w:rsidRPr="008A2EF6">
        <w:rPr>
          <w:rFonts w:ascii="Times New Roman" w:hAnsi="Times New Roman" w:cs="Times New Roman"/>
          <w:sz w:val="28"/>
          <w:szCs w:val="28"/>
        </w:rPr>
        <w:t>р</w:t>
      </w:r>
      <w:r w:rsidR="00632DA4" w:rsidRPr="008A2EF6">
        <w:rPr>
          <w:rFonts w:ascii="Times New Roman" w:hAnsi="Times New Roman" w:cs="Times New Roman"/>
          <w:sz w:val="28"/>
          <w:szCs w:val="28"/>
        </w:rPr>
        <w:t xml:space="preserve">азработчиком </w:t>
      </w:r>
      <w:r w:rsidR="00C31196" w:rsidRPr="008A2EF6"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5.3. Срок проведения публичных </w:t>
      </w:r>
      <w:r w:rsidR="00632DA4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составляет не менее 5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рабочих дней.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5.4. О проведении публичных </w:t>
      </w:r>
      <w:r w:rsidR="00632DA4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уведомляются органы и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организации</w:t>
      </w:r>
      <w:r w:rsidRPr="008A2EF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126">
        <w:r w:rsidRPr="008A2EF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5.5. В ходе публичных </w:t>
      </w:r>
      <w:r w:rsidR="00571031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рассматриваются все предложения, поступившие в установленный срок. По результатам рассмотрения предложений в срок не более 5 рабочих дней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с даты завершен</w:t>
      </w:r>
      <w:r w:rsidR="005447B2" w:rsidRPr="008A2EF6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5447B2" w:rsidRPr="008A2EF6">
        <w:rPr>
          <w:rFonts w:ascii="Times New Roman" w:hAnsi="Times New Roman" w:cs="Times New Roman"/>
          <w:sz w:val="28"/>
          <w:szCs w:val="28"/>
        </w:rPr>
        <w:t xml:space="preserve"> публичных </w:t>
      </w:r>
      <w:r w:rsidR="00EE241C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5447B2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составляется и подписывается </w:t>
      </w:r>
      <w:hyperlink w:anchor="P453">
        <w:r w:rsidRPr="008A2EF6">
          <w:rPr>
            <w:rFonts w:ascii="Times New Roman" w:hAnsi="Times New Roman" w:cs="Times New Roman"/>
            <w:sz w:val="28"/>
            <w:szCs w:val="28"/>
          </w:rPr>
          <w:t>сводка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предложений согласно приложению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К сводке предложений прикладывается перечень органов и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организаций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которым были направлены извещения о проведении публичных </w:t>
      </w:r>
      <w:r w:rsidR="00571031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5.6. Сводка предложений, полученная по результатам проведения публичных </w:t>
      </w:r>
      <w:r w:rsidR="00571031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, в течение 2 рабочих дней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с даты</w:t>
      </w:r>
      <w:r w:rsidR="00571031" w:rsidRPr="008A2EF6">
        <w:rPr>
          <w:rFonts w:ascii="Times New Roman" w:hAnsi="Times New Roman" w:cs="Times New Roman"/>
          <w:sz w:val="28"/>
          <w:szCs w:val="28"/>
        </w:rPr>
        <w:t xml:space="preserve"> подписания</w:t>
      </w:r>
      <w:proofErr w:type="gramEnd"/>
      <w:r w:rsidR="00571031" w:rsidRPr="008A2EF6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на официальном сайте.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5.7. По результатам обработки предложений, полученных в ходе проведения публичных </w:t>
      </w:r>
      <w:r w:rsidR="00571031" w:rsidRPr="008A2EF6">
        <w:rPr>
          <w:rFonts w:ascii="Times New Roman" w:hAnsi="Times New Roman" w:cs="Times New Roman"/>
          <w:sz w:val="28"/>
          <w:szCs w:val="28"/>
        </w:rPr>
        <w:t xml:space="preserve">консультаций,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>разработчик принимает решение о доработке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Доработка проекта нормативного правового акта осуществляется в срок не более 10 рабочих дней. Доработанный проект нормативного правового акта в течение 2 рабочих дней с момента завершени</w:t>
      </w:r>
      <w:r w:rsidR="00571031" w:rsidRPr="008A2EF6">
        <w:rPr>
          <w:rFonts w:ascii="Times New Roman" w:hAnsi="Times New Roman" w:cs="Times New Roman"/>
          <w:sz w:val="28"/>
          <w:szCs w:val="28"/>
        </w:rPr>
        <w:t xml:space="preserve">я доработки размещается </w:t>
      </w:r>
      <w:r w:rsidR="00EE241C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на официальном сайте и направляется вместе со сводками предложений в уполномоченный орган для подготовки заключения об ОРВ.</w:t>
      </w:r>
    </w:p>
    <w:p w:rsidR="00C31196" w:rsidRPr="008A2EF6" w:rsidRDefault="00C31196" w:rsidP="00520E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При принятии части поступивших предложений соответствующее решение, содержащее мотивированное отклонение предложений, которые не были уч</w:t>
      </w:r>
      <w:r w:rsidR="00C024F1" w:rsidRPr="008A2EF6">
        <w:rPr>
          <w:rFonts w:ascii="Times New Roman" w:hAnsi="Times New Roman" w:cs="Times New Roman"/>
          <w:sz w:val="28"/>
          <w:szCs w:val="28"/>
        </w:rPr>
        <w:t xml:space="preserve">тены, размещается </w:t>
      </w:r>
      <w:r w:rsidR="00851396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на официальном сайте в течение 2 рабочих дней с момента завершения доработки 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811BF2" w:rsidRDefault="00C31196" w:rsidP="0081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При отказе от подготовки проекта нормативного правового акта соответствующее решение в течение 2 рабочих дней с момента принятия так</w:t>
      </w:r>
      <w:r w:rsidR="00571031" w:rsidRPr="008A2EF6">
        <w:rPr>
          <w:rFonts w:ascii="Times New Roman" w:hAnsi="Times New Roman" w:cs="Times New Roman"/>
          <w:sz w:val="28"/>
          <w:szCs w:val="28"/>
        </w:rPr>
        <w:t xml:space="preserve">ого решения размещается </w:t>
      </w:r>
      <w:r w:rsidR="00851396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 xml:space="preserve">разработчиком на официальном сайте и доводится до органов и </w:t>
      </w:r>
      <w:r w:rsidR="00851396" w:rsidRPr="008A2EF6">
        <w:rPr>
          <w:rFonts w:ascii="Times New Roman" w:hAnsi="Times New Roman" w:cs="Times New Roman"/>
          <w:sz w:val="28"/>
          <w:szCs w:val="28"/>
        </w:rPr>
        <w:t>организаций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26">
        <w:r w:rsidRPr="008A2EF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31196" w:rsidRPr="008A2EF6" w:rsidRDefault="00C31196" w:rsidP="0081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5.8. Заключение об ОРВ проектов 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указанных в </w:t>
      </w:r>
      <w:hyperlink w:anchor="P67">
        <w:r w:rsidRPr="008A2EF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Порядка, подготавливается в соответствии с </w:t>
      </w:r>
      <w:hyperlink w:anchor="P153">
        <w:r w:rsidRPr="008A2EF6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54E4" w:rsidRPr="008A2EF6" w:rsidRDefault="00AF54E4" w:rsidP="004D74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br w:type="page"/>
      </w:r>
      <w:r w:rsidR="008874C1"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2E6A24" w:rsidRPr="008A2EF6">
        <w:rPr>
          <w:rFonts w:ascii="Times New Roman" w:hAnsi="Times New Roman" w:cs="Times New Roman"/>
          <w:sz w:val="28"/>
          <w:szCs w:val="28"/>
        </w:rPr>
        <w:t>Приложение 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</w:t>
      </w:r>
      <w:r w:rsidR="00C6742C" w:rsidRPr="008A2EF6">
        <w:rPr>
          <w:rFonts w:ascii="Times New Roman" w:hAnsi="Times New Roman" w:cs="Times New Roman"/>
          <w:sz w:val="28"/>
          <w:szCs w:val="28"/>
        </w:rPr>
        <w:t xml:space="preserve"> правовых</w:t>
      </w:r>
    </w:p>
    <w:p w:rsidR="00C6742C" w:rsidRPr="008A2EF6" w:rsidRDefault="00C6742C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актов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C6742C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99A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Сводный отчет о проведении </w:t>
      </w: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62499A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воздействия</w:t>
      </w:r>
      <w:r w:rsidR="0019490C" w:rsidRPr="008A2EF6">
        <w:rPr>
          <w:rFonts w:ascii="Times New Roman" w:hAnsi="Times New Roman" w:cs="Times New Roman"/>
          <w:sz w:val="28"/>
          <w:szCs w:val="28"/>
        </w:rPr>
        <w:t>&lt;1&gt;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1EBF" w:rsidRPr="008A2EF6" w:rsidRDefault="00AF54E4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1. Наименование проекта </w:t>
      </w:r>
      <w:r w:rsidR="0062499A" w:rsidRPr="008A2E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(далее - проект акта):</w:t>
      </w:r>
    </w:p>
    <w:p w:rsidR="00AF54E4" w:rsidRPr="008A2EF6" w:rsidRDefault="00616E20" w:rsidP="00616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EBF" w:rsidRPr="008A2EF6">
        <w:rPr>
          <w:rFonts w:ascii="Times New Roman" w:hAnsi="Times New Roman" w:cs="Times New Roman"/>
          <w:sz w:val="28"/>
          <w:szCs w:val="28"/>
        </w:rPr>
        <w:t>_____________________</w:t>
      </w:r>
      <w:r w:rsidR="00811BF2">
        <w:rPr>
          <w:rFonts w:ascii="Times New Roman" w:hAnsi="Times New Roman" w:cs="Times New Roman"/>
          <w:sz w:val="28"/>
          <w:szCs w:val="28"/>
        </w:rPr>
        <w:t>________</w:t>
      </w:r>
    </w:p>
    <w:p w:rsidR="003C1EBF" w:rsidRPr="008A2EF6" w:rsidRDefault="00146B53" w:rsidP="00146B53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A2875" w:rsidRPr="008A2EF6" w:rsidRDefault="00AF54E4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 Адрес 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8A2EF6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AA2875" w:rsidRPr="008A2EF6">
        <w:rPr>
          <w:rFonts w:ascii="Times New Roman" w:hAnsi="Times New Roman" w:cs="Times New Roman"/>
          <w:sz w:val="28"/>
          <w:szCs w:val="28"/>
        </w:rPr>
        <w:t xml:space="preserve">публичных консультациях  по </w:t>
      </w:r>
      <w:r w:rsidRPr="008A2EF6">
        <w:rPr>
          <w:rFonts w:ascii="Times New Roman" w:hAnsi="Times New Roman" w:cs="Times New Roman"/>
          <w:sz w:val="28"/>
          <w:szCs w:val="28"/>
        </w:rPr>
        <w:t>проект</w:t>
      </w:r>
      <w:r w:rsidR="00AA2875" w:rsidRPr="008A2EF6">
        <w:rPr>
          <w:rFonts w:ascii="Times New Roman" w:hAnsi="Times New Roman" w:cs="Times New Roman"/>
          <w:sz w:val="28"/>
          <w:szCs w:val="28"/>
        </w:rPr>
        <w:t>у</w:t>
      </w:r>
      <w:r w:rsidRPr="008A2EF6">
        <w:rPr>
          <w:rFonts w:ascii="Times New Roman" w:hAnsi="Times New Roman" w:cs="Times New Roman"/>
          <w:sz w:val="28"/>
          <w:szCs w:val="28"/>
        </w:rPr>
        <w:t xml:space="preserve"> акта в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2499A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62499A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(полный электронный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адрес):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AA2875" w:rsidP="00AA2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11BF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7E27" w:rsidRPr="008A2EF6" w:rsidRDefault="00257E27" w:rsidP="00257E2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3. </w:t>
      </w:r>
      <w:r w:rsidR="00E445E7" w:rsidRPr="008A2EF6">
        <w:rPr>
          <w:rFonts w:ascii="Times New Roman" w:hAnsi="Times New Roman" w:cs="Times New Roman"/>
          <w:sz w:val="28"/>
          <w:szCs w:val="28"/>
        </w:rPr>
        <w:t>Орган-р</w:t>
      </w:r>
      <w:r w:rsidRPr="008A2EF6">
        <w:rPr>
          <w:rFonts w:ascii="Times New Roman" w:hAnsi="Times New Roman" w:cs="Times New Roman"/>
          <w:sz w:val="28"/>
          <w:szCs w:val="28"/>
        </w:rPr>
        <w:t>азработчик проекта акта:</w:t>
      </w: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7349"/>
      </w:tblGrid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4. Контакты ответственного лица: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7349"/>
      </w:tblGrid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6E20">
        <w:tc>
          <w:tcPr>
            <w:tcW w:w="2494" w:type="dxa"/>
            <w:tcBorders>
              <w:left w:val="nil"/>
            </w:tcBorders>
          </w:tcPr>
          <w:p w:rsidR="00AF54E4" w:rsidRPr="008A2EF6" w:rsidRDefault="00AF54E4" w:rsidP="00684B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49" w:type="dxa"/>
            <w:tcBorders>
              <w:right w:val="nil"/>
            </w:tcBorders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BF2" w:rsidRDefault="00AF54E4" w:rsidP="00811B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5. Степень регулирующего воздействия проекта акта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(высокая/средняя)</w:t>
      </w:r>
      <w:r w:rsidR="00451502" w:rsidRPr="008A2EF6">
        <w:t xml:space="preserve"> </w:t>
      </w:r>
      <w:r w:rsidR="00451502" w:rsidRPr="008A2EF6">
        <w:rPr>
          <w:rFonts w:ascii="Times New Roman" w:hAnsi="Times New Roman" w:cs="Times New Roman"/>
          <w:sz w:val="28"/>
          <w:szCs w:val="28"/>
        </w:rPr>
        <w:t>&lt;2&gt;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</w:t>
      </w:r>
      <w:r w:rsidR="00811BF2">
        <w:rPr>
          <w:rFonts w:ascii="Times New Roman" w:hAnsi="Times New Roman" w:cs="Times New Roman"/>
          <w:sz w:val="28"/>
          <w:szCs w:val="28"/>
        </w:rPr>
        <w:t>_____________________</w:t>
      </w:r>
    </w:p>
    <w:p w:rsidR="00257E27" w:rsidRPr="008A2EF6" w:rsidRDefault="00257E27" w:rsidP="00811B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6.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регулирования: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______________</w:t>
      </w:r>
      <w:r w:rsidR="00150651">
        <w:rPr>
          <w:rFonts w:ascii="Times New Roman" w:hAnsi="Times New Roman" w:cs="Times New Roman"/>
          <w:sz w:val="28"/>
          <w:szCs w:val="28"/>
        </w:rPr>
        <w:t>_</w:t>
      </w:r>
      <w:r w:rsidR="00616E20" w:rsidRPr="008A2EF6">
        <w:rPr>
          <w:rFonts w:ascii="Times New Roman" w:hAnsi="Times New Roman" w:cs="Times New Roman"/>
          <w:sz w:val="28"/>
          <w:szCs w:val="28"/>
        </w:rPr>
        <w:t>_</w:t>
      </w:r>
      <w:r w:rsidR="00F84EDC">
        <w:rPr>
          <w:rFonts w:ascii="Times New Roman" w:hAnsi="Times New Roman" w:cs="Times New Roman"/>
          <w:sz w:val="28"/>
          <w:szCs w:val="28"/>
        </w:rPr>
        <w:t>____</w:t>
      </w:r>
    </w:p>
    <w:p w:rsidR="00257E27" w:rsidRPr="008A2EF6" w:rsidRDefault="00257E27" w:rsidP="00257E2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938ED" w:rsidRPr="008A2EF6" w:rsidRDefault="002938ED" w:rsidP="00616E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715B30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6.1. 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AF54E4" w:rsidRPr="008A2EF6">
        <w:rPr>
          <w:rFonts w:ascii="Times New Roman" w:hAnsi="Times New Roman" w:cs="Times New Roman"/>
          <w:sz w:val="28"/>
          <w:szCs w:val="28"/>
        </w:rPr>
        <w:t>негативных эффектов, возникающих в связи с наличием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рассматриваемой проблемы: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</w:t>
      </w:r>
      <w:r w:rsidR="00616E20" w:rsidRPr="008A2EF6">
        <w:rPr>
          <w:rFonts w:ascii="Times New Roman" w:hAnsi="Times New Roman" w:cs="Times New Roman"/>
          <w:sz w:val="28"/>
          <w:szCs w:val="28"/>
        </w:rPr>
        <w:t>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</w:t>
      </w:r>
      <w:r w:rsidR="00F84EDC">
        <w:rPr>
          <w:rFonts w:ascii="Times New Roman" w:hAnsi="Times New Roman" w:cs="Times New Roman"/>
          <w:sz w:val="28"/>
          <w:szCs w:val="28"/>
        </w:rPr>
        <w:t>________________</w:t>
      </w:r>
    </w:p>
    <w:p w:rsidR="007425B7" w:rsidRPr="008A2EF6" w:rsidRDefault="0062499A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25B7"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A2875" w:rsidRPr="008A2EF6" w:rsidRDefault="00AA2875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2875" w:rsidRPr="008A2EF6" w:rsidRDefault="00AA2875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7.</w:t>
      </w:r>
      <w:r w:rsidR="00E206C9" w:rsidRPr="008A2EF6">
        <w:t xml:space="preserve"> </w:t>
      </w:r>
      <w:r w:rsidR="00E206C9" w:rsidRPr="008A2EF6">
        <w:rPr>
          <w:rFonts w:ascii="Times New Roman" w:hAnsi="Times New Roman" w:cs="Times New Roman"/>
          <w:sz w:val="28"/>
          <w:szCs w:val="28"/>
        </w:rPr>
        <w:t>Анализ опыта иных муниципальных образований Кемеровской области - Кузбасса в соответствующих сферах деятельности:___________________________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206C9" w:rsidRPr="008A2EF6" w:rsidRDefault="00E206C9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E206C9" w:rsidRPr="008A2EF6" w:rsidRDefault="00E206C9" w:rsidP="00E206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206C9" w:rsidRPr="008A2EF6" w:rsidRDefault="00E206C9" w:rsidP="00E206C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(место для текстового описания)</w:t>
      </w:r>
    </w:p>
    <w:p w:rsidR="00E206C9" w:rsidRPr="008A2EF6" w:rsidRDefault="00E206C9" w:rsidP="00AA287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E206C9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8</w:t>
      </w:r>
      <w:r w:rsidR="00AF54E4" w:rsidRPr="008A2EF6">
        <w:rPr>
          <w:rFonts w:ascii="Times New Roman" w:hAnsi="Times New Roman" w:cs="Times New Roman"/>
          <w:sz w:val="28"/>
          <w:szCs w:val="28"/>
        </w:rPr>
        <w:t>. Цели предлагаемого регулирования и их соответствие принципам</w:t>
      </w:r>
      <w:r w:rsidR="00616E2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2938ED" w:rsidRPr="008A2EF6">
        <w:rPr>
          <w:rFonts w:ascii="Times New Roman" w:hAnsi="Times New Roman" w:cs="Times New Roman"/>
          <w:sz w:val="28"/>
          <w:szCs w:val="28"/>
        </w:rPr>
        <w:t>_______________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938ED" w:rsidRPr="008A2EF6" w:rsidRDefault="002938ED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E206C9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8</w:t>
      </w:r>
      <w:r w:rsidR="00715B30" w:rsidRPr="008A2EF6">
        <w:rPr>
          <w:rFonts w:ascii="Times New Roman" w:hAnsi="Times New Roman" w:cs="Times New Roman"/>
          <w:sz w:val="28"/>
          <w:szCs w:val="28"/>
        </w:rPr>
        <w:t xml:space="preserve">.1. </w:t>
      </w:r>
      <w:r w:rsidR="00AF54E4" w:rsidRPr="008A2EF6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другие решения, из</w:t>
      </w:r>
      <w:r w:rsidR="00715B30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проекта акта в данной области: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 Описание предлагаемого регулирования:</w:t>
      </w:r>
      <w:r w:rsidR="00F84EDC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938ED" w:rsidRPr="008A2EF6" w:rsidRDefault="002938ED" w:rsidP="00293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91E4C" w:rsidRPr="008A2EF6" w:rsidRDefault="00F91E4C" w:rsidP="00293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.1. Описание иных возможных способов решения проблемы: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AF54E4" w:rsidRPr="008A2EF6">
        <w:rPr>
          <w:rFonts w:ascii="Times New Roman" w:hAnsi="Times New Roman" w:cs="Times New Roman"/>
          <w:sz w:val="28"/>
          <w:szCs w:val="28"/>
        </w:rPr>
        <w:t>.2. Обоснование выбора предлагаемого способа решения проблемы: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91E4C" w:rsidRPr="008A2EF6" w:rsidRDefault="00F91E4C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1E4C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9</w:t>
      </w:r>
      <w:r w:rsidR="00F91E4C" w:rsidRPr="008A2EF6">
        <w:rPr>
          <w:rFonts w:ascii="Times New Roman" w:hAnsi="Times New Roman" w:cs="Times New Roman"/>
          <w:sz w:val="28"/>
          <w:szCs w:val="28"/>
        </w:rPr>
        <w:t>.3. Влияние предлагаемого регулировани</w:t>
      </w:r>
      <w:r w:rsidR="007425B7" w:rsidRPr="008A2EF6">
        <w:rPr>
          <w:rFonts w:ascii="Times New Roman" w:hAnsi="Times New Roman" w:cs="Times New Roman"/>
          <w:sz w:val="28"/>
          <w:szCs w:val="28"/>
        </w:rPr>
        <w:t>я</w:t>
      </w:r>
      <w:r w:rsidR="00F91E4C" w:rsidRPr="008A2EF6">
        <w:rPr>
          <w:rFonts w:ascii="Times New Roman" w:hAnsi="Times New Roman" w:cs="Times New Roman"/>
          <w:sz w:val="28"/>
          <w:szCs w:val="28"/>
        </w:rPr>
        <w:t xml:space="preserve"> на конкурентную среду в отрасли: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F91E4C"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3C1EBF" w:rsidP="00AF54E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4E4" w:rsidRPr="008A2EF6" w:rsidRDefault="00FF160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</w:t>
      </w:r>
      <w:r w:rsidR="00B70306" w:rsidRPr="008A2EF6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деятельности, иные заинтересованные лица, </w:t>
      </w:r>
      <w:r w:rsidRPr="008A2EF6">
        <w:rPr>
          <w:rFonts w:ascii="Times New Roman" w:hAnsi="Times New Roman" w:cs="Times New Roman"/>
          <w:sz w:val="28"/>
          <w:szCs w:val="28"/>
        </w:rPr>
        <w:t xml:space="preserve">включая органы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AF54E4" w:rsidRPr="008A2EF6">
        <w:rPr>
          <w:rFonts w:ascii="Times New Roman" w:hAnsi="Times New Roman" w:cs="Times New Roman"/>
          <w:sz w:val="28"/>
          <w:szCs w:val="28"/>
        </w:rPr>
        <w:t>интересы которых будут затронуты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предлагаемым правовым регулированием: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25B7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FF1604" w:rsidP="002938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10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.1. </w:t>
      </w:r>
      <w:r w:rsidR="00AF54E4" w:rsidRPr="008A2EF6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="00AF54E4" w:rsidRPr="008A2EF6">
        <w:rPr>
          <w:rFonts w:ascii="Times New Roman" w:hAnsi="Times New Roman" w:cs="Times New Roman"/>
          <w:sz w:val="28"/>
          <w:szCs w:val="28"/>
        </w:rPr>
        <w:t>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3C1E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FF1604" w:rsidRPr="008A2EF6">
        <w:rPr>
          <w:rFonts w:ascii="Times New Roman" w:hAnsi="Times New Roman" w:cs="Times New Roman"/>
          <w:sz w:val="28"/>
          <w:szCs w:val="28"/>
        </w:rPr>
        <w:t>1</w:t>
      </w:r>
      <w:r w:rsidRPr="008A2EF6">
        <w:rPr>
          <w:rFonts w:ascii="Times New Roman" w:hAnsi="Times New Roman" w:cs="Times New Roman"/>
          <w:sz w:val="28"/>
          <w:szCs w:val="28"/>
        </w:rPr>
        <w:t>. Новые функции, полномочия, обязанности и права органов местного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самоуправления</w:t>
      </w:r>
      <w:r w:rsidR="00FF1604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604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F160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FF1604" w:rsidRPr="008A2EF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A2EF6">
        <w:rPr>
          <w:rFonts w:ascii="Times New Roman" w:hAnsi="Times New Roman" w:cs="Times New Roman"/>
          <w:sz w:val="28"/>
          <w:szCs w:val="28"/>
        </w:rPr>
        <w:t>или сведения об их изменении, а также порядок их реализации: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3C1EBF" w:rsidRPr="008A2EF6" w:rsidRDefault="00AF54E4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FF1604" w:rsidRPr="008A2EF6">
        <w:rPr>
          <w:rFonts w:ascii="Times New Roman" w:hAnsi="Times New Roman" w:cs="Times New Roman"/>
          <w:sz w:val="28"/>
          <w:szCs w:val="28"/>
        </w:rPr>
        <w:t>2</w:t>
      </w:r>
      <w:r w:rsidRPr="008A2EF6">
        <w:rPr>
          <w:rFonts w:ascii="Times New Roman" w:hAnsi="Times New Roman" w:cs="Times New Roman"/>
          <w:sz w:val="28"/>
          <w:szCs w:val="28"/>
        </w:rPr>
        <w:t>. Оценка соответствующих расходов (возможных поступлений) бюджета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604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F1604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938ED" w:rsidRPr="008A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4E4" w:rsidRPr="008A2EF6" w:rsidRDefault="00AF54E4" w:rsidP="003C1E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9B6B39" w:rsidRPr="008A2EF6" w:rsidRDefault="00285EF8" w:rsidP="009B6B3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13</w:t>
      </w:r>
      <w:r w:rsidR="00AF54E4" w:rsidRPr="008A2EF6">
        <w:rPr>
          <w:rFonts w:ascii="Times New Roman" w:hAnsi="Times New Roman" w:cs="Times New Roman"/>
          <w:sz w:val="28"/>
          <w:szCs w:val="28"/>
        </w:rPr>
        <w:t>.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B39" w:rsidRPr="008A2EF6">
        <w:rPr>
          <w:rFonts w:ascii="Times New Roman" w:hAnsi="Times New Roman" w:cs="Times New Roman"/>
          <w:sz w:val="28"/>
          <w:szCs w:val="28"/>
        </w:rPr>
        <w:t xml:space="preserve">Новые или изменяющие ранее предусмотренные нормативными правовыми актами </w:t>
      </w:r>
      <w:proofErr w:type="spellStart"/>
      <w:r w:rsidR="009B6B39"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B6B39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обязательные требования для предпринимательской и иной экономической деятельности, обязанности для субъектов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</w:t>
      </w:r>
      <w:proofErr w:type="spellStart"/>
      <w:r w:rsidR="009B6B39" w:rsidRPr="008A2EF6">
        <w:rPr>
          <w:rFonts w:ascii="Times New Roman" w:hAnsi="Times New Roman" w:cs="Times New Roman"/>
          <w:sz w:val="28"/>
          <w:szCs w:val="28"/>
        </w:rPr>
        <w:t>Ташта</w:t>
      </w:r>
      <w:r w:rsidR="00590CD6" w:rsidRPr="008A2EF6">
        <w:rPr>
          <w:rFonts w:ascii="Times New Roman" w:hAnsi="Times New Roman" w:cs="Times New Roman"/>
          <w:sz w:val="28"/>
          <w:szCs w:val="28"/>
        </w:rPr>
        <w:t>гольского</w:t>
      </w:r>
      <w:proofErr w:type="spellEnd"/>
      <w:r w:rsidR="00590CD6"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C4ECB" w:rsidRPr="008A2EF6">
        <w:rPr>
          <w:rFonts w:ascii="Times New Roman" w:hAnsi="Times New Roman" w:cs="Times New Roman"/>
          <w:sz w:val="28"/>
          <w:szCs w:val="28"/>
        </w:rPr>
        <w:t>,</w:t>
      </w:r>
      <w:r w:rsidR="009B6B39" w:rsidRPr="008A2EF6">
        <w:rPr>
          <w:rFonts w:ascii="Times New Roman" w:hAnsi="Times New Roman" w:cs="Times New Roman"/>
          <w:sz w:val="28"/>
          <w:szCs w:val="28"/>
        </w:rPr>
        <w:t xml:space="preserve"> обязанности, запреты и ограничения для субъектов предпринимательской и иной экономической деятельности, а также порядок организации их исполнения:</w:t>
      </w:r>
      <w:proofErr w:type="gramEnd"/>
    </w:p>
    <w:p w:rsidR="00AF54E4" w:rsidRPr="008A2EF6" w:rsidRDefault="00AF54E4" w:rsidP="009B6B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</w:t>
      </w:r>
    </w:p>
    <w:p w:rsidR="003C1EBF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AF54E4" w:rsidRPr="008A2EF6" w:rsidRDefault="00AF54E4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2864BC" w:rsidRPr="008A2EF6">
        <w:rPr>
          <w:rFonts w:ascii="Times New Roman" w:hAnsi="Times New Roman" w:cs="Times New Roman"/>
          <w:sz w:val="28"/>
          <w:szCs w:val="28"/>
        </w:rPr>
        <w:t>4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  <w:r w:rsidR="003C1EB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864BC" w:rsidRPr="008A2EF6">
        <w:rPr>
          <w:rFonts w:ascii="Times New Roman" w:hAnsi="Times New Roman" w:cs="Times New Roman"/>
          <w:sz w:val="28"/>
          <w:szCs w:val="28"/>
        </w:rPr>
        <w:t>Наличие в проекте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 и иных форм оценки:____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938ED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425B7" w:rsidRPr="008A2EF6">
        <w:rPr>
          <w:rFonts w:ascii="Times New Roman" w:hAnsi="Times New Roman" w:cs="Times New Roman"/>
          <w:sz w:val="28"/>
          <w:szCs w:val="28"/>
        </w:rPr>
        <w:t>(</w:t>
      </w:r>
      <w:r w:rsidRPr="008A2EF6">
        <w:rPr>
          <w:rFonts w:ascii="Times New Roman" w:hAnsi="Times New Roman" w:cs="Times New Roman"/>
          <w:sz w:val="28"/>
          <w:szCs w:val="28"/>
        </w:rPr>
        <w:t>да</w:t>
      </w:r>
      <w:r w:rsidRPr="004106E7">
        <w:rPr>
          <w:rFonts w:ascii="Times New Roman" w:hAnsi="Times New Roman" w:cs="Times New Roman"/>
          <w:sz w:val="28"/>
          <w:szCs w:val="28"/>
        </w:rPr>
        <w:t>/</w:t>
      </w:r>
      <w:r w:rsidRPr="008A2EF6">
        <w:rPr>
          <w:rFonts w:ascii="Times New Roman" w:hAnsi="Times New Roman" w:cs="Times New Roman"/>
          <w:sz w:val="28"/>
          <w:szCs w:val="28"/>
        </w:rPr>
        <w:t>нет</w:t>
      </w:r>
      <w:r w:rsidR="007425B7" w:rsidRPr="008A2EF6">
        <w:rPr>
          <w:rFonts w:ascii="Times New Roman" w:hAnsi="Times New Roman" w:cs="Times New Roman"/>
          <w:sz w:val="28"/>
          <w:szCs w:val="28"/>
        </w:rPr>
        <w:t>)</w:t>
      </w:r>
    </w:p>
    <w:p w:rsidR="00AF54E4" w:rsidRPr="008A2EF6" w:rsidRDefault="00AF54E4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14.</w:t>
      </w:r>
      <w:r w:rsidR="002864BC" w:rsidRPr="008A2EF6">
        <w:rPr>
          <w:rFonts w:ascii="Times New Roman" w:hAnsi="Times New Roman" w:cs="Times New Roman"/>
          <w:sz w:val="28"/>
          <w:szCs w:val="28"/>
        </w:rPr>
        <w:t>1.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864BC" w:rsidRPr="008A2EF6">
        <w:rPr>
          <w:rFonts w:ascii="Times New Roman" w:hAnsi="Times New Roman" w:cs="Times New Roman"/>
          <w:sz w:val="28"/>
          <w:szCs w:val="28"/>
        </w:rPr>
        <w:t xml:space="preserve">Информация об учете принципов установления обязательных требований, установленных </w:t>
      </w:r>
      <w:hyperlink r:id="rId16">
        <w:r w:rsidR="002864BC" w:rsidRPr="008A2EF6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="002864BC" w:rsidRPr="008A2EF6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D41756" w:rsidRPr="008A2EF6">
        <w:rPr>
          <w:rFonts w:ascii="Times New Roman" w:hAnsi="Times New Roman" w:cs="Times New Roman"/>
          <w:sz w:val="28"/>
          <w:szCs w:val="28"/>
        </w:rPr>
        <w:t>№</w:t>
      </w:r>
      <w:r w:rsidR="002864BC" w:rsidRPr="008A2EF6">
        <w:rPr>
          <w:rFonts w:ascii="Times New Roman" w:hAnsi="Times New Roman" w:cs="Times New Roman"/>
          <w:sz w:val="28"/>
          <w:szCs w:val="28"/>
        </w:rPr>
        <w:t xml:space="preserve"> 247-ФЗ "Об обязательных требованиях в Российской Федерации" &lt;3&gt;: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64BC" w:rsidRPr="008A2EF6" w:rsidRDefault="007425B7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2864BC" w:rsidRPr="008A2EF6" w:rsidRDefault="002864BC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64BC" w:rsidRPr="008A2EF6" w:rsidRDefault="002864BC" w:rsidP="00286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14.2. В нормативных правовых актах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содержащих обязательные требования, определены:</w:t>
      </w:r>
    </w:p>
    <w:p w:rsidR="002864BC" w:rsidRPr="008A2EF6" w:rsidRDefault="002864BC" w:rsidP="002864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1) содержание обязательных требований (условия, ограничения, запреты, обязанности</w:t>
      </w:r>
      <w:r w:rsidR="00EE555B">
        <w:rPr>
          <w:rFonts w:ascii="Times New Roman" w:hAnsi="Times New Roman" w:cs="Times New Roman"/>
          <w:sz w:val="28"/>
          <w:szCs w:val="28"/>
        </w:rPr>
        <w:t>)</w:t>
      </w:r>
      <w:r w:rsidRPr="008A2EF6">
        <w:t>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4ECB" w:rsidRPr="008A2EF6" w:rsidRDefault="002864BC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B20FB" w:rsidRPr="008A2EF6" w:rsidRDefault="00590B7C" w:rsidP="00F84E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</w:t>
      </w:r>
      <w:r w:rsidR="00FB20FB" w:rsidRPr="008A2EF6">
        <w:rPr>
          <w:rFonts w:ascii="Times New Roman" w:hAnsi="Times New Roman" w:cs="Times New Roman"/>
          <w:sz w:val="28"/>
          <w:szCs w:val="28"/>
        </w:rPr>
        <w:t>2) лица, обязанные соблюдать обязательные требования:</w:t>
      </w:r>
    </w:p>
    <w:p w:rsidR="00FB20FB" w:rsidRPr="008A2EF6" w:rsidRDefault="00FB20FB" w:rsidP="00FB20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t>__________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20FB" w:rsidRPr="008A2EF6" w:rsidRDefault="00FB20FB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590B7C" w:rsidRPr="008A2EF6" w:rsidRDefault="00590B7C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 (осуществляемая деятельность, совершаемые действия, в отношении которых устанавливаются обязательные требования; лица и используемые объекты, к которым применяются обязательные требования при осуществлении деятельности, совершении действий; результаты осуществления деятельности, совершения действий, в отношении которых устанавливаются обязательные требования):</w:t>
      </w:r>
      <w:proofErr w:type="gramEnd"/>
    </w:p>
    <w:p w:rsidR="00590B7C" w:rsidRPr="008A2EF6" w:rsidRDefault="00590B7C" w:rsidP="00590B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</w:t>
      </w:r>
    </w:p>
    <w:p w:rsidR="00E52420" w:rsidRPr="008A2EF6" w:rsidRDefault="00590B7C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4) формы оценки соблюдения обязательных требований (муниципальный контроль (надзор</w:t>
      </w:r>
      <w:r w:rsidR="002B128C" w:rsidRPr="008A2EF6">
        <w:rPr>
          <w:rFonts w:ascii="Times New Roman" w:hAnsi="Times New Roman" w:cs="Times New Roman"/>
          <w:sz w:val="28"/>
          <w:szCs w:val="28"/>
        </w:rPr>
        <w:t>)</w:t>
      </w:r>
      <w:r w:rsidRPr="008A2EF6">
        <w:rPr>
          <w:rFonts w:ascii="Times New Roman" w:hAnsi="Times New Roman" w:cs="Times New Roman"/>
          <w:sz w:val="28"/>
          <w:szCs w:val="28"/>
        </w:rPr>
        <w:t>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оценки):</w:t>
      </w: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</w:t>
      </w:r>
    </w:p>
    <w:p w:rsidR="00E52420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5) орган (органы) местного самоуправления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 муниципального округа, осуществляющий (осуществляющие) оценку применения обязательных требований:</w:t>
      </w: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2420" w:rsidRPr="008A2EF6" w:rsidRDefault="00E52420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52420" w:rsidRPr="008A2EF6" w:rsidRDefault="00E5242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420" w:rsidRPr="008A2EF6" w:rsidRDefault="00E52420" w:rsidP="00E524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6) срок д</w:t>
      </w:r>
      <w:r w:rsidR="00F84EDC">
        <w:rPr>
          <w:rFonts w:ascii="Times New Roman" w:hAnsi="Times New Roman" w:cs="Times New Roman"/>
          <w:sz w:val="28"/>
          <w:szCs w:val="28"/>
        </w:rPr>
        <w:t>ействия обязательных требований:</w:t>
      </w:r>
    </w:p>
    <w:p w:rsidR="00652727" w:rsidRPr="008A2EF6" w:rsidRDefault="00652727" w:rsidP="00652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2420" w:rsidRPr="008A2EF6" w:rsidRDefault="00652727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AF54E4" w:rsidRPr="008A2EF6" w:rsidRDefault="00715B30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9B76F2" w:rsidRPr="008A2EF6">
        <w:rPr>
          <w:rFonts w:ascii="Times New Roman" w:hAnsi="Times New Roman" w:cs="Times New Roman"/>
          <w:sz w:val="28"/>
          <w:szCs w:val="28"/>
        </w:rPr>
        <w:t>5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. </w:t>
      </w:r>
      <w:r w:rsidR="00EF6CF5" w:rsidRPr="008A2EF6">
        <w:rPr>
          <w:rFonts w:ascii="Times New Roman" w:hAnsi="Times New Roman" w:cs="Times New Roman"/>
          <w:sz w:val="28"/>
          <w:szCs w:val="28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</w:p>
    <w:p w:rsidR="00EF6CF5" w:rsidRPr="008A2EF6" w:rsidRDefault="00EF6CF5" w:rsidP="003C1EBF">
      <w:pPr>
        <w:pStyle w:val="ConsPlusNonformat"/>
        <w:ind w:firstLine="567"/>
        <w:jc w:val="both"/>
      </w:pPr>
    </w:p>
    <w:p w:rsidR="00EF6CF5" w:rsidRPr="008A2EF6" w:rsidRDefault="00EF6CF5" w:rsidP="00EF6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F6CF5" w:rsidRPr="008A2EF6" w:rsidRDefault="00EF6CF5" w:rsidP="00EF6CF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EF6CF5" w:rsidRPr="008A2EF6" w:rsidRDefault="00EF6CF5" w:rsidP="003C1E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715B30" w:rsidP="00592F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592F06" w:rsidRPr="008A2EF6">
        <w:rPr>
          <w:rFonts w:ascii="Times New Roman" w:hAnsi="Times New Roman" w:cs="Times New Roman"/>
          <w:sz w:val="28"/>
          <w:szCs w:val="28"/>
        </w:rPr>
        <w:t>6.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592F06" w:rsidRPr="008A2EF6">
        <w:rPr>
          <w:rFonts w:ascii="Times New Roman" w:hAnsi="Times New Roman" w:cs="Times New Roman"/>
          <w:sz w:val="28"/>
          <w:szCs w:val="28"/>
        </w:rPr>
        <w:t xml:space="preserve">Риски решения проблемы предложенным способом регулирования и риски негативных </w:t>
      </w:r>
      <w:r w:rsidR="00592F06" w:rsidRPr="008A2EF6">
        <w:rPr>
          <w:rFonts w:ascii="Times New Roman" w:hAnsi="Times New Roman" w:cs="Times New Roman"/>
          <w:sz w:val="28"/>
          <w:szCs w:val="28"/>
        </w:rPr>
        <w:lastRenderedPageBreak/>
        <w:t>последствий: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</w:t>
      </w:r>
    </w:p>
    <w:p w:rsidR="00592F06" w:rsidRPr="008A2EF6" w:rsidRDefault="00592F06" w:rsidP="007425B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92F06" w:rsidRPr="008A2EF6" w:rsidRDefault="00592F06" w:rsidP="00592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54E4" w:rsidRPr="008A2EF6" w:rsidRDefault="00592F06" w:rsidP="00F84ED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(место для текстового описания)</w:t>
      </w:r>
    </w:p>
    <w:p w:rsidR="00AF54E4" w:rsidRPr="008A2EF6" w:rsidRDefault="00715B30" w:rsidP="00715B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</w:t>
      </w:r>
      <w:r w:rsidR="00592F06" w:rsidRPr="008A2EF6">
        <w:rPr>
          <w:rFonts w:ascii="Times New Roman" w:hAnsi="Times New Roman" w:cs="Times New Roman"/>
          <w:sz w:val="28"/>
          <w:szCs w:val="28"/>
        </w:rPr>
        <w:t>7</w:t>
      </w:r>
      <w:r w:rsidRPr="008A2EF6">
        <w:rPr>
          <w:rFonts w:ascii="Times New Roman" w:hAnsi="Times New Roman" w:cs="Times New Roman"/>
          <w:sz w:val="28"/>
          <w:szCs w:val="28"/>
        </w:rPr>
        <w:t xml:space="preserve">. </w:t>
      </w:r>
      <w:r w:rsidR="00592F06" w:rsidRPr="008A2EF6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 w:rsidR="00592F06" w:rsidRPr="008A2EF6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 w:rsidR="00592F06" w:rsidRPr="008A2EF6">
        <w:rPr>
          <w:rFonts w:ascii="Times New Roman" w:hAnsi="Times New Roman" w:cs="Times New Roman"/>
          <w:sz w:val="28"/>
          <w:szCs w:val="28"/>
        </w:rPr>
        <w:t>: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92F06" w:rsidRPr="008A2EF6" w:rsidRDefault="007425B7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592F06" w:rsidRPr="008A2EF6" w:rsidRDefault="0025198E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</w:t>
      </w:r>
      <w:r w:rsidR="00ED7325" w:rsidRPr="008A2EF6">
        <w:rPr>
          <w:rFonts w:ascii="Times New Roman" w:hAnsi="Times New Roman" w:cs="Times New Roman"/>
          <w:sz w:val="28"/>
          <w:szCs w:val="28"/>
        </w:rPr>
        <w:t>18.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ED7325" w:rsidRPr="008A2EF6" w:rsidRDefault="00ED7325" w:rsidP="00ED73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198E" w:rsidRPr="008A2EF6" w:rsidRDefault="00ED7325" w:rsidP="00ED732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B04DA4" w:rsidRPr="008A2EF6" w:rsidRDefault="00B04DA4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 Индикативные показатели, программы мониторинга и иные способы (методы) оценки достижения заявленных целей регулирования, сроки достижения индикативных показателей:</w:t>
      </w:r>
    </w:p>
    <w:p w:rsidR="00B04DA4" w:rsidRPr="008A2EF6" w:rsidRDefault="00B04DA4" w:rsidP="00B04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4DA4" w:rsidRPr="008A2EF6" w:rsidRDefault="00B04DA4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B04DA4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19.1. Индикативные показатели достижения целей регулирования, единицы их измерения, способы их расчета: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61D1A" w:rsidRPr="008A2EF6" w:rsidRDefault="00D61D1A" w:rsidP="00D61D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1D1A" w:rsidRPr="008A2EF6" w:rsidRDefault="00D61D1A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19.2. Информация о программах мониторинга и иных способах (методах) оценки достижения заявленных целей регулирования, в том числе оценка затрат на осуществление мониторинга (в среднем в год):</w:t>
      </w:r>
    </w:p>
    <w:p w:rsidR="00D61D1A" w:rsidRPr="008A2EF6" w:rsidRDefault="00D61D1A" w:rsidP="00B04DA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61D1A" w:rsidRPr="008A2EF6" w:rsidRDefault="00D61D1A" w:rsidP="00D61D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41756" w:rsidRPr="008A2EF6" w:rsidRDefault="00D61D1A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592F06" w:rsidRPr="008A2EF6" w:rsidRDefault="00D61D1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</w:t>
      </w:r>
      <w:r w:rsidR="00673F1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19.3. Сроки достижения индикативных показателей:</w:t>
      </w:r>
    </w:p>
    <w:p w:rsidR="00D61D1A" w:rsidRPr="008A2EF6" w:rsidRDefault="00D61D1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7B4" w:rsidRPr="008A2EF6" w:rsidRDefault="000337B4" w:rsidP="000337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1D1A" w:rsidRPr="008A2EF6" w:rsidRDefault="000337B4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0337B4" w:rsidRPr="008A2EF6" w:rsidRDefault="000337B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20. Предполагаемая дата вступления в силу проекта акта, необходимость установления переходных положений (переходного периода), а также эксперимента: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673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21. Сведения о результатах публичных </w:t>
      </w:r>
      <w:r w:rsidR="00CD720E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 xml:space="preserve"> &lt;4&gt;: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сроки публичн</w:t>
      </w:r>
      <w:r w:rsidR="00CD720E" w:rsidRPr="008A2EF6">
        <w:rPr>
          <w:rFonts w:ascii="Times New Roman" w:hAnsi="Times New Roman" w:cs="Times New Roman"/>
          <w:sz w:val="28"/>
          <w:szCs w:val="28"/>
        </w:rPr>
        <w:t>ых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CD720E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</w:t>
      </w:r>
    </w:p>
    <w:p w:rsidR="00D61D1A" w:rsidRPr="008A2EF6" w:rsidRDefault="00673F15" w:rsidP="00F84ED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лица, организации, представившие предложения: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22. Иные сведения, которые, по мнению </w:t>
      </w:r>
      <w:r w:rsidR="00CD720E" w:rsidRPr="008A2EF6">
        <w:rPr>
          <w:rFonts w:ascii="Times New Roman" w:hAnsi="Times New Roman" w:cs="Times New Roman"/>
          <w:sz w:val="28"/>
          <w:szCs w:val="28"/>
        </w:rPr>
        <w:t>органа-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разработчика, позволяют оценить обоснованность предлагаемого регулирования:</w:t>
      </w:r>
    </w:p>
    <w:p w:rsidR="00673F15" w:rsidRPr="008A2EF6" w:rsidRDefault="00673F15" w:rsidP="00673F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3F15" w:rsidRPr="008A2EF6" w:rsidRDefault="00673F15" w:rsidP="00673F15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673F15" w:rsidRPr="008A2EF6" w:rsidRDefault="00673F15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771A" w:rsidRPr="008A2EF6" w:rsidRDefault="0072771A" w:rsidP="0072771A">
      <w:pPr>
        <w:pStyle w:val="ConsPlusNormal"/>
        <w:ind w:firstLine="540"/>
        <w:jc w:val="both"/>
      </w:pPr>
      <w:r w:rsidRPr="008A2EF6">
        <w:t>--------------------------------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ри заполнении необходимо (при наличии) приводить количественные характеристики описываемых параметров с указанием источника данных (статистические справочники, опросы и пр.).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74">
        <w:r w:rsidRPr="008A2EF6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8A2EF6">
        <w:rPr>
          <w:rFonts w:ascii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нормативных правовых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&lt;3&gt; Раздел заполняется при наличии в проекте нормативного правового акта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 и иных форм оценки.</w:t>
      </w:r>
    </w:p>
    <w:p w:rsidR="0072771A" w:rsidRPr="008A2EF6" w:rsidRDefault="0072771A" w:rsidP="00727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&lt;4&gt; Раздел заполняется по завершении публичных </w:t>
      </w:r>
      <w:r w:rsidR="00F41ED3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Pr="008A2EF6">
        <w:rPr>
          <w:rFonts w:ascii="Times New Roman" w:hAnsi="Times New Roman" w:cs="Times New Roman"/>
          <w:sz w:val="28"/>
          <w:szCs w:val="28"/>
        </w:rPr>
        <w:t>. Прикладывается сводка предложений.</w:t>
      </w:r>
    </w:p>
    <w:p w:rsidR="0072771A" w:rsidRPr="008A2EF6" w:rsidRDefault="0072771A" w:rsidP="0072771A">
      <w:pPr>
        <w:pStyle w:val="ConsPlusNormal"/>
      </w:pPr>
    </w:p>
    <w:p w:rsidR="0072771A" w:rsidRPr="008A2EF6" w:rsidRDefault="0072771A" w:rsidP="0072771A">
      <w:pPr>
        <w:pStyle w:val="ConsPlusNormal"/>
      </w:pPr>
    </w:p>
    <w:p w:rsidR="0072771A" w:rsidRPr="008A2EF6" w:rsidRDefault="0072771A" w:rsidP="0072771A">
      <w:pPr>
        <w:pStyle w:val="ConsPlusNormal"/>
      </w:pPr>
    </w:p>
    <w:p w:rsidR="00174CB7" w:rsidRPr="008A2EF6" w:rsidRDefault="00174CB7" w:rsidP="002938ED">
      <w:pPr>
        <w:ind w:firstLine="709"/>
        <w:jc w:val="right"/>
        <w:rPr>
          <w:sz w:val="28"/>
          <w:szCs w:val="28"/>
        </w:rPr>
      </w:pPr>
    </w:p>
    <w:p w:rsidR="00174CB7" w:rsidRPr="008A2EF6" w:rsidRDefault="00174CB7" w:rsidP="002938ED">
      <w:pPr>
        <w:ind w:firstLine="709"/>
        <w:jc w:val="right"/>
        <w:rPr>
          <w:sz w:val="28"/>
          <w:szCs w:val="28"/>
        </w:rPr>
      </w:pPr>
    </w:p>
    <w:p w:rsidR="00672639" w:rsidRPr="008A2EF6" w:rsidRDefault="00672639" w:rsidP="002938ED">
      <w:pPr>
        <w:ind w:firstLine="709"/>
        <w:jc w:val="right"/>
        <w:rPr>
          <w:sz w:val="28"/>
          <w:szCs w:val="28"/>
        </w:rPr>
      </w:pPr>
    </w:p>
    <w:p w:rsidR="00672639" w:rsidRPr="008A2EF6" w:rsidRDefault="00672639" w:rsidP="002938ED">
      <w:pPr>
        <w:ind w:firstLine="709"/>
        <w:jc w:val="right"/>
        <w:rPr>
          <w:sz w:val="28"/>
          <w:szCs w:val="28"/>
        </w:rPr>
      </w:pPr>
    </w:p>
    <w:p w:rsidR="000D7F03" w:rsidRPr="008A2EF6" w:rsidRDefault="000D7F03" w:rsidP="002938ED">
      <w:pPr>
        <w:ind w:firstLine="709"/>
        <w:jc w:val="right"/>
        <w:rPr>
          <w:sz w:val="28"/>
          <w:szCs w:val="28"/>
        </w:rPr>
      </w:pPr>
    </w:p>
    <w:p w:rsidR="000D7F03" w:rsidRPr="008A2EF6" w:rsidRDefault="000D7F03" w:rsidP="002938ED">
      <w:pPr>
        <w:ind w:firstLine="709"/>
        <w:jc w:val="right"/>
        <w:rPr>
          <w:sz w:val="28"/>
          <w:szCs w:val="28"/>
        </w:rPr>
      </w:pPr>
    </w:p>
    <w:p w:rsidR="000D7F03" w:rsidRPr="008A2EF6" w:rsidRDefault="000D7F03" w:rsidP="002938ED">
      <w:pPr>
        <w:ind w:firstLine="709"/>
        <w:jc w:val="right"/>
        <w:rPr>
          <w:sz w:val="28"/>
          <w:szCs w:val="28"/>
        </w:rPr>
      </w:pPr>
    </w:p>
    <w:p w:rsidR="000D7F03" w:rsidRPr="008A2EF6" w:rsidRDefault="000D7F03" w:rsidP="002938ED">
      <w:pPr>
        <w:ind w:firstLine="709"/>
        <w:jc w:val="right"/>
        <w:rPr>
          <w:sz w:val="28"/>
          <w:szCs w:val="28"/>
        </w:rPr>
      </w:pPr>
    </w:p>
    <w:p w:rsidR="000D7F03" w:rsidRPr="008A2EF6" w:rsidRDefault="000D7F03" w:rsidP="002938ED">
      <w:pPr>
        <w:ind w:firstLine="709"/>
        <w:jc w:val="right"/>
        <w:rPr>
          <w:sz w:val="28"/>
          <w:szCs w:val="28"/>
        </w:rPr>
      </w:pPr>
    </w:p>
    <w:p w:rsidR="00672639" w:rsidRPr="008A2EF6" w:rsidRDefault="00672639" w:rsidP="002938ED">
      <w:pPr>
        <w:ind w:firstLine="709"/>
        <w:jc w:val="right"/>
        <w:rPr>
          <w:sz w:val="28"/>
          <w:szCs w:val="28"/>
        </w:rPr>
      </w:pPr>
    </w:p>
    <w:p w:rsidR="00685A40" w:rsidRDefault="00685A40" w:rsidP="002938ED">
      <w:pPr>
        <w:ind w:firstLine="709"/>
        <w:jc w:val="right"/>
        <w:rPr>
          <w:sz w:val="28"/>
          <w:szCs w:val="28"/>
        </w:rPr>
      </w:pPr>
    </w:p>
    <w:p w:rsidR="00B521F3" w:rsidRPr="008A2EF6" w:rsidRDefault="00B521F3" w:rsidP="002938ED">
      <w:pPr>
        <w:ind w:firstLine="709"/>
        <w:jc w:val="right"/>
        <w:rPr>
          <w:sz w:val="28"/>
          <w:szCs w:val="28"/>
        </w:rPr>
      </w:pPr>
    </w:p>
    <w:p w:rsidR="00685A40" w:rsidRPr="008A2EF6" w:rsidRDefault="00685A40" w:rsidP="002938ED">
      <w:pPr>
        <w:ind w:firstLine="709"/>
        <w:jc w:val="right"/>
        <w:rPr>
          <w:sz w:val="28"/>
          <w:szCs w:val="28"/>
        </w:rPr>
      </w:pPr>
    </w:p>
    <w:p w:rsidR="00AF54E4" w:rsidRPr="008A2EF6" w:rsidRDefault="00AF54E4" w:rsidP="002938ED">
      <w:pPr>
        <w:ind w:firstLine="709"/>
        <w:jc w:val="right"/>
        <w:rPr>
          <w:sz w:val="28"/>
          <w:szCs w:val="28"/>
        </w:rPr>
      </w:pPr>
      <w:r w:rsidRPr="008A2EF6">
        <w:rPr>
          <w:sz w:val="28"/>
          <w:szCs w:val="28"/>
        </w:rPr>
        <w:lastRenderedPageBreak/>
        <w:t xml:space="preserve">Приложение </w:t>
      </w:r>
      <w:r w:rsidR="002E6A24" w:rsidRPr="008A2EF6">
        <w:rPr>
          <w:sz w:val="28"/>
          <w:szCs w:val="28"/>
        </w:rPr>
        <w:t>№</w:t>
      </w:r>
      <w:r w:rsidRPr="008A2EF6">
        <w:rPr>
          <w:sz w:val="28"/>
          <w:szCs w:val="28"/>
        </w:rPr>
        <w:t xml:space="preserve"> 2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768B3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У</w:t>
      </w:r>
      <w:r w:rsidR="00AF54E4" w:rsidRPr="008A2EF6">
        <w:rPr>
          <w:rFonts w:ascii="Times New Roman" w:hAnsi="Times New Roman" w:cs="Times New Roman"/>
          <w:sz w:val="28"/>
          <w:szCs w:val="28"/>
        </w:rPr>
        <w:t>ведомлени</w:t>
      </w:r>
      <w:r w:rsidRPr="008A2EF6">
        <w:rPr>
          <w:rFonts w:ascii="Times New Roman" w:hAnsi="Times New Roman" w:cs="Times New Roman"/>
          <w:sz w:val="28"/>
          <w:szCs w:val="28"/>
        </w:rPr>
        <w:t>е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о разработке </w:t>
      </w:r>
      <w:r w:rsidR="003A1E3F" w:rsidRPr="008A2EF6">
        <w:rPr>
          <w:rFonts w:ascii="Times New Roman" w:hAnsi="Times New Roman" w:cs="Times New Roman"/>
          <w:sz w:val="28"/>
          <w:szCs w:val="28"/>
        </w:rPr>
        <w:t>проекта</w:t>
      </w:r>
    </w:p>
    <w:p w:rsidR="00EF6CD6" w:rsidRPr="008A2EF6" w:rsidRDefault="003A1E3F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EF6CD6" w:rsidRPr="008A2EF6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8A2EF6">
        <w:rPr>
          <w:rFonts w:ascii="Times New Roman" w:hAnsi="Times New Roman" w:cs="Times New Roman"/>
          <w:sz w:val="28"/>
          <w:szCs w:val="28"/>
        </w:rPr>
        <w:t>акта</w:t>
      </w:r>
    </w:p>
    <w:p w:rsidR="00E650EB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Настоящим __________________________</w:t>
      </w:r>
      <w:r w:rsidR="00E650EB" w:rsidRPr="008A2EF6">
        <w:rPr>
          <w:rFonts w:ascii="Times New Roman" w:hAnsi="Times New Roman" w:cs="Times New Roman"/>
          <w:sz w:val="28"/>
          <w:szCs w:val="28"/>
        </w:rPr>
        <w:t>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0EB" w:rsidRPr="008A2EF6" w:rsidRDefault="00E650E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3A1E3F" w:rsidRPr="008A2EF6">
        <w:rPr>
          <w:rFonts w:ascii="Times New Roman" w:hAnsi="Times New Roman" w:cs="Times New Roman"/>
          <w:sz w:val="28"/>
          <w:szCs w:val="28"/>
        </w:rPr>
        <w:t>органа-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разработчика) 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извещает о начале обсуждения </w:t>
      </w:r>
      <w:r w:rsidR="003A1E3F" w:rsidRPr="008A2EF6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</w:t>
      </w:r>
      <w:r w:rsidRPr="008A2EF6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Предложения принимаются по адресу: _________________________________, а также по адресу электронной почты: 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3A1E3F" w:rsidRPr="008A2EF6" w:rsidRDefault="003A1E3F" w:rsidP="00F84ED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 проекте</w:t>
      </w:r>
      <w:r w:rsidR="00F84EDC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акта: 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Сроки приема предложений: 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</w:t>
      </w:r>
      <w:r w:rsidRPr="008A2EF6">
        <w:rPr>
          <w:rFonts w:ascii="Times New Roman" w:hAnsi="Times New Roman" w:cs="Times New Roman"/>
          <w:sz w:val="28"/>
          <w:szCs w:val="28"/>
        </w:rPr>
        <w:t>_.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в информационно-телекоммуникационной сети </w:t>
      </w:r>
      <w:r w:rsidR="0073127B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73127B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(полный электронный адрес): 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Сводка предложений будет размещена на сайте _____________________________ (адрес официального сайта) не позднее ____________________________________ (число, месяц, год).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</w:t>
      </w:r>
      <w:r w:rsidR="0073127B" w:rsidRPr="008A2EF6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</w:t>
      </w:r>
      <w:proofErr w:type="gramStart"/>
      <w:r w:rsidR="0073127B" w:rsidRPr="008A2EF6">
        <w:rPr>
          <w:rFonts w:ascii="Times New Roman" w:hAnsi="Times New Roman" w:cs="Times New Roman"/>
          <w:sz w:val="28"/>
          <w:szCs w:val="28"/>
        </w:rPr>
        <w:t>:_____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</w:t>
      </w:r>
      <w:r w:rsidRPr="008A2EF6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1E656A" w:rsidP="0073127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2.Цели предлагаемого </w:t>
      </w:r>
      <w:r w:rsidR="0073127B" w:rsidRPr="008A2EF6">
        <w:rPr>
          <w:rFonts w:ascii="Times New Roman" w:hAnsi="Times New Roman" w:cs="Times New Roman"/>
          <w:sz w:val="28"/>
          <w:szCs w:val="28"/>
        </w:rPr>
        <w:t>проекта нормативного правового акта: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(место для текстового описания)</w:t>
      </w:r>
    </w:p>
    <w:p w:rsidR="001E656A" w:rsidRPr="008A2EF6" w:rsidRDefault="0073127B" w:rsidP="00F84ED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1E656A" w:rsidRPr="008A2EF6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другие решения, из</w:t>
      </w:r>
      <w:r w:rsidR="00F84EDC">
        <w:rPr>
          <w:rFonts w:ascii="Times New Roman" w:hAnsi="Times New Roman" w:cs="Times New Roman"/>
          <w:sz w:val="28"/>
          <w:szCs w:val="28"/>
        </w:rPr>
        <w:t xml:space="preserve"> 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1D4BBD" w:rsidRPr="008A2E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E656A" w:rsidRPr="008A2EF6">
        <w:rPr>
          <w:rFonts w:ascii="Times New Roman" w:hAnsi="Times New Roman" w:cs="Times New Roman"/>
          <w:sz w:val="28"/>
          <w:szCs w:val="28"/>
        </w:rPr>
        <w:t>в данной области</w:t>
      </w:r>
      <w:proofErr w:type="gramStart"/>
      <w:r w:rsidR="001E656A" w:rsidRPr="008A2E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  <w:r w:rsidR="0073127B"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место для текстового описания</w:t>
      </w:r>
    </w:p>
    <w:p w:rsidR="001E656A" w:rsidRPr="008A2EF6" w:rsidRDefault="0073127B" w:rsidP="0073127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. Планируемый срок вступления в силу </w:t>
      </w:r>
      <w:r w:rsidRPr="008A2EF6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1E656A" w:rsidRPr="008A2EF6"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_____</w:t>
      </w:r>
      <w:r w:rsidR="001E656A"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73127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5</w:t>
      </w:r>
      <w:r w:rsidR="001E656A" w:rsidRPr="008A2EF6">
        <w:rPr>
          <w:rFonts w:ascii="Times New Roman" w:hAnsi="Times New Roman" w:cs="Times New Roman"/>
          <w:sz w:val="28"/>
          <w:szCs w:val="28"/>
        </w:rPr>
        <w:t>. Сведения о необходимости или отсутствии необходимости установления переходного периода</w:t>
      </w:r>
      <w:proofErr w:type="gramStart"/>
      <w:r w:rsidR="001E656A" w:rsidRPr="008A2EF6">
        <w:rPr>
          <w:rFonts w:ascii="Times New Roman" w:hAnsi="Times New Roman" w:cs="Times New Roman"/>
          <w:sz w:val="28"/>
          <w:szCs w:val="28"/>
        </w:rPr>
        <w:t>: ___________________________________________________</w:t>
      </w:r>
      <w:proofErr w:type="gramEnd"/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73127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6</w:t>
      </w:r>
      <w:r w:rsidR="001E656A" w:rsidRPr="008A2EF6">
        <w:rPr>
          <w:rFonts w:ascii="Times New Roman" w:hAnsi="Times New Roman" w:cs="Times New Roman"/>
          <w:sz w:val="28"/>
          <w:szCs w:val="28"/>
        </w:rPr>
        <w:t>. Иная информация по решению органа-разработчика, относящаяся к сведениям о подготовке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</w:t>
      </w:r>
      <w:r w:rsidR="001E656A" w:rsidRPr="008A2EF6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1E656A" w:rsidRPr="008A2EF6" w:rsidRDefault="001E656A" w:rsidP="001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633"/>
        <w:gridCol w:w="2756"/>
      </w:tblGrid>
      <w:tr w:rsidR="001E656A" w:rsidRPr="008A2EF6" w:rsidTr="007820CC">
        <w:tc>
          <w:tcPr>
            <w:tcW w:w="454" w:type="dxa"/>
          </w:tcPr>
          <w:p w:rsidR="001E656A" w:rsidRPr="008A2EF6" w:rsidRDefault="001E656A" w:rsidP="00782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2756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6A" w:rsidRPr="008A2EF6" w:rsidTr="007820CC">
        <w:tc>
          <w:tcPr>
            <w:tcW w:w="454" w:type="dxa"/>
          </w:tcPr>
          <w:p w:rsidR="001E656A" w:rsidRPr="008A2EF6" w:rsidRDefault="001E656A" w:rsidP="00782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1E656A" w:rsidRPr="008A2EF6" w:rsidRDefault="001E656A" w:rsidP="00222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Иные материалы, которые, по мнению </w:t>
            </w:r>
            <w:r w:rsidR="003A1E3F" w:rsidRPr="008A2EF6">
              <w:rPr>
                <w:rFonts w:ascii="Times New Roman" w:hAnsi="Times New Roman" w:cs="Times New Roman"/>
                <w:sz w:val="28"/>
                <w:szCs w:val="28"/>
              </w:rPr>
              <w:t>органа-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разработчика, позволяют оценить необходимость </w:t>
            </w:r>
            <w:r w:rsidR="00222841" w:rsidRPr="008A2EF6">
              <w:rPr>
                <w:rFonts w:ascii="Times New Roman" w:hAnsi="Times New Roman" w:cs="Times New Roman"/>
                <w:sz w:val="28"/>
                <w:szCs w:val="28"/>
              </w:rPr>
              <w:t>принятия проекта нормативного правового акта.</w:t>
            </w:r>
          </w:p>
        </w:tc>
        <w:tc>
          <w:tcPr>
            <w:tcW w:w="2756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1E656A" w:rsidP="00615191">
      <w:pPr>
        <w:rPr>
          <w:sz w:val="28"/>
          <w:szCs w:val="28"/>
        </w:rPr>
      </w:pPr>
      <w:r w:rsidRPr="008A2EF6">
        <w:rPr>
          <w:sz w:val="28"/>
          <w:szCs w:val="28"/>
        </w:rPr>
        <w:br w:type="page"/>
      </w:r>
      <w:r w:rsidR="00615191"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AF54E4" w:rsidRPr="008A2EF6">
        <w:rPr>
          <w:sz w:val="28"/>
          <w:szCs w:val="28"/>
        </w:rPr>
        <w:t xml:space="preserve">Приложение </w:t>
      </w:r>
      <w:r w:rsidR="002E6A24" w:rsidRPr="008A2EF6">
        <w:rPr>
          <w:sz w:val="28"/>
          <w:szCs w:val="28"/>
        </w:rPr>
        <w:t>№</w:t>
      </w:r>
      <w:r w:rsidR="00AF54E4" w:rsidRPr="008A2EF6">
        <w:rPr>
          <w:sz w:val="28"/>
          <w:szCs w:val="28"/>
        </w:rPr>
        <w:t xml:space="preserve"> 3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050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проекта нормативного правового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656A" w:rsidRPr="008A2EF6" w:rsidRDefault="001E656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Ссылка на проект нормативного правового акта:</w:t>
      </w:r>
      <w:r w:rsidR="00D201F0" w:rsidRPr="008A2EF6">
        <w:rPr>
          <w:rFonts w:ascii="Times New Roman" w:hAnsi="Times New Roman" w:cs="Times New Roman"/>
          <w:sz w:val="28"/>
          <w:szCs w:val="28"/>
        </w:rPr>
        <w:t>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656A" w:rsidRPr="008A2EF6" w:rsidRDefault="001E656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акта:_________________________________________________________</w:t>
      </w:r>
    </w:p>
    <w:p w:rsidR="00AF54E4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Дата проведения публичного обсуждения:________________________________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</w:t>
      </w:r>
    </w:p>
    <w:p w:rsidR="00BA22B1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Количество экспертов, участвующих в обсуждении:________________________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54E4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Отчет сгенерирован</w:t>
      </w:r>
      <w:r w:rsidR="00AF54E4" w:rsidRPr="008A2EF6">
        <w:rPr>
          <w:rFonts w:ascii="Times New Roman" w:hAnsi="Times New Roman" w:cs="Times New Roman"/>
          <w:sz w:val="28"/>
          <w:szCs w:val="28"/>
        </w:rPr>
        <w:t>:____________________________________________________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60"/>
        <w:gridCol w:w="3274"/>
        <w:gridCol w:w="3260"/>
      </w:tblGrid>
      <w:tr w:rsidR="00AF54E4" w:rsidRPr="008A2EF6" w:rsidTr="00F84EDC">
        <w:tc>
          <w:tcPr>
            <w:tcW w:w="624" w:type="dxa"/>
            <w:vAlign w:val="center"/>
          </w:tcPr>
          <w:p w:rsidR="00AF54E4" w:rsidRPr="008A2EF6" w:rsidRDefault="002E6A2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0" w:type="dxa"/>
            <w:vAlign w:val="center"/>
          </w:tcPr>
          <w:p w:rsidR="00AF54E4" w:rsidRPr="008A2EF6" w:rsidRDefault="00AF54E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274" w:type="dxa"/>
            <w:vAlign w:val="center"/>
          </w:tcPr>
          <w:p w:rsidR="00AF54E4" w:rsidRPr="008A2EF6" w:rsidRDefault="00AF54E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60" w:type="dxa"/>
            <w:vAlign w:val="center"/>
          </w:tcPr>
          <w:p w:rsidR="00AF54E4" w:rsidRPr="008A2EF6" w:rsidRDefault="00BA22B1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</w:t>
            </w:r>
            <w:r w:rsidR="006520F1" w:rsidRPr="008A2EF6">
              <w:rPr>
                <w:rFonts w:ascii="Times New Roman" w:hAnsi="Times New Roman" w:cs="Times New Roman"/>
                <w:sz w:val="28"/>
                <w:szCs w:val="28"/>
              </w:rPr>
              <w:t>органа-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AF54E4" w:rsidRPr="008A2EF6" w:rsidTr="00F84EDC">
        <w:tc>
          <w:tcPr>
            <w:tcW w:w="624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2275"/>
      </w:tblGrid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050C3D" w:rsidRPr="008A2EF6">
        <w:rPr>
          <w:rFonts w:ascii="Times New Roman" w:hAnsi="Times New Roman" w:cs="Times New Roman"/>
          <w:sz w:val="28"/>
          <w:szCs w:val="28"/>
        </w:rPr>
        <w:t>«__»</w:t>
      </w:r>
      <w:r w:rsidRPr="008A2EF6">
        <w:rPr>
          <w:rFonts w:ascii="Times New Roman" w:hAnsi="Times New Roman" w:cs="Times New Roman"/>
          <w:sz w:val="28"/>
          <w:szCs w:val="28"/>
        </w:rPr>
        <w:t>____________</w:t>
      </w:r>
      <w:r w:rsidR="00615191">
        <w:rPr>
          <w:rFonts w:ascii="Times New Roman" w:hAnsi="Times New Roman" w:cs="Times New Roman"/>
          <w:sz w:val="28"/>
          <w:szCs w:val="28"/>
        </w:rPr>
        <w:t xml:space="preserve"> 20__ г.        __________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Ф.И.О. руководителя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20F1" w:rsidRPr="008A2EF6">
        <w:rPr>
          <w:rFonts w:ascii="Times New Roman" w:hAnsi="Times New Roman" w:cs="Times New Roman"/>
          <w:sz w:val="28"/>
          <w:szCs w:val="28"/>
        </w:rPr>
        <w:t>(дата)</w:t>
      </w: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</w:t>
      </w:r>
      <w:r w:rsidR="006520F1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</w:t>
      </w:r>
      <w:r w:rsidR="006520F1" w:rsidRPr="008A2EF6">
        <w:rPr>
          <w:rFonts w:ascii="Times New Roman" w:hAnsi="Times New Roman" w:cs="Times New Roman"/>
          <w:sz w:val="28"/>
          <w:szCs w:val="28"/>
        </w:rPr>
        <w:t>(п</w:t>
      </w:r>
      <w:r w:rsidRPr="008A2EF6">
        <w:rPr>
          <w:rFonts w:ascii="Times New Roman" w:hAnsi="Times New Roman" w:cs="Times New Roman"/>
          <w:sz w:val="28"/>
          <w:szCs w:val="28"/>
        </w:rPr>
        <w:t>одпись</w:t>
      </w:r>
      <w:r w:rsidR="006520F1" w:rsidRPr="008A2EF6">
        <w:rPr>
          <w:rFonts w:ascii="Times New Roman" w:hAnsi="Times New Roman" w:cs="Times New Roman"/>
          <w:sz w:val="28"/>
          <w:szCs w:val="28"/>
        </w:rPr>
        <w:t>)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5191" w:rsidRDefault="00615191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191" w:rsidRDefault="00615191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191" w:rsidRDefault="00615191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191" w:rsidRDefault="00615191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E6A24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Бланк письма      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     </w:t>
      </w:r>
      <w:r w:rsidR="009E036A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Наименование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уполномоченного              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996524" w:rsidRPr="008A2EF6">
        <w:rPr>
          <w:rFonts w:ascii="Times New Roman" w:hAnsi="Times New Roman" w:cs="Times New Roman"/>
          <w:sz w:val="28"/>
          <w:szCs w:val="28"/>
        </w:rPr>
        <w:t>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AF54E4" w:rsidRPr="008A2EF6" w:rsidRDefault="0099652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органа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0C3D" w:rsidRPr="008A2EF6" w:rsidRDefault="0000339B" w:rsidP="00615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</w:t>
      </w:r>
      <w:r w:rsidR="00953CA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утверждённым 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(реквизиты Порядка)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56E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E462D" w:rsidRPr="008A2EF6">
        <w:rPr>
          <w:rFonts w:ascii="Times New Roman" w:hAnsi="Times New Roman" w:cs="Times New Roman"/>
          <w:sz w:val="28"/>
          <w:szCs w:val="28"/>
        </w:rPr>
        <w:t>–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</w:t>
      </w:r>
      <w:r w:rsidR="00AE462D" w:rsidRPr="008A2EF6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B6256E" w:rsidRPr="008A2EF6">
        <w:rPr>
          <w:rFonts w:ascii="Times New Roman" w:hAnsi="Times New Roman" w:cs="Times New Roman"/>
          <w:sz w:val="28"/>
          <w:szCs w:val="28"/>
        </w:rPr>
        <w:t xml:space="preserve">рассмотрел </w:t>
      </w:r>
      <w:r w:rsidRPr="008A2E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проекта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(далее - проект акта), подготовленный и направленный для подготовки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настоящего</w:t>
      </w:r>
      <w:r w:rsidR="00615191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9453B" w:rsidRPr="008A2EF6">
        <w:rPr>
          <w:rFonts w:ascii="Times New Roman" w:hAnsi="Times New Roman" w:cs="Times New Roman"/>
          <w:sz w:val="28"/>
          <w:szCs w:val="28"/>
        </w:rPr>
        <w:t>________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464614" w:rsidRPr="008A2EF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8A2EF6">
        <w:rPr>
          <w:rFonts w:ascii="Times New Roman" w:hAnsi="Times New Roman" w:cs="Times New Roman"/>
          <w:sz w:val="28"/>
          <w:szCs w:val="28"/>
        </w:rPr>
        <w:t>, направившего проект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56E" w:rsidRPr="008A2EF6">
        <w:rPr>
          <w:rFonts w:ascii="Times New Roman" w:hAnsi="Times New Roman" w:cs="Times New Roman"/>
          <w:sz w:val="28"/>
          <w:szCs w:val="28"/>
        </w:rPr>
        <w:t>–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B6256E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464614" w:rsidRPr="008A2EF6" w:rsidRDefault="00464614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Проект акта направлен </w:t>
      </w:r>
      <w:r w:rsidR="00B6256E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</w:t>
      </w:r>
      <w:r w:rsidR="00B6256E" w:rsidRPr="008A2EF6">
        <w:rPr>
          <w:rFonts w:ascii="Times New Roman" w:hAnsi="Times New Roman" w:cs="Times New Roman"/>
          <w:sz w:val="28"/>
          <w:szCs w:val="28"/>
        </w:rPr>
        <w:t xml:space="preserve">чиком для подготовки настоящего </w:t>
      </w:r>
      <w:r w:rsidRPr="008A2EF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6256E" w:rsidRPr="008A2EF6">
        <w:rPr>
          <w:rFonts w:ascii="Times New Roman" w:hAnsi="Times New Roman" w:cs="Times New Roman"/>
          <w:sz w:val="28"/>
          <w:szCs w:val="28"/>
        </w:rPr>
        <w:t>(впервые/повторно)</w:t>
      </w:r>
    </w:p>
    <w:p w:rsidR="00464614" w:rsidRPr="008A2EF6" w:rsidRDefault="00464614" w:rsidP="00464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25956" w:rsidRPr="008A2EF6">
        <w:rPr>
          <w:sz w:val="28"/>
          <w:szCs w:val="28"/>
        </w:rPr>
        <w:t>&lt;1&gt;.</w:t>
      </w:r>
    </w:p>
    <w:p w:rsidR="00464614" w:rsidRPr="008A2EF6" w:rsidRDefault="00464614" w:rsidP="00464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</w:t>
      </w:r>
      <w:r w:rsidR="0051035E" w:rsidRPr="008A2EF6">
        <w:rPr>
          <w:rFonts w:ascii="Times New Roman" w:hAnsi="Times New Roman" w:cs="Times New Roman"/>
          <w:sz w:val="28"/>
          <w:szCs w:val="28"/>
        </w:rPr>
        <w:t xml:space="preserve">информация о предшествующей подготовке заключения об оценке регулирующего воздействия проекта акта) </w:t>
      </w:r>
    </w:p>
    <w:p w:rsidR="00464614" w:rsidRPr="008A2EF6" w:rsidRDefault="00464614" w:rsidP="00E9453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E9453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подготовленном проекте акта,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</w:tblGrid>
      <w:tr w:rsidR="00B6256E" w:rsidRPr="008A2EF6" w:rsidTr="00C268F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6256E" w:rsidRPr="008A2EF6" w:rsidRDefault="00B6256E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Органом-разработчиком проведены публичные обсуждения проекта акта и сводного отчета в сроки </w:t>
            </w:r>
            <w:proofErr w:type="gramStart"/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B5A40"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40"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по 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(срок начала публичного обсуждения)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__________________________________.</w:t>
            </w:r>
          </w:p>
          <w:p w:rsidR="00DB5A40" w:rsidRPr="008A2EF6" w:rsidRDefault="00DB5A40" w:rsidP="00DB5A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(срок окончания публичного обсуждения)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9B4" w:rsidRPr="008A2EF6" w:rsidRDefault="00FF19B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5A40" w:rsidRPr="008A2EF6" w:rsidRDefault="00025956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акта размещена </w:t>
      </w:r>
      <w:r w:rsidR="00DB5A40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на официальном сайте в информационно-телекоммуникационной сети «Интернет» по</w:t>
      </w:r>
      <w:r w:rsidR="00DB5A40" w:rsidRPr="008A2EF6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56" w:rsidRPr="008A2EF6" w:rsidRDefault="00DB5A40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</w:t>
      </w:r>
      <w:r w:rsidR="00025956" w:rsidRPr="008A2EF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___________</w:t>
      </w:r>
      <w:r w:rsidR="00615191">
        <w:rPr>
          <w:rFonts w:ascii="Times New Roman" w:hAnsi="Times New Roman" w:cs="Times New Roman"/>
          <w:sz w:val="28"/>
          <w:szCs w:val="28"/>
        </w:rPr>
        <w:t>___</w:t>
      </w:r>
    </w:p>
    <w:p w:rsidR="00AF54E4" w:rsidRPr="008A2EF6" w:rsidRDefault="00025956" w:rsidP="00DB5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(полный электронный адрес размещения проекта акта</w:t>
      </w:r>
      <w:proofErr w:type="gramEnd"/>
    </w:p>
    <w:p w:rsidR="00025956" w:rsidRPr="008A2EF6" w:rsidRDefault="00DB5A40" w:rsidP="00DB5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</w:t>
      </w:r>
      <w:r w:rsidR="00025956" w:rsidRPr="008A2EF6">
        <w:rPr>
          <w:rFonts w:ascii="Times New Roman" w:hAnsi="Times New Roman" w:cs="Times New Roman"/>
          <w:sz w:val="28"/>
          <w:szCs w:val="28"/>
        </w:rPr>
        <w:t>информационно-тел</w:t>
      </w:r>
      <w:r w:rsidRPr="008A2EF6">
        <w:rPr>
          <w:rFonts w:ascii="Times New Roman" w:hAnsi="Times New Roman" w:cs="Times New Roman"/>
          <w:sz w:val="28"/>
          <w:szCs w:val="28"/>
        </w:rPr>
        <w:t>екоммуникационной сети «Интер</w:t>
      </w:r>
      <w:r w:rsidR="00025956" w:rsidRPr="008A2EF6">
        <w:rPr>
          <w:rFonts w:ascii="Times New Roman" w:hAnsi="Times New Roman" w:cs="Times New Roman"/>
          <w:sz w:val="28"/>
          <w:szCs w:val="28"/>
        </w:rPr>
        <w:t>нет»</w:t>
      </w:r>
      <w:r w:rsidR="003825B3" w:rsidRPr="008A2EF6">
        <w:rPr>
          <w:rFonts w:ascii="Times New Roman" w:hAnsi="Times New Roman" w:cs="Times New Roman"/>
          <w:sz w:val="28"/>
          <w:szCs w:val="28"/>
        </w:rPr>
        <w:t>)</w:t>
      </w:r>
    </w:p>
    <w:p w:rsidR="00025956" w:rsidRPr="008A2EF6" w:rsidRDefault="00025956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956" w:rsidRPr="008A2EF6" w:rsidRDefault="003825B3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заключения </w:t>
      </w:r>
      <w:r w:rsidR="007A280D" w:rsidRPr="008A2EF6">
        <w:rPr>
          <w:rFonts w:ascii="Times New Roman" w:hAnsi="Times New Roman" w:cs="Times New Roman"/>
          <w:sz w:val="28"/>
          <w:szCs w:val="28"/>
        </w:rPr>
        <w:t xml:space="preserve">были проведены публичные консультации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7A280D" w:rsidRPr="008A2EF6">
        <w:rPr>
          <w:rFonts w:ascii="Times New Roman" w:hAnsi="Times New Roman" w:cs="Times New Roman"/>
          <w:sz w:val="28"/>
          <w:szCs w:val="28"/>
        </w:rPr>
        <w:t xml:space="preserve">в сроки </w:t>
      </w:r>
      <w:proofErr w:type="gramStart"/>
      <w:r w:rsidR="007A280D" w:rsidRPr="008A2E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280D" w:rsidRPr="008A2EF6">
        <w:rPr>
          <w:rFonts w:ascii="Times New Roman" w:hAnsi="Times New Roman" w:cs="Times New Roman"/>
          <w:sz w:val="28"/>
          <w:szCs w:val="28"/>
        </w:rPr>
        <w:t xml:space="preserve"> ________________________ по _________________</w:t>
      </w:r>
      <w:r w:rsidR="00553093" w:rsidRPr="008A2EF6">
        <w:rPr>
          <w:rFonts w:ascii="Times New Roman" w:hAnsi="Times New Roman" w:cs="Times New Roman"/>
          <w:sz w:val="28"/>
          <w:szCs w:val="28"/>
        </w:rPr>
        <w:t>&lt;2&gt;.</w:t>
      </w:r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(срок начала             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(срок окончания  </w:t>
      </w:r>
      <w:proofErr w:type="gramEnd"/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публичных                                 </w:t>
      </w:r>
      <w:proofErr w:type="spellStart"/>
      <w:proofErr w:type="gramStart"/>
      <w:r w:rsidRPr="008A2EF6">
        <w:rPr>
          <w:rFonts w:ascii="Times New Roman" w:hAnsi="Times New Roman" w:cs="Times New Roman"/>
          <w:sz w:val="28"/>
          <w:szCs w:val="28"/>
        </w:rPr>
        <w:t>публичных</w:t>
      </w:r>
      <w:proofErr w:type="spellEnd"/>
      <w:proofErr w:type="gramEnd"/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C1044F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E816A2" w:rsidRPr="008A2EF6">
        <w:rPr>
          <w:rFonts w:ascii="Times New Roman" w:hAnsi="Times New Roman" w:cs="Times New Roman"/>
          <w:sz w:val="28"/>
          <w:szCs w:val="28"/>
        </w:rPr>
        <w:t>)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консультаций)</w:t>
      </w:r>
      <w:proofErr w:type="gramEnd"/>
    </w:p>
    <w:p w:rsidR="00025956" w:rsidRPr="008A2EF6" w:rsidRDefault="00025956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</w:t>
      </w: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53B" w:rsidRPr="008A2EF6" w:rsidRDefault="00AF54E4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акта с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 сделаны следующие</w:t>
      </w:r>
    </w:p>
    <w:p w:rsidR="00E9453B" w:rsidRPr="008A2EF6" w:rsidRDefault="00E9453B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(наименование уполномоченного органа)</w:t>
      </w:r>
    </w:p>
    <w:p w:rsidR="00AF54E4" w:rsidRPr="008A2EF6" w:rsidRDefault="002A140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</w:t>
      </w:r>
      <w:r w:rsidR="00AF54E4" w:rsidRPr="008A2EF6">
        <w:rPr>
          <w:rFonts w:ascii="Times New Roman" w:hAnsi="Times New Roman" w:cs="Times New Roman"/>
          <w:sz w:val="28"/>
          <w:szCs w:val="28"/>
        </w:rPr>
        <w:t>ыводы</w:t>
      </w:r>
      <w:r w:rsidR="007041E8" w:rsidRPr="008A2EF6">
        <w:rPr>
          <w:rFonts w:ascii="Times New Roman" w:hAnsi="Times New Roman" w:cs="Times New Roman"/>
          <w:sz w:val="28"/>
          <w:szCs w:val="28"/>
        </w:rPr>
        <w:t>&lt;</w:t>
      </w:r>
      <w:r w:rsidR="004B0382" w:rsidRPr="008A2EF6">
        <w:rPr>
          <w:rFonts w:ascii="Times New Roman" w:hAnsi="Times New Roman" w:cs="Times New Roman"/>
          <w:sz w:val="28"/>
          <w:szCs w:val="28"/>
        </w:rPr>
        <w:t>3</w:t>
      </w:r>
      <w:r w:rsidR="007041E8" w:rsidRPr="008A2EF6">
        <w:rPr>
          <w:rFonts w:ascii="Times New Roman" w:hAnsi="Times New Roman" w:cs="Times New Roman"/>
          <w:sz w:val="28"/>
          <w:szCs w:val="28"/>
        </w:rPr>
        <w:t>&gt;</w:t>
      </w:r>
      <w:r w:rsidR="00AF54E4" w:rsidRPr="008A2EF6">
        <w:rPr>
          <w:rFonts w:ascii="Times New Roman" w:hAnsi="Times New Roman" w:cs="Times New Roman"/>
          <w:sz w:val="28"/>
          <w:szCs w:val="28"/>
        </w:rPr>
        <w:t>: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AF54E4" w:rsidRPr="008A2EF6" w:rsidRDefault="007041E8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>(вывод о наличии либо отсутствии достаточного обоснования</w:t>
      </w:r>
      <w:proofErr w:type="gramEnd"/>
    </w:p>
    <w:p w:rsidR="00AF54E4" w:rsidRPr="008A2EF6" w:rsidRDefault="007041E8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54E4" w:rsidRPr="008A2EF6">
        <w:rPr>
          <w:rFonts w:ascii="Times New Roman" w:hAnsi="Times New Roman" w:cs="Times New Roman"/>
          <w:sz w:val="28"/>
          <w:szCs w:val="28"/>
        </w:rPr>
        <w:t>решения проблемы предложенным способом регулирования)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AF54E4" w:rsidRPr="008A2EF6" w:rsidRDefault="00AF54E4" w:rsidP="0039332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(вывод о наличии либо отсутствии положений,</w:t>
      </w:r>
      <w:r w:rsidR="00393329" w:rsidRPr="008A2EF6">
        <w:rPr>
          <w:rFonts w:ascii="Times New Roman" w:hAnsi="Times New Roman" w:cs="Times New Roman"/>
          <w:sz w:val="28"/>
          <w:szCs w:val="28"/>
        </w:rPr>
        <w:t xml:space="preserve">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</w:t>
      </w:r>
      <w:r w:rsidR="00013E6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393329" w:rsidRPr="008A2EF6">
        <w:rPr>
          <w:rFonts w:ascii="Times New Roman" w:hAnsi="Times New Roman" w:cs="Times New Roman"/>
          <w:sz w:val="28"/>
          <w:szCs w:val="28"/>
        </w:rPr>
        <w:t xml:space="preserve">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8002FD" w:rsidRPr="008A2EF6">
        <w:rPr>
          <w:rFonts w:ascii="Times New Roman" w:hAnsi="Times New Roman" w:cs="Times New Roman"/>
          <w:sz w:val="28"/>
          <w:szCs w:val="28"/>
        </w:rPr>
        <w:t>Таштагольск</w:t>
      </w:r>
      <w:r w:rsidR="00331767" w:rsidRPr="008A2E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002FD" w:rsidRPr="008A2E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31767" w:rsidRPr="008A2EF6">
        <w:rPr>
          <w:rFonts w:ascii="Times New Roman" w:hAnsi="Times New Roman" w:cs="Times New Roman"/>
          <w:sz w:val="28"/>
          <w:szCs w:val="28"/>
        </w:rPr>
        <w:t>ого</w:t>
      </w:r>
      <w:r w:rsidR="008002F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75CD8" w:rsidRPr="008A2EF6">
        <w:rPr>
          <w:rFonts w:ascii="Times New Roman" w:hAnsi="Times New Roman" w:cs="Times New Roman"/>
          <w:sz w:val="28"/>
          <w:szCs w:val="28"/>
        </w:rPr>
        <w:t>округ</w:t>
      </w:r>
      <w:r w:rsidR="00331767" w:rsidRPr="008A2EF6">
        <w:rPr>
          <w:rFonts w:ascii="Times New Roman" w:hAnsi="Times New Roman" w:cs="Times New Roman"/>
          <w:sz w:val="28"/>
          <w:szCs w:val="28"/>
        </w:rPr>
        <w:t>а</w:t>
      </w:r>
      <w:r w:rsidR="000875F9" w:rsidRPr="008A2EF6">
        <w:rPr>
          <w:rFonts w:ascii="Times New Roman" w:hAnsi="Times New Roman" w:cs="Times New Roman"/>
          <w:sz w:val="28"/>
          <w:szCs w:val="28"/>
        </w:rPr>
        <w:t>)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331767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</w:t>
      </w:r>
      <w:r w:rsidR="004B0382" w:rsidRPr="008A2EF6">
        <w:rPr>
          <w:rFonts w:ascii="Times New Roman" w:hAnsi="Times New Roman" w:cs="Times New Roman"/>
          <w:sz w:val="28"/>
          <w:szCs w:val="28"/>
        </w:rPr>
        <w:t>вывод об учете принципов установления обязательных требований, установленных статьей 4 Федерального закона от 31.07.2020 № 247-ФЗ «Об обязательных требованиях в Российской Федерации» &lt;4&gt;</w:t>
      </w:r>
      <w:r w:rsidRPr="008A2EF6">
        <w:rPr>
          <w:rFonts w:ascii="Times New Roman" w:hAnsi="Times New Roman" w:cs="Times New Roman"/>
          <w:sz w:val="28"/>
          <w:szCs w:val="28"/>
        </w:rPr>
        <w:t>)</w:t>
      </w:r>
    </w:p>
    <w:p w:rsidR="00331767" w:rsidRPr="008A2EF6" w:rsidRDefault="00331767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1767" w:rsidRPr="008A2EF6" w:rsidRDefault="00331767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(обоснование выводов, а также иные замечания и предложения)</w:t>
      </w:r>
    </w:p>
    <w:p w:rsidR="00331767" w:rsidRPr="008A2EF6" w:rsidRDefault="00331767" w:rsidP="00C629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Ука</w:t>
      </w:r>
      <w:r w:rsidR="008E04FA" w:rsidRPr="008A2EF6">
        <w:rPr>
          <w:rFonts w:ascii="Times New Roman" w:hAnsi="Times New Roman" w:cs="Times New Roman"/>
          <w:sz w:val="28"/>
          <w:szCs w:val="28"/>
        </w:rPr>
        <w:t>зание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(при  наличии) на приложения. </w:t>
      </w: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1767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__________________________ 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(подпись уполномоченного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(Ф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>И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>О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proofErr w:type="gramEnd"/>
    </w:p>
    <w:p w:rsidR="00D13778" w:rsidRPr="008A2EF6" w:rsidRDefault="00D13778" w:rsidP="00AF54E4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должностного лица)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73CA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должностного лица)</w:t>
      </w:r>
      <w:proofErr w:type="gramEnd"/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казывается в случае направления </w:t>
      </w:r>
      <w:r w:rsidR="00331767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проекта акта повторно.</w:t>
      </w:r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казываются в случае проведения публичных консультаций уполномоченным органом.</w:t>
      </w:r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завершена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и дальнейшего заполнения настоящей формы не требуется.</w:t>
      </w:r>
    </w:p>
    <w:p w:rsidR="00732297" w:rsidRPr="0032509A" w:rsidRDefault="00F402DD" w:rsidP="006151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ри наличии в проекте нормативного правового акта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</w:t>
      </w:r>
      <w:r w:rsidR="008E04FA" w:rsidRPr="008A2EF6">
        <w:rPr>
          <w:rFonts w:ascii="Times New Roman" w:hAnsi="Times New Roman" w:cs="Times New Roman"/>
          <w:sz w:val="28"/>
          <w:szCs w:val="28"/>
        </w:rPr>
        <w:t xml:space="preserve">предоставление лицензий и иных разрешений, аккредитации, </w:t>
      </w:r>
      <w:r w:rsidRPr="008A2EF6">
        <w:rPr>
          <w:rFonts w:ascii="Times New Roman" w:hAnsi="Times New Roman" w:cs="Times New Roman"/>
          <w:sz w:val="28"/>
          <w:szCs w:val="28"/>
        </w:rPr>
        <w:t>оценки соответствия продукции и иных форм оценки</w:t>
      </w:r>
      <w:r w:rsidRPr="008A2EF6">
        <w:t>.</w:t>
      </w:r>
      <w:bookmarkStart w:id="7" w:name="P416"/>
      <w:bookmarkEnd w:id="7"/>
    </w:p>
    <w:sectPr w:rsidR="00732297" w:rsidRPr="0032509A" w:rsidSect="004C4721">
      <w:headerReference w:type="default" r:id="rId17"/>
      <w:footerReference w:type="default" r:id="rId18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2" w:rsidRDefault="00474702" w:rsidP="005D6086">
      <w:r>
        <w:separator/>
      </w:r>
    </w:p>
  </w:endnote>
  <w:endnote w:type="continuationSeparator" w:id="0">
    <w:p w:rsidR="00474702" w:rsidRDefault="00474702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36" w:rsidRDefault="00E643D5">
    <w:pPr>
      <w:pStyle w:val="a9"/>
      <w:jc w:val="center"/>
    </w:pPr>
    <w:r>
      <w:fldChar w:fldCharType="begin"/>
    </w:r>
    <w:r w:rsidR="00520E36">
      <w:instrText>PAGE   \* MERGEFORMAT</w:instrText>
    </w:r>
    <w:r>
      <w:fldChar w:fldCharType="separate"/>
    </w:r>
    <w:r w:rsidR="004106E7" w:rsidRPr="004106E7">
      <w:rPr>
        <w:noProof/>
        <w:lang w:val="ru-RU"/>
      </w:rPr>
      <w:t>2</w:t>
    </w:r>
    <w:r>
      <w:fldChar w:fldCharType="end"/>
    </w:r>
  </w:p>
  <w:p w:rsidR="00520E36" w:rsidRDefault="00520E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2" w:rsidRDefault="00474702" w:rsidP="005D6086">
      <w:r>
        <w:separator/>
      </w:r>
    </w:p>
  </w:footnote>
  <w:footnote w:type="continuationSeparator" w:id="0">
    <w:p w:rsidR="00474702" w:rsidRDefault="00474702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3F" w:rsidRDefault="007E003F">
    <w:pPr>
      <w:pStyle w:val="a7"/>
      <w:jc w:val="center"/>
    </w:pPr>
  </w:p>
  <w:p w:rsidR="007E003F" w:rsidRDefault="007E00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107F"/>
    <w:multiLevelType w:val="hybridMultilevel"/>
    <w:tmpl w:val="048CC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3934F9"/>
    <w:multiLevelType w:val="multilevel"/>
    <w:tmpl w:val="049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3B4F"/>
    <w:multiLevelType w:val="hybridMultilevel"/>
    <w:tmpl w:val="AFC486E2"/>
    <w:lvl w:ilvl="0" w:tplc="00504C4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D0E"/>
    <w:multiLevelType w:val="hybridMultilevel"/>
    <w:tmpl w:val="785E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23A"/>
    <w:multiLevelType w:val="hybridMultilevel"/>
    <w:tmpl w:val="C47C43F0"/>
    <w:lvl w:ilvl="0" w:tplc="0A2CB6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6AF5F40"/>
    <w:multiLevelType w:val="multilevel"/>
    <w:tmpl w:val="B56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016"/>
    <w:multiLevelType w:val="hybridMultilevel"/>
    <w:tmpl w:val="E31AF3E0"/>
    <w:lvl w:ilvl="0" w:tplc="599085D6">
      <w:start w:val="1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EB5411"/>
    <w:multiLevelType w:val="hybridMultilevel"/>
    <w:tmpl w:val="37BC9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E14E9"/>
    <w:multiLevelType w:val="multilevel"/>
    <w:tmpl w:val="A72CC2D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66202A01"/>
    <w:multiLevelType w:val="hybridMultilevel"/>
    <w:tmpl w:val="D53A9B20"/>
    <w:lvl w:ilvl="0" w:tplc="EF2AA336">
      <w:start w:val="1"/>
      <w:numFmt w:val="decimal"/>
      <w:lvlText w:val="%1."/>
      <w:lvlJc w:val="left"/>
      <w:pPr>
        <w:ind w:left="1092" w:hanging="37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DD707A"/>
    <w:multiLevelType w:val="hybridMultilevel"/>
    <w:tmpl w:val="6994CC1E"/>
    <w:lvl w:ilvl="0" w:tplc="9372152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279"/>
    <w:rsid w:val="0000339B"/>
    <w:rsid w:val="000036BE"/>
    <w:rsid w:val="0000496D"/>
    <w:rsid w:val="00004C0D"/>
    <w:rsid w:val="00005023"/>
    <w:rsid w:val="00005DDB"/>
    <w:rsid w:val="0000601D"/>
    <w:rsid w:val="000075BF"/>
    <w:rsid w:val="000076D8"/>
    <w:rsid w:val="00011690"/>
    <w:rsid w:val="00013451"/>
    <w:rsid w:val="0001383C"/>
    <w:rsid w:val="00013E65"/>
    <w:rsid w:val="0001493D"/>
    <w:rsid w:val="00015152"/>
    <w:rsid w:val="00015ACE"/>
    <w:rsid w:val="00016779"/>
    <w:rsid w:val="0001713D"/>
    <w:rsid w:val="00017C10"/>
    <w:rsid w:val="00020F3D"/>
    <w:rsid w:val="00021E33"/>
    <w:rsid w:val="0002247D"/>
    <w:rsid w:val="0002251D"/>
    <w:rsid w:val="00023292"/>
    <w:rsid w:val="000232F2"/>
    <w:rsid w:val="000237AD"/>
    <w:rsid w:val="000238DD"/>
    <w:rsid w:val="00024C86"/>
    <w:rsid w:val="00025956"/>
    <w:rsid w:val="00026A70"/>
    <w:rsid w:val="000337B4"/>
    <w:rsid w:val="000377F7"/>
    <w:rsid w:val="00037AFC"/>
    <w:rsid w:val="000407BF"/>
    <w:rsid w:val="00041285"/>
    <w:rsid w:val="000417D9"/>
    <w:rsid w:val="0004204A"/>
    <w:rsid w:val="0004442A"/>
    <w:rsid w:val="000464DE"/>
    <w:rsid w:val="000467A9"/>
    <w:rsid w:val="00047137"/>
    <w:rsid w:val="00047B5F"/>
    <w:rsid w:val="0005039E"/>
    <w:rsid w:val="00050642"/>
    <w:rsid w:val="0005095E"/>
    <w:rsid w:val="00050C3D"/>
    <w:rsid w:val="00050E70"/>
    <w:rsid w:val="00052482"/>
    <w:rsid w:val="00054A2C"/>
    <w:rsid w:val="0005594D"/>
    <w:rsid w:val="00056CEA"/>
    <w:rsid w:val="00060920"/>
    <w:rsid w:val="00060F15"/>
    <w:rsid w:val="000610D9"/>
    <w:rsid w:val="00061B27"/>
    <w:rsid w:val="00062B1B"/>
    <w:rsid w:val="000651F4"/>
    <w:rsid w:val="00065650"/>
    <w:rsid w:val="00067F25"/>
    <w:rsid w:val="0007093D"/>
    <w:rsid w:val="00072AD5"/>
    <w:rsid w:val="000749E9"/>
    <w:rsid w:val="00074F0E"/>
    <w:rsid w:val="0007567E"/>
    <w:rsid w:val="00075E41"/>
    <w:rsid w:val="0007678F"/>
    <w:rsid w:val="00076AF4"/>
    <w:rsid w:val="0008013C"/>
    <w:rsid w:val="000817B3"/>
    <w:rsid w:val="00081983"/>
    <w:rsid w:val="0008321C"/>
    <w:rsid w:val="0008369E"/>
    <w:rsid w:val="00084279"/>
    <w:rsid w:val="00085433"/>
    <w:rsid w:val="00086915"/>
    <w:rsid w:val="00086EEC"/>
    <w:rsid w:val="000875F9"/>
    <w:rsid w:val="00090A4E"/>
    <w:rsid w:val="00090F05"/>
    <w:rsid w:val="0009189E"/>
    <w:rsid w:val="00092689"/>
    <w:rsid w:val="00093266"/>
    <w:rsid w:val="0009396F"/>
    <w:rsid w:val="00094A0C"/>
    <w:rsid w:val="000956DE"/>
    <w:rsid w:val="000A05AD"/>
    <w:rsid w:val="000A3C08"/>
    <w:rsid w:val="000A57D5"/>
    <w:rsid w:val="000A61FE"/>
    <w:rsid w:val="000A62ED"/>
    <w:rsid w:val="000A642C"/>
    <w:rsid w:val="000A77A6"/>
    <w:rsid w:val="000B0122"/>
    <w:rsid w:val="000B16E5"/>
    <w:rsid w:val="000B1ECF"/>
    <w:rsid w:val="000B2745"/>
    <w:rsid w:val="000B316F"/>
    <w:rsid w:val="000B37DB"/>
    <w:rsid w:val="000B37F6"/>
    <w:rsid w:val="000B50D2"/>
    <w:rsid w:val="000B512E"/>
    <w:rsid w:val="000B661E"/>
    <w:rsid w:val="000C0DB9"/>
    <w:rsid w:val="000C117E"/>
    <w:rsid w:val="000C1522"/>
    <w:rsid w:val="000C25DE"/>
    <w:rsid w:val="000C4F51"/>
    <w:rsid w:val="000C6A98"/>
    <w:rsid w:val="000C6DDE"/>
    <w:rsid w:val="000C73B4"/>
    <w:rsid w:val="000C7D36"/>
    <w:rsid w:val="000D2662"/>
    <w:rsid w:val="000D40A8"/>
    <w:rsid w:val="000D6A1A"/>
    <w:rsid w:val="000D6BAA"/>
    <w:rsid w:val="000D7EE8"/>
    <w:rsid w:val="000D7F03"/>
    <w:rsid w:val="000E12CC"/>
    <w:rsid w:val="000E18E0"/>
    <w:rsid w:val="000E23C3"/>
    <w:rsid w:val="000E4F01"/>
    <w:rsid w:val="000E4FD7"/>
    <w:rsid w:val="000E52C1"/>
    <w:rsid w:val="000E70EF"/>
    <w:rsid w:val="000F0B96"/>
    <w:rsid w:val="000F133A"/>
    <w:rsid w:val="000F5018"/>
    <w:rsid w:val="000F66B1"/>
    <w:rsid w:val="000F72F6"/>
    <w:rsid w:val="000F7475"/>
    <w:rsid w:val="001005FE"/>
    <w:rsid w:val="00100D1A"/>
    <w:rsid w:val="00101AA1"/>
    <w:rsid w:val="00103BC9"/>
    <w:rsid w:val="00103CA1"/>
    <w:rsid w:val="00107CB9"/>
    <w:rsid w:val="00110B8C"/>
    <w:rsid w:val="00111C73"/>
    <w:rsid w:val="00112B4E"/>
    <w:rsid w:val="00113814"/>
    <w:rsid w:val="001141B1"/>
    <w:rsid w:val="001146A8"/>
    <w:rsid w:val="001160D1"/>
    <w:rsid w:val="00117786"/>
    <w:rsid w:val="00117831"/>
    <w:rsid w:val="00120197"/>
    <w:rsid w:val="00122140"/>
    <w:rsid w:val="00123774"/>
    <w:rsid w:val="001244F1"/>
    <w:rsid w:val="00124E83"/>
    <w:rsid w:val="00125605"/>
    <w:rsid w:val="00125BD8"/>
    <w:rsid w:val="00125EEB"/>
    <w:rsid w:val="00125EF3"/>
    <w:rsid w:val="001261E3"/>
    <w:rsid w:val="00126DC9"/>
    <w:rsid w:val="00127F88"/>
    <w:rsid w:val="00131AAC"/>
    <w:rsid w:val="001320FD"/>
    <w:rsid w:val="001327DD"/>
    <w:rsid w:val="00134D0D"/>
    <w:rsid w:val="00137D00"/>
    <w:rsid w:val="00140386"/>
    <w:rsid w:val="00142AB4"/>
    <w:rsid w:val="00142F83"/>
    <w:rsid w:val="00143397"/>
    <w:rsid w:val="001436F9"/>
    <w:rsid w:val="001445B8"/>
    <w:rsid w:val="00146190"/>
    <w:rsid w:val="00146B53"/>
    <w:rsid w:val="0014778C"/>
    <w:rsid w:val="00150651"/>
    <w:rsid w:val="0015140C"/>
    <w:rsid w:val="00153AB0"/>
    <w:rsid w:val="00154C46"/>
    <w:rsid w:val="00155212"/>
    <w:rsid w:val="001552D4"/>
    <w:rsid w:val="00155439"/>
    <w:rsid w:val="001554F2"/>
    <w:rsid w:val="00155BA9"/>
    <w:rsid w:val="00155DE3"/>
    <w:rsid w:val="0016042C"/>
    <w:rsid w:val="001606A0"/>
    <w:rsid w:val="00163F71"/>
    <w:rsid w:val="001642CA"/>
    <w:rsid w:val="00164BF6"/>
    <w:rsid w:val="0016552B"/>
    <w:rsid w:val="00166857"/>
    <w:rsid w:val="00166D91"/>
    <w:rsid w:val="001700B9"/>
    <w:rsid w:val="0017070D"/>
    <w:rsid w:val="00172D68"/>
    <w:rsid w:val="00174CB7"/>
    <w:rsid w:val="0017663A"/>
    <w:rsid w:val="00177970"/>
    <w:rsid w:val="00177DFC"/>
    <w:rsid w:val="00183D1E"/>
    <w:rsid w:val="00183F3E"/>
    <w:rsid w:val="00184DB8"/>
    <w:rsid w:val="00185694"/>
    <w:rsid w:val="001863B5"/>
    <w:rsid w:val="00186549"/>
    <w:rsid w:val="0019078D"/>
    <w:rsid w:val="001907FE"/>
    <w:rsid w:val="00192178"/>
    <w:rsid w:val="00193420"/>
    <w:rsid w:val="0019490C"/>
    <w:rsid w:val="001953D2"/>
    <w:rsid w:val="00196E42"/>
    <w:rsid w:val="001A4BA2"/>
    <w:rsid w:val="001A56C2"/>
    <w:rsid w:val="001B0505"/>
    <w:rsid w:val="001B1A8B"/>
    <w:rsid w:val="001B3463"/>
    <w:rsid w:val="001B3EEA"/>
    <w:rsid w:val="001B4449"/>
    <w:rsid w:val="001B5299"/>
    <w:rsid w:val="001B56E2"/>
    <w:rsid w:val="001B662E"/>
    <w:rsid w:val="001B7319"/>
    <w:rsid w:val="001B78F0"/>
    <w:rsid w:val="001B7A30"/>
    <w:rsid w:val="001B7E6E"/>
    <w:rsid w:val="001C042B"/>
    <w:rsid w:val="001C5335"/>
    <w:rsid w:val="001C5D5F"/>
    <w:rsid w:val="001C69CB"/>
    <w:rsid w:val="001C6D15"/>
    <w:rsid w:val="001C6E28"/>
    <w:rsid w:val="001C70B0"/>
    <w:rsid w:val="001D48A7"/>
    <w:rsid w:val="001D4BBD"/>
    <w:rsid w:val="001D7340"/>
    <w:rsid w:val="001E212E"/>
    <w:rsid w:val="001E4B64"/>
    <w:rsid w:val="001E656A"/>
    <w:rsid w:val="001E67DB"/>
    <w:rsid w:val="001E68FF"/>
    <w:rsid w:val="001E70E2"/>
    <w:rsid w:val="001F06F4"/>
    <w:rsid w:val="001F44E0"/>
    <w:rsid w:val="001F541A"/>
    <w:rsid w:val="001F54D9"/>
    <w:rsid w:val="001F650E"/>
    <w:rsid w:val="001F7503"/>
    <w:rsid w:val="001F7E63"/>
    <w:rsid w:val="001F7EEF"/>
    <w:rsid w:val="0020476E"/>
    <w:rsid w:val="00206614"/>
    <w:rsid w:val="00206726"/>
    <w:rsid w:val="00207477"/>
    <w:rsid w:val="0021212B"/>
    <w:rsid w:val="002143B3"/>
    <w:rsid w:val="00215FDF"/>
    <w:rsid w:val="00216516"/>
    <w:rsid w:val="00216D36"/>
    <w:rsid w:val="00216FB4"/>
    <w:rsid w:val="0021790C"/>
    <w:rsid w:val="002204C7"/>
    <w:rsid w:val="00221BB7"/>
    <w:rsid w:val="00222841"/>
    <w:rsid w:val="00222975"/>
    <w:rsid w:val="002232A4"/>
    <w:rsid w:val="00223480"/>
    <w:rsid w:val="00224D2D"/>
    <w:rsid w:val="00224FF1"/>
    <w:rsid w:val="00234999"/>
    <w:rsid w:val="0023648E"/>
    <w:rsid w:val="002378E7"/>
    <w:rsid w:val="00240036"/>
    <w:rsid w:val="0024075F"/>
    <w:rsid w:val="00241A0E"/>
    <w:rsid w:val="00242229"/>
    <w:rsid w:val="00244F6A"/>
    <w:rsid w:val="0025031B"/>
    <w:rsid w:val="0025195D"/>
    <w:rsid w:val="0025198E"/>
    <w:rsid w:val="002523A4"/>
    <w:rsid w:val="00252439"/>
    <w:rsid w:val="0025290E"/>
    <w:rsid w:val="002545D4"/>
    <w:rsid w:val="00255742"/>
    <w:rsid w:val="00257A6B"/>
    <w:rsid w:val="00257E27"/>
    <w:rsid w:val="002628FB"/>
    <w:rsid w:val="00267820"/>
    <w:rsid w:val="002711DF"/>
    <w:rsid w:val="0027178C"/>
    <w:rsid w:val="0027265E"/>
    <w:rsid w:val="00273D63"/>
    <w:rsid w:val="00275CD8"/>
    <w:rsid w:val="00276B29"/>
    <w:rsid w:val="00276C01"/>
    <w:rsid w:val="00276D6E"/>
    <w:rsid w:val="00280988"/>
    <w:rsid w:val="00281747"/>
    <w:rsid w:val="00282988"/>
    <w:rsid w:val="00283243"/>
    <w:rsid w:val="00283AFD"/>
    <w:rsid w:val="0028587A"/>
    <w:rsid w:val="002859A5"/>
    <w:rsid w:val="00285C20"/>
    <w:rsid w:val="00285EF8"/>
    <w:rsid w:val="002864BC"/>
    <w:rsid w:val="0028738D"/>
    <w:rsid w:val="00287439"/>
    <w:rsid w:val="00287905"/>
    <w:rsid w:val="00287BB1"/>
    <w:rsid w:val="00287CAC"/>
    <w:rsid w:val="002905E7"/>
    <w:rsid w:val="00291066"/>
    <w:rsid w:val="002938ED"/>
    <w:rsid w:val="002971DE"/>
    <w:rsid w:val="00297A65"/>
    <w:rsid w:val="002A1408"/>
    <w:rsid w:val="002A1E21"/>
    <w:rsid w:val="002A4940"/>
    <w:rsid w:val="002A552A"/>
    <w:rsid w:val="002A5BE3"/>
    <w:rsid w:val="002A6194"/>
    <w:rsid w:val="002B0F07"/>
    <w:rsid w:val="002B128C"/>
    <w:rsid w:val="002B135B"/>
    <w:rsid w:val="002B2D52"/>
    <w:rsid w:val="002B5C52"/>
    <w:rsid w:val="002B6268"/>
    <w:rsid w:val="002B7183"/>
    <w:rsid w:val="002C023A"/>
    <w:rsid w:val="002C0D2E"/>
    <w:rsid w:val="002C1666"/>
    <w:rsid w:val="002C3F97"/>
    <w:rsid w:val="002C4249"/>
    <w:rsid w:val="002C489B"/>
    <w:rsid w:val="002C5231"/>
    <w:rsid w:val="002C52C2"/>
    <w:rsid w:val="002C5610"/>
    <w:rsid w:val="002C6481"/>
    <w:rsid w:val="002C7AE0"/>
    <w:rsid w:val="002D1C78"/>
    <w:rsid w:val="002D343A"/>
    <w:rsid w:val="002D418E"/>
    <w:rsid w:val="002D510E"/>
    <w:rsid w:val="002D5330"/>
    <w:rsid w:val="002E020E"/>
    <w:rsid w:val="002E078A"/>
    <w:rsid w:val="002E09CF"/>
    <w:rsid w:val="002E44F1"/>
    <w:rsid w:val="002E4B40"/>
    <w:rsid w:val="002E5950"/>
    <w:rsid w:val="002E65AF"/>
    <w:rsid w:val="002E69D7"/>
    <w:rsid w:val="002E6A24"/>
    <w:rsid w:val="002F0867"/>
    <w:rsid w:val="002F0C8B"/>
    <w:rsid w:val="002F2330"/>
    <w:rsid w:val="002F28BB"/>
    <w:rsid w:val="002F2B67"/>
    <w:rsid w:val="002F2F8F"/>
    <w:rsid w:val="002F685D"/>
    <w:rsid w:val="00300A6A"/>
    <w:rsid w:val="003011CA"/>
    <w:rsid w:val="00302618"/>
    <w:rsid w:val="003037EF"/>
    <w:rsid w:val="00305372"/>
    <w:rsid w:val="00305377"/>
    <w:rsid w:val="003069E7"/>
    <w:rsid w:val="00306DB7"/>
    <w:rsid w:val="0031041C"/>
    <w:rsid w:val="00310B38"/>
    <w:rsid w:val="0031153D"/>
    <w:rsid w:val="0031176A"/>
    <w:rsid w:val="00315320"/>
    <w:rsid w:val="00315FA4"/>
    <w:rsid w:val="003161CE"/>
    <w:rsid w:val="00317CD6"/>
    <w:rsid w:val="003207E6"/>
    <w:rsid w:val="003214BF"/>
    <w:rsid w:val="003221DA"/>
    <w:rsid w:val="00323382"/>
    <w:rsid w:val="00324911"/>
    <w:rsid w:val="00325063"/>
    <w:rsid w:val="0032509A"/>
    <w:rsid w:val="003250ED"/>
    <w:rsid w:val="0032683A"/>
    <w:rsid w:val="0032766C"/>
    <w:rsid w:val="003302F2"/>
    <w:rsid w:val="003315AB"/>
    <w:rsid w:val="00331760"/>
    <w:rsid w:val="00331767"/>
    <w:rsid w:val="00331AB7"/>
    <w:rsid w:val="00334B90"/>
    <w:rsid w:val="00334CDF"/>
    <w:rsid w:val="00336874"/>
    <w:rsid w:val="003371A9"/>
    <w:rsid w:val="00337437"/>
    <w:rsid w:val="003375E8"/>
    <w:rsid w:val="00337B89"/>
    <w:rsid w:val="00341876"/>
    <w:rsid w:val="00343F91"/>
    <w:rsid w:val="00344132"/>
    <w:rsid w:val="00344458"/>
    <w:rsid w:val="003450DD"/>
    <w:rsid w:val="00346D5C"/>
    <w:rsid w:val="00347F35"/>
    <w:rsid w:val="003523E2"/>
    <w:rsid w:val="00354F29"/>
    <w:rsid w:val="00356D69"/>
    <w:rsid w:val="00362CD9"/>
    <w:rsid w:val="003633B2"/>
    <w:rsid w:val="00363DAD"/>
    <w:rsid w:val="00365B47"/>
    <w:rsid w:val="00365EE8"/>
    <w:rsid w:val="003664AA"/>
    <w:rsid w:val="003716D4"/>
    <w:rsid w:val="003717AB"/>
    <w:rsid w:val="00372603"/>
    <w:rsid w:val="003754F1"/>
    <w:rsid w:val="003762A9"/>
    <w:rsid w:val="00380AA6"/>
    <w:rsid w:val="0038179D"/>
    <w:rsid w:val="00381FB4"/>
    <w:rsid w:val="003825B3"/>
    <w:rsid w:val="00383D4B"/>
    <w:rsid w:val="003848D0"/>
    <w:rsid w:val="0038537C"/>
    <w:rsid w:val="00385CE1"/>
    <w:rsid w:val="00386176"/>
    <w:rsid w:val="003862B1"/>
    <w:rsid w:val="00386FEC"/>
    <w:rsid w:val="00390A8F"/>
    <w:rsid w:val="00393329"/>
    <w:rsid w:val="00394BEE"/>
    <w:rsid w:val="00394FD9"/>
    <w:rsid w:val="0039633D"/>
    <w:rsid w:val="003A0D02"/>
    <w:rsid w:val="003A129C"/>
    <w:rsid w:val="003A1C53"/>
    <w:rsid w:val="003A1E3F"/>
    <w:rsid w:val="003A3AE4"/>
    <w:rsid w:val="003A3BFA"/>
    <w:rsid w:val="003A3FCF"/>
    <w:rsid w:val="003A4047"/>
    <w:rsid w:val="003A6AB1"/>
    <w:rsid w:val="003B0A18"/>
    <w:rsid w:val="003B51F7"/>
    <w:rsid w:val="003B55AA"/>
    <w:rsid w:val="003B5756"/>
    <w:rsid w:val="003B6074"/>
    <w:rsid w:val="003B641D"/>
    <w:rsid w:val="003B7916"/>
    <w:rsid w:val="003C09F7"/>
    <w:rsid w:val="003C1EBF"/>
    <w:rsid w:val="003C2460"/>
    <w:rsid w:val="003C27BB"/>
    <w:rsid w:val="003C4C30"/>
    <w:rsid w:val="003C5183"/>
    <w:rsid w:val="003C6A21"/>
    <w:rsid w:val="003C7534"/>
    <w:rsid w:val="003C7CA4"/>
    <w:rsid w:val="003D46B0"/>
    <w:rsid w:val="003E1391"/>
    <w:rsid w:val="003E163C"/>
    <w:rsid w:val="003E19BD"/>
    <w:rsid w:val="003E1A20"/>
    <w:rsid w:val="003E1A2D"/>
    <w:rsid w:val="003E3F2E"/>
    <w:rsid w:val="003E532D"/>
    <w:rsid w:val="003E7E4F"/>
    <w:rsid w:val="003F05D7"/>
    <w:rsid w:val="003F11AF"/>
    <w:rsid w:val="003F44B1"/>
    <w:rsid w:val="003F5B6D"/>
    <w:rsid w:val="003F5FBE"/>
    <w:rsid w:val="0040007A"/>
    <w:rsid w:val="0040152B"/>
    <w:rsid w:val="00403A92"/>
    <w:rsid w:val="004106E7"/>
    <w:rsid w:val="00410D4E"/>
    <w:rsid w:val="004119D0"/>
    <w:rsid w:val="004147D6"/>
    <w:rsid w:val="004148B6"/>
    <w:rsid w:val="00414A4D"/>
    <w:rsid w:val="004151BC"/>
    <w:rsid w:val="00415E18"/>
    <w:rsid w:val="004160F6"/>
    <w:rsid w:val="00416742"/>
    <w:rsid w:val="00416912"/>
    <w:rsid w:val="00416C6D"/>
    <w:rsid w:val="004205ED"/>
    <w:rsid w:val="00423925"/>
    <w:rsid w:val="0042521C"/>
    <w:rsid w:val="00427752"/>
    <w:rsid w:val="00430516"/>
    <w:rsid w:val="0043052B"/>
    <w:rsid w:val="00431A4E"/>
    <w:rsid w:val="00431BA8"/>
    <w:rsid w:val="0043357F"/>
    <w:rsid w:val="00435911"/>
    <w:rsid w:val="004361C6"/>
    <w:rsid w:val="00436B36"/>
    <w:rsid w:val="0044103F"/>
    <w:rsid w:val="00441DBA"/>
    <w:rsid w:val="00441F8A"/>
    <w:rsid w:val="00442285"/>
    <w:rsid w:val="00443D1E"/>
    <w:rsid w:val="00444502"/>
    <w:rsid w:val="004445E6"/>
    <w:rsid w:val="0044467B"/>
    <w:rsid w:val="004469AE"/>
    <w:rsid w:val="00450857"/>
    <w:rsid w:val="00450CCB"/>
    <w:rsid w:val="004512D9"/>
    <w:rsid w:val="00451502"/>
    <w:rsid w:val="0045366B"/>
    <w:rsid w:val="00454916"/>
    <w:rsid w:val="004608D1"/>
    <w:rsid w:val="00462F62"/>
    <w:rsid w:val="00464614"/>
    <w:rsid w:val="004647C2"/>
    <w:rsid w:val="00465421"/>
    <w:rsid w:val="00470EC2"/>
    <w:rsid w:val="004735E8"/>
    <w:rsid w:val="00473BF4"/>
    <w:rsid w:val="00474538"/>
    <w:rsid w:val="00474702"/>
    <w:rsid w:val="00481DC4"/>
    <w:rsid w:val="00484418"/>
    <w:rsid w:val="0048486C"/>
    <w:rsid w:val="004852E6"/>
    <w:rsid w:val="004869F0"/>
    <w:rsid w:val="00486F19"/>
    <w:rsid w:val="00487371"/>
    <w:rsid w:val="004902FC"/>
    <w:rsid w:val="0049086A"/>
    <w:rsid w:val="00490AC2"/>
    <w:rsid w:val="004919FA"/>
    <w:rsid w:val="0049251D"/>
    <w:rsid w:val="00494F00"/>
    <w:rsid w:val="00495C7C"/>
    <w:rsid w:val="00496FFE"/>
    <w:rsid w:val="00497322"/>
    <w:rsid w:val="00497C30"/>
    <w:rsid w:val="004A0896"/>
    <w:rsid w:val="004A105C"/>
    <w:rsid w:val="004A1981"/>
    <w:rsid w:val="004A206B"/>
    <w:rsid w:val="004A4028"/>
    <w:rsid w:val="004A49B8"/>
    <w:rsid w:val="004A54FD"/>
    <w:rsid w:val="004A7E9F"/>
    <w:rsid w:val="004B0302"/>
    <w:rsid w:val="004B0382"/>
    <w:rsid w:val="004B1B3D"/>
    <w:rsid w:val="004B1E07"/>
    <w:rsid w:val="004B37DB"/>
    <w:rsid w:val="004B5E1B"/>
    <w:rsid w:val="004C00D2"/>
    <w:rsid w:val="004C0287"/>
    <w:rsid w:val="004C2552"/>
    <w:rsid w:val="004C30F4"/>
    <w:rsid w:val="004C4443"/>
    <w:rsid w:val="004C4721"/>
    <w:rsid w:val="004C4A2A"/>
    <w:rsid w:val="004C6157"/>
    <w:rsid w:val="004C7D51"/>
    <w:rsid w:val="004D1463"/>
    <w:rsid w:val="004D3236"/>
    <w:rsid w:val="004D44C5"/>
    <w:rsid w:val="004D4B1F"/>
    <w:rsid w:val="004D569A"/>
    <w:rsid w:val="004D70C9"/>
    <w:rsid w:val="004D7447"/>
    <w:rsid w:val="004E00CD"/>
    <w:rsid w:val="004E3E35"/>
    <w:rsid w:val="004E3FB7"/>
    <w:rsid w:val="004E49B2"/>
    <w:rsid w:val="004E54DD"/>
    <w:rsid w:val="004E54E4"/>
    <w:rsid w:val="004E7012"/>
    <w:rsid w:val="004E78E5"/>
    <w:rsid w:val="004F43AA"/>
    <w:rsid w:val="004F579D"/>
    <w:rsid w:val="004F5B83"/>
    <w:rsid w:val="004F6FF8"/>
    <w:rsid w:val="005004C0"/>
    <w:rsid w:val="00500E5B"/>
    <w:rsid w:val="005016C2"/>
    <w:rsid w:val="005033E5"/>
    <w:rsid w:val="005043CD"/>
    <w:rsid w:val="00505A7D"/>
    <w:rsid w:val="00505D32"/>
    <w:rsid w:val="00505ECC"/>
    <w:rsid w:val="005060D2"/>
    <w:rsid w:val="0051035E"/>
    <w:rsid w:val="00510940"/>
    <w:rsid w:val="00512E9C"/>
    <w:rsid w:val="00512F8E"/>
    <w:rsid w:val="005143CA"/>
    <w:rsid w:val="0051463E"/>
    <w:rsid w:val="00515140"/>
    <w:rsid w:val="00515696"/>
    <w:rsid w:val="00520E36"/>
    <w:rsid w:val="00521DA4"/>
    <w:rsid w:val="00521E4E"/>
    <w:rsid w:val="005221E8"/>
    <w:rsid w:val="00522603"/>
    <w:rsid w:val="00523095"/>
    <w:rsid w:val="0052392B"/>
    <w:rsid w:val="00527FAC"/>
    <w:rsid w:val="00530F17"/>
    <w:rsid w:val="005324E7"/>
    <w:rsid w:val="00532EA3"/>
    <w:rsid w:val="0053360B"/>
    <w:rsid w:val="005338EA"/>
    <w:rsid w:val="00537681"/>
    <w:rsid w:val="00540A10"/>
    <w:rsid w:val="005411F3"/>
    <w:rsid w:val="005425F0"/>
    <w:rsid w:val="00543ED2"/>
    <w:rsid w:val="005447B2"/>
    <w:rsid w:val="0054516A"/>
    <w:rsid w:val="00547A37"/>
    <w:rsid w:val="00552823"/>
    <w:rsid w:val="00553093"/>
    <w:rsid w:val="00553953"/>
    <w:rsid w:val="00554A87"/>
    <w:rsid w:val="00554B78"/>
    <w:rsid w:val="0055572F"/>
    <w:rsid w:val="005559CA"/>
    <w:rsid w:val="00556502"/>
    <w:rsid w:val="005565B8"/>
    <w:rsid w:val="00556BAB"/>
    <w:rsid w:val="00561C6E"/>
    <w:rsid w:val="00562540"/>
    <w:rsid w:val="005642F9"/>
    <w:rsid w:val="00564C7B"/>
    <w:rsid w:val="00567D7B"/>
    <w:rsid w:val="00571031"/>
    <w:rsid w:val="005711CF"/>
    <w:rsid w:val="0057286C"/>
    <w:rsid w:val="00572B50"/>
    <w:rsid w:val="005747D6"/>
    <w:rsid w:val="005749FF"/>
    <w:rsid w:val="00576054"/>
    <w:rsid w:val="0057651C"/>
    <w:rsid w:val="00577630"/>
    <w:rsid w:val="00577696"/>
    <w:rsid w:val="005824E6"/>
    <w:rsid w:val="00584A95"/>
    <w:rsid w:val="00586DF2"/>
    <w:rsid w:val="00586FD2"/>
    <w:rsid w:val="00590B7C"/>
    <w:rsid w:val="00590CD6"/>
    <w:rsid w:val="00591360"/>
    <w:rsid w:val="005928C9"/>
    <w:rsid w:val="00592F06"/>
    <w:rsid w:val="00595E37"/>
    <w:rsid w:val="00596D1D"/>
    <w:rsid w:val="005A1434"/>
    <w:rsid w:val="005A1C03"/>
    <w:rsid w:val="005A2047"/>
    <w:rsid w:val="005A399E"/>
    <w:rsid w:val="005A4140"/>
    <w:rsid w:val="005A4D67"/>
    <w:rsid w:val="005A4E1D"/>
    <w:rsid w:val="005A52E1"/>
    <w:rsid w:val="005A5D08"/>
    <w:rsid w:val="005A6D3E"/>
    <w:rsid w:val="005B00B7"/>
    <w:rsid w:val="005B01A4"/>
    <w:rsid w:val="005B08A8"/>
    <w:rsid w:val="005B0C59"/>
    <w:rsid w:val="005B0FB3"/>
    <w:rsid w:val="005B2932"/>
    <w:rsid w:val="005B34E0"/>
    <w:rsid w:val="005B59A1"/>
    <w:rsid w:val="005B6DBB"/>
    <w:rsid w:val="005B773C"/>
    <w:rsid w:val="005C031C"/>
    <w:rsid w:val="005C07AD"/>
    <w:rsid w:val="005C105C"/>
    <w:rsid w:val="005C130D"/>
    <w:rsid w:val="005C26BE"/>
    <w:rsid w:val="005C28E4"/>
    <w:rsid w:val="005C61B9"/>
    <w:rsid w:val="005C6267"/>
    <w:rsid w:val="005D1039"/>
    <w:rsid w:val="005D5D90"/>
    <w:rsid w:val="005D6086"/>
    <w:rsid w:val="005D7B50"/>
    <w:rsid w:val="005E0D11"/>
    <w:rsid w:val="005E1621"/>
    <w:rsid w:val="005E1B2D"/>
    <w:rsid w:val="005E1FE4"/>
    <w:rsid w:val="005E32F1"/>
    <w:rsid w:val="005E3357"/>
    <w:rsid w:val="005E4032"/>
    <w:rsid w:val="005E5B10"/>
    <w:rsid w:val="005E6DBE"/>
    <w:rsid w:val="005E6DEE"/>
    <w:rsid w:val="005F158B"/>
    <w:rsid w:val="005F34DF"/>
    <w:rsid w:val="005F39F1"/>
    <w:rsid w:val="005F5537"/>
    <w:rsid w:val="005F67DF"/>
    <w:rsid w:val="005F7286"/>
    <w:rsid w:val="006008B4"/>
    <w:rsid w:val="00602C4E"/>
    <w:rsid w:val="00605BC5"/>
    <w:rsid w:val="00606A46"/>
    <w:rsid w:val="006070B3"/>
    <w:rsid w:val="00607647"/>
    <w:rsid w:val="00611CE3"/>
    <w:rsid w:val="00613809"/>
    <w:rsid w:val="00613960"/>
    <w:rsid w:val="006145A1"/>
    <w:rsid w:val="00615191"/>
    <w:rsid w:val="00615E83"/>
    <w:rsid w:val="00616E20"/>
    <w:rsid w:val="0061700E"/>
    <w:rsid w:val="00617914"/>
    <w:rsid w:val="006179FF"/>
    <w:rsid w:val="00617DD8"/>
    <w:rsid w:val="00620755"/>
    <w:rsid w:val="0062229F"/>
    <w:rsid w:val="0062263C"/>
    <w:rsid w:val="00623C1E"/>
    <w:rsid w:val="006245AD"/>
    <w:rsid w:val="006246A6"/>
    <w:rsid w:val="0062499A"/>
    <w:rsid w:val="00626039"/>
    <w:rsid w:val="006264A1"/>
    <w:rsid w:val="00626D23"/>
    <w:rsid w:val="00627333"/>
    <w:rsid w:val="00627588"/>
    <w:rsid w:val="00631813"/>
    <w:rsid w:val="00632949"/>
    <w:rsid w:val="00632DA4"/>
    <w:rsid w:val="00632E3C"/>
    <w:rsid w:val="006351DA"/>
    <w:rsid w:val="00636731"/>
    <w:rsid w:val="00636877"/>
    <w:rsid w:val="00636A2F"/>
    <w:rsid w:val="00643526"/>
    <w:rsid w:val="006454BE"/>
    <w:rsid w:val="0064643C"/>
    <w:rsid w:val="006520F1"/>
    <w:rsid w:val="00652727"/>
    <w:rsid w:val="00652A58"/>
    <w:rsid w:val="00656272"/>
    <w:rsid w:val="0065684D"/>
    <w:rsid w:val="00657004"/>
    <w:rsid w:val="00661B1C"/>
    <w:rsid w:val="0066364B"/>
    <w:rsid w:val="00663A8F"/>
    <w:rsid w:val="00663FF2"/>
    <w:rsid w:val="006644C6"/>
    <w:rsid w:val="00665650"/>
    <w:rsid w:val="00665C25"/>
    <w:rsid w:val="00666507"/>
    <w:rsid w:val="00667069"/>
    <w:rsid w:val="0067072B"/>
    <w:rsid w:val="00672639"/>
    <w:rsid w:val="0067298E"/>
    <w:rsid w:val="00672C67"/>
    <w:rsid w:val="006731E5"/>
    <w:rsid w:val="00673F15"/>
    <w:rsid w:val="00676383"/>
    <w:rsid w:val="00677642"/>
    <w:rsid w:val="006831CA"/>
    <w:rsid w:val="00683CBD"/>
    <w:rsid w:val="00684906"/>
    <w:rsid w:val="00684B86"/>
    <w:rsid w:val="006854A7"/>
    <w:rsid w:val="00685A40"/>
    <w:rsid w:val="00685F77"/>
    <w:rsid w:val="00685FA2"/>
    <w:rsid w:val="00690184"/>
    <w:rsid w:val="0069187A"/>
    <w:rsid w:val="00697AAF"/>
    <w:rsid w:val="006A026F"/>
    <w:rsid w:val="006A482D"/>
    <w:rsid w:val="006A68F2"/>
    <w:rsid w:val="006A725B"/>
    <w:rsid w:val="006B22F0"/>
    <w:rsid w:val="006B3C95"/>
    <w:rsid w:val="006B41C2"/>
    <w:rsid w:val="006B4768"/>
    <w:rsid w:val="006B4F59"/>
    <w:rsid w:val="006B578C"/>
    <w:rsid w:val="006B6474"/>
    <w:rsid w:val="006B7F0F"/>
    <w:rsid w:val="006C026B"/>
    <w:rsid w:val="006C0E84"/>
    <w:rsid w:val="006C3409"/>
    <w:rsid w:val="006C4ECB"/>
    <w:rsid w:val="006C50F0"/>
    <w:rsid w:val="006C5806"/>
    <w:rsid w:val="006C5DC0"/>
    <w:rsid w:val="006C7EED"/>
    <w:rsid w:val="006D08D0"/>
    <w:rsid w:val="006D0A83"/>
    <w:rsid w:val="006D207A"/>
    <w:rsid w:val="006D35C1"/>
    <w:rsid w:val="006D5924"/>
    <w:rsid w:val="006E0DB5"/>
    <w:rsid w:val="006E0F19"/>
    <w:rsid w:val="006E2FCF"/>
    <w:rsid w:val="006E330D"/>
    <w:rsid w:val="006E626A"/>
    <w:rsid w:val="006E7A25"/>
    <w:rsid w:val="006F05B6"/>
    <w:rsid w:val="006F2FFC"/>
    <w:rsid w:val="006F3269"/>
    <w:rsid w:val="006F6BF6"/>
    <w:rsid w:val="006F7341"/>
    <w:rsid w:val="007001F7"/>
    <w:rsid w:val="00700531"/>
    <w:rsid w:val="00701CBD"/>
    <w:rsid w:val="007020B7"/>
    <w:rsid w:val="007034A2"/>
    <w:rsid w:val="007041E8"/>
    <w:rsid w:val="00704852"/>
    <w:rsid w:val="007053CB"/>
    <w:rsid w:val="007066BC"/>
    <w:rsid w:val="0070785B"/>
    <w:rsid w:val="00707B95"/>
    <w:rsid w:val="0071018A"/>
    <w:rsid w:val="00711470"/>
    <w:rsid w:val="007116A0"/>
    <w:rsid w:val="00713330"/>
    <w:rsid w:val="007158C2"/>
    <w:rsid w:val="00715956"/>
    <w:rsid w:val="00715B30"/>
    <w:rsid w:val="00716792"/>
    <w:rsid w:val="007177EC"/>
    <w:rsid w:val="007213DC"/>
    <w:rsid w:val="00722710"/>
    <w:rsid w:val="007228CF"/>
    <w:rsid w:val="00722AE8"/>
    <w:rsid w:val="007234BD"/>
    <w:rsid w:val="00724152"/>
    <w:rsid w:val="0072424E"/>
    <w:rsid w:val="00724595"/>
    <w:rsid w:val="00726738"/>
    <w:rsid w:val="00726AC5"/>
    <w:rsid w:val="00727239"/>
    <w:rsid w:val="0072771A"/>
    <w:rsid w:val="0072781A"/>
    <w:rsid w:val="00730639"/>
    <w:rsid w:val="0073063A"/>
    <w:rsid w:val="007310B2"/>
    <w:rsid w:val="0073127B"/>
    <w:rsid w:val="00731AC8"/>
    <w:rsid w:val="00732297"/>
    <w:rsid w:val="007324F1"/>
    <w:rsid w:val="00733244"/>
    <w:rsid w:val="00734BB8"/>
    <w:rsid w:val="007352EE"/>
    <w:rsid w:val="007353C9"/>
    <w:rsid w:val="007365FB"/>
    <w:rsid w:val="00737B32"/>
    <w:rsid w:val="0074077A"/>
    <w:rsid w:val="007425B7"/>
    <w:rsid w:val="0074273B"/>
    <w:rsid w:val="00744A0B"/>
    <w:rsid w:val="007453BB"/>
    <w:rsid w:val="007473A7"/>
    <w:rsid w:val="0075012D"/>
    <w:rsid w:val="007501B9"/>
    <w:rsid w:val="00750765"/>
    <w:rsid w:val="00751BCA"/>
    <w:rsid w:val="0075239E"/>
    <w:rsid w:val="0075499C"/>
    <w:rsid w:val="00754F40"/>
    <w:rsid w:val="007555F5"/>
    <w:rsid w:val="00761F92"/>
    <w:rsid w:val="007624CE"/>
    <w:rsid w:val="007656A7"/>
    <w:rsid w:val="00765AF0"/>
    <w:rsid w:val="00766FF6"/>
    <w:rsid w:val="007702BC"/>
    <w:rsid w:val="00770691"/>
    <w:rsid w:val="00771918"/>
    <w:rsid w:val="00771DDD"/>
    <w:rsid w:val="00771F75"/>
    <w:rsid w:val="00772C49"/>
    <w:rsid w:val="00772E65"/>
    <w:rsid w:val="00773076"/>
    <w:rsid w:val="00773442"/>
    <w:rsid w:val="007752FB"/>
    <w:rsid w:val="00775580"/>
    <w:rsid w:val="00775D9E"/>
    <w:rsid w:val="0078144F"/>
    <w:rsid w:val="007820CC"/>
    <w:rsid w:val="007825C6"/>
    <w:rsid w:val="0078319F"/>
    <w:rsid w:val="007845FB"/>
    <w:rsid w:val="007849C5"/>
    <w:rsid w:val="00787686"/>
    <w:rsid w:val="007878C1"/>
    <w:rsid w:val="00790354"/>
    <w:rsid w:val="00793465"/>
    <w:rsid w:val="00793ED3"/>
    <w:rsid w:val="00794E66"/>
    <w:rsid w:val="00795491"/>
    <w:rsid w:val="00795CA1"/>
    <w:rsid w:val="007A1C19"/>
    <w:rsid w:val="007A280D"/>
    <w:rsid w:val="007B195C"/>
    <w:rsid w:val="007B1EC2"/>
    <w:rsid w:val="007B2C4D"/>
    <w:rsid w:val="007B4376"/>
    <w:rsid w:val="007B4BE1"/>
    <w:rsid w:val="007B4C47"/>
    <w:rsid w:val="007B5BD6"/>
    <w:rsid w:val="007B6051"/>
    <w:rsid w:val="007B7C10"/>
    <w:rsid w:val="007C0931"/>
    <w:rsid w:val="007C12F7"/>
    <w:rsid w:val="007C2066"/>
    <w:rsid w:val="007C33FC"/>
    <w:rsid w:val="007C42A5"/>
    <w:rsid w:val="007C4AA0"/>
    <w:rsid w:val="007C5264"/>
    <w:rsid w:val="007C5C92"/>
    <w:rsid w:val="007C6741"/>
    <w:rsid w:val="007C7DB6"/>
    <w:rsid w:val="007C7F16"/>
    <w:rsid w:val="007D4CA8"/>
    <w:rsid w:val="007D50FB"/>
    <w:rsid w:val="007D5ED7"/>
    <w:rsid w:val="007D682B"/>
    <w:rsid w:val="007E003F"/>
    <w:rsid w:val="007E1666"/>
    <w:rsid w:val="007E2F79"/>
    <w:rsid w:val="007E3457"/>
    <w:rsid w:val="007E71FC"/>
    <w:rsid w:val="007E7588"/>
    <w:rsid w:val="007E766C"/>
    <w:rsid w:val="007F1A54"/>
    <w:rsid w:val="007F565B"/>
    <w:rsid w:val="007F5825"/>
    <w:rsid w:val="007F6327"/>
    <w:rsid w:val="007F7E7B"/>
    <w:rsid w:val="008001F9"/>
    <w:rsid w:val="008002FD"/>
    <w:rsid w:val="00800C60"/>
    <w:rsid w:val="0080245C"/>
    <w:rsid w:val="0080549C"/>
    <w:rsid w:val="00805540"/>
    <w:rsid w:val="00807183"/>
    <w:rsid w:val="0080768B"/>
    <w:rsid w:val="00807BEA"/>
    <w:rsid w:val="00811541"/>
    <w:rsid w:val="00811798"/>
    <w:rsid w:val="00811BEA"/>
    <w:rsid w:val="00811BF2"/>
    <w:rsid w:val="00811CAF"/>
    <w:rsid w:val="008120FD"/>
    <w:rsid w:val="00812185"/>
    <w:rsid w:val="0081222D"/>
    <w:rsid w:val="00812CDF"/>
    <w:rsid w:val="0081439C"/>
    <w:rsid w:val="00816556"/>
    <w:rsid w:val="00817472"/>
    <w:rsid w:val="00817CAC"/>
    <w:rsid w:val="00821324"/>
    <w:rsid w:val="00823FF6"/>
    <w:rsid w:val="00825236"/>
    <w:rsid w:val="008273E4"/>
    <w:rsid w:val="00827C2B"/>
    <w:rsid w:val="008308C4"/>
    <w:rsid w:val="00833C6D"/>
    <w:rsid w:val="008356D3"/>
    <w:rsid w:val="00835A05"/>
    <w:rsid w:val="00837081"/>
    <w:rsid w:val="0084577C"/>
    <w:rsid w:val="00845FC5"/>
    <w:rsid w:val="00846CE3"/>
    <w:rsid w:val="008506D1"/>
    <w:rsid w:val="00851396"/>
    <w:rsid w:val="0085148B"/>
    <w:rsid w:val="00851CC1"/>
    <w:rsid w:val="0085254A"/>
    <w:rsid w:val="0085298D"/>
    <w:rsid w:val="00853BAF"/>
    <w:rsid w:val="00856419"/>
    <w:rsid w:val="008572F2"/>
    <w:rsid w:val="00857469"/>
    <w:rsid w:val="00857D13"/>
    <w:rsid w:val="008600C2"/>
    <w:rsid w:val="00860894"/>
    <w:rsid w:val="00860FAA"/>
    <w:rsid w:val="00863714"/>
    <w:rsid w:val="00865BC9"/>
    <w:rsid w:val="008660D9"/>
    <w:rsid w:val="008711C2"/>
    <w:rsid w:val="00871BF8"/>
    <w:rsid w:val="00871F7E"/>
    <w:rsid w:val="008738DE"/>
    <w:rsid w:val="0087638D"/>
    <w:rsid w:val="008809B9"/>
    <w:rsid w:val="008813B8"/>
    <w:rsid w:val="00882342"/>
    <w:rsid w:val="00883FB2"/>
    <w:rsid w:val="008874C1"/>
    <w:rsid w:val="00890771"/>
    <w:rsid w:val="00890C5D"/>
    <w:rsid w:val="00894185"/>
    <w:rsid w:val="008963BC"/>
    <w:rsid w:val="008966CF"/>
    <w:rsid w:val="00897820"/>
    <w:rsid w:val="00897E13"/>
    <w:rsid w:val="008A1943"/>
    <w:rsid w:val="008A235A"/>
    <w:rsid w:val="008A2EF6"/>
    <w:rsid w:val="008A40E1"/>
    <w:rsid w:val="008A4B2B"/>
    <w:rsid w:val="008A51C5"/>
    <w:rsid w:val="008A5DCA"/>
    <w:rsid w:val="008A6287"/>
    <w:rsid w:val="008A62C7"/>
    <w:rsid w:val="008A67D2"/>
    <w:rsid w:val="008A7E6F"/>
    <w:rsid w:val="008B7EB2"/>
    <w:rsid w:val="008C06F9"/>
    <w:rsid w:val="008C0A8F"/>
    <w:rsid w:val="008C2205"/>
    <w:rsid w:val="008C4E48"/>
    <w:rsid w:val="008C623A"/>
    <w:rsid w:val="008C7102"/>
    <w:rsid w:val="008C75A5"/>
    <w:rsid w:val="008C7746"/>
    <w:rsid w:val="008D0D0A"/>
    <w:rsid w:val="008D4247"/>
    <w:rsid w:val="008D6E68"/>
    <w:rsid w:val="008D79E5"/>
    <w:rsid w:val="008E04FA"/>
    <w:rsid w:val="008E1977"/>
    <w:rsid w:val="008E3734"/>
    <w:rsid w:val="008E44AF"/>
    <w:rsid w:val="008E469A"/>
    <w:rsid w:val="008E4E8F"/>
    <w:rsid w:val="008F1F01"/>
    <w:rsid w:val="008F2E5A"/>
    <w:rsid w:val="008F69ED"/>
    <w:rsid w:val="008F78B4"/>
    <w:rsid w:val="009013CD"/>
    <w:rsid w:val="00901D71"/>
    <w:rsid w:val="00904DA5"/>
    <w:rsid w:val="009053C8"/>
    <w:rsid w:val="00905BE8"/>
    <w:rsid w:val="009066A3"/>
    <w:rsid w:val="00910411"/>
    <w:rsid w:val="00912A75"/>
    <w:rsid w:val="00912B0B"/>
    <w:rsid w:val="00914053"/>
    <w:rsid w:val="00914A62"/>
    <w:rsid w:val="00914EBC"/>
    <w:rsid w:val="009153F1"/>
    <w:rsid w:val="00915A2E"/>
    <w:rsid w:val="009166E9"/>
    <w:rsid w:val="00921022"/>
    <w:rsid w:val="009222DA"/>
    <w:rsid w:val="0092271F"/>
    <w:rsid w:val="00924E66"/>
    <w:rsid w:val="00925172"/>
    <w:rsid w:val="00925B82"/>
    <w:rsid w:val="00930DB8"/>
    <w:rsid w:val="00933A3B"/>
    <w:rsid w:val="00933C68"/>
    <w:rsid w:val="00933EDB"/>
    <w:rsid w:val="00934929"/>
    <w:rsid w:val="009356F7"/>
    <w:rsid w:val="009403FF"/>
    <w:rsid w:val="009409CA"/>
    <w:rsid w:val="009424EB"/>
    <w:rsid w:val="00942E6C"/>
    <w:rsid w:val="00944DD2"/>
    <w:rsid w:val="00946BD6"/>
    <w:rsid w:val="00947139"/>
    <w:rsid w:val="009471FF"/>
    <w:rsid w:val="00950069"/>
    <w:rsid w:val="00950DD1"/>
    <w:rsid w:val="00951253"/>
    <w:rsid w:val="00951A32"/>
    <w:rsid w:val="00951C92"/>
    <w:rsid w:val="00951CA6"/>
    <w:rsid w:val="00953CA5"/>
    <w:rsid w:val="0095553B"/>
    <w:rsid w:val="00955E20"/>
    <w:rsid w:val="009608AE"/>
    <w:rsid w:val="009609F2"/>
    <w:rsid w:val="00961A39"/>
    <w:rsid w:val="0096211F"/>
    <w:rsid w:val="009657D8"/>
    <w:rsid w:val="00966462"/>
    <w:rsid w:val="0096698F"/>
    <w:rsid w:val="009676A3"/>
    <w:rsid w:val="009718FD"/>
    <w:rsid w:val="00971914"/>
    <w:rsid w:val="009748A4"/>
    <w:rsid w:val="00976DD7"/>
    <w:rsid w:val="0098013F"/>
    <w:rsid w:val="009808F7"/>
    <w:rsid w:val="00981633"/>
    <w:rsid w:val="0098439A"/>
    <w:rsid w:val="00985F54"/>
    <w:rsid w:val="00986752"/>
    <w:rsid w:val="00987BB2"/>
    <w:rsid w:val="00987ED1"/>
    <w:rsid w:val="009907D5"/>
    <w:rsid w:val="00990EF6"/>
    <w:rsid w:val="00991052"/>
    <w:rsid w:val="009912E9"/>
    <w:rsid w:val="0099440A"/>
    <w:rsid w:val="0099451B"/>
    <w:rsid w:val="009959F9"/>
    <w:rsid w:val="00996524"/>
    <w:rsid w:val="00996F29"/>
    <w:rsid w:val="0099744E"/>
    <w:rsid w:val="00997CD8"/>
    <w:rsid w:val="009A07E4"/>
    <w:rsid w:val="009A1847"/>
    <w:rsid w:val="009A26EF"/>
    <w:rsid w:val="009A4C0B"/>
    <w:rsid w:val="009A5908"/>
    <w:rsid w:val="009B13F7"/>
    <w:rsid w:val="009B1D2D"/>
    <w:rsid w:val="009B239E"/>
    <w:rsid w:val="009B6305"/>
    <w:rsid w:val="009B65E9"/>
    <w:rsid w:val="009B678F"/>
    <w:rsid w:val="009B6B39"/>
    <w:rsid w:val="009B76F2"/>
    <w:rsid w:val="009B79F8"/>
    <w:rsid w:val="009C179E"/>
    <w:rsid w:val="009C417F"/>
    <w:rsid w:val="009C5ACF"/>
    <w:rsid w:val="009C68DD"/>
    <w:rsid w:val="009D2D5E"/>
    <w:rsid w:val="009D4976"/>
    <w:rsid w:val="009D4C56"/>
    <w:rsid w:val="009D66F6"/>
    <w:rsid w:val="009D7F78"/>
    <w:rsid w:val="009E036A"/>
    <w:rsid w:val="009E069C"/>
    <w:rsid w:val="009E266A"/>
    <w:rsid w:val="009E3C2B"/>
    <w:rsid w:val="009F129F"/>
    <w:rsid w:val="009F16F2"/>
    <w:rsid w:val="009F1A3F"/>
    <w:rsid w:val="009F1BF6"/>
    <w:rsid w:val="009F24A0"/>
    <w:rsid w:val="009F3464"/>
    <w:rsid w:val="009F733B"/>
    <w:rsid w:val="00A01155"/>
    <w:rsid w:val="00A01DD0"/>
    <w:rsid w:val="00A021E6"/>
    <w:rsid w:val="00A02408"/>
    <w:rsid w:val="00A02BA7"/>
    <w:rsid w:val="00A034AE"/>
    <w:rsid w:val="00A03841"/>
    <w:rsid w:val="00A03BD6"/>
    <w:rsid w:val="00A045E9"/>
    <w:rsid w:val="00A068A3"/>
    <w:rsid w:val="00A070D6"/>
    <w:rsid w:val="00A074D8"/>
    <w:rsid w:val="00A105A5"/>
    <w:rsid w:val="00A10766"/>
    <w:rsid w:val="00A109AF"/>
    <w:rsid w:val="00A11007"/>
    <w:rsid w:val="00A16225"/>
    <w:rsid w:val="00A167D2"/>
    <w:rsid w:val="00A16C15"/>
    <w:rsid w:val="00A21261"/>
    <w:rsid w:val="00A22072"/>
    <w:rsid w:val="00A23F91"/>
    <w:rsid w:val="00A26456"/>
    <w:rsid w:val="00A26C0B"/>
    <w:rsid w:val="00A307C6"/>
    <w:rsid w:val="00A33804"/>
    <w:rsid w:val="00A33C81"/>
    <w:rsid w:val="00A343B0"/>
    <w:rsid w:val="00A374F4"/>
    <w:rsid w:val="00A376EC"/>
    <w:rsid w:val="00A37FC0"/>
    <w:rsid w:val="00A40C1D"/>
    <w:rsid w:val="00A430A7"/>
    <w:rsid w:val="00A4368E"/>
    <w:rsid w:val="00A4377A"/>
    <w:rsid w:val="00A46198"/>
    <w:rsid w:val="00A52793"/>
    <w:rsid w:val="00A54CFD"/>
    <w:rsid w:val="00A553CB"/>
    <w:rsid w:val="00A564AC"/>
    <w:rsid w:val="00A61F1C"/>
    <w:rsid w:val="00A62F8C"/>
    <w:rsid w:val="00A63B3E"/>
    <w:rsid w:val="00A63BD3"/>
    <w:rsid w:val="00A64064"/>
    <w:rsid w:val="00A67353"/>
    <w:rsid w:val="00A67378"/>
    <w:rsid w:val="00A6798A"/>
    <w:rsid w:val="00A70981"/>
    <w:rsid w:val="00A71BAB"/>
    <w:rsid w:val="00A7240E"/>
    <w:rsid w:val="00A73660"/>
    <w:rsid w:val="00A754A2"/>
    <w:rsid w:val="00A76F29"/>
    <w:rsid w:val="00A77316"/>
    <w:rsid w:val="00A778A2"/>
    <w:rsid w:val="00A80033"/>
    <w:rsid w:val="00A80CEA"/>
    <w:rsid w:val="00A81AD4"/>
    <w:rsid w:val="00A8480E"/>
    <w:rsid w:val="00A90623"/>
    <w:rsid w:val="00A91BDF"/>
    <w:rsid w:val="00A92493"/>
    <w:rsid w:val="00A9283F"/>
    <w:rsid w:val="00A93150"/>
    <w:rsid w:val="00A93254"/>
    <w:rsid w:val="00A93DD1"/>
    <w:rsid w:val="00A9470B"/>
    <w:rsid w:val="00A95DB0"/>
    <w:rsid w:val="00A960DB"/>
    <w:rsid w:val="00A97A8E"/>
    <w:rsid w:val="00AA1023"/>
    <w:rsid w:val="00AA2875"/>
    <w:rsid w:val="00AA3739"/>
    <w:rsid w:val="00AA379E"/>
    <w:rsid w:val="00AA39AB"/>
    <w:rsid w:val="00AA778A"/>
    <w:rsid w:val="00AA7F61"/>
    <w:rsid w:val="00AB1502"/>
    <w:rsid w:val="00AB166B"/>
    <w:rsid w:val="00AB1CB8"/>
    <w:rsid w:val="00AB249A"/>
    <w:rsid w:val="00AB2E1A"/>
    <w:rsid w:val="00AB3DF6"/>
    <w:rsid w:val="00AB40EF"/>
    <w:rsid w:val="00AB746B"/>
    <w:rsid w:val="00AB7D56"/>
    <w:rsid w:val="00AC00A0"/>
    <w:rsid w:val="00AC0FB7"/>
    <w:rsid w:val="00AC48E2"/>
    <w:rsid w:val="00AC4C87"/>
    <w:rsid w:val="00AC7697"/>
    <w:rsid w:val="00AD0C2D"/>
    <w:rsid w:val="00AD1298"/>
    <w:rsid w:val="00AD19F9"/>
    <w:rsid w:val="00AD2EF7"/>
    <w:rsid w:val="00AD36D2"/>
    <w:rsid w:val="00AD4F26"/>
    <w:rsid w:val="00AE1755"/>
    <w:rsid w:val="00AE2514"/>
    <w:rsid w:val="00AE27C2"/>
    <w:rsid w:val="00AE30CC"/>
    <w:rsid w:val="00AE462D"/>
    <w:rsid w:val="00AE466D"/>
    <w:rsid w:val="00AE6679"/>
    <w:rsid w:val="00AE6689"/>
    <w:rsid w:val="00AE7295"/>
    <w:rsid w:val="00AF19DB"/>
    <w:rsid w:val="00AF3EE8"/>
    <w:rsid w:val="00AF4AFB"/>
    <w:rsid w:val="00AF4B5F"/>
    <w:rsid w:val="00AF54E4"/>
    <w:rsid w:val="00AF54EE"/>
    <w:rsid w:val="00AF751A"/>
    <w:rsid w:val="00AF779E"/>
    <w:rsid w:val="00B0126A"/>
    <w:rsid w:val="00B04DA4"/>
    <w:rsid w:val="00B0589C"/>
    <w:rsid w:val="00B130A1"/>
    <w:rsid w:val="00B1370A"/>
    <w:rsid w:val="00B138E8"/>
    <w:rsid w:val="00B13A5A"/>
    <w:rsid w:val="00B15C62"/>
    <w:rsid w:val="00B15D04"/>
    <w:rsid w:val="00B1695B"/>
    <w:rsid w:val="00B17A24"/>
    <w:rsid w:val="00B20496"/>
    <w:rsid w:val="00B2119E"/>
    <w:rsid w:val="00B21613"/>
    <w:rsid w:val="00B21661"/>
    <w:rsid w:val="00B21E48"/>
    <w:rsid w:val="00B22952"/>
    <w:rsid w:val="00B2321F"/>
    <w:rsid w:val="00B258CA"/>
    <w:rsid w:val="00B277D6"/>
    <w:rsid w:val="00B27AAA"/>
    <w:rsid w:val="00B32231"/>
    <w:rsid w:val="00B32EE6"/>
    <w:rsid w:val="00B34C97"/>
    <w:rsid w:val="00B35498"/>
    <w:rsid w:val="00B3745B"/>
    <w:rsid w:val="00B4194E"/>
    <w:rsid w:val="00B42801"/>
    <w:rsid w:val="00B43871"/>
    <w:rsid w:val="00B44C2D"/>
    <w:rsid w:val="00B45A4B"/>
    <w:rsid w:val="00B45DF4"/>
    <w:rsid w:val="00B45F5B"/>
    <w:rsid w:val="00B51194"/>
    <w:rsid w:val="00B5126E"/>
    <w:rsid w:val="00B5195B"/>
    <w:rsid w:val="00B521F3"/>
    <w:rsid w:val="00B52489"/>
    <w:rsid w:val="00B53643"/>
    <w:rsid w:val="00B5418D"/>
    <w:rsid w:val="00B5484C"/>
    <w:rsid w:val="00B606DB"/>
    <w:rsid w:val="00B60DFF"/>
    <w:rsid w:val="00B62518"/>
    <w:rsid w:val="00B6256E"/>
    <w:rsid w:val="00B62F74"/>
    <w:rsid w:val="00B636D3"/>
    <w:rsid w:val="00B665A3"/>
    <w:rsid w:val="00B67AA3"/>
    <w:rsid w:val="00B67EE1"/>
    <w:rsid w:val="00B70306"/>
    <w:rsid w:val="00B71111"/>
    <w:rsid w:val="00B71BFE"/>
    <w:rsid w:val="00B73CA4"/>
    <w:rsid w:val="00B73F41"/>
    <w:rsid w:val="00B77029"/>
    <w:rsid w:val="00B77D62"/>
    <w:rsid w:val="00B823D9"/>
    <w:rsid w:val="00B8301D"/>
    <w:rsid w:val="00B8327D"/>
    <w:rsid w:val="00B840F1"/>
    <w:rsid w:val="00B84D6D"/>
    <w:rsid w:val="00B862BB"/>
    <w:rsid w:val="00B86386"/>
    <w:rsid w:val="00B93489"/>
    <w:rsid w:val="00B95B69"/>
    <w:rsid w:val="00B966B7"/>
    <w:rsid w:val="00B977C1"/>
    <w:rsid w:val="00BA01B5"/>
    <w:rsid w:val="00BA22B1"/>
    <w:rsid w:val="00BA5BF5"/>
    <w:rsid w:val="00BA5CAE"/>
    <w:rsid w:val="00BA7AAB"/>
    <w:rsid w:val="00BB0126"/>
    <w:rsid w:val="00BB2E9B"/>
    <w:rsid w:val="00BB33E2"/>
    <w:rsid w:val="00BB3EA0"/>
    <w:rsid w:val="00BB469A"/>
    <w:rsid w:val="00BB498C"/>
    <w:rsid w:val="00BB6B8B"/>
    <w:rsid w:val="00BB74E6"/>
    <w:rsid w:val="00BC02E9"/>
    <w:rsid w:val="00BC061B"/>
    <w:rsid w:val="00BC1CB7"/>
    <w:rsid w:val="00BC2E72"/>
    <w:rsid w:val="00BC3520"/>
    <w:rsid w:val="00BC4B35"/>
    <w:rsid w:val="00BC6636"/>
    <w:rsid w:val="00BC6E8A"/>
    <w:rsid w:val="00BC7EA6"/>
    <w:rsid w:val="00BD17CD"/>
    <w:rsid w:val="00BD26A0"/>
    <w:rsid w:val="00BD2C37"/>
    <w:rsid w:val="00BD5486"/>
    <w:rsid w:val="00BD55BE"/>
    <w:rsid w:val="00BD6272"/>
    <w:rsid w:val="00BD6ACC"/>
    <w:rsid w:val="00BD6CC3"/>
    <w:rsid w:val="00BD7BBF"/>
    <w:rsid w:val="00BE5E56"/>
    <w:rsid w:val="00BE6570"/>
    <w:rsid w:val="00BE6E34"/>
    <w:rsid w:val="00BE7989"/>
    <w:rsid w:val="00BF006D"/>
    <w:rsid w:val="00BF096B"/>
    <w:rsid w:val="00BF34FF"/>
    <w:rsid w:val="00BF4A20"/>
    <w:rsid w:val="00BF7DDE"/>
    <w:rsid w:val="00C0009A"/>
    <w:rsid w:val="00C0029D"/>
    <w:rsid w:val="00C024F1"/>
    <w:rsid w:val="00C029AD"/>
    <w:rsid w:val="00C02D01"/>
    <w:rsid w:val="00C032FC"/>
    <w:rsid w:val="00C03866"/>
    <w:rsid w:val="00C1044F"/>
    <w:rsid w:val="00C10957"/>
    <w:rsid w:val="00C1230B"/>
    <w:rsid w:val="00C13893"/>
    <w:rsid w:val="00C15069"/>
    <w:rsid w:val="00C152CA"/>
    <w:rsid w:val="00C15380"/>
    <w:rsid w:val="00C2125D"/>
    <w:rsid w:val="00C22D5F"/>
    <w:rsid w:val="00C233F9"/>
    <w:rsid w:val="00C2364B"/>
    <w:rsid w:val="00C23967"/>
    <w:rsid w:val="00C2418C"/>
    <w:rsid w:val="00C26717"/>
    <w:rsid w:val="00C26840"/>
    <w:rsid w:val="00C268FB"/>
    <w:rsid w:val="00C30FB0"/>
    <w:rsid w:val="00C310FB"/>
    <w:rsid w:val="00C31196"/>
    <w:rsid w:val="00C31A95"/>
    <w:rsid w:val="00C32611"/>
    <w:rsid w:val="00C32E18"/>
    <w:rsid w:val="00C33536"/>
    <w:rsid w:val="00C33796"/>
    <w:rsid w:val="00C34A29"/>
    <w:rsid w:val="00C367DE"/>
    <w:rsid w:val="00C37E2D"/>
    <w:rsid w:val="00C40A95"/>
    <w:rsid w:val="00C45580"/>
    <w:rsid w:val="00C45FDD"/>
    <w:rsid w:val="00C476ED"/>
    <w:rsid w:val="00C50224"/>
    <w:rsid w:val="00C52FDA"/>
    <w:rsid w:val="00C53D38"/>
    <w:rsid w:val="00C55D66"/>
    <w:rsid w:val="00C56BC5"/>
    <w:rsid w:val="00C56C13"/>
    <w:rsid w:val="00C6294C"/>
    <w:rsid w:val="00C63E38"/>
    <w:rsid w:val="00C64B84"/>
    <w:rsid w:val="00C6591E"/>
    <w:rsid w:val="00C6742C"/>
    <w:rsid w:val="00C67635"/>
    <w:rsid w:val="00C67CEF"/>
    <w:rsid w:val="00C67DF9"/>
    <w:rsid w:val="00C701DB"/>
    <w:rsid w:val="00C71EA6"/>
    <w:rsid w:val="00C730B4"/>
    <w:rsid w:val="00C75ADA"/>
    <w:rsid w:val="00C76ABA"/>
    <w:rsid w:val="00C775EA"/>
    <w:rsid w:val="00C80C97"/>
    <w:rsid w:val="00C80F04"/>
    <w:rsid w:val="00C814FF"/>
    <w:rsid w:val="00C825A0"/>
    <w:rsid w:val="00C8380E"/>
    <w:rsid w:val="00C83F60"/>
    <w:rsid w:val="00C85240"/>
    <w:rsid w:val="00C9315F"/>
    <w:rsid w:val="00C93193"/>
    <w:rsid w:val="00C93239"/>
    <w:rsid w:val="00C944A1"/>
    <w:rsid w:val="00C9499C"/>
    <w:rsid w:val="00C95264"/>
    <w:rsid w:val="00C95385"/>
    <w:rsid w:val="00C96A4C"/>
    <w:rsid w:val="00C9725E"/>
    <w:rsid w:val="00CA048C"/>
    <w:rsid w:val="00CA0611"/>
    <w:rsid w:val="00CA0FA4"/>
    <w:rsid w:val="00CA5985"/>
    <w:rsid w:val="00CA62B2"/>
    <w:rsid w:val="00CA6ABA"/>
    <w:rsid w:val="00CA706E"/>
    <w:rsid w:val="00CB027B"/>
    <w:rsid w:val="00CB0BBB"/>
    <w:rsid w:val="00CB1909"/>
    <w:rsid w:val="00CB2664"/>
    <w:rsid w:val="00CB2E76"/>
    <w:rsid w:val="00CB33A0"/>
    <w:rsid w:val="00CB44B0"/>
    <w:rsid w:val="00CB4BC3"/>
    <w:rsid w:val="00CB5DDD"/>
    <w:rsid w:val="00CB66C3"/>
    <w:rsid w:val="00CC0825"/>
    <w:rsid w:val="00CC276D"/>
    <w:rsid w:val="00CC3591"/>
    <w:rsid w:val="00CC3C66"/>
    <w:rsid w:val="00CC4633"/>
    <w:rsid w:val="00CC4FC0"/>
    <w:rsid w:val="00CC5170"/>
    <w:rsid w:val="00CD0C8B"/>
    <w:rsid w:val="00CD2FED"/>
    <w:rsid w:val="00CD32F0"/>
    <w:rsid w:val="00CD363B"/>
    <w:rsid w:val="00CD5A04"/>
    <w:rsid w:val="00CD6909"/>
    <w:rsid w:val="00CD70DD"/>
    <w:rsid w:val="00CD720E"/>
    <w:rsid w:val="00CE14FB"/>
    <w:rsid w:val="00CE184C"/>
    <w:rsid w:val="00CE29B3"/>
    <w:rsid w:val="00CE2E1C"/>
    <w:rsid w:val="00CE3F02"/>
    <w:rsid w:val="00CE50EC"/>
    <w:rsid w:val="00CF06CD"/>
    <w:rsid w:val="00CF3A61"/>
    <w:rsid w:val="00CF576B"/>
    <w:rsid w:val="00CF76F1"/>
    <w:rsid w:val="00D00C16"/>
    <w:rsid w:val="00D01959"/>
    <w:rsid w:val="00D057DB"/>
    <w:rsid w:val="00D063CC"/>
    <w:rsid w:val="00D100F2"/>
    <w:rsid w:val="00D1042F"/>
    <w:rsid w:val="00D10523"/>
    <w:rsid w:val="00D13185"/>
    <w:rsid w:val="00D13778"/>
    <w:rsid w:val="00D141B6"/>
    <w:rsid w:val="00D147E0"/>
    <w:rsid w:val="00D14979"/>
    <w:rsid w:val="00D172B6"/>
    <w:rsid w:val="00D17AF1"/>
    <w:rsid w:val="00D17CCB"/>
    <w:rsid w:val="00D17F0B"/>
    <w:rsid w:val="00D201F0"/>
    <w:rsid w:val="00D215AD"/>
    <w:rsid w:val="00D22AA0"/>
    <w:rsid w:val="00D2392D"/>
    <w:rsid w:val="00D24E38"/>
    <w:rsid w:val="00D30219"/>
    <w:rsid w:val="00D317A0"/>
    <w:rsid w:val="00D327E0"/>
    <w:rsid w:val="00D32B2B"/>
    <w:rsid w:val="00D32BB5"/>
    <w:rsid w:val="00D34309"/>
    <w:rsid w:val="00D345C4"/>
    <w:rsid w:val="00D40BA9"/>
    <w:rsid w:val="00D41756"/>
    <w:rsid w:val="00D42963"/>
    <w:rsid w:val="00D448E1"/>
    <w:rsid w:val="00D44E8F"/>
    <w:rsid w:val="00D45EB1"/>
    <w:rsid w:val="00D47346"/>
    <w:rsid w:val="00D5018E"/>
    <w:rsid w:val="00D50C6B"/>
    <w:rsid w:val="00D52BA6"/>
    <w:rsid w:val="00D55AFC"/>
    <w:rsid w:val="00D562AD"/>
    <w:rsid w:val="00D56C7D"/>
    <w:rsid w:val="00D57365"/>
    <w:rsid w:val="00D60655"/>
    <w:rsid w:val="00D610B1"/>
    <w:rsid w:val="00D61D1A"/>
    <w:rsid w:val="00D620C4"/>
    <w:rsid w:val="00D63BD8"/>
    <w:rsid w:val="00D63DA2"/>
    <w:rsid w:val="00D64592"/>
    <w:rsid w:val="00D65FE9"/>
    <w:rsid w:val="00D70A14"/>
    <w:rsid w:val="00D713ED"/>
    <w:rsid w:val="00D71631"/>
    <w:rsid w:val="00D72684"/>
    <w:rsid w:val="00D72A96"/>
    <w:rsid w:val="00D735F0"/>
    <w:rsid w:val="00D73673"/>
    <w:rsid w:val="00D73AA2"/>
    <w:rsid w:val="00D74BA2"/>
    <w:rsid w:val="00D76D88"/>
    <w:rsid w:val="00D8207E"/>
    <w:rsid w:val="00D8323D"/>
    <w:rsid w:val="00D8341E"/>
    <w:rsid w:val="00D87D2F"/>
    <w:rsid w:val="00D903F5"/>
    <w:rsid w:val="00D91F7E"/>
    <w:rsid w:val="00D9214E"/>
    <w:rsid w:val="00D927C7"/>
    <w:rsid w:val="00D92D86"/>
    <w:rsid w:val="00D947E6"/>
    <w:rsid w:val="00D94CAF"/>
    <w:rsid w:val="00D9504C"/>
    <w:rsid w:val="00D95338"/>
    <w:rsid w:val="00D95F71"/>
    <w:rsid w:val="00D9630C"/>
    <w:rsid w:val="00D96B04"/>
    <w:rsid w:val="00D97F2E"/>
    <w:rsid w:val="00DA1425"/>
    <w:rsid w:val="00DA1A31"/>
    <w:rsid w:val="00DA289C"/>
    <w:rsid w:val="00DA2E9B"/>
    <w:rsid w:val="00DA2FE9"/>
    <w:rsid w:val="00DA2FFA"/>
    <w:rsid w:val="00DA324B"/>
    <w:rsid w:val="00DA4C0C"/>
    <w:rsid w:val="00DA4EDC"/>
    <w:rsid w:val="00DA509D"/>
    <w:rsid w:val="00DA65AD"/>
    <w:rsid w:val="00DA77D8"/>
    <w:rsid w:val="00DB0546"/>
    <w:rsid w:val="00DB1766"/>
    <w:rsid w:val="00DB2010"/>
    <w:rsid w:val="00DB4D0B"/>
    <w:rsid w:val="00DB5A40"/>
    <w:rsid w:val="00DB60FC"/>
    <w:rsid w:val="00DB644F"/>
    <w:rsid w:val="00DB7DB3"/>
    <w:rsid w:val="00DC1B84"/>
    <w:rsid w:val="00DC2052"/>
    <w:rsid w:val="00DC2618"/>
    <w:rsid w:val="00DC2777"/>
    <w:rsid w:val="00DC4084"/>
    <w:rsid w:val="00DC50C6"/>
    <w:rsid w:val="00DC648A"/>
    <w:rsid w:val="00DC694A"/>
    <w:rsid w:val="00DC7A48"/>
    <w:rsid w:val="00DC7E74"/>
    <w:rsid w:val="00DC7FBF"/>
    <w:rsid w:val="00DD06BE"/>
    <w:rsid w:val="00DD3875"/>
    <w:rsid w:val="00DD3D23"/>
    <w:rsid w:val="00DD57CA"/>
    <w:rsid w:val="00DD5968"/>
    <w:rsid w:val="00DD624C"/>
    <w:rsid w:val="00DD7101"/>
    <w:rsid w:val="00DD74F5"/>
    <w:rsid w:val="00DD783A"/>
    <w:rsid w:val="00DD7B23"/>
    <w:rsid w:val="00DE0278"/>
    <w:rsid w:val="00DE12DB"/>
    <w:rsid w:val="00DE16BF"/>
    <w:rsid w:val="00DE1EEA"/>
    <w:rsid w:val="00DE2A5F"/>
    <w:rsid w:val="00DE3CD1"/>
    <w:rsid w:val="00DE40B8"/>
    <w:rsid w:val="00DE4374"/>
    <w:rsid w:val="00DF3E24"/>
    <w:rsid w:val="00DF46F1"/>
    <w:rsid w:val="00DF6623"/>
    <w:rsid w:val="00DF6D97"/>
    <w:rsid w:val="00DF6DE4"/>
    <w:rsid w:val="00E01955"/>
    <w:rsid w:val="00E01D49"/>
    <w:rsid w:val="00E0233C"/>
    <w:rsid w:val="00E02695"/>
    <w:rsid w:val="00E03626"/>
    <w:rsid w:val="00E037A5"/>
    <w:rsid w:val="00E039D4"/>
    <w:rsid w:val="00E03F3E"/>
    <w:rsid w:val="00E10251"/>
    <w:rsid w:val="00E13C05"/>
    <w:rsid w:val="00E14427"/>
    <w:rsid w:val="00E14532"/>
    <w:rsid w:val="00E206C9"/>
    <w:rsid w:val="00E20E91"/>
    <w:rsid w:val="00E2167D"/>
    <w:rsid w:val="00E2220A"/>
    <w:rsid w:val="00E22D98"/>
    <w:rsid w:val="00E23165"/>
    <w:rsid w:val="00E233BF"/>
    <w:rsid w:val="00E2353F"/>
    <w:rsid w:val="00E24B6A"/>
    <w:rsid w:val="00E26063"/>
    <w:rsid w:val="00E31CBD"/>
    <w:rsid w:val="00E322D2"/>
    <w:rsid w:val="00E3372A"/>
    <w:rsid w:val="00E36E8C"/>
    <w:rsid w:val="00E36EF9"/>
    <w:rsid w:val="00E37972"/>
    <w:rsid w:val="00E37FC5"/>
    <w:rsid w:val="00E407B0"/>
    <w:rsid w:val="00E4085A"/>
    <w:rsid w:val="00E417EF"/>
    <w:rsid w:val="00E41EDE"/>
    <w:rsid w:val="00E43B5B"/>
    <w:rsid w:val="00E445E7"/>
    <w:rsid w:val="00E47F48"/>
    <w:rsid w:val="00E5192D"/>
    <w:rsid w:val="00E51B74"/>
    <w:rsid w:val="00E51F51"/>
    <w:rsid w:val="00E52420"/>
    <w:rsid w:val="00E52A6F"/>
    <w:rsid w:val="00E52EAD"/>
    <w:rsid w:val="00E53F66"/>
    <w:rsid w:val="00E569AF"/>
    <w:rsid w:val="00E56B15"/>
    <w:rsid w:val="00E57CFF"/>
    <w:rsid w:val="00E60200"/>
    <w:rsid w:val="00E61725"/>
    <w:rsid w:val="00E632D4"/>
    <w:rsid w:val="00E63BB3"/>
    <w:rsid w:val="00E63BF1"/>
    <w:rsid w:val="00E63F96"/>
    <w:rsid w:val="00E643D5"/>
    <w:rsid w:val="00E650EB"/>
    <w:rsid w:val="00E657FC"/>
    <w:rsid w:val="00E675E1"/>
    <w:rsid w:val="00E6777B"/>
    <w:rsid w:val="00E678E7"/>
    <w:rsid w:val="00E71C61"/>
    <w:rsid w:val="00E7227D"/>
    <w:rsid w:val="00E74A53"/>
    <w:rsid w:val="00E74D84"/>
    <w:rsid w:val="00E76C65"/>
    <w:rsid w:val="00E77DDA"/>
    <w:rsid w:val="00E816A2"/>
    <w:rsid w:val="00E81D5A"/>
    <w:rsid w:val="00E8647A"/>
    <w:rsid w:val="00E87B46"/>
    <w:rsid w:val="00E90A5C"/>
    <w:rsid w:val="00E90BB0"/>
    <w:rsid w:val="00E91564"/>
    <w:rsid w:val="00E939A6"/>
    <w:rsid w:val="00E93F6E"/>
    <w:rsid w:val="00E9453B"/>
    <w:rsid w:val="00E957CF"/>
    <w:rsid w:val="00E968EB"/>
    <w:rsid w:val="00E96D7E"/>
    <w:rsid w:val="00E97A78"/>
    <w:rsid w:val="00EA0CC3"/>
    <w:rsid w:val="00EA0D2A"/>
    <w:rsid w:val="00EA3F19"/>
    <w:rsid w:val="00EA5E53"/>
    <w:rsid w:val="00EA6B9A"/>
    <w:rsid w:val="00EB0CDF"/>
    <w:rsid w:val="00EB2B89"/>
    <w:rsid w:val="00EB3ACB"/>
    <w:rsid w:val="00EB45BE"/>
    <w:rsid w:val="00EB5C73"/>
    <w:rsid w:val="00EB6385"/>
    <w:rsid w:val="00EB6579"/>
    <w:rsid w:val="00EB6937"/>
    <w:rsid w:val="00EC10ED"/>
    <w:rsid w:val="00EC25F7"/>
    <w:rsid w:val="00EC3E65"/>
    <w:rsid w:val="00EC439B"/>
    <w:rsid w:val="00EC5574"/>
    <w:rsid w:val="00EC6649"/>
    <w:rsid w:val="00EC7674"/>
    <w:rsid w:val="00EC78A8"/>
    <w:rsid w:val="00ED0A74"/>
    <w:rsid w:val="00ED0D58"/>
    <w:rsid w:val="00ED1AF2"/>
    <w:rsid w:val="00ED1E48"/>
    <w:rsid w:val="00ED2B19"/>
    <w:rsid w:val="00ED345E"/>
    <w:rsid w:val="00ED7325"/>
    <w:rsid w:val="00EE18FC"/>
    <w:rsid w:val="00EE1E08"/>
    <w:rsid w:val="00EE2265"/>
    <w:rsid w:val="00EE241C"/>
    <w:rsid w:val="00EE24BD"/>
    <w:rsid w:val="00EE2EF8"/>
    <w:rsid w:val="00EE4776"/>
    <w:rsid w:val="00EE4A2F"/>
    <w:rsid w:val="00EE555B"/>
    <w:rsid w:val="00EE6352"/>
    <w:rsid w:val="00EE635E"/>
    <w:rsid w:val="00EE6776"/>
    <w:rsid w:val="00EE7368"/>
    <w:rsid w:val="00EF0ED2"/>
    <w:rsid w:val="00EF1160"/>
    <w:rsid w:val="00EF256F"/>
    <w:rsid w:val="00EF28CA"/>
    <w:rsid w:val="00EF2FD0"/>
    <w:rsid w:val="00EF4973"/>
    <w:rsid w:val="00EF51DF"/>
    <w:rsid w:val="00EF53D1"/>
    <w:rsid w:val="00EF6CD6"/>
    <w:rsid w:val="00EF6CF5"/>
    <w:rsid w:val="00EF7E6B"/>
    <w:rsid w:val="00F00EFE"/>
    <w:rsid w:val="00F014A8"/>
    <w:rsid w:val="00F01A5D"/>
    <w:rsid w:val="00F028B4"/>
    <w:rsid w:val="00F04481"/>
    <w:rsid w:val="00F05C05"/>
    <w:rsid w:val="00F06864"/>
    <w:rsid w:val="00F11565"/>
    <w:rsid w:val="00F122A7"/>
    <w:rsid w:val="00F13651"/>
    <w:rsid w:val="00F13E49"/>
    <w:rsid w:val="00F1674D"/>
    <w:rsid w:val="00F21F31"/>
    <w:rsid w:val="00F22996"/>
    <w:rsid w:val="00F2304F"/>
    <w:rsid w:val="00F236C1"/>
    <w:rsid w:val="00F24AAB"/>
    <w:rsid w:val="00F25E64"/>
    <w:rsid w:val="00F2651A"/>
    <w:rsid w:val="00F26F26"/>
    <w:rsid w:val="00F271E4"/>
    <w:rsid w:val="00F30690"/>
    <w:rsid w:val="00F30AAA"/>
    <w:rsid w:val="00F31633"/>
    <w:rsid w:val="00F31AD1"/>
    <w:rsid w:val="00F32A93"/>
    <w:rsid w:val="00F33951"/>
    <w:rsid w:val="00F356F4"/>
    <w:rsid w:val="00F359A4"/>
    <w:rsid w:val="00F35E34"/>
    <w:rsid w:val="00F364CF"/>
    <w:rsid w:val="00F370A9"/>
    <w:rsid w:val="00F37BB1"/>
    <w:rsid w:val="00F40251"/>
    <w:rsid w:val="00F402DD"/>
    <w:rsid w:val="00F40D69"/>
    <w:rsid w:val="00F40FB2"/>
    <w:rsid w:val="00F416DE"/>
    <w:rsid w:val="00F41DA0"/>
    <w:rsid w:val="00F41ED3"/>
    <w:rsid w:val="00F41FC0"/>
    <w:rsid w:val="00F424A9"/>
    <w:rsid w:val="00F43B77"/>
    <w:rsid w:val="00F449F0"/>
    <w:rsid w:val="00F44A71"/>
    <w:rsid w:val="00F44B17"/>
    <w:rsid w:val="00F525F6"/>
    <w:rsid w:val="00F5465B"/>
    <w:rsid w:val="00F56364"/>
    <w:rsid w:val="00F563FE"/>
    <w:rsid w:val="00F57F84"/>
    <w:rsid w:val="00F6072B"/>
    <w:rsid w:val="00F61781"/>
    <w:rsid w:val="00F63F0A"/>
    <w:rsid w:val="00F64687"/>
    <w:rsid w:val="00F67B7E"/>
    <w:rsid w:val="00F71166"/>
    <w:rsid w:val="00F712E2"/>
    <w:rsid w:val="00F72DB6"/>
    <w:rsid w:val="00F73CA8"/>
    <w:rsid w:val="00F75247"/>
    <w:rsid w:val="00F76430"/>
    <w:rsid w:val="00F76710"/>
    <w:rsid w:val="00F768B3"/>
    <w:rsid w:val="00F80C0B"/>
    <w:rsid w:val="00F820EE"/>
    <w:rsid w:val="00F84EDC"/>
    <w:rsid w:val="00F85B80"/>
    <w:rsid w:val="00F85DE2"/>
    <w:rsid w:val="00F85E35"/>
    <w:rsid w:val="00F86916"/>
    <w:rsid w:val="00F86EA6"/>
    <w:rsid w:val="00F90E04"/>
    <w:rsid w:val="00F91A2D"/>
    <w:rsid w:val="00F91E4C"/>
    <w:rsid w:val="00F928A1"/>
    <w:rsid w:val="00F956C6"/>
    <w:rsid w:val="00F96474"/>
    <w:rsid w:val="00FA01B1"/>
    <w:rsid w:val="00FA088E"/>
    <w:rsid w:val="00FA1CE5"/>
    <w:rsid w:val="00FA21EC"/>
    <w:rsid w:val="00FA48DD"/>
    <w:rsid w:val="00FA5CDD"/>
    <w:rsid w:val="00FA6DDA"/>
    <w:rsid w:val="00FA7B73"/>
    <w:rsid w:val="00FA7EA8"/>
    <w:rsid w:val="00FB018D"/>
    <w:rsid w:val="00FB20FB"/>
    <w:rsid w:val="00FB2253"/>
    <w:rsid w:val="00FB3E57"/>
    <w:rsid w:val="00FB682A"/>
    <w:rsid w:val="00FC0260"/>
    <w:rsid w:val="00FC10A0"/>
    <w:rsid w:val="00FC1191"/>
    <w:rsid w:val="00FC1EB9"/>
    <w:rsid w:val="00FC242D"/>
    <w:rsid w:val="00FC2B84"/>
    <w:rsid w:val="00FC37C2"/>
    <w:rsid w:val="00FC3B39"/>
    <w:rsid w:val="00FC5825"/>
    <w:rsid w:val="00FD1E21"/>
    <w:rsid w:val="00FD2768"/>
    <w:rsid w:val="00FD39D1"/>
    <w:rsid w:val="00FD5762"/>
    <w:rsid w:val="00FD5C43"/>
    <w:rsid w:val="00FD6337"/>
    <w:rsid w:val="00FD6C8F"/>
    <w:rsid w:val="00FD6F76"/>
    <w:rsid w:val="00FD7CC8"/>
    <w:rsid w:val="00FE0DF3"/>
    <w:rsid w:val="00FE14CA"/>
    <w:rsid w:val="00FE1973"/>
    <w:rsid w:val="00FE5674"/>
    <w:rsid w:val="00FE5AF4"/>
    <w:rsid w:val="00FE6598"/>
    <w:rsid w:val="00FE7DD8"/>
    <w:rsid w:val="00FE7F59"/>
    <w:rsid w:val="00FF0A96"/>
    <w:rsid w:val="00FF0BDB"/>
    <w:rsid w:val="00FF1604"/>
    <w:rsid w:val="00FF1949"/>
    <w:rsid w:val="00FF19B4"/>
    <w:rsid w:val="00FF31C0"/>
    <w:rsid w:val="00FF52AD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A3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A3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 w:val="x-none" w:eastAsia="x-none"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080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23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5&amp;dst=100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r42.ru/index/ocenka/0-1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5&amp;dst=100042" TargetMode="External"/><Relationship Id="rId10" Type="http://schemas.openxmlformats.org/officeDocument/2006/relationships/hyperlink" Target="https://login.consultant.ru/link/?req=doc&amp;base=LAW&amp;n=495185&amp;dst=1000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7508" TargetMode="External"/><Relationship Id="rId14" Type="http://schemas.openxmlformats.org/officeDocument/2006/relationships/hyperlink" Target="https://login.consultant.ru/link/?req=doc&amp;base=LAW&amp;n=495185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13D6-53FE-405B-93AD-0834C637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6532</Words>
  <Characters>58429</Characters>
  <Application>Microsoft Office Word</Application>
  <DocSecurity>0</DocSecurity>
  <Lines>486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Organization</Company>
  <LinksUpToDate>false</LinksUpToDate>
  <CharactersWithSpaces>64832</CharactersWithSpaces>
  <SharedDoc>false</SharedDoc>
  <HLinks>
    <vt:vector size="150" baseType="variant"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4128891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4128891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4128891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https://login.consultant.ru/link/?req=doc&amp;base=LAW&amp;n=493232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https://atr42.ru/index/ocenka/0-1111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https://login.consultant.ru/link/?req=doc&amp;base=LAW&amp;n=437508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creator>ches1</dc:creator>
  <cp:lastModifiedBy>iv</cp:lastModifiedBy>
  <cp:revision>2</cp:revision>
  <cp:lastPrinted>2026-04-02T03:46:00Z</cp:lastPrinted>
  <dcterms:created xsi:type="dcterms:W3CDTF">2026-06-17T03:42:00Z</dcterms:created>
  <dcterms:modified xsi:type="dcterms:W3CDTF">2026-06-17T03:42:00Z</dcterms:modified>
</cp:coreProperties>
</file>