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8" w:rsidRPr="00D107DB" w:rsidRDefault="00F54A13" w:rsidP="00F54E48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F54E48" w:rsidRPr="00A26C16" w:rsidRDefault="00F54E48" w:rsidP="00F54E48">
      <w:pPr>
        <w:pStyle w:val="1"/>
        <w:rPr>
          <w:sz w:val="28"/>
          <w:szCs w:val="28"/>
        </w:rPr>
      </w:pPr>
      <w:r w:rsidRPr="00A26C16">
        <w:rPr>
          <w:sz w:val="28"/>
          <w:szCs w:val="28"/>
        </w:rPr>
        <w:t>КЕМЕРОВСКАЯ ОБЛАСТЬ – КУЗБАСС</w:t>
      </w:r>
    </w:p>
    <w:p w:rsidR="00F54E48" w:rsidRPr="00A26C16" w:rsidRDefault="00F54E48" w:rsidP="00F54E48">
      <w:pPr>
        <w:pStyle w:val="1"/>
        <w:rPr>
          <w:sz w:val="28"/>
          <w:szCs w:val="28"/>
        </w:rPr>
      </w:pPr>
      <w:r w:rsidRPr="00A26C16">
        <w:rPr>
          <w:sz w:val="28"/>
          <w:szCs w:val="28"/>
        </w:rPr>
        <w:t>ТАШТАГОЛЬСКИЙ МУНИЦИПАЛЬНЫЙ РАЙОН</w:t>
      </w:r>
    </w:p>
    <w:p w:rsidR="00F54E48" w:rsidRPr="00A26C16" w:rsidRDefault="00F54E48" w:rsidP="00F54E48">
      <w:pPr>
        <w:pStyle w:val="1"/>
        <w:rPr>
          <w:sz w:val="28"/>
          <w:szCs w:val="28"/>
        </w:rPr>
      </w:pPr>
    </w:p>
    <w:p w:rsidR="00F54E48" w:rsidRPr="00A26C16" w:rsidRDefault="008F0C3B" w:rsidP="00F54E4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УСТЬ-КАБЫРЗИНСКОЕ </w:t>
      </w:r>
      <w:r w:rsidR="00F54E48" w:rsidRPr="00A26C16">
        <w:rPr>
          <w:sz w:val="28"/>
          <w:szCs w:val="28"/>
        </w:rPr>
        <w:t xml:space="preserve"> СЕЛЬСКОЕ ПОСЕЛЕНИЕ</w:t>
      </w:r>
    </w:p>
    <w:p w:rsidR="00F54E48" w:rsidRPr="00A26C16" w:rsidRDefault="00F54E48" w:rsidP="00F54E48">
      <w:pPr>
        <w:pStyle w:val="1"/>
        <w:rPr>
          <w:sz w:val="28"/>
          <w:szCs w:val="28"/>
        </w:rPr>
      </w:pPr>
    </w:p>
    <w:p w:rsidR="00F54E48" w:rsidRPr="00A26C16" w:rsidRDefault="00F54E48" w:rsidP="00F54E48">
      <w:pPr>
        <w:pStyle w:val="1"/>
        <w:rPr>
          <w:sz w:val="28"/>
          <w:szCs w:val="28"/>
        </w:rPr>
      </w:pPr>
      <w:r w:rsidRPr="00A26C16">
        <w:rPr>
          <w:sz w:val="28"/>
          <w:szCs w:val="28"/>
        </w:rPr>
        <w:t xml:space="preserve">АДМИНИСТРАЦИЯ </w:t>
      </w:r>
      <w:r w:rsidR="008F0C3B">
        <w:rPr>
          <w:sz w:val="28"/>
          <w:szCs w:val="28"/>
        </w:rPr>
        <w:t>УСТЬ-КАБЫРЗИНСКОГО</w:t>
      </w:r>
    </w:p>
    <w:p w:rsidR="00F54E48" w:rsidRPr="00A26C16" w:rsidRDefault="00F54E48" w:rsidP="00F54E48">
      <w:pPr>
        <w:pStyle w:val="1"/>
        <w:rPr>
          <w:sz w:val="28"/>
          <w:szCs w:val="28"/>
        </w:rPr>
      </w:pPr>
      <w:r w:rsidRPr="00A26C16">
        <w:rPr>
          <w:sz w:val="28"/>
          <w:szCs w:val="28"/>
        </w:rPr>
        <w:t>СЕЛЬСКОГО ПОСЕЛЕНИЯ</w:t>
      </w:r>
    </w:p>
    <w:p w:rsidR="00F54E48" w:rsidRPr="00A26C16" w:rsidRDefault="00F54E48" w:rsidP="00F54E48">
      <w:pPr>
        <w:pStyle w:val="1"/>
        <w:rPr>
          <w:sz w:val="28"/>
          <w:szCs w:val="28"/>
        </w:rPr>
      </w:pPr>
    </w:p>
    <w:p w:rsidR="00F54E48" w:rsidRPr="00A26C16" w:rsidRDefault="00B9247A" w:rsidP="00B9247A">
      <w:pPr>
        <w:pStyle w:val="1"/>
        <w:tabs>
          <w:tab w:val="center" w:pos="5233"/>
          <w:tab w:val="left" w:pos="8314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54E48" w:rsidRPr="00A26C16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F54E48" w:rsidRDefault="00F54E48" w:rsidP="003A743D">
      <w:pPr>
        <w:pStyle w:val="1"/>
        <w:tabs>
          <w:tab w:val="center" w:pos="4677"/>
          <w:tab w:val="left" w:pos="7751"/>
        </w:tabs>
        <w:spacing w:line="276" w:lineRule="auto"/>
        <w:rPr>
          <w:sz w:val="28"/>
          <w:szCs w:val="28"/>
        </w:rPr>
      </w:pPr>
      <w:r w:rsidRPr="00A26C16">
        <w:rPr>
          <w:sz w:val="28"/>
          <w:szCs w:val="28"/>
        </w:rPr>
        <w:t>от «</w:t>
      </w:r>
      <w:r w:rsidR="00E93C64">
        <w:rPr>
          <w:sz w:val="28"/>
          <w:szCs w:val="28"/>
        </w:rPr>
        <w:t>20</w:t>
      </w:r>
      <w:r w:rsidR="008F0C3B">
        <w:rPr>
          <w:sz w:val="28"/>
          <w:szCs w:val="28"/>
        </w:rPr>
        <w:t>» августа</w:t>
      </w:r>
      <w:r w:rsidR="003F52D5">
        <w:rPr>
          <w:sz w:val="28"/>
          <w:szCs w:val="28"/>
        </w:rPr>
        <w:t xml:space="preserve"> 2024</w:t>
      </w:r>
      <w:r w:rsidR="00B92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6C16">
        <w:rPr>
          <w:sz w:val="28"/>
          <w:szCs w:val="28"/>
        </w:rPr>
        <w:t xml:space="preserve">№ </w:t>
      </w:r>
      <w:r w:rsidR="008F0C3B">
        <w:rPr>
          <w:sz w:val="28"/>
          <w:szCs w:val="28"/>
        </w:rPr>
        <w:t>16</w:t>
      </w:r>
      <w:r w:rsidR="003F52D5">
        <w:rPr>
          <w:sz w:val="28"/>
          <w:szCs w:val="28"/>
        </w:rPr>
        <w:t>-п</w:t>
      </w:r>
    </w:p>
    <w:p w:rsidR="00D0303F" w:rsidRPr="006302C9" w:rsidRDefault="00D0303F" w:rsidP="00D0303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0303F" w:rsidRPr="006302C9" w:rsidRDefault="00F021E6" w:rsidP="00D03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 внесении изменений и дополнений в постановление Администрации</w:t>
      </w:r>
      <w:r w:rsidR="008F0C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8F0C3B">
        <w:rPr>
          <w:rFonts w:ascii="Times New Roman" w:hAnsi="Times New Roman"/>
          <w:sz w:val="28"/>
        </w:rPr>
        <w:t>Усть-Кабырзинского сельского поселения от 10.11.2023 № 36</w:t>
      </w:r>
      <w:r>
        <w:rPr>
          <w:rFonts w:ascii="Times New Roman" w:hAnsi="Times New Roman"/>
          <w:sz w:val="28"/>
        </w:rPr>
        <w:t>-п «</w:t>
      </w:r>
      <w:r w:rsidR="00D0303F">
        <w:rPr>
          <w:rFonts w:ascii="Times New Roman" w:hAnsi="Times New Roman"/>
          <w:sz w:val="28"/>
        </w:rPr>
        <w:t>Об утверждении Перечня информации о деятельности органов местного самоуправления муниципального образования «</w:t>
      </w:r>
      <w:proofErr w:type="spellStart"/>
      <w:r w:rsidR="0032065B">
        <w:rPr>
          <w:rFonts w:ascii="Times New Roman" w:hAnsi="Times New Roman"/>
          <w:sz w:val="28"/>
        </w:rPr>
        <w:t>Усть-Кабырзинское</w:t>
      </w:r>
      <w:proofErr w:type="spellEnd"/>
      <w:r w:rsidR="00F54E48">
        <w:rPr>
          <w:rFonts w:ascii="Times New Roman" w:hAnsi="Times New Roman"/>
          <w:sz w:val="28"/>
        </w:rPr>
        <w:t xml:space="preserve"> сельское</w:t>
      </w:r>
      <w:r w:rsidR="00D0303F">
        <w:rPr>
          <w:rFonts w:ascii="Times New Roman" w:hAnsi="Times New Roman"/>
          <w:sz w:val="28"/>
        </w:rPr>
        <w:t xml:space="preserve"> поселение» ра</w:t>
      </w:r>
      <w:r w:rsidR="00F54E48">
        <w:rPr>
          <w:rFonts w:ascii="Times New Roman" w:hAnsi="Times New Roman"/>
          <w:sz w:val="28"/>
        </w:rPr>
        <w:t>змещаемой на официальном сайте А</w:t>
      </w:r>
      <w:r w:rsidR="00D0303F">
        <w:rPr>
          <w:rFonts w:ascii="Times New Roman" w:hAnsi="Times New Roman"/>
          <w:sz w:val="28"/>
        </w:rPr>
        <w:t xml:space="preserve">дминистрации </w:t>
      </w:r>
      <w:r w:rsidR="0032065B">
        <w:rPr>
          <w:rFonts w:ascii="Times New Roman" w:hAnsi="Times New Roman"/>
          <w:sz w:val="28"/>
        </w:rPr>
        <w:t>Усть-Кабырзинского</w:t>
      </w:r>
      <w:r w:rsidR="00F54E48">
        <w:rPr>
          <w:rFonts w:ascii="Times New Roman" w:hAnsi="Times New Roman"/>
          <w:sz w:val="28"/>
        </w:rPr>
        <w:t xml:space="preserve"> сельского</w:t>
      </w:r>
      <w:r w:rsidR="00D0303F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»</w:t>
      </w:r>
    </w:p>
    <w:p w:rsidR="00D0303F" w:rsidRPr="006302C9" w:rsidRDefault="00D0303F" w:rsidP="00D0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1E6" w:rsidRPr="00F021E6" w:rsidRDefault="00F021E6" w:rsidP="00F021E6">
      <w:pPr>
        <w:ind w:firstLine="567"/>
        <w:jc w:val="both"/>
        <w:rPr>
          <w:sz w:val="28"/>
          <w:szCs w:val="28"/>
        </w:rPr>
      </w:pPr>
      <w:r w:rsidRPr="00F021E6">
        <w:rPr>
          <w:rFonts w:ascii="Times New Roman" w:hAnsi="Times New Roman"/>
          <w:sz w:val="28"/>
          <w:szCs w:val="28"/>
        </w:rPr>
        <w:t>В соответствии с Фе</w:t>
      </w:r>
      <w:r>
        <w:rPr>
          <w:rFonts w:ascii="Times New Roman" w:hAnsi="Times New Roman"/>
          <w:sz w:val="28"/>
          <w:szCs w:val="28"/>
        </w:rPr>
        <w:t>деральным законом от 09.02.200</w:t>
      </w:r>
      <w:r w:rsidRPr="00F021E6">
        <w:rPr>
          <w:rFonts w:ascii="Times New Roman" w:hAnsi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F021E6">
        <w:rPr>
          <w:rFonts w:ascii="Times New Roman" w:hAnsi="Times New Roman"/>
          <w:sz w:val="28"/>
          <w:szCs w:val="28"/>
        </w:rPr>
        <w:t>,Ф</w:t>
      </w:r>
      <w:proofErr w:type="gramEnd"/>
      <w:r w:rsidRPr="00F021E6">
        <w:rPr>
          <w:rFonts w:ascii="Times New Roman" w:hAnsi="Times New Roman"/>
          <w:sz w:val="28"/>
          <w:szCs w:val="28"/>
        </w:rPr>
        <w:t xml:space="preserve">едеральным законом от 06.10.2003 </w:t>
      </w:r>
      <w:hyperlink r:id="rId5" w:history="1">
        <w:r w:rsidRPr="00F021E6">
          <w:rPr>
            <w:rFonts w:ascii="Times New Roman" w:hAnsi="Times New Roman"/>
            <w:sz w:val="28"/>
            <w:szCs w:val="28"/>
          </w:rPr>
          <w:t>№ 131-ФЗ</w:t>
        </w:r>
      </w:hyperlink>
      <w:r w:rsidRPr="00F021E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021E6">
        <w:rPr>
          <w:rFonts w:ascii="Times New Roman" w:hAnsi="Times New Roman"/>
          <w:color w:val="000000" w:themeColor="text1"/>
          <w:sz w:val="28"/>
          <w:szCs w:val="28"/>
        </w:rPr>
        <w:t>Уставом муниципального образования «</w:t>
      </w:r>
      <w:proofErr w:type="spellStart"/>
      <w:r w:rsidR="0032065B">
        <w:rPr>
          <w:rFonts w:ascii="Times New Roman" w:hAnsi="Times New Roman"/>
          <w:color w:val="000000" w:themeColor="text1"/>
          <w:sz w:val="28"/>
          <w:szCs w:val="28"/>
        </w:rPr>
        <w:t>Усть-Кабырзинское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</w:t>
      </w:r>
      <w:r w:rsidRPr="00F021E6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 </w:t>
      </w:r>
      <w:proofErr w:type="spellStart"/>
      <w:r w:rsidRPr="00F021E6">
        <w:rPr>
          <w:rFonts w:ascii="Times New Roman" w:hAnsi="Times New Roman"/>
          <w:color w:val="000000" w:themeColor="text1"/>
          <w:sz w:val="28"/>
          <w:szCs w:val="28"/>
        </w:rPr>
        <w:t>Таштагольского</w:t>
      </w:r>
      <w:proofErr w:type="spellEnd"/>
      <w:r w:rsidRPr="00F021E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Кемеровской области - Кузбасса», </w:t>
      </w:r>
      <w:r w:rsidRPr="00F021E6">
        <w:rPr>
          <w:rFonts w:ascii="Times New Roman" w:hAnsi="Times New Roman"/>
          <w:sz w:val="28"/>
          <w:szCs w:val="28"/>
        </w:rPr>
        <w:t xml:space="preserve">Администрация </w:t>
      </w:r>
      <w:r w:rsidR="0032065B">
        <w:rPr>
          <w:rFonts w:ascii="Times New Roman" w:hAnsi="Times New Roman"/>
          <w:sz w:val="28"/>
          <w:szCs w:val="28"/>
        </w:rPr>
        <w:t>Усть-Кабырзинского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F021E6">
        <w:rPr>
          <w:rFonts w:ascii="Times New Roman" w:hAnsi="Times New Roman"/>
          <w:sz w:val="28"/>
          <w:szCs w:val="28"/>
        </w:rPr>
        <w:t xml:space="preserve"> поселения</w:t>
      </w:r>
      <w:r w:rsidR="00AB2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1E6">
        <w:rPr>
          <w:rFonts w:ascii="Times New Roman" w:hAnsi="Times New Roman"/>
          <w:spacing w:val="-5"/>
          <w:sz w:val="28"/>
          <w:szCs w:val="28"/>
        </w:rPr>
        <w:t>постановля</w:t>
      </w:r>
      <w:r>
        <w:rPr>
          <w:rFonts w:ascii="Times New Roman" w:hAnsi="Times New Roman"/>
          <w:spacing w:val="-5"/>
          <w:sz w:val="28"/>
          <w:szCs w:val="28"/>
        </w:rPr>
        <w:t>ет</w:t>
      </w:r>
      <w:r w:rsidRPr="00F021E6">
        <w:rPr>
          <w:sz w:val="28"/>
          <w:szCs w:val="28"/>
        </w:rPr>
        <w:t>:</w:t>
      </w:r>
    </w:p>
    <w:p w:rsidR="003A743D" w:rsidRPr="003A743D" w:rsidRDefault="003A743D" w:rsidP="003A7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        </w:t>
      </w:r>
      <w:r w:rsidR="00D0303F" w:rsidRPr="003A743D">
        <w:rPr>
          <w:rFonts w:ascii="Times New Roman" w:hAnsi="Times New Roman"/>
          <w:b w:val="0"/>
          <w:sz w:val="28"/>
        </w:rPr>
        <w:t xml:space="preserve">1. </w:t>
      </w:r>
      <w:r w:rsidRPr="003A743D">
        <w:rPr>
          <w:rFonts w:ascii="Times New Roman" w:hAnsi="Times New Roman"/>
          <w:b w:val="0"/>
          <w:sz w:val="28"/>
        </w:rPr>
        <w:t xml:space="preserve">Внести </w:t>
      </w:r>
      <w:r w:rsidR="00AB2E4E">
        <w:rPr>
          <w:rFonts w:ascii="Times New Roman" w:hAnsi="Times New Roman"/>
          <w:b w:val="0"/>
          <w:sz w:val="28"/>
        </w:rPr>
        <w:t>дополнение</w:t>
      </w:r>
      <w:r w:rsidRPr="003A743D">
        <w:rPr>
          <w:rFonts w:ascii="Times New Roman" w:hAnsi="Times New Roman"/>
          <w:b w:val="0"/>
          <w:sz w:val="28"/>
        </w:rPr>
        <w:t xml:space="preserve"> в постано</w:t>
      </w:r>
      <w:r w:rsidR="0032065B">
        <w:rPr>
          <w:rFonts w:ascii="Times New Roman" w:hAnsi="Times New Roman"/>
          <w:b w:val="0"/>
          <w:sz w:val="28"/>
        </w:rPr>
        <w:t>вление Администрации Усть-Кабырзинского сельского поселения от 10.11.2023 № 36</w:t>
      </w:r>
      <w:r w:rsidRPr="003A743D">
        <w:rPr>
          <w:rFonts w:ascii="Times New Roman" w:hAnsi="Times New Roman"/>
          <w:b w:val="0"/>
          <w:sz w:val="28"/>
        </w:rPr>
        <w:t>-п «Об утверждении Перечня информации о деятельности органов местного самоуправления муници</w:t>
      </w:r>
      <w:r w:rsidR="0032065B">
        <w:rPr>
          <w:rFonts w:ascii="Times New Roman" w:hAnsi="Times New Roman"/>
          <w:b w:val="0"/>
          <w:sz w:val="28"/>
        </w:rPr>
        <w:t>пального образования «</w:t>
      </w:r>
      <w:proofErr w:type="spellStart"/>
      <w:r w:rsidR="0032065B">
        <w:rPr>
          <w:rFonts w:ascii="Times New Roman" w:hAnsi="Times New Roman"/>
          <w:b w:val="0"/>
          <w:sz w:val="28"/>
        </w:rPr>
        <w:t>Усть-Кабырзинское</w:t>
      </w:r>
      <w:proofErr w:type="spellEnd"/>
      <w:r w:rsidRPr="003A743D">
        <w:rPr>
          <w:rFonts w:ascii="Times New Roman" w:hAnsi="Times New Roman"/>
          <w:b w:val="0"/>
          <w:sz w:val="28"/>
        </w:rPr>
        <w:t xml:space="preserve"> сельское поселение» размещаемой на официальном</w:t>
      </w:r>
      <w:r w:rsidR="0032065B">
        <w:rPr>
          <w:rFonts w:ascii="Times New Roman" w:hAnsi="Times New Roman"/>
          <w:b w:val="0"/>
          <w:sz w:val="28"/>
        </w:rPr>
        <w:t xml:space="preserve"> сайте Администрации Усть-Кабырзинского</w:t>
      </w:r>
      <w:r w:rsidRPr="003A743D">
        <w:rPr>
          <w:rFonts w:ascii="Times New Roman" w:hAnsi="Times New Roman"/>
          <w:b w:val="0"/>
          <w:sz w:val="28"/>
        </w:rPr>
        <w:t xml:space="preserve"> сельского поселения»</w:t>
      </w:r>
      <w:r w:rsidR="00AB2E4E">
        <w:rPr>
          <w:rFonts w:ascii="Times New Roman" w:hAnsi="Times New Roman"/>
          <w:b w:val="0"/>
          <w:sz w:val="28"/>
        </w:rPr>
        <w:t>:</w:t>
      </w:r>
    </w:p>
    <w:p w:rsidR="00D0303F" w:rsidRDefault="003A743D" w:rsidP="00D030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Перечень информации о деятельности органов местного самоуправления муници</w:t>
      </w:r>
      <w:r w:rsidR="0032065B">
        <w:rPr>
          <w:rFonts w:ascii="Times New Roman" w:hAnsi="Times New Roman"/>
          <w:sz w:val="28"/>
        </w:rPr>
        <w:t>пального образования «</w:t>
      </w:r>
      <w:proofErr w:type="spellStart"/>
      <w:r w:rsidR="0032065B">
        <w:rPr>
          <w:rFonts w:ascii="Times New Roman" w:hAnsi="Times New Roman"/>
          <w:sz w:val="28"/>
        </w:rPr>
        <w:t>Усть-Кабырзинское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поселение»,</w:t>
      </w:r>
      <w:r w:rsidR="00AB2E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размещаемой на</w:t>
      </w:r>
      <w:r w:rsidR="0032065B">
        <w:rPr>
          <w:rFonts w:ascii="Times New Roman" w:hAnsi="Times New Roman"/>
          <w:sz w:val="28"/>
        </w:rPr>
        <w:t xml:space="preserve"> сайте администрации Усть-Кабырзинского</w:t>
      </w:r>
      <w:r>
        <w:rPr>
          <w:rFonts w:ascii="Times New Roman" w:hAnsi="Times New Roman"/>
          <w:sz w:val="28"/>
        </w:rPr>
        <w:t xml:space="preserve"> сельского поселения (Приложение)</w:t>
      </w:r>
      <w:r w:rsidR="00AB2E4E">
        <w:rPr>
          <w:rFonts w:ascii="Times New Roman" w:hAnsi="Times New Roman"/>
          <w:sz w:val="28"/>
        </w:rPr>
        <w:t xml:space="preserve"> дополнить </w:t>
      </w:r>
      <w:r>
        <w:rPr>
          <w:rFonts w:ascii="Times New Roman" w:hAnsi="Times New Roman"/>
          <w:sz w:val="28"/>
        </w:rPr>
        <w:t xml:space="preserve"> пунктом 10 следующего содержания:</w:t>
      </w:r>
    </w:p>
    <w:p w:rsidR="00555F28" w:rsidRPr="00CE12EF" w:rsidRDefault="00555F28" w:rsidP="009D77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743D" w:rsidRDefault="00AB2E4E" w:rsidP="00D030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4"/>
        <w:tblW w:w="5000" w:type="pct"/>
        <w:jc w:val="center"/>
        <w:tblLayout w:type="fixed"/>
        <w:tblLook w:val="04A0"/>
      </w:tblPr>
      <w:tblGrid>
        <w:gridCol w:w="959"/>
        <w:gridCol w:w="4678"/>
        <w:gridCol w:w="2693"/>
        <w:gridCol w:w="2352"/>
      </w:tblGrid>
      <w:tr w:rsidR="003A743D" w:rsidRPr="003A743D" w:rsidTr="00AB2E4E">
        <w:trPr>
          <w:jc w:val="center"/>
        </w:trPr>
        <w:tc>
          <w:tcPr>
            <w:tcW w:w="959" w:type="dxa"/>
          </w:tcPr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A74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74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A74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 xml:space="preserve">Содержание информации </w:t>
            </w:r>
          </w:p>
        </w:tc>
        <w:tc>
          <w:tcPr>
            <w:tcW w:w="2693" w:type="dxa"/>
          </w:tcPr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>Периодичность размещения и обновления информации</w:t>
            </w:r>
          </w:p>
        </w:tc>
        <w:tc>
          <w:tcPr>
            <w:tcW w:w="2352" w:type="dxa"/>
          </w:tcPr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 xml:space="preserve">Ответственные за размещение и обновление информации </w:t>
            </w:r>
          </w:p>
        </w:tc>
      </w:tr>
      <w:tr w:rsidR="003A743D" w:rsidRPr="003A743D" w:rsidTr="00AB2E4E">
        <w:trPr>
          <w:jc w:val="center"/>
        </w:trPr>
        <w:tc>
          <w:tcPr>
            <w:tcW w:w="959" w:type="dxa"/>
          </w:tcPr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3A743D" w:rsidRPr="003A743D" w:rsidRDefault="003A743D" w:rsidP="005E27C7">
            <w:pPr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 xml:space="preserve">Информация о состоянии окружающей среды (экологическая информация) подлежащая доведению Администрацией до сведения граждан и организаций в </w:t>
            </w:r>
            <w:r w:rsidRPr="003A743D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с федеральными законами, законами субъектов РФ</w:t>
            </w:r>
          </w:p>
        </w:tc>
        <w:tc>
          <w:tcPr>
            <w:tcW w:w="2693" w:type="dxa"/>
          </w:tcPr>
          <w:p w:rsidR="003A743D" w:rsidRPr="003A743D" w:rsidRDefault="003A743D" w:rsidP="005E27C7">
            <w:pPr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352" w:type="dxa"/>
          </w:tcPr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3A743D" w:rsidRPr="003A743D" w:rsidRDefault="003A743D" w:rsidP="005E2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43D">
              <w:rPr>
                <w:rFonts w:ascii="Times New Roman" w:hAnsi="Times New Roman"/>
                <w:sz w:val="28"/>
                <w:szCs w:val="28"/>
              </w:rPr>
              <w:t>ГО  ЧС</w:t>
            </w:r>
          </w:p>
          <w:p w:rsidR="003A743D" w:rsidRPr="003A743D" w:rsidRDefault="003A743D" w:rsidP="005E2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43D" w:rsidRDefault="00AB2E4E" w:rsidP="00AB2E4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»</w:t>
      </w:r>
    </w:p>
    <w:p w:rsidR="00CE12EF" w:rsidRPr="00CE12EF" w:rsidRDefault="00CE12EF" w:rsidP="00CE12EF">
      <w:pPr>
        <w:shd w:val="clear" w:color="auto" w:fill="FFFFFF"/>
        <w:spacing w:before="90" w:after="90" w:line="240" w:lineRule="auto"/>
        <w:ind w:right="-3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1.2.</w:t>
      </w:r>
      <w:r w:rsidRPr="00CE12EF">
        <w:rPr>
          <w:rFonts w:ascii="Times New Roman" w:hAnsi="Times New Roman"/>
          <w:sz w:val="24"/>
          <w:szCs w:val="24"/>
        </w:rPr>
        <w:t xml:space="preserve"> </w:t>
      </w:r>
      <w:r w:rsidRPr="00CE12EF">
        <w:rPr>
          <w:rFonts w:ascii="Times New Roman" w:hAnsi="Times New Roman"/>
          <w:sz w:val="28"/>
          <w:szCs w:val="28"/>
        </w:rPr>
        <w:t xml:space="preserve">Утвердить </w:t>
      </w:r>
      <w:r w:rsidRPr="00CE12EF">
        <w:rPr>
          <w:rFonts w:ascii="Times New Roman" w:eastAsia="Times New Roman" w:hAnsi="Times New Roman"/>
          <w:bCs/>
          <w:sz w:val="28"/>
          <w:szCs w:val="28"/>
        </w:rPr>
        <w:t xml:space="preserve">содержание информации о состоянии окружающей среды (экологической информации), размещаемой </w:t>
      </w:r>
      <w:r w:rsidRPr="00CE12E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32065B">
        <w:rPr>
          <w:rFonts w:ascii="Times New Roman" w:hAnsi="Times New Roman"/>
          <w:sz w:val="28"/>
          <w:szCs w:val="28"/>
        </w:rPr>
        <w:t>Усть-Кабырзинского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E12EF">
        <w:rPr>
          <w:rFonts w:ascii="Times New Roman" w:hAnsi="Times New Roman"/>
          <w:sz w:val="28"/>
          <w:szCs w:val="28"/>
        </w:rPr>
        <w:t xml:space="preserve"> поселения в сети «Интернет»</w:t>
      </w:r>
      <w:r w:rsidRPr="00CE12EF">
        <w:rPr>
          <w:rFonts w:ascii="Times New Roman" w:eastAsia="Times New Roman" w:hAnsi="Times New Roman"/>
          <w:bCs/>
          <w:sz w:val="28"/>
          <w:szCs w:val="28"/>
        </w:rPr>
        <w:t>, в том числе содержания информации о состоянии окружающей среды (экологической информации) и формы ее размещения, согласно приложению к настоящему постановлению.</w:t>
      </w:r>
    </w:p>
    <w:p w:rsidR="006D129D" w:rsidRPr="004F6C69" w:rsidRDefault="00CE12EF" w:rsidP="006D12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43D">
        <w:rPr>
          <w:rFonts w:ascii="Times New Roman" w:hAnsi="Times New Roman" w:cs="Times New Roman"/>
          <w:sz w:val="28"/>
          <w:szCs w:val="28"/>
        </w:rPr>
        <w:t>2</w:t>
      </w:r>
      <w:r w:rsidR="006D129D">
        <w:rPr>
          <w:rFonts w:ascii="Times New Roman" w:hAnsi="Times New Roman" w:cs="Times New Roman"/>
          <w:sz w:val="28"/>
          <w:szCs w:val="28"/>
        </w:rPr>
        <w:t xml:space="preserve">. </w:t>
      </w:r>
      <w:r w:rsidR="006D129D" w:rsidRPr="004F6C6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информационном стенде в </w:t>
      </w:r>
      <w:r w:rsidR="0032065B">
        <w:rPr>
          <w:rFonts w:ascii="Times New Roman" w:hAnsi="Times New Roman" w:cs="Times New Roman"/>
          <w:sz w:val="28"/>
          <w:szCs w:val="28"/>
        </w:rPr>
        <w:t>здании Администрации Усть-Кабырзинского</w:t>
      </w:r>
      <w:r w:rsidR="006D129D" w:rsidRPr="004F6C69">
        <w:rPr>
          <w:rFonts w:ascii="Times New Roman" w:hAnsi="Times New Roman" w:cs="Times New Roman"/>
          <w:sz w:val="28"/>
          <w:szCs w:val="28"/>
        </w:rPr>
        <w:t xml:space="preserve"> сельского поселения, и размещению на официальном сайте Администрации Таштагольского муниципального района, в р</w:t>
      </w:r>
      <w:r w:rsidR="0032065B">
        <w:rPr>
          <w:rFonts w:ascii="Times New Roman" w:hAnsi="Times New Roman" w:cs="Times New Roman"/>
          <w:sz w:val="28"/>
          <w:szCs w:val="28"/>
        </w:rPr>
        <w:t>азделе Администрация Усть-Кабырзинского</w:t>
      </w:r>
      <w:r w:rsidR="006D129D" w:rsidRPr="004F6C69">
        <w:rPr>
          <w:rFonts w:ascii="Times New Roman" w:hAnsi="Times New Roman" w:cs="Times New Roman"/>
          <w:sz w:val="28"/>
          <w:szCs w:val="28"/>
        </w:rPr>
        <w:t xml:space="preserve"> сельского поселения, в сети интернет.</w:t>
      </w:r>
    </w:p>
    <w:p w:rsidR="006D129D" w:rsidRPr="004F6C69" w:rsidRDefault="003A743D" w:rsidP="006D12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6D129D" w:rsidRPr="004F6C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129D" w:rsidRPr="004F6C6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D129D">
        <w:rPr>
          <w:rFonts w:ascii="Times New Roman" w:hAnsi="Times New Roman" w:cs="Times New Roman"/>
          <w:sz w:val="28"/>
          <w:szCs w:val="28"/>
        </w:rPr>
        <w:t xml:space="preserve"> </w:t>
      </w:r>
      <w:r w:rsidR="006D129D" w:rsidRPr="004F6C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D129D" w:rsidRPr="004F6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29D" w:rsidRPr="004F6C69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6D129D" w:rsidRPr="004F6C69" w:rsidRDefault="003A743D" w:rsidP="006D1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6D129D" w:rsidRPr="004F6C6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35508E">
        <w:rPr>
          <w:rFonts w:ascii="Times New Roman" w:hAnsi="Times New Roman" w:cs="Times New Roman"/>
          <w:sz w:val="28"/>
          <w:szCs w:val="28"/>
        </w:rPr>
        <w:t>обнародования</w:t>
      </w:r>
      <w:r w:rsidR="006D129D" w:rsidRPr="004F6C69">
        <w:rPr>
          <w:rFonts w:ascii="Times New Roman" w:hAnsi="Times New Roman" w:cs="Times New Roman"/>
          <w:sz w:val="28"/>
          <w:szCs w:val="28"/>
        </w:rPr>
        <w:t>.</w:t>
      </w:r>
    </w:p>
    <w:p w:rsidR="00CE12EF" w:rsidRDefault="00CE12EF" w:rsidP="00D0303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E12EF" w:rsidRDefault="00CE12EF" w:rsidP="00D0303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E12EF" w:rsidRDefault="00CE12EF" w:rsidP="00D0303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0303F" w:rsidRPr="00963300" w:rsidRDefault="00D0303F" w:rsidP="00D0303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633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065B">
        <w:rPr>
          <w:rFonts w:ascii="Times New Roman" w:hAnsi="Times New Roman" w:cs="Times New Roman"/>
          <w:sz w:val="28"/>
          <w:szCs w:val="28"/>
        </w:rPr>
        <w:t>Усть-Кабырзинского</w:t>
      </w:r>
    </w:p>
    <w:p w:rsidR="00D0303F" w:rsidRPr="00963300" w:rsidRDefault="006D129D" w:rsidP="00D0303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D0303F" w:rsidRPr="0096330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32065B">
        <w:rPr>
          <w:rFonts w:ascii="Times New Roman" w:hAnsi="Times New Roman" w:cs="Times New Roman"/>
          <w:sz w:val="28"/>
          <w:szCs w:val="28"/>
        </w:rPr>
        <w:t>О.Г.Горшков</w:t>
      </w:r>
    </w:p>
    <w:p w:rsidR="006C091F" w:rsidRDefault="006C091F" w:rsidP="00D030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091F" w:rsidRDefault="006C091F" w:rsidP="00D030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091F" w:rsidRDefault="006C091F" w:rsidP="00D0303F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bookmarkStart w:id="0" w:name="P39"/>
      <w:bookmarkEnd w:id="0"/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D77E0" w:rsidRDefault="009D77E0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E12EF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2C452C">
        <w:rPr>
          <w:rFonts w:ascii="Times New Roman" w:hAnsi="Times New Roman"/>
          <w:sz w:val="24"/>
          <w:szCs w:val="24"/>
        </w:rPr>
        <w:t xml:space="preserve"> </w:t>
      </w:r>
    </w:p>
    <w:p w:rsidR="00CE12EF" w:rsidRPr="002C452C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E12EF" w:rsidRPr="002C452C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Pr="002C452C">
        <w:rPr>
          <w:rFonts w:ascii="Times New Roman" w:hAnsi="Times New Roman"/>
          <w:sz w:val="24"/>
          <w:szCs w:val="24"/>
        </w:rPr>
        <w:t>дминистрации</w:t>
      </w:r>
    </w:p>
    <w:p w:rsidR="00CE12EF" w:rsidRDefault="0032065B" w:rsidP="00CE12EF">
      <w:pPr>
        <w:tabs>
          <w:tab w:val="left" w:pos="808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Усть-Кабырзинского</w:t>
      </w:r>
      <w:r w:rsidR="00CE12EF">
        <w:rPr>
          <w:rFonts w:ascii="Times New Roman" w:hAnsi="Times New Roman"/>
          <w:sz w:val="24"/>
          <w:szCs w:val="24"/>
        </w:rPr>
        <w:t xml:space="preserve"> сельского </w:t>
      </w:r>
      <w:r w:rsidR="00CE12EF" w:rsidRPr="002C452C">
        <w:rPr>
          <w:rFonts w:ascii="Times New Roman" w:hAnsi="Times New Roman"/>
          <w:sz w:val="24"/>
          <w:szCs w:val="24"/>
        </w:rPr>
        <w:t xml:space="preserve">поселения </w:t>
      </w:r>
    </w:p>
    <w:p w:rsidR="00CE12EF" w:rsidRPr="002C452C" w:rsidRDefault="00CE12EF" w:rsidP="00CE12E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452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32065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32065B">
        <w:rPr>
          <w:rFonts w:ascii="Times New Roman" w:hAnsi="Times New Roman"/>
          <w:sz w:val="24"/>
          <w:szCs w:val="24"/>
        </w:rPr>
        <w:t xml:space="preserve"> августа</w:t>
      </w:r>
      <w:r w:rsidR="003F52D5">
        <w:rPr>
          <w:rFonts w:ascii="Times New Roman" w:hAnsi="Times New Roman"/>
          <w:sz w:val="24"/>
          <w:szCs w:val="24"/>
        </w:rPr>
        <w:t xml:space="preserve"> 2024</w:t>
      </w:r>
      <w:r w:rsidR="009D77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</w:t>
      </w:r>
      <w:r w:rsidR="0032065B">
        <w:rPr>
          <w:rFonts w:ascii="Times New Roman" w:hAnsi="Times New Roman"/>
          <w:sz w:val="24"/>
          <w:szCs w:val="24"/>
        </w:rPr>
        <w:t xml:space="preserve"> 16</w:t>
      </w:r>
      <w:r w:rsidR="003F52D5">
        <w:rPr>
          <w:rFonts w:ascii="Times New Roman" w:hAnsi="Times New Roman"/>
          <w:sz w:val="24"/>
          <w:szCs w:val="24"/>
        </w:rPr>
        <w:t>-п</w:t>
      </w:r>
    </w:p>
    <w:p w:rsidR="00CE12EF" w:rsidRPr="00DC2DE9" w:rsidRDefault="00CE12EF" w:rsidP="00CE12EF">
      <w:pPr>
        <w:shd w:val="clear" w:color="auto" w:fill="FFFFFF"/>
        <w:spacing w:before="90" w:after="90" w:line="240" w:lineRule="auto"/>
        <w:ind w:left="51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12EF" w:rsidRPr="00DC2DE9" w:rsidRDefault="00CE12EF" w:rsidP="00CE12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D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12EF" w:rsidRPr="00DC2DE9" w:rsidRDefault="00CE12EF" w:rsidP="00CE12EF">
      <w:pPr>
        <w:shd w:val="clear" w:color="auto" w:fill="FFFFFF"/>
        <w:spacing w:before="90" w:after="9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DE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DC2D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0F0"/>
        </w:rPr>
        <w:br/>
      </w:r>
      <w:r w:rsidRPr="00DC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информации о состоянии окружающей среды (экологической информации), размещаемой </w:t>
      </w:r>
      <w:r w:rsidRPr="00DC2DE9">
        <w:rPr>
          <w:rFonts w:ascii="Times New Roman" w:hAnsi="Times New Roman"/>
          <w:b/>
          <w:sz w:val="24"/>
          <w:szCs w:val="24"/>
        </w:rPr>
        <w:t xml:space="preserve">на официальном сайте Администрации </w:t>
      </w:r>
      <w:r w:rsidR="0032065B">
        <w:rPr>
          <w:rFonts w:ascii="Times New Roman" w:hAnsi="Times New Roman"/>
          <w:b/>
          <w:sz w:val="24"/>
          <w:szCs w:val="24"/>
        </w:rPr>
        <w:t>Усть-Кабырзинского</w:t>
      </w:r>
      <w:r w:rsidRPr="00CE12EF">
        <w:rPr>
          <w:rFonts w:ascii="Times New Roman" w:hAnsi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DE9">
        <w:rPr>
          <w:rFonts w:ascii="Times New Roman" w:hAnsi="Times New Roman"/>
          <w:b/>
          <w:sz w:val="24"/>
          <w:szCs w:val="24"/>
        </w:rPr>
        <w:t>поселения в сети «Интернет»</w:t>
      </w:r>
      <w:r w:rsidRPr="00DC2DE9">
        <w:rPr>
          <w:rFonts w:ascii="Times New Roman" w:eastAsia="Times New Roman" w:hAnsi="Times New Roman" w:cs="Times New Roman"/>
          <w:b/>
          <w:bCs/>
          <w:sz w:val="24"/>
          <w:szCs w:val="24"/>
        </w:rPr>
        <w:t>, в том числе содержания информации о состоянии окружающей среды (экологической информации) и формы ее размещения</w:t>
      </w:r>
    </w:p>
    <w:p w:rsidR="00CE12EF" w:rsidRPr="00DC2DE9" w:rsidRDefault="00CE12EF" w:rsidP="00CE12E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2DE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Layout w:type="fixed"/>
        <w:tblLook w:val="04A0"/>
      </w:tblPr>
      <w:tblGrid>
        <w:gridCol w:w="249"/>
        <w:gridCol w:w="1548"/>
        <w:gridCol w:w="1567"/>
        <w:gridCol w:w="1261"/>
        <w:gridCol w:w="1814"/>
        <w:gridCol w:w="2126"/>
        <w:gridCol w:w="2021"/>
      </w:tblGrid>
      <w:tr w:rsidR="00CE12EF" w:rsidRPr="00DC2DE9" w:rsidTr="00CE12EF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экологической информации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размещения экологической информации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 размещения экологической информации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размещения экологической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обновления экологической информации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размещения экологической информации</w:t>
            </w:r>
          </w:p>
        </w:tc>
      </w:tr>
      <w:tr w:rsidR="00CE12EF" w:rsidRPr="00DC2DE9" w:rsidTr="00CE12EF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пунктах приема отработанных ртутьсодержащих ламп, включая: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пункта приема;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пункта приема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местах накопления отработанных ртутьсодержащих ламп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Коуринского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tgtFrame="contents" w:history="1">
              <w:r w:rsidRPr="00DC2D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от 28 декабря 2020 г. № 2314</w:t>
              </w:r>
            </w:hyperlink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 "Об утверждении Правил обращения с отходами производства и потребления в части</w:t>
            </w:r>
            <w:proofErr w:type="gramEnd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осветительных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tgtFrame="contents" w:history="1">
              <w:r w:rsidRPr="00DC2DE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от 28 декабря 2020 г. № 2314</w:t>
              </w:r>
            </w:hyperlink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 "Об утверждении Правил обращения с отходами производства и потребления в части</w:t>
            </w:r>
            <w:proofErr w:type="gramEnd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осветительных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исполнительные органы субъектов Российской Федерации,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CE12EF" w:rsidRPr="00DC2DE9" w:rsidTr="00CE12EF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охотниках, о юридических лицах и об индивидуальных предпринимателях, осуществляющих виды деятельности в сфере охотничьего хозяйства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</w:t>
            </w:r>
            <w:proofErr w:type="spell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охотхозяйственный</w:t>
            </w:r>
            <w:proofErr w:type="spellEnd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Коуринского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 субъектов Российской Федерации,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органы местного самоуправления</w:t>
            </w:r>
          </w:p>
        </w:tc>
      </w:tr>
      <w:tr w:rsidR="00CE12EF" w:rsidRPr="00DC2DE9" w:rsidTr="00CE12EF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проведении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проведения общественных обсуждений;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даты, времени и места проведения общественных обсуждений;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и места размещения объекта общественного обсуждения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уведомление о проведении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Коуринского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3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календарных дня до начала планируемого общественного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Росприроднадзор</w:t>
            </w:r>
            <w:proofErr w:type="spellEnd"/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территориальные органы, исполнительные органы субъектов Российской Федерации, органы местного самоуправления</w:t>
            </w:r>
          </w:p>
        </w:tc>
      </w:tr>
      <w:tr w:rsidR="00CE12EF" w:rsidRPr="00DC2DE9" w:rsidTr="00CE12EF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лесах, расположенных на землях населенных пунктов, размещаемая на официальном сайте органа местного самоуправления (для </w:t>
            </w: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городских лесов) включая: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распределения лесов по преобладающим породам и группам возраста;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распределения лесов в границах особо охраняемых природных территорий;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распределения лесов, в которых ограничено пребывание граждан;</w:t>
            </w:r>
          </w:p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распределения лесных участков, планируемых к предоставлению в пользование в порядке, установленном лесным законодательством Российской Федерации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лесах, расположенных на землях населенных пунктов, размещаемая на официальном сайте органа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Коуринского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E12EF" w:rsidRPr="00DC2DE9" w:rsidRDefault="00CE12EF" w:rsidP="0044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</w:tbl>
    <w:p w:rsidR="00CE12EF" w:rsidRPr="00DC2DE9" w:rsidRDefault="00CE12EF" w:rsidP="00CE12EF">
      <w:pPr>
        <w:rPr>
          <w:sz w:val="24"/>
          <w:szCs w:val="24"/>
        </w:rPr>
      </w:pPr>
    </w:p>
    <w:p w:rsidR="00F021E6" w:rsidRDefault="00F021E6" w:rsidP="00D0303F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F021E6" w:rsidRDefault="00F021E6" w:rsidP="00D0303F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D0303F" w:rsidRDefault="00D0303F" w:rsidP="00D0303F">
      <w:pPr>
        <w:spacing w:after="0"/>
        <w:jc w:val="center"/>
        <w:rPr>
          <w:rFonts w:ascii="Times New Roman" w:hAnsi="Times New Roman"/>
          <w:b/>
          <w:sz w:val="27"/>
        </w:rPr>
      </w:pPr>
    </w:p>
    <w:p w:rsidR="005C38E4" w:rsidRDefault="005C38E4" w:rsidP="00D0303F">
      <w:pPr>
        <w:pStyle w:val="ConsPlusTitle"/>
        <w:jc w:val="center"/>
      </w:pPr>
    </w:p>
    <w:sectPr w:rsidR="005C38E4" w:rsidSect="003A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989"/>
    <w:rsid w:val="000A2F38"/>
    <w:rsid w:val="000B6C29"/>
    <w:rsid w:val="0017057F"/>
    <w:rsid w:val="001713A9"/>
    <w:rsid w:val="00185C83"/>
    <w:rsid w:val="001A4A09"/>
    <w:rsid w:val="001D71D9"/>
    <w:rsid w:val="00244A53"/>
    <w:rsid w:val="0027562D"/>
    <w:rsid w:val="002B4D51"/>
    <w:rsid w:val="0032065B"/>
    <w:rsid w:val="0035508E"/>
    <w:rsid w:val="003A743D"/>
    <w:rsid w:val="003E10E5"/>
    <w:rsid w:val="003F52D5"/>
    <w:rsid w:val="00476AE8"/>
    <w:rsid w:val="004936EE"/>
    <w:rsid w:val="004E4593"/>
    <w:rsid w:val="00555F28"/>
    <w:rsid w:val="005C38E4"/>
    <w:rsid w:val="005E7268"/>
    <w:rsid w:val="00645E50"/>
    <w:rsid w:val="006B6DD3"/>
    <w:rsid w:val="006C091F"/>
    <w:rsid w:val="006C73BD"/>
    <w:rsid w:val="006D129D"/>
    <w:rsid w:val="006E7A24"/>
    <w:rsid w:val="006F4621"/>
    <w:rsid w:val="0071440E"/>
    <w:rsid w:val="007314EF"/>
    <w:rsid w:val="007825FC"/>
    <w:rsid w:val="007A075A"/>
    <w:rsid w:val="008956BF"/>
    <w:rsid w:val="008C6AFA"/>
    <w:rsid w:val="008F0C3B"/>
    <w:rsid w:val="009016A5"/>
    <w:rsid w:val="0092500D"/>
    <w:rsid w:val="00931B51"/>
    <w:rsid w:val="009A3989"/>
    <w:rsid w:val="009D77E0"/>
    <w:rsid w:val="00A43945"/>
    <w:rsid w:val="00A730FB"/>
    <w:rsid w:val="00A91A55"/>
    <w:rsid w:val="00AB2E4E"/>
    <w:rsid w:val="00AF1BCA"/>
    <w:rsid w:val="00B9247A"/>
    <w:rsid w:val="00C809C8"/>
    <w:rsid w:val="00CC7B51"/>
    <w:rsid w:val="00CE12EF"/>
    <w:rsid w:val="00D0303F"/>
    <w:rsid w:val="00D107DB"/>
    <w:rsid w:val="00D14055"/>
    <w:rsid w:val="00D456B7"/>
    <w:rsid w:val="00D557BB"/>
    <w:rsid w:val="00D972D5"/>
    <w:rsid w:val="00DE4556"/>
    <w:rsid w:val="00E03B1D"/>
    <w:rsid w:val="00E666FB"/>
    <w:rsid w:val="00E9075F"/>
    <w:rsid w:val="00E93C64"/>
    <w:rsid w:val="00F021E6"/>
    <w:rsid w:val="00F54A13"/>
    <w:rsid w:val="00F5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F"/>
  </w:style>
  <w:style w:type="paragraph" w:styleId="1">
    <w:name w:val="heading 1"/>
    <w:basedOn w:val="a"/>
    <w:next w:val="a"/>
    <w:link w:val="10"/>
    <w:qFormat/>
    <w:rsid w:val="00F54E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3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rmal (Web)"/>
    <w:basedOn w:val="a"/>
    <w:uiPriority w:val="99"/>
    <w:unhideWhenUsed/>
    <w:rsid w:val="00D0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D0303F"/>
  </w:style>
  <w:style w:type="paragraph" w:styleId="2">
    <w:name w:val="toc 2"/>
    <w:next w:val="a"/>
    <w:link w:val="20"/>
    <w:uiPriority w:val="39"/>
    <w:rsid w:val="00D0303F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D0303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rsid w:val="00D0303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54E48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2662956&amp;backlink=1&amp;&amp;nd=1029581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602662956&amp;backlink=1&amp;&amp;nd=102958141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58F4-2B89-4FDF-8B55-AC32FE7C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2024-08-20T01:56:00Z</cp:lastPrinted>
  <dcterms:created xsi:type="dcterms:W3CDTF">2024-11-11T07:45:00Z</dcterms:created>
  <dcterms:modified xsi:type="dcterms:W3CDTF">2024-11-11T07:45:00Z</dcterms:modified>
</cp:coreProperties>
</file>