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15" w:rsidRDefault="00431A15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</w:t>
      </w:r>
    </w:p>
    <w:p w:rsidR="00431A15" w:rsidRPr="005B7A5E" w:rsidRDefault="00431A15" w:rsidP="0060429E">
      <w:pPr>
        <w:rPr>
          <w:sz w:val="32"/>
          <w:szCs w:val="32"/>
        </w:rPr>
      </w:pPr>
    </w:p>
    <w:p w:rsidR="00431A15" w:rsidRPr="005B7A5E" w:rsidRDefault="00431A15" w:rsidP="0060429E">
      <w:pPr>
        <w:rPr>
          <w:sz w:val="32"/>
          <w:szCs w:val="32"/>
        </w:rPr>
      </w:pPr>
    </w:p>
    <w:p w:rsidR="00431A15" w:rsidRPr="0029101C" w:rsidRDefault="00431A15" w:rsidP="0060429E">
      <w:pPr>
        <w:rPr>
          <w:b/>
          <w:bCs/>
          <w:sz w:val="28"/>
          <w:szCs w:val="28"/>
        </w:rPr>
      </w:pPr>
      <w:r w:rsidRPr="0029101C">
        <w:rPr>
          <w:b/>
          <w:bCs/>
          <w:sz w:val="28"/>
          <w:szCs w:val="28"/>
        </w:rPr>
        <w:t xml:space="preserve">                                   РОССИЙСКАЯ  ФЕДЕРАЦИЯ</w:t>
      </w:r>
    </w:p>
    <w:p w:rsidR="00431A15" w:rsidRPr="00D30B2C" w:rsidRDefault="00431A15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</w:t>
      </w:r>
      <w:proofErr w:type="gramStart"/>
      <w:r w:rsidRPr="00D30B2C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КУЗБАСС</w:t>
      </w:r>
    </w:p>
    <w:p w:rsidR="00431A15" w:rsidRPr="00B32358" w:rsidRDefault="00431A15" w:rsidP="004C007C">
      <w:pPr>
        <w:jc w:val="center"/>
        <w:rPr>
          <w:b/>
          <w:bCs/>
          <w:sz w:val="28"/>
          <w:szCs w:val="28"/>
        </w:rPr>
      </w:pPr>
      <w:r w:rsidRPr="00B32358">
        <w:rPr>
          <w:b/>
          <w:bCs/>
          <w:sz w:val="28"/>
          <w:szCs w:val="28"/>
        </w:rPr>
        <w:t>ТАШТАГОЛЬСКИЙ МУНИЦИПАЛЬНЫЙ РАЙОН</w:t>
      </w:r>
    </w:p>
    <w:p w:rsidR="00431A15" w:rsidRPr="00B32358" w:rsidRDefault="00431A15" w:rsidP="00FE2762">
      <w:pPr>
        <w:jc w:val="center"/>
        <w:rPr>
          <w:b/>
          <w:bCs/>
          <w:sz w:val="28"/>
          <w:szCs w:val="28"/>
        </w:rPr>
      </w:pPr>
      <w:r w:rsidRPr="00B32358">
        <w:rPr>
          <w:b/>
          <w:bCs/>
          <w:sz w:val="28"/>
          <w:szCs w:val="28"/>
        </w:rPr>
        <w:t xml:space="preserve">АДМИНИСТРАЦИЯ  </w:t>
      </w:r>
      <w:r>
        <w:rPr>
          <w:b/>
          <w:bCs/>
          <w:sz w:val="28"/>
          <w:szCs w:val="28"/>
        </w:rPr>
        <w:t>УСТЬ-КАБЫРЗИНСКОГО СЕЛЬСКОГО ПОСЕЛЕНИЯ</w:t>
      </w:r>
    </w:p>
    <w:p w:rsidR="00431A15" w:rsidRPr="00B32358" w:rsidRDefault="00431A15" w:rsidP="00FE2762">
      <w:pPr>
        <w:jc w:val="center"/>
        <w:rPr>
          <w:b/>
          <w:bCs/>
          <w:sz w:val="28"/>
          <w:szCs w:val="28"/>
        </w:rPr>
      </w:pPr>
    </w:p>
    <w:p w:rsidR="0064321F" w:rsidRDefault="00431A15" w:rsidP="00FE2762">
      <w:pPr>
        <w:jc w:val="center"/>
        <w:rPr>
          <w:b/>
          <w:bCs/>
          <w:sz w:val="28"/>
          <w:szCs w:val="28"/>
        </w:rPr>
      </w:pPr>
      <w:r w:rsidRPr="005416CE">
        <w:rPr>
          <w:b/>
          <w:bCs/>
          <w:sz w:val="28"/>
          <w:szCs w:val="28"/>
        </w:rPr>
        <w:t>ПОСТАНОВЛЕНИЕ</w:t>
      </w:r>
    </w:p>
    <w:p w:rsidR="0064321F" w:rsidRPr="005416CE" w:rsidRDefault="00431A15" w:rsidP="00571DD6">
      <w:pPr>
        <w:jc w:val="center"/>
        <w:rPr>
          <w:b/>
          <w:bCs/>
          <w:sz w:val="28"/>
          <w:szCs w:val="28"/>
        </w:rPr>
      </w:pPr>
      <w:r w:rsidRPr="005416CE">
        <w:rPr>
          <w:b/>
          <w:bCs/>
          <w:sz w:val="28"/>
          <w:szCs w:val="28"/>
        </w:rPr>
        <w:t xml:space="preserve"> </w:t>
      </w:r>
    </w:p>
    <w:p w:rsidR="00431A15" w:rsidRPr="005416CE" w:rsidRDefault="00431A15" w:rsidP="005A3DA1">
      <w:pPr>
        <w:rPr>
          <w:b/>
          <w:bCs/>
          <w:sz w:val="28"/>
          <w:szCs w:val="28"/>
        </w:rPr>
      </w:pPr>
    </w:p>
    <w:p w:rsidR="00431A15" w:rsidRDefault="0064321F">
      <w:pPr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724624">
        <w:rPr>
          <w:sz w:val="28"/>
          <w:szCs w:val="28"/>
        </w:rPr>
        <w:t xml:space="preserve">17 октября  </w:t>
      </w:r>
      <w:r>
        <w:rPr>
          <w:sz w:val="28"/>
          <w:szCs w:val="28"/>
        </w:rPr>
        <w:t xml:space="preserve"> 2024</w:t>
      </w:r>
      <w:r w:rsidR="00431A15">
        <w:rPr>
          <w:sz w:val="28"/>
          <w:szCs w:val="28"/>
        </w:rPr>
        <w:t xml:space="preserve"> г.                                         </w:t>
      </w:r>
      <w:r w:rsidR="00724624">
        <w:rPr>
          <w:sz w:val="28"/>
          <w:szCs w:val="28"/>
        </w:rPr>
        <w:t xml:space="preserve">                        </w:t>
      </w:r>
      <w:r w:rsidR="00431A15">
        <w:rPr>
          <w:sz w:val="28"/>
          <w:szCs w:val="28"/>
        </w:rPr>
        <w:t xml:space="preserve"> № </w:t>
      </w:r>
      <w:r w:rsidR="00724624">
        <w:rPr>
          <w:sz w:val="28"/>
          <w:szCs w:val="28"/>
        </w:rPr>
        <w:t>18-п</w:t>
      </w:r>
    </w:p>
    <w:p w:rsidR="0064321F" w:rsidRDefault="0064321F"/>
    <w:p w:rsidR="00431A15" w:rsidRDefault="00431A15" w:rsidP="008B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 программы «Развитие улично-дорожной сети муниципального</w:t>
      </w:r>
      <w:r w:rsidR="00571DD6">
        <w:rPr>
          <w:b/>
          <w:bCs/>
          <w:sz w:val="28"/>
          <w:szCs w:val="28"/>
        </w:rPr>
        <w:t xml:space="preserve"> образования «</w:t>
      </w:r>
      <w:proofErr w:type="spellStart"/>
      <w:r w:rsidR="00571DD6">
        <w:rPr>
          <w:b/>
          <w:bCs/>
          <w:sz w:val="28"/>
          <w:szCs w:val="28"/>
        </w:rPr>
        <w:t>Усть-Кабырзинское</w:t>
      </w:r>
      <w:proofErr w:type="spellEnd"/>
      <w:r w:rsidR="00571DD6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 xml:space="preserve"> » на 202</w:t>
      </w:r>
      <w:r w:rsidR="0064321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64321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годы.</w:t>
      </w:r>
    </w:p>
    <w:p w:rsidR="00431A15" w:rsidRPr="00D30B2C" w:rsidRDefault="00431A15" w:rsidP="00650C86">
      <w:pPr>
        <w:jc w:val="center"/>
        <w:rPr>
          <w:b/>
          <w:bCs/>
          <w:sz w:val="28"/>
          <w:szCs w:val="28"/>
        </w:rPr>
      </w:pPr>
    </w:p>
    <w:p w:rsidR="00431A15" w:rsidRPr="00697DC5" w:rsidRDefault="00431A15" w:rsidP="00625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7DC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развития транспортной инфраструктуры, приведения в нормативное состояние улично-дорожной сети на территории муниципального образования «Усть-Кабырзинское сельское поселение», обеспечения транспортной доступности,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Усть-Кабырзинского сельского поселения, постановляю:</w:t>
      </w:r>
    </w:p>
    <w:p w:rsidR="00431A15" w:rsidRDefault="00431A15" w:rsidP="003E3C7F">
      <w:pPr>
        <w:numPr>
          <w:ilvl w:val="0"/>
          <w:numId w:val="2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Pr="00E64350">
        <w:rPr>
          <w:sz w:val="28"/>
          <w:szCs w:val="28"/>
        </w:rPr>
        <w:t>«Развитие улично-дорожной сети муниципального образования «</w:t>
      </w:r>
      <w:r>
        <w:rPr>
          <w:sz w:val="28"/>
          <w:szCs w:val="28"/>
        </w:rPr>
        <w:t>Усть-Кабырзинское сельское поселение</w:t>
      </w:r>
      <w:r w:rsidRPr="00E64350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6432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4321F">
        <w:rPr>
          <w:sz w:val="28"/>
          <w:szCs w:val="28"/>
        </w:rPr>
        <w:t>7</w:t>
      </w:r>
      <w:r w:rsidRPr="00E6435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</w:t>
      </w:r>
      <w:r w:rsidRPr="00E64350">
        <w:rPr>
          <w:sz w:val="28"/>
          <w:szCs w:val="28"/>
        </w:rPr>
        <w:t>.</w:t>
      </w:r>
    </w:p>
    <w:p w:rsidR="00431A15" w:rsidRDefault="00431A15" w:rsidP="00D67CF7">
      <w:pPr>
        <w:numPr>
          <w:ilvl w:val="0"/>
          <w:numId w:val="2"/>
        </w:numPr>
        <w:tabs>
          <w:tab w:val="num" w:pos="0"/>
        </w:tabs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на реализацию муниципальной программы </w:t>
      </w:r>
      <w:r w:rsidRPr="00E64350">
        <w:rPr>
          <w:sz w:val="28"/>
          <w:szCs w:val="28"/>
        </w:rPr>
        <w:t>«Развитие улично-дорожной сети муниципального образования «</w:t>
      </w:r>
      <w:r>
        <w:rPr>
          <w:sz w:val="28"/>
          <w:szCs w:val="28"/>
        </w:rPr>
        <w:t>Усть-Кабырзинское сельское поселение</w:t>
      </w:r>
      <w:r w:rsidRPr="00E64350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64321F">
        <w:rPr>
          <w:sz w:val="28"/>
          <w:szCs w:val="28"/>
        </w:rPr>
        <w:t>5-2027</w:t>
      </w:r>
      <w:r w:rsidRPr="00E6435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определяется в решении «О создании дорожного фонда </w:t>
      </w:r>
      <w:r w:rsidR="00F47BDD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</w:t>
      </w:r>
      <w:r w:rsidRPr="00E64350">
        <w:rPr>
          <w:sz w:val="28"/>
          <w:szCs w:val="28"/>
        </w:rPr>
        <w:t>«</w:t>
      </w:r>
      <w:r>
        <w:rPr>
          <w:sz w:val="28"/>
          <w:szCs w:val="28"/>
        </w:rPr>
        <w:t xml:space="preserve">Усть-Кабырзинское сельское </w:t>
      </w:r>
      <w:r w:rsidR="00F47BDD">
        <w:rPr>
          <w:sz w:val="28"/>
          <w:szCs w:val="28"/>
        </w:rPr>
        <w:t>поселение</w:t>
      </w:r>
      <w:r w:rsidR="00F47BDD" w:rsidRPr="00E64350">
        <w:rPr>
          <w:sz w:val="28"/>
          <w:szCs w:val="28"/>
        </w:rPr>
        <w:t>»</w:t>
      </w:r>
      <w:r>
        <w:rPr>
          <w:sz w:val="28"/>
          <w:szCs w:val="28"/>
        </w:rPr>
        <w:t xml:space="preserve"> на соответствующий финансовый год и плановый период.</w:t>
      </w:r>
    </w:p>
    <w:p w:rsidR="00431A15" w:rsidRDefault="00431A15" w:rsidP="008C35CA">
      <w:pPr>
        <w:tabs>
          <w:tab w:val="left" w:pos="3405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3</w:t>
      </w:r>
      <w:r>
        <w:rPr>
          <w:sz w:val="28"/>
          <w:szCs w:val="28"/>
        </w:rPr>
        <w:t xml:space="preserve">. Настоящее </w:t>
      </w:r>
      <w:r w:rsidR="00F47BDD">
        <w:rPr>
          <w:sz w:val="28"/>
          <w:szCs w:val="28"/>
        </w:rPr>
        <w:t>постановление подлежит</w:t>
      </w:r>
      <w:r>
        <w:rPr>
          <w:sz w:val="28"/>
          <w:szCs w:val="28"/>
        </w:rPr>
        <w:t xml:space="preserve"> обнародованию на информационном стенде в здании администрации и размещению на официальном сайте «Таштагольского муниципального района», в разделе «Администрация Усть-Кабырзинского сельского поселения» в сети интернет</w:t>
      </w:r>
      <w:r>
        <w:t>.</w:t>
      </w:r>
    </w:p>
    <w:p w:rsidR="00431A15" w:rsidRPr="005B7A5E" w:rsidRDefault="00431A15" w:rsidP="005B7A5E">
      <w:pPr>
        <w:tabs>
          <w:tab w:val="left" w:pos="3405"/>
        </w:tabs>
        <w:jc w:val="both"/>
        <w:rPr>
          <w:sz w:val="28"/>
          <w:szCs w:val="28"/>
        </w:rPr>
      </w:pPr>
    </w:p>
    <w:p w:rsidR="00431A15" w:rsidRPr="005B7A5E" w:rsidRDefault="00431A15" w:rsidP="005B7A5E">
      <w:pPr>
        <w:tabs>
          <w:tab w:val="left" w:pos="3405"/>
        </w:tabs>
        <w:jc w:val="both"/>
        <w:rPr>
          <w:sz w:val="28"/>
          <w:szCs w:val="28"/>
        </w:rPr>
      </w:pPr>
      <w:r w:rsidRPr="005B7A5E">
        <w:rPr>
          <w:sz w:val="28"/>
          <w:szCs w:val="28"/>
        </w:rPr>
        <w:t xml:space="preserve">      4.</w:t>
      </w:r>
      <w:proofErr w:type="gramStart"/>
      <w:r w:rsidRPr="005B7A5E">
        <w:rPr>
          <w:sz w:val="28"/>
          <w:szCs w:val="28"/>
        </w:rPr>
        <w:t>Контроль за</w:t>
      </w:r>
      <w:proofErr w:type="gramEnd"/>
      <w:r w:rsidRPr="005B7A5E">
        <w:rPr>
          <w:sz w:val="28"/>
          <w:szCs w:val="28"/>
        </w:rPr>
        <w:t xml:space="preserve"> исполнением постановления оставляю за собой.</w:t>
      </w:r>
    </w:p>
    <w:p w:rsidR="00431A15" w:rsidRPr="005B7A5E" w:rsidRDefault="00431A15" w:rsidP="005B7A5E">
      <w:pPr>
        <w:tabs>
          <w:tab w:val="left" w:pos="3405"/>
        </w:tabs>
        <w:jc w:val="both"/>
        <w:rPr>
          <w:sz w:val="28"/>
          <w:szCs w:val="28"/>
        </w:rPr>
      </w:pPr>
    </w:p>
    <w:p w:rsidR="00431A15" w:rsidRDefault="00431A15" w:rsidP="0064321F">
      <w:pPr>
        <w:tabs>
          <w:tab w:val="left" w:pos="3405"/>
        </w:tabs>
        <w:jc w:val="both"/>
        <w:rPr>
          <w:sz w:val="28"/>
          <w:szCs w:val="28"/>
        </w:rPr>
      </w:pPr>
      <w:r w:rsidRPr="005B7A5E">
        <w:rPr>
          <w:sz w:val="28"/>
          <w:szCs w:val="28"/>
        </w:rPr>
        <w:t xml:space="preserve">      5.Настоящее постановление вступает в силу </w:t>
      </w:r>
      <w:r>
        <w:rPr>
          <w:sz w:val="28"/>
          <w:szCs w:val="28"/>
        </w:rPr>
        <w:t xml:space="preserve">с </w:t>
      </w:r>
      <w:r w:rsidR="00EA29B9">
        <w:rPr>
          <w:sz w:val="28"/>
          <w:szCs w:val="28"/>
        </w:rPr>
        <w:t>мо</w:t>
      </w:r>
      <w:r w:rsidR="00571DD6">
        <w:rPr>
          <w:sz w:val="28"/>
          <w:szCs w:val="28"/>
        </w:rPr>
        <w:t>мента обнародования, и распространяет свое действие на правоотношения, возникшие с 01.01.2025года</w:t>
      </w:r>
    </w:p>
    <w:p w:rsidR="00431A15" w:rsidRDefault="00431A15" w:rsidP="00EE3E8A">
      <w:pPr>
        <w:jc w:val="both"/>
        <w:rPr>
          <w:sz w:val="28"/>
          <w:szCs w:val="28"/>
        </w:rPr>
      </w:pPr>
    </w:p>
    <w:p w:rsidR="00431A15" w:rsidRDefault="00431A15" w:rsidP="005B7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Усть-Кабырзинского</w:t>
      </w:r>
    </w:p>
    <w:p w:rsidR="00431A15" w:rsidRDefault="00431A15" w:rsidP="005B7A5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           О.Г. Горшков</w:t>
      </w:r>
    </w:p>
    <w:p w:rsidR="00431A15" w:rsidRDefault="00431A15" w:rsidP="005B7A5E">
      <w:pPr>
        <w:jc w:val="both"/>
        <w:rPr>
          <w:sz w:val="28"/>
          <w:szCs w:val="28"/>
        </w:rPr>
      </w:pPr>
    </w:p>
    <w:p w:rsidR="00431A15" w:rsidRDefault="00431A15" w:rsidP="005B7A5E">
      <w:pPr>
        <w:jc w:val="both"/>
        <w:rPr>
          <w:sz w:val="28"/>
          <w:szCs w:val="28"/>
        </w:rPr>
      </w:pPr>
    </w:p>
    <w:p w:rsidR="00431A15" w:rsidRDefault="00431A15" w:rsidP="00727EF9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Приложение</w:t>
      </w:r>
    </w:p>
    <w:p w:rsidR="00431A15" w:rsidRDefault="00431A15" w:rsidP="005416CE">
      <w:pPr>
        <w:tabs>
          <w:tab w:val="left" w:pos="4815"/>
          <w:tab w:val="left" w:pos="6180"/>
          <w:tab w:val="right" w:pos="935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4321F">
        <w:rPr>
          <w:sz w:val="28"/>
          <w:szCs w:val="28"/>
        </w:rPr>
        <w:t>К проекту Постановления</w:t>
      </w:r>
    </w:p>
    <w:p w:rsidR="00431A15" w:rsidRDefault="00431A15" w:rsidP="005416CE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Усть-Кабырзинского </w:t>
      </w:r>
    </w:p>
    <w:p w:rsidR="00431A15" w:rsidRDefault="00431A15" w:rsidP="005416CE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сельского поселения</w:t>
      </w:r>
    </w:p>
    <w:p w:rsidR="00431A15" w:rsidRDefault="00431A15" w:rsidP="005416CE">
      <w:pPr>
        <w:tabs>
          <w:tab w:val="center" w:pos="4677"/>
          <w:tab w:val="right" w:pos="935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64321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от </w:t>
      </w:r>
      <w:r w:rsidR="00724624">
        <w:rPr>
          <w:sz w:val="28"/>
          <w:szCs w:val="28"/>
        </w:rPr>
        <w:t>17октября</w:t>
      </w:r>
      <w:r w:rsidR="0097283A">
        <w:rPr>
          <w:sz w:val="28"/>
          <w:szCs w:val="28"/>
        </w:rPr>
        <w:t xml:space="preserve">       2024</w:t>
      </w:r>
      <w:r w:rsidR="00724624">
        <w:rPr>
          <w:sz w:val="28"/>
          <w:szCs w:val="28"/>
        </w:rPr>
        <w:t xml:space="preserve">г  </w:t>
      </w:r>
      <w:r>
        <w:rPr>
          <w:sz w:val="28"/>
          <w:szCs w:val="28"/>
        </w:rPr>
        <w:t xml:space="preserve"> №</w:t>
      </w:r>
      <w:r w:rsidR="00724624">
        <w:rPr>
          <w:sz w:val="28"/>
          <w:szCs w:val="28"/>
        </w:rPr>
        <w:t>18-п</w:t>
      </w:r>
      <w:r>
        <w:rPr>
          <w:sz w:val="28"/>
          <w:szCs w:val="28"/>
        </w:rPr>
        <w:t xml:space="preserve"> 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D17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</w:t>
      </w:r>
      <w:r w:rsidRPr="00E64350">
        <w:rPr>
          <w:sz w:val="28"/>
          <w:szCs w:val="28"/>
        </w:rPr>
        <w:t>«Развитие улично-дорожной сети муниципального образования</w:t>
      </w:r>
      <w:r>
        <w:rPr>
          <w:sz w:val="28"/>
          <w:szCs w:val="28"/>
        </w:rPr>
        <w:t xml:space="preserve"> «Усть-Кабырзинское сельское поселение»</w:t>
      </w:r>
      <w:r w:rsidRPr="00E64350">
        <w:rPr>
          <w:sz w:val="28"/>
          <w:szCs w:val="28"/>
        </w:rPr>
        <w:t xml:space="preserve"> </w:t>
      </w:r>
    </w:p>
    <w:p w:rsidR="00431A15" w:rsidRDefault="00431A15" w:rsidP="00D17A12">
      <w:pPr>
        <w:jc w:val="center"/>
        <w:rPr>
          <w:sz w:val="28"/>
          <w:szCs w:val="28"/>
        </w:rPr>
      </w:pPr>
      <w:r w:rsidRPr="00E64350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6432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4321F">
        <w:rPr>
          <w:sz w:val="28"/>
          <w:szCs w:val="28"/>
        </w:rPr>
        <w:t>7</w:t>
      </w:r>
      <w:r w:rsidRPr="00E64350">
        <w:rPr>
          <w:sz w:val="28"/>
          <w:szCs w:val="28"/>
        </w:rPr>
        <w:t xml:space="preserve"> годы.</w:t>
      </w:r>
    </w:p>
    <w:p w:rsidR="00431A15" w:rsidRDefault="00431A15" w:rsidP="00D17A12">
      <w:pPr>
        <w:jc w:val="center"/>
        <w:rPr>
          <w:sz w:val="28"/>
          <w:szCs w:val="28"/>
        </w:rPr>
      </w:pPr>
    </w:p>
    <w:p w:rsidR="00431A15" w:rsidRDefault="00431A15" w:rsidP="00BD16E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31A15" w:rsidRDefault="00431A15" w:rsidP="00BD16E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431A15" w:rsidRDefault="00431A15" w:rsidP="00BD16E2">
      <w:pPr>
        <w:ind w:left="360"/>
        <w:jc w:val="center"/>
        <w:rPr>
          <w:sz w:val="28"/>
          <w:szCs w:val="28"/>
        </w:rPr>
      </w:pPr>
      <w:r w:rsidRPr="00E64350">
        <w:rPr>
          <w:sz w:val="28"/>
          <w:szCs w:val="28"/>
        </w:rPr>
        <w:t>«Развитие улично-дорожной сети муниципального образования «</w:t>
      </w:r>
      <w:r>
        <w:rPr>
          <w:sz w:val="28"/>
          <w:szCs w:val="28"/>
        </w:rPr>
        <w:t>Усть-Кабырзинское сельское поселение</w:t>
      </w:r>
      <w:r w:rsidRPr="00E643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4350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64321F">
        <w:rPr>
          <w:sz w:val="28"/>
          <w:szCs w:val="28"/>
        </w:rPr>
        <w:t>5</w:t>
      </w:r>
      <w:r w:rsidRPr="00E64350">
        <w:rPr>
          <w:sz w:val="28"/>
          <w:szCs w:val="28"/>
        </w:rPr>
        <w:t>-20</w:t>
      </w:r>
      <w:r w:rsidR="0064321F">
        <w:rPr>
          <w:sz w:val="28"/>
          <w:szCs w:val="28"/>
        </w:rPr>
        <w:t>27</w:t>
      </w:r>
      <w:r w:rsidRPr="00E64350">
        <w:rPr>
          <w:sz w:val="28"/>
          <w:szCs w:val="28"/>
        </w:rPr>
        <w:t xml:space="preserve"> годы.</w:t>
      </w:r>
    </w:p>
    <w:p w:rsidR="00431A15" w:rsidRDefault="00431A15" w:rsidP="00D17A12">
      <w:pPr>
        <w:jc w:val="both"/>
        <w:rPr>
          <w:sz w:val="28"/>
          <w:szCs w:val="28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200"/>
      </w:tblGrid>
      <w:tr w:rsidR="00431A15" w:rsidRPr="00926E99">
        <w:trPr>
          <w:trHeight w:val="322"/>
        </w:trPr>
        <w:tc>
          <w:tcPr>
            <w:tcW w:w="2340" w:type="dxa"/>
            <w:vMerge w:val="restart"/>
          </w:tcPr>
          <w:p w:rsidR="00431A15" w:rsidRPr="001060DF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00" w:type="dxa"/>
            <w:vMerge w:val="restart"/>
          </w:tcPr>
          <w:p w:rsidR="00431A15" w:rsidRPr="001060DF" w:rsidRDefault="00431A15" w:rsidP="0064321F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«Развитие улично-дорожной сети муниципального образования «</w:t>
            </w:r>
            <w:r>
              <w:rPr>
                <w:sz w:val="28"/>
                <w:szCs w:val="28"/>
              </w:rPr>
              <w:t>Усть-Кабырзинское сельское поселение</w:t>
            </w:r>
            <w:r w:rsidRPr="001060DF">
              <w:rPr>
                <w:sz w:val="28"/>
                <w:szCs w:val="28"/>
              </w:rPr>
              <w:t xml:space="preserve">» на </w:t>
            </w:r>
            <w:r>
              <w:rPr>
                <w:sz w:val="28"/>
                <w:szCs w:val="28"/>
              </w:rPr>
              <w:t>202</w:t>
            </w:r>
            <w:r w:rsidR="006432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64321F">
              <w:rPr>
                <w:sz w:val="28"/>
                <w:szCs w:val="28"/>
              </w:rPr>
              <w:t>7</w:t>
            </w:r>
            <w:r w:rsidRPr="001060DF">
              <w:rPr>
                <w:sz w:val="28"/>
                <w:szCs w:val="28"/>
              </w:rPr>
              <w:t xml:space="preserve"> годы.</w:t>
            </w:r>
          </w:p>
        </w:tc>
      </w:tr>
      <w:tr w:rsidR="00431A15" w:rsidRPr="00926E99">
        <w:trPr>
          <w:trHeight w:val="322"/>
        </w:trPr>
        <w:tc>
          <w:tcPr>
            <w:tcW w:w="2340" w:type="dxa"/>
            <w:vMerge/>
            <w:vAlign w:val="center"/>
          </w:tcPr>
          <w:p w:rsidR="00431A15" w:rsidRPr="001060DF" w:rsidRDefault="00431A15" w:rsidP="00BD16E2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vMerge/>
            <w:vAlign w:val="center"/>
          </w:tcPr>
          <w:p w:rsidR="00431A15" w:rsidRPr="001060DF" w:rsidRDefault="00431A15" w:rsidP="00BD16E2">
            <w:pPr>
              <w:rPr>
                <w:sz w:val="28"/>
                <w:szCs w:val="28"/>
              </w:rPr>
            </w:pPr>
          </w:p>
        </w:tc>
      </w:tr>
      <w:tr w:rsidR="00431A15" w:rsidRPr="00926E99">
        <w:trPr>
          <w:trHeight w:val="800"/>
        </w:trPr>
        <w:tc>
          <w:tcPr>
            <w:tcW w:w="2340" w:type="dxa"/>
          </w:tcPr>
          <w:p w:rsidR="00431A15" w:rsidRPr="001060DF" w:rsidRDefault="00431A15" w:rsidP="005F3C3F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00" w:type="dxa"/>
          </w:tcPr>
          <w:p w:rsidR="00431A15" w:rsidRPr="001060DF" w:rsidRDefault="00431A15" w:rsidP="001060DF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Усть-Кабырзинского сельского поселения</w:t>
            </w:r>
          </w:p>
        </w:tc>
      </w:tr>
      <w:tr w:rsidR="00431A15">
        <w:trPr>
          <w:trHeight w:val="800"/>
        </w:trPr>
        <w:tc>
          <w:tcPr>
            <w:tcW w:w="2340" w:type="dxa"/>
          </w:tcPr>
          <w:p w:rsidR="00431A15" w:rsidRPr="001060DF" w:rsidRDefault="00431A15" w:rsidP="005F3C3F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00" w:type="dxa"/>
          </w:tcPr>
          <w:p w:rsidR="00431A15" w:rsidRPr="00582FCE" w:rsidRDefault="00431A15" w:rsidP="001060DF">
            <w:pPr>
              <w:jc w:val="both"/>
              <w:rPr>
                <w:sz w:val="28"/>
                <w:szCs w:val="28"/>
              </w:rPr>
            </w:pPr>
            <w:r w:rsidRPr="00582FCE">
              <w:rPr>
                <w:sz w:val="28"/>
                <w:szCs w:val="28"/>
              </w:rPr>
              <w:t xml:space="preserve">Администрация Усть-Кабырзинского сельского поселения                         </w:t>
            </w:r>
          </w:p>
        </w:tc>
      </w:tr>
      <w:tr w:rsidR="00431A15" w:rsidRPr="00926E99">
        <w:tc>
          <w:tcPr>
            <w:tcW w:w="2340" w:type="dxa"/>
          </w:tcPr>
          <w:p w:rsidR="00431A15" w:rsidRPr="001060DF" w:rsidRDefault="00431A15" w:rsidP="001060DF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00" w:type="dxa"/>
          </w:tcPr>
          <w:p w:rsidR="00431A15" w:rsidRPr="001060DF" w:rsidRDefault="00431A15" w:rsidP="00347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Клинцова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  <w:tr w:rsidR="00431A15" w:rsidRPr="00926E99">
        <w:tc>
          <w:tcPr>
            <w:tcW w:w="2340" w:type="dxa"/>
          </w:tcPr>
          <w:p w:rsidR="00431A15" w:rsidRPr="001060DF" w:rsidRDefault="00431A15" w:rsidP="00EB39B1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200" w:type="dxa"/>
          </w:tcPr>
          <w:p w:rsidR="00431A15" w:rsidRPr="001060DF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Целью программы является:</w:t>
            </w:r>
          </w:p>
          <w:p w:rsidR="00431A15" w:rsidRPr="00582FCE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Повышение доступности и безопасности улично-дорожной сети муниципального образования  «</w:t>
            </w:r>
            <w:r w:rsidRPr="00582FCE">
              <w:rPr>
                <w:sz w:val="28"/>
                <w:szCs w:val="28"/>
              </w:rPr>
              <w:t>Усть-Кабырзинско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>».</w:t>
            </w:r>
          </w:p>
          <w:p w:rsidR="00431A15" w:rsidRPr="001060DF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431A15" w:rsidRPr="00582FCE" w:rsidRDefault="00431A15" w:rsidP="00582FCE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развитие улично-дорожной сети муниципального образования  «</w:t>
            </w:r>
            <w:r w:rsidRPr="00582FCE">
              <w:rPr>
                <w:sz w:val="28"/>
                <w:szCs w:val="28"/>
              </w:rPr>
              <w:t>Усть-Кабырзинско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>».</w:t>
            </w:r>
          </w:p>
          <w:p w:rsidR="00431A15" w:rsidRPr="001060DF" w:rsidRDefault="00431A15" w:rsidP="001E4CA3">
            <w:pPr>
              <w:rPr>
                <w:sz w:val="28"/>
                <w:szCs w:val="28"/>
              </w:rPr>
            </w:pPr>
          </w:p>
          <w:p w:rsidR="00431A15" w:rsidRPr="00582FCE" w:rsidRDefault="00431A15" w:rsidP="00582FCE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приведение улично-дорожной сети муниципального образования  «</w:t>
            </w:r>
            <w:r w:rsidRPr="00582FCE">
              <w:rPr>
                <w:sz w:val="28"/>
                <w:szCs w:val="28"/>
              </w:rPr>
              <w:t>Усть-Кабырзинско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582FCE">
              <w:rPr>
                <w:sz w:val="28"/>
                <w:szCs w:val="28"/>
              </w:rPr>
              <w:t>».</w:t>
            </w:r>
          </w:p>
          <w:p w:rsidR="00431A15" w:rsidRPr="001060DF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в нормативное состояние.</w:t>
            </w:r>
          </w:p>
        </w:tc>
      </w:tr>
      <w:tr w:rsidR="00431A15" w:rsidRPr="00926E99">
        <w:tc>
          <w:tcPr>
            <w:tcW w:w="2340" w:type="dxa"/>
          </w:tcPr>
          <w:p w:rsidR="00431A15" w:rsidRPr="001060DF" w:rsidRDefault="00431A15" w:rsidP="001060DF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0" w:type="dxa"/>
          </w:tcPr>
          <w:p w:rsidR="00431A15" w:rsidRPr="001060DF" w:rsidRDefault="00431A15" w:rsidP="0064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432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64321F">
              <w:rPr>
                <w:sz w:val="28"/>
                <w:szCs w:val="28"/>
              </w:rPr>
              <w:t>7</w:t>
            </w:r>
            <w:r w:rsidRPr="001060DF">
              <w:rPr>
                <w:sz w:val="28"/>
                <w:szCs w:val="28"/>
              </w:rPr>
              <w:t xml:space="preserve"> годы.</w:t>
            </w:r>
          </w:p>
        </w:tc>
      </w:tr>
      <w:tr w:rsidR="00431A15" w:rsidRPr="00926E99">
        <w:trPr>
          <w:trHeight w:val="2148"/>
        </w:trPr>
        <w:tc>
          <w:tcPr>
            <w:tcW w:w="2340" w:type="dxa"/>
          </w:tcPr>
          <w:p w:rsidR="00431A15" w:rsidRPr="001060DF" w:rsidRDefault="00431A15" w:rsidP="001060DF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7200" w:type="dxa"/>
          </w:tcPr>
          <w:p w:rsidR="00431A15" w:rsidRPr="001060DF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проектирование, строительство, реконструкция, капитальный ремонт и ремонт сети автомобильных дорог общего пользования местного значения,</w:t>
            </w:r>
          </w:p>
          <w:p w:rsidR="00431A15" w:rsidRPr="001060DF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 - ремонт и содержание улично-дорожной сети;</w:t>
            </w:r>
          </w:p>
          <w:p w:rsidR="00431A15" w:rsidRPr="001060DF" w:rsidRDefault="00431A15" w:rsidP="00BD16E2">
            <w:pPr>
              <w:rPr>
                <w:sz w:val="28"/>
                <w:szCs w:val="28"/>
              </w:rPr>
            </w:pPr>
          </w:p>
        </w:tc>
      </w:tr>
      <w:tr w:rsidR="00431A15" w:rsidRPr="00926E99">
        <w:tc>
          <w:tcPr>
            <w:tcW w:w="2340" w:type="dxa"/>
          </w:tcPr>
          <w:p w:rsidR="00431A15" w:rsidRPr="001060DF" w:rsidRDefault="00431A15" w:rsidP="00A943D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7200" w:type="dxa"/>
          </w:tcPr>
          <w:p w:rsidR="00431A15" w:rsidRPr="001060DF" w:rsidRDefault="00431A15" w:rsidP="00BD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Усть-Кабырзинского сельского поселения</w:t>
            </w:r>
          </w:p>
        </w:tc>
      </w:tr>
      <w:tr w:rsidR="00431A15" w:rsidRPr="00926E99">
        <w:tc>
          <w:tcPr>
            <w:tcW w:w="2340" w:type="dxa"/>
          </w:tcPr>
          <w:p w:rsidR="00431A15" w:rsidRPr="001060DF" w:rsidRDefault="00431A15" w:rsidP="00CB2DA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00" w:type="dxa"/>
          </w:tcPr>
          <w:p w:rsidR="00431A15" w:rsidRPr="001060DF" w:rsidRDefault="00431A15" w:rsidP="008E6F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средства дорожного фонда муниципального образования «</w:t>
            </w:r>
            <w:r>
              <w:rPr>
                <w:sz w:val="28"/>
                <w:szCs w:val="28"/>
              </w:rPr>
              <w:t>Усть-Кабырзинское сельское поселение</w:t>
            </w:r>
            <w:r w:rsidRPr="001060DF">
              <w:rPr>
                <w:sz w:val="28"/>
                <w:szCs w:val="28"/>
              </w:rPr>
              <w:t>»;</w:t>
            </w:r>
          </w:p>
          <w:p w:rsidR="00431A15" w:rsidRDefault="00431A15" w:rsidP="008E6F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иные 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предоставляемые вышестоящим бюджетом</w:t>
            </w:r>
            <w:r w:rsidRPr="001060DF">
              <w:rPr>
                <w:sz w:val="28"/>
                <w:szCs w:val="28"/>
              </w:rPr>
              <w:t xml:space="preserve"> на выполнение работ по капитальному ремонту и ремонту дорог</w:t>
            </w:r>
          </w:p>
          <w:p w:rsidR="00431A15" w:rsidRPr="001060DF" w:rsidRDefault="00431A15" w:rsidP="008E6FE2">
            <w:pPr>
              <w:rPr>
                <w:sz w:val="28"/>
                <w:szCs w:val="28"/>
              </w:rPr>
            </w:pPr>
          </w:p>
        </w:tc>
      </w:tr>
      <w:tr w:rsidR="00431A15" w:rsidRPr="00926E99">
        <w:tc>
          <w:tcPr>
            <w:tcW w:w="2340" w:type="dxa"/>
          </w:tcPr>
          <w:p w:rsidR="00431A15" w:rsidRPr="001060DF" w:rsidRDefault="00431A15" w:rsidP="00CB2DA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</w:tcPr>
          <w:p w:rsidR="00431A15" w:rsidRPr="001060DF" w:rsidRDefault="00431A15" w:rsidP="008E6F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повышение доступности и безопасности улично-дорожной сети муниципального образования «</w:t>
            </w:r>
            <w:r>
              <w:rPr>
                <w:sz w:val="28"/>
                <w:szCs w:val="28"/>
              </w:rPr>
              <w:t>Усть-Кабырзинское сельское поселение</w:t>
            </w:r>
            <w:r w:rsidRPr="001060DF">
              <w:rPr>
                <w:sz w:val="28"/>
                <w:szCs w:val="28"/>
              </w:rPr>
              <w:t>»;</w:t>
            </w:r>
          </w:p>
          <w:p w:rsidR="00431A15" w:rsidRPr="001060DF" w:rsidRDefault="00431A15" w:rsidP="008E6F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- приведение в нормативное состояние автомобильных дорог, отвечающих растущим потребностям в перевозках автомобильным транспортом и обеспечивающих стабильную связь между </w:t>
            </w:r>
            <w:r>
              <w:rPr>
                <w:sz w:val="28"/>
                <w:szCs w:val="28"/>
              </w:rPr>
              <w:t>поселками</w:t>
            </w:r>
            <w:r w:rsidRPr="001060DF">
              <w:rPr>
                <w:sz w:val="28"/>
                <w:szCs w:val="28"/>
              </w:rPr>
              <w:t>;</w:t>
            </w:r>
          </w:p>
          <w:p w:rsidR="00431A15" w:rsidRPr="001060DF" w:rsidRDefault="00431A15" w:rsidP="008E6F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приведение в нормативное состояние улично-дорожной сети поселений;</w:t>
            </w:r>
          </w:p>
          <w:p w:rsidR="00431A15" w:rsidRPr="001060DF" w:rsidRDefault="00431A15" w:rsidP="00BD16E2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уменьшение числа ДТП с пострадавшими на улично-дорожной сети поселени</w:t>
            </w:r>
            <w:r>
              <w:rPr>
                <w:sz w:val="28"/>
                <w:szCs w:val="28"/>
              </w:rPr>
              <w:t>я</w:t>
            </w:r>
            <w:r w:rsidRPr="001060DF">
              <w:rPr>
                <w:sz w:val="28"/>
                <w:szCs w:val="28"/>
              </w:rPr>
              <w:t>.</w:t>
            </w:r>
          </w:p>
        </w:tc>
      </w:tr>
      <w:tr w:rsidR="00431A15" w:rsidRPr="00926E99">
        <w:tc>
          <w:tcPr>
            <w:tcW w:w="2340" w:type="dxa"/>
          </w:tcPr>
          <w:p w:rsidR="00431A15" w:rsidRPr="001060DF" w:rsidRDefault="00431A15" w:rsidP="00F8422D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060DF">
              <w:rPr>
                <w:sz w:val="28"/>
                <w:szCs w:val="28"/>
              </w:rPr>
              <w:t>контроля за</w:t>
            </w:r>
            <w:proofErr w:type="gramEnd"/>
            <w:r w:rsidRPr="001060DF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00" w:type="dxa"/>
          </w:tcPr>
          <w:p w:rsidR="00431A15" w:rsidRPr="0061484B" w:rsidRDefault="00431A15" w:rsidP="00BD16E2">
            <w:pPr>
              <w:rPr>
                <w:sz w:val="28"/>
                <w:szCs w:val="28"/>
              </w:rPr>
            </w:pPr>
            <w:r w:rsidRPr="0061484B">
              <w:rPr>
                <w:sz w:val="28"/>
                <w:szCs w:val="28"/>
              </w:rPr>
              <w:t>Глава Усть-Кабырзинского сельского поселения</w:t>
            </w:r>
          </w:p>
        </w:tc>
      </w:tr>
    </w:tbl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Корректировку Программы с целью уточнения мероприятий по строительству, реконструкции, капитальному ремонту, изготовлению проектно-сметной документации, предусмотренных на 202</w:t>
      </w:r>
      <w:r w:rsidR="006432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4321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производить ежегодно при принятии и уточнении бюджета на следующий год.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6F1212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 ее решения.</w:t>
      </w:r>
    </w:p>
    <w:p w:rsidR="00431A15" w:rsidRDefault="00431A15" w:rsidP="006F1212">
      <w:pPr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31A15" w:rsidRDefault="00431A15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– один из важнейших элементов транспортно-коммуникационной системы Усть-Кабырзинского сельского поселения, оказывающих огромное влияние на развитие экономики и социальной сферы.</w:t>
      </w:r>
    </w:p>
    <w:p w:rsidR="00431A15" w:rsidRDefault="00431A15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 Усть-Кабырзинское сельское поселение расположен на значительном удалении от район</w:t>
      </w:r>
      <w:r w:rsidR="0064321F">
        <w:rPr>
          <w:sz w:val="28"/>
          <w:szCs w:val="28"/>
        </w:rPr>
        <w:t>н</w:t>
      </w:r>
      <w:r>
        <w:rPr>
          <w:sz w:val="28"/>
          <w:szCs w:val="28"/>
        </w:rPr>
        <w:t>ого центра – 50 км, сообщение с которым осуществляется посредством дороги Таштаго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Усть-Кабырза.</w:t>
      </w:r>
    </w:p>
    <w:p w:rsidR="00431A15" w:rsidRDefault="00431A15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протяженность улично-дорожной сети поселения  38,84 км, с гравийным покрытием.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Большая часть автомобильных дорог имеет недостаточную прочность и ровность покрытия со значительной сеткой трещин, выбоин и низким коэффициентом сцепления.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участков с неудовлетворительным транспортно-</w:t>
      </w:r>
      <w:r w:rsidR="0064321F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</w:t>
      </w:r>
      <w:r w:rsidR="0064321F">
        <w:rPr>
          <w:sz w:val="28"/>
          <w:szCs w:val="28"/>
        </w:rPr>
        <w:t>а</w:t>
      </w:r>
      <w:r>
        <w:rPr>
          <w:sz w:val="28"/>
          <w:szCs w:val="28"/>
        </w:rPr>
        <w:t>тационным состоянием, на которых необходимо проведение реконструкции.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Опережение темпов роста интенсивности движения на автомобильных дорогах по сравнению с увеличением протяженности и пропускной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автомобильных дорог приводит к росту уровня аварийности на сети автомобильных дорог общего пользования.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Ликвидация потенциально аварийных участков является одним из важнейших направлений развития дорожной сети.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мероприятий по развитию улично-дорожной сети Усть-Кабырзинского сельского поселения является обследование технического состояния мостовых сооружений на территории района.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Учитывая, что мостовые сооружения улично-дорожной сети Усть-Кабырзинского сельского поселения имеют длительный срок эксплуатации без текущего и капитального ремонта и отсутствует документация об их техническом состоянии и грузоподъемности, необходимо включить в Программу  работы по обследованию технического состояния мостовых сооружений.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4414E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 и задачи.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целью Программы является повышение доступности и безопасности улично-дорожной сети муниципального образования «Усть-Кабырзинское сельское поселение».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поставленной цели необходимо решение следующих задач: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Проектирование, строительство, реконструкция, капитальный ремонт, сети автомобильных дорог общего пользования местного значения, отвечающих растущим потребностям в перевозках автомобильным транспортом и обеспечивающих стабильную связь между поселками.</w:t>
      </w:r>
    </w:p>
    <w:p w:rsidR="00431A15" w:rsidRDefault="00431A15" w:rsidP="00CC6F8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2.Развитие улично-дорожной сети муниципального образования «Усть-Кабырзинское сельское поселение».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3.Приведение улично-дорожной сети муниципального образования «Усть-Кабырзинское сельское поселение» в нормативное состояние.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Повышение безопасности дорожного движения.</w:t>
      </w:r>
    </w:p>
    <w:p w:rsidR="00431A15" w:rsidRDefault="00431A15" w:rsidP="004414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431A15" w:rsidRDefault="00431A15" w:rsidP="008873E0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мероприятий.</w:t>
      </w:r>
    </w:p>
    <w:p w:rsidR="00431A15" w:rsidRDefault="00431A15" w:rsidP="008873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771263">
      <w:pPr>
        <w:numPr>
          <w:ilvl w:val="0"/>
          <w:numId w:val="6"/>
        </w:numPr>
        <w:tabs>
          <w:tab w:val="num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изготовлению проектно-сметной документации капитальный ремонт сети автомобильных дорог общего пользования местного значения.</w:t>
      </w:r>
    </w:p>
    <w:p w:rsidR="00431A15" w:rsidRDefault="00431A15" w:rsidP="008873E0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</w:r>
    </w:p>
    <w:p w:rsidR="00431A15" w:rsidRDefault="00431A15" w:rsidP="00771263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выполнению работ по ремонту и содержанию улично-дорожной сети.</w:t>
      </w:r>
    </w:p>
    <w:p w:rsidR="00431A15" w:rsidRDefault="00431A15" w:rsidP="00893C3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Мероприятия по  обследованию технического состояния мостовых     сооружений на территории поселения и приведение их в нормативное состояние.</w:t>
      </w:r>
    </w:p>
    <w:p w:rsidR="00431A15" w:rsidRDefault="00431A15" w:rsidP="00D65ABD">
      <w:pPr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Уровень приоритетности мероприятий определяется на основании таких факторов, как состояние автомобильных дорог, уровень пропускной способности улично-дорожной сети, перспективные планы развития муниципального образования «Усть-Кабырзинское сельское поселение».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31A15" w:rsidRDefault="00431A15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F22D0D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программы.</w:t>
      </w:r>
    </w:p>
    <w:p w:rsidR="00431A15" w:rsidRDefault="00431A15" w:rsidP="00F22D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A15" w:rsidRDefault="00431A15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программных мероприятий производится в следующей последовательности:</w:t>
      </w:r>
    </w:p>
    <w:p w:rsidR="00431A15" w:rsidRDefault="00431A15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подготовка документации для проведения торгов по выбору подрядной организации, осуществляющей выполнение проектно-сметных работ, строительно-монтажных работ, на основании Ф</w:t>
      </w:r>
      <w:r w:rsidR="00724624">
        <w:rPr>
          <w:sz w:val="28"/>
          <w:szCs w:val="28"/>
        </w:rPr>
        <w:t>едерального закона от 05.04.2013 № 44-ФЗ «О контрактной системе в сфере закупок товаров</w:t>
      </w:r>
      <w:r w:rsidR="00571DD6">
        <w:rPr>
          <w:sz w:val="28"/>
          <w:szCs w:val="28"/>
        </w:rPr>
        <w:t>, работ, услуг для обеспечения государственных и муниципальных нужд</w:t>
      </w:r>
      <w:r>
        <w:rPr>
          <w:sz w:val="28"/>
          <w:szCs w:val="28"/>
        </w:rPr>
        <w:t>»;</w:t>
      </w:r>
    </w:p>
    <w:p w:rsidR="00431A15" w:rsidRDefault="00431A15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определение исполнителя по выполнению проектно-сметных работ, строительно-монтажных работ по итогам проведения торгов;</w:t>
      </w:r>
    </w:p>
    <w:p w:rsidR="00431A15" w:rsidRDefault="00431A15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заключение муниципального контракта на выполнение  проектно-сметных работ, строительно-монтажных работ;</w:t>
      </w:r>
    </w:p>
    <w:p w:rsidR="00431A15" w:rsidRDefault="00431A15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осуществление Заказчиком контроля и приемки выполненных работ;</w:t>
      </w:r>
    </w:p>
    <w:p w:rsidR="00431A15" w:rsidRDefault="00431A15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финансирование выполненных проектно-сметных работ, строительно-монтажных работ.</w:t>
      </w:r>
    </w:p>
    <w:p w:rsidR="00431A15" w:rsidRDefault="00431A15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Default="00431A15" w:rsidP="00E537E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 w:rsidR="00431A15" w:rsidRDefault="00431A15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31A15" w:rsidRDefault="00431A15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</w:t>
      </w:r>
      <w:r w:rsidR="0064321F">
        <w:rPr>
          <w:sz w:val="28"/>
          <w:szCs w:val="28"/>
        </w:rPr>
        <w:t>а на реализацию Программы в 2025-2027</w:t>
      </w:r>
      <w:r>
        <w:rPr>
          <w:sz w:val="28"/>
          <w:szCs w:val="28"/>
        </w:rPr>
        <w:t xml:space="preserve"> годах планируется формировать за счет средств дорожного фонда муниципального образования «Усть-Кабырзинское сельское поселение».</w:t>
      </w:r>
    </w:p>
    <w:p w:rsidR="00431A15" w:rsidRDefault="00431A15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финансирования программы на 202</w:t>
      </w:r>
      <w:r w:rsidR="006432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4321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планируется в объеме  4535,5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по годам: </w:t>
      </w:r>
    </w:p>
    <w:p w:rsidR="00431A15" w:rsidRDefault="00431A15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</w:t>
      </w:r>
      <w:r w:rsidR="0064321F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1509,5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31A15" w:rsidRDefault="0064321F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2026</w:t>
      </w:r>
      <w:r w:rsidR="00431A15">
        <w:rPr>
          <w:sz w:val="28"/>
          <w:szCs w:val="28"/>
        </w:rPr>
        <w:t xml:space="preserve"> год – 1513 тыс</w:t>
      </w:r>
      <w:proofErr w:type="gramStart"/>
      <w:r w:rsidR="00431A15">
        <w:rPr>
          <w:sz w:val="28"/>
          <w:szCs w:val="28"/>
        </w:rPr>
        <w:t>.р</w:t>
      </w:r>
      <w:proofErr w:type="gramEnd"/>
      <w:r w:rsidR="00431A15">
        <w:rPr>
          <w:sz w:val="28"/>
          <w:szCs w:val="28"/>
        </w:rPr>
        <w:t>уб.</w:t>
      </w:r>
    </w:p>
    <w:p w:rsidR="00431A15" w:rsidRDefault="00431A15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</w:t>
      </w:r>
      <w:r w:rsidR="0064321F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1513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31A15" w:rsidRPr="00B60778" w:rsidRDefault="00431A15" w:rsidP="00C53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lastRenderedPageBreak/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431A15" w:rsidRPr="00B60778" w:rsidRDefault="00431A15" w:rsidP="00C53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год.</w:t>
      </w:r>
    </w:p>
    <w:p w:rsidR="00431A15" w:rsidRDefault="00431A15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15" w:rsidRPr="00B60778" w:rsidRDefault="00431A15" w:rsidP="000445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0778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</w:t>
      </w:r>
    </w:p>
    <w:p w:rsidR="00431A15" w:rsidRPr="00B60778" w:rsidRDefault="00431A15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A15" w:rsidRPr="00B60778" w:rsidRDefault="00431A15" w:rsidP="00053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778">
        <w:rPr>
          <w:sz w:val="28"/>
          <w:szCs w:val="28"/>
        </w:rPr>
        <w:t xml:space="preserve">Основными критериями эффективности реализации Программы будут </w:t>
      </w:r>
      <w:r>
        <w:rPr>
          <w:sz w:val="28"/>
          <w:szCs w:val="28"/>
        </w:rPr>
        <w:t xml:space="preserve"> </w:t>
      </w:r>
      <w:r w:rsidRPr="00B6077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 в нормативное состояние улично-дорожной сети поселений.</w:t>
      </w:r>
    </w:p>
    <w:p w:rsidR="00431A15" w:rsidRPr="000535DF" w:rsidRDefault="00431A15" w:rsidP="000535DF">
      <w:pPr>
        <w:jc w:val="both"/>
        <w:rPr>
          <w:sz w:val="28"/>
          <w:szCs w:val="28"/>
        </w:rPr>
      </w:pPr>
      <w:r>
        <w:t xml:space="preserve">       </w:t>
      </w:r>
      <w:r w:rsidRPr="000535DF">
        <w:rPr>
          <w:sz w:val="28"/>
          <w:szCs w:val="28"/>
        </w:rPr>
        <w:t>Оценкой эффективности Программы послужит улучшение условий проживания граждан, уменьшение числа ДТП с пострадавшими на улично-дорожной сети поселений, снижение социальной напряженности.</w:t>
      </w:r>
    </w:p>
    <w:p w:rsidR="00431A15" w:rsidRPr="00B60778" w:rsidRDefault="00431A15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A15" w:rsidRPr="00B60778" w:rsidRDefault="00431A15" w:rsidP="000445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0778">
        <w:rPr>
          <w:rFonts w:ascii="Times New Roman" w:hAnsi="Times New Roman" w:cs="Times New Roman"/>
          <w:sz w:val="28"/>
          <w:szCs w:val="28"/>
        </w:rPr>
        <w:t>. Организация управления Программой и контроль</w:t>
      </w:r>
    </w:p>
    <w:p w:rsidR="00431A15" w:rsidRPr="00B60778" w:rsidRDefault="00431A15" w:rsidP="000445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за ходом реализации</w:t>
      </w:r>
    </w:p>
    <w:p w:rsidR="00431A15" w:rsidRPr="00B60778" w:rsidRDefault="00431A15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A15" w:rsidRDefault="00431A15" w:rsidP="000445DC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431A15" w:rsidRDefault="00431A15" w:rsidP="00512D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14627">
        <w:rPr>
          <w:sz w:val="28"/>
          <w:szCs w:val="28"/>
        </w:rPr>
        <w:t>Контроль за</w:t>
      </w:r>
      <w:proofErr w:type="gramEnd"/>
      <w:r w:rsidRPr="00C14627">
        <w:rPr>
          <w:sz w:val="28"/>
          <w:szCs w:val="28"/>
        </w:rPr>
        <w:t xml:space="preserve"> реализацией программы осуществляет Глава Усть-Кабырзинского сельского поселения</w:t>
      </w:r>
    </w:p>
    <w:p w:rsidR="00431A15" w:rsidRPr="00C14627" w:rsidRDefault="00431A15" w:rsidP="00512D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A15" w:rsidRPr="009E269A" w:rsidRDefault="00431A15" w:rsidP="00512D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8. Программные мероприятия.</w:t>
      </w:r>
    </w:p>
    <w:p w:rsidR="00431A15" w:rsidRDefault="00431A15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080"/>
        <w:gridCol w:w="1260"/>
        <w:gridCol w:w="1080"/>
        <w:gridCol w:w="1080"/>
      </w:tblGrid>
      <w:tr w:rsidR="00431A15" w:rsidRPr="00926E99">
        <w:trPr>
          <w:trHeight w:val="120"/>
        </w:trPr>
        <w:tc>
          <w:tcPr>
            <w:tcW w:w="540" w:type="dxa"/>
            <w:vMerge w:val="restart"/>
          </w:tcPr>
          <w:p w:rsidR="00431A15" w:rsidRPr="001060DF" w:rsidRDefault="00431A15" w:rsidP="0043492A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00" w:type="dxa"/>
            <w:gridSpan w:val="4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431A15" w:rsidRPr="00926E99">
        <w:trPr>
          <w:trHeight w:val="120"/>
        </w:trPr>
        <w:tc>
          <w:tcPr>
            <w:tcW w:w="540" w:type="dxa"/>
            <w:vMerge/>
            <w:vAlign w:val="center"/>
          </w:tcPr>
          <w:p w:rsidR="00431A15" w:rsidRPr="001060DF" w:rsidRDefault="00431A15" w:rsidP="0043492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vAlign w:val="center"/>
          </w:tcPr>
          <w:p w:rsidR="00431A15" w:rsidRPr="001060DF" w:rsidRDefault="00431A15" w:rsidP="0043492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31A15" w:rsidRPr="001060DF" w:rsidRDefault="00431A15" w:rsidP="0043492A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431A15" w:rsidRPr="001060DF" w:rsidRDefault="00431A15" w:rsidP="0064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4321F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431A15" w:rsidRPr="001060DF" w:rsidRDefault="00431A15" w:rsidP="0064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4321F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431A15" w:rsidRPr="001060DF" w:rsidRDefault="00431A15" w:rsidP="0064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4321F">
              <w:rPr>
                <w:sz w:val="28"/>
                <w:szCs w:val="28"/>
              </w:rPr>
              <w:t>7</w:t>
            </w:r>
          </w:p>
        </w:tc>
      </w:tr>
      <w:tr w:rsidR="00431A15" w:rsidRPr="00926E99">
        <w:trPr>
          <w:trHeight w:val="824"/>
        </w:trPr>
        <w:tc>
          <w:tcPr>
            <w:tcW w:w="540" w:type="dxa"/>
          </w:tcPr>
          <w:p w:rsidR="00431A15" w:rsidRDefault="00431A15" w:rsidP="001060DF">
            <w:pPr>
              <w:ind w:left="360"/>
              <w:rPr>
                <w:sz w:val="28"/>
                <w:szCs w:val="28"/>
              </w:rPr>
            </w:pPr>
          </w:p>
          <w:p w:rsidR="00431A15" w:rsidRPr="008D23FB" w:rsidRDefault="00431A15" w:rsidP="008D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на проведение мероприятий в рамках муниципальной программы «Развитие улично-дорожной сети муниципального образования «Усть-Кабырзинского сельского поселения»</w:t>
            </w:r>
          </w:p>
          <w:p w:rsidR="00431A15" w:rsidRPr="001060DF" w:rsidRDefault="00431A15" w:rsidP="003E4C4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4535,5</w:t>
            </w:r>
          </w:p>
        </w:tc>
        <w:tc>
          <w:tcPr>
            <w:tcW w:w="1260" w:type="dxa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1509,5</w:t>
            </w:r>
          </w:p>
        </w:tc>
        <w:tc>
          <w:tcPr>
            <w:tcW w:w="1080" w:type="dxa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</w:t>
            </w:r>
          </w:p>
        </w:tc>
        <w:tc>
          <w:tcPr>
            <w:tcW w:w="1080" w:type="dxa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</w:t>
            </w:r>
          </w:p>
        </w:tc>
      </w:tr>
      <w:tr w:rsidR="00431A15" w:rsidRPr="00926E99">
        <w:trPr>
          <w:trHeight w:val="824"/>
        </w:trPr>
        <w:tc>
          <w:tcPr>
            <w:tcW w:w="540" w:type="dxa"/>
          </w:tcPr>
          <w:p w:rsidR="00431A15" w:rsidRPr="001060DF" w:rsidRDefault="00431A15" w:rsidP="001060D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431A15" w:rsidRPr="001060DF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431A15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4535,5</w:t>
            </w:r>
          </w:p>
        </w:tc>
        <w:tc>
          <w:tcPr>
            <w:tcW w:w="1260" w:type="dxa"/>
          </w:tcPr>
          <w:p w:rsidR="00431A15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1509,5</w:t>
            </w:r>
          </w:p>
        </w:tc>
        <w:tc>
          <w:tcPr>
            <w:tcW w:w="1080" w:type="dxa"/>
          </w:tcPr>
          <w:p w:rsidR="00431A15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</w:t>
            </w:r>
          </w:p>
        </w:tc>
        <w:tc>
          <w:tcPr>
            <w:tcW w:w="1080" w:type="dxa"/>
          </w:tcPr>
          <w:p w:rsidR="00431A15" w:rsidRDefault="00431A15" w:rsidP="00106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</w:t>
            </w:r>
          </w:p>
        </w:tc>
      </w:tr>
    </w:tbl>
    <w:p w:rsidR="00431A15" w:rsidRDefault="00431A15" w:rsidP="00D30B2C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BC27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431A15" w:rsidRDefault="00431A15" w:rsidP="00FE2762">
      <w:pPr>
        <w:jc w:val="both"/>
        <w:rPr>
          <w:sz w:val="29"/>
          <w:szCs w:val="29"/>
        </w:rPr>
      </w:pPr>
    </w:p>
    <w:p w:rsidR="00431A15" w:rsidRDefault="00431A15" w:rsidP="00FE2762">
      <w:pPr>
        <w:jc w:val="both"/>
        <w:rPr>
          <w:sz w:val="29"/>
          <w:szCs w:val="29"/>
        </w:rPr>
      </w:pPr>
    </w:p>
    <w:p w:rsidR="00431A15" w:rsidRPr="001049BB" w:rsidRDefault="00431A15" w:rsidP="00FE2762">
      <w:pPr>
        <w:jc w:val="both"/>
        <w:rPr>
          <w:sz w:val="29"/>
          <w:szCs w:val="29"/>
        </w:rPr>
      </w:pPr>
    </w:p>
    <w:p w:rsidR="00431A15" w:rsidRDefault="00431A15" w:rsidP="001049BB">
      <w:pPr>
        <w:rPr>
          <w:sz w:val="28"/>
          <w:szCs w:val="28"/>
        </w:rPr>
      </w:pPr>
      <w:r w:rsidRPr="00A856DB">
        <w:rPr>
          <w:sz w:val="28"/>
          <w:szCs w:val="28"/>
        </w:rPr>
        <w:t xml:space="preserve">       </w:t>
      </w:r>
    </w:p>
    <w:p w:rsidR="00431A15" w:rsidRPr="00122552" w:rsidRDefault="00431A15" w:rsidP="00122552">
      <w:pPr>
        <w:rPr>
          <w:sz w:val="28"/>
          <w:szCs w:val="28"/>
        </w:rPr>
      </w:pPr>
    </w:p>
    <w:p w:rsidR="00431A15" w:rsidRPr="00122552" w:rsidRDefault="00431A15" w:rsidP="00122552">
      <w:pPr>
        <w:rPr>
          <w:sz w:val="28"/>
          <w:szCs w:val="28"/>
        </w:rPr>
      </w:pPr>
    </w:p>
    <w:p w:rsidR="00431A15" w:rsidRDefault="00431A15" w:rsidP="00122552">
      <w:pPr>
        <w:tabs>
          <w:tab w:val="left" w:pos="6780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1A15" w:rsidRDefault="00431A15" w:rsidP="0029101C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1A15" w:rsidRPr="00E27335" w:rsidRDefault="00431A15" w:rsidP="00E27335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31A15" w:rsidRPr="00E27335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D435EC"/>
    <w:rsid w:val="0001722E"/>
    <w:rsid w:val="00021128"/>
    <w:rsid w:val="0002639B"/>
    <w:rsid w:val="0003128A"/>
    <w:rsid w:val="000445DC"/>
    <w:rsid w:val="000513A6"/>
    <w:rsid w:val="000535DF"/>
    <w:rsid w:val="0006311D"/>
    <w:rsid w:val="00071025"/>
    <w:rsid w:val="000B48A2"/>
    <w:rsid w:val="000B7B99"/>
    <w:rsid w:val="000D0D31"/>
    <w:rsid w:val="000D3E8F"/>
    <w:rsid w:val="000D7592"/>
    <w:rsid w:val="000E29BA"/>
    <w:rsid w:val="000E3BDF"/>
    <w:rsid w:val="000F01D5"/>
    <w:rsid w:val="000F3A12"/>
    <w:rsid w:val="000F43B9"/>
    <w:rsid w:val="00102737"/>
    <w:rsid w:val="00102D3D"/>
    <w:rsid w:val="001049BB"/>
    <w:rsid w:val="001060DF"/>
    <w:rsid w:val="00121D98"/>
    <w:rsid w:val="00122552"/>
    <w:rsid w:val="00126B6B"/>
    <w:rsid w:val="00130F67"/>
    <w:rsid w:val="00135838"/>
    <w:rsid w:val="00145BCE"/>
    <w:rsid w:val="00152093"/>
    <w:rsid w:val="00154959"/>
    <w:rsid w:val="00157703"/>
    <w:rsid w:val="00161EB7"/>
    <w:rsid w:val="0016316C"/>
    <w:rsid w:val="001663BD"/>
    <w:rsid w:val="00171DA7"/>
    <w:rsid w:val="00186BCD"/>
    <w:rsid w:val="00195F71"/>
    <w:rsid w:val="00196682"/>
    <w:rsid w:val="00197350"/>
    <w:rsid w:val="0019789B"/>
    <w:rsid w:val="001A3B7B"/>
    <w:rsid w:val="001C5D51"/>
    <w:rsid w:val="001E4CA3"/>
    <w:rsid w:val="0021297A"/>
    <w:rsid w:val="002136D6"/>
    <w:rsid w:val="00221EAA"/>
    <w:rsid w:val="002444B5"/>
    <w:rsid w:val="002502CB"/>
    <w:rsid w:val="00250566"/>
    <w:rsid w:val="00262B64"/>
    <w:rsid w:val="00266929"/>
    <w:rsid w:val="00272B0C"/>
    <w:rsid w:val="00280988"/>
    <w:rsid w:val="002825C3"/>
    <w:rsid w:val="002840DF"/>
    <w:rsid w:val="00290461"/>
    <w:rsid w:val="00290D3C"/>
    <w:rsid w:val="0029101C"/>
    <w:rsid w:val="002A7A41"/>
    <w:rsid w:val="002B29F9"/>
    <w:rsid w:val="002B3D8C"/>
    <w:rsid w:val="002B436D"/>
    <w:rsid w:val="002E2A84"/>
    <w:rsid w:val="003025AB"/>
    <w:rsid w:val="003035CC"/>
    <w:rsid w:val="00310328"/>
    <w:rsid w:val="0031360D"/>
    <w:rsid w:val="00324100"/>
    <w:rsid w:val="0032778A"/>
    <w:rsid w:val="00334F14"/>
    <w:rsid w:val="0034796A"/>
    <w:rsid w:val="003504DC"/>
    <w:rsid w:val="00353265"/>
    <w:rsid w:val="0036031D"/>
    <w:rsid w:val="003815B9"/>
    <w:rsid w:val="00382331"/>
    <w:rsid w:val="003A33D9"/>
    <w:rsid w:val="003B5CD4"/>
    <w:rsid w:val="003C02CE"/>
    <w:rsid w:val="003D6825"/>
    <w:rsid w:val="003E07AF"/>
    <w:rsid w:val="003E11A1"/>
    <w:rsid w:val="003E22D9"/>
    <w:rsid w:val="003E3C7F"/>
    <w:rsid w:val="003E428F"/>
    <w:rsid w:val="003E4C4F"/>
    <w:rsid w:val="003E5BDC"/>
    <w:rsid w:val="003E5D32"/>
    <w:rsid w:val="003E5D81"/>
    <w:rsid w:val="003F0F7E"/>
    <w:rsid w:val="003F6C50"/>
    <w:rsid w:val="003F70FF"/>
    <w:rsid w:val="00403780"/>
    <w:rsid w:val="004046B7"/>
    <w:rsid w:val="00405B04"/>
    <w:rsid w:val="00413E7D"/>
    <w:rsid w:val="00425BD9"/>
    <w:rsid w:val="00431A15"/>
    <w:rsid w:val="0043492A"/>
    <w:rsid w:val="004414E2"/>
    <w:rsid w:val="004438A5"/>
    <w:rsid w:val="00453E25"/>
    <w:rsid w:val="00457A40"/>
    <w:rsid w:val="00486753"/>
    <w:rsid w:val="0048775F"/>
    <w:rsid w:val="004913FB"/>
    <w:rsid w:val="004A7401"/>
    <w:rsid w:val="004C007C"/>
    <w:rsid w:val="004C4FAD"/>
    <w:rsid w:val="004C60E9"/>
    <w:rsid w:val="004D0351"/>
    <w:rsid w:val="004D1599"/>
    <w:rsid w:val="004E3A9D"/>
    <w:rsid w:val="004E744C"/>
    <w:rsid w:val="004F2AF1"/>
    <w:rsid w:val="004F3148"/>
    <w:rsid w:val="004F4B66"/>
    <w:rsid w:val="004F5A13"/>
    <w:rsid w:val="00505932"/>
    <w:rsid w:val="00507956"/>
    <w:rsid w:val="00511670"/>
    <w:rsid w:val="00512151"/>
    <w:rsid w:val="00512DF7"/>
    <w:rsid w:val="00513460"/>
    <w:rsid w:val="00522DF3"/>
    <w:rsid w:val="00530291"/>
    <w:rsid w:val="0053502E"/>
    <w:rsid w:val="005416CE"/>
    <w:rsid w:val="0054314E"/>
    <w:rsid w:val="0056610C"/>
    <w:rsid w:val="00570D59"/>
    <w:rsid w:val="00571DD6"/>
    <w:rsid w:val="005730A2"/>
    <w:rsid w:val="00582FCE"/>
    <w:rsid w:val="005A3DA1"/>
    <w:rsid w:val="005B6528"/>
    <w:rsid w:val="005B7A5E"/>
    <w:rsid w:val="005C24D8"/>
    <w:rsid w:val="005D45E1"/>
    <w:rsid w:val="005E7849"/>
    <w:rsid w:val="005F3C3F"/>
    <w:rsid w:val="0060429E"/>
    <w:rsid w:val="00604AE8"/>
    <w:rsid w:val="00606B3E"/>
    <w:rsid w:val="00607680"/>
    <w:rsid w:val="0061052B"/>
    <w:rsid w:val="0061484B"/>
    <w:rsid w:val="00625BFF"/>
    <w:rsid w:val="00635280"/>
    <w:rsid w:val="0064321F"/>
    <w:rsid w:val="00650C86"/>
    <w:rsid w:val="006659D5"/>
    <w:rsid w:val="00666442"/>
    <w:rsid w:val="00670B9A"/>
    <w:rsid w:val="00674602"/>
    <w:rsid w:val="00682BC1"/>
    <w:rsid w:val="00686D16"/>
    <w:rsid w:val="00697DC5"/>
    <w:rsid w:val="006B0CF2"/>
    <w:rsid w:val="006B5C6B"/>
    <w:rsid w:val="006C19BA"/>
    <w:rsid w:val="006D3C98"/>
    <w:rsid w:val="006F1212"/>
    <w:rsid w:val="00700B11"/>
    <w:rsid w:val="007066D2"/>
    <w:rsid w:val="00710223"/>
    <w:rsid w:val="0071161D"/>
    <w:rsid w:val="00711B9C"/>
    <w:rsid w:val="007210CE"/>
    <w:rsid w:val="00724624"/>
    <w:rsid w:val="00726944"/>
    <w:rsid w:val="00727EF9"/>
    <w:rsid w:val="00731CC5"/>
    <w:rsid w:val="007341F3"/>
    <w:rsid w:val="00741F1F"/>
    <w:rsid w:val="00760B78"/>
    <w:rsid w:val="00766A7A"/>
    <w:rsid w:val="00771263"/>
    <w:rsid w:val="00773390"/>
    <w:rsid w:val="00773856"/>
    <w:rsid w:val="00780DA9"/>
    <w:rsid w:val="00781369"/>
    <w:rsid w:val="007861E4"/>
    <w:rsid w:val="0079448D"/>
    <w:rsid w:val="00795AE4"/>
    <w:rsid w:val="007A6AB9"/>
    <w:rsid w:val="007B404D"/>
    <w:rsid w:val="007C10C1"/>
    <w:rsid w:val="007C2779"/>
    <w:rsid w:val="007C4860"/>
    <w:rsid w:val="007D338A"/>
    <w:rsid w:val="007E284B"/>
    <w:rsid w:val="007F0967"/>
    <w:rsid w:val="00827913"/>
    <w:rsid w:val="008446A9"/>
    <w:rsid w:val="00846889"/>
    <w:rsid w:val="008637E9"/>
    <w:rsid w:val="00870778"/>
    <w:rsid w:val="008824A4"/>
    <w:rsid w:val="008873E0"/>
    <w:rsid w:val="0089078D"/>
    <w:rsid w:val="00893C3B"/>
    <w:rsid w:val="008A2FAF"/>
    <w:rsid w:val="008B3C14"/>
    <w:rsid w:val="008C35CA"/>
    <w:rsid w:val="008C776C"/>
    <w:rsid w:val="008D23FB"/>
    <w:rsid w:val="008D506F"/>
    <w:rsid w:val="008E6FE2"/>
    <w:rsid w:val="008F6DC4"/>
    <w:rsid w:val="009014DA"/>
    <w:rsid w:val="009050C8"/>
    <w:rsid w:val="00910965"/>
    <w:rsid w:val="00926E99"/>
    <w:rsid w:val="00937D74"/>
    <w:rsid w:val="00965094"/>
    <w:rsid w:val="009668FF"/>
    <w:rsid w:val="0097283A"/>
    <w:rsid w:val="009739F7"/>
    <w:rsid w:val="00977418"/>
    <w:rsid w:val="009801C7"/>
    <w:rsid w:val="00986E24"/>
    <w:rsid w:val="009A5361"/>
    <w:rsid w:val="009B3082"/>
    <w:rsid w:val="009B3355"/>
    <w:rsid w:val="009B551A"/>
    <w:rsid w:val="009D39F4"/>
    <w:rsid w:val="009D624F"/>
    <w:rsid w:val="009E269A"/>
    <w:rsid w:val="009E791C"/>
    <w:rsid w:val="009F2BEB"/>
    <w:rsid w:val="00A057D7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52DAA"/>
    <w:rsid w:val="00A564F1"/>
    <w:rsid w:val="00A64D9B"/>
    <w:rsid w:val="00A65858"/>
    <w:rsid w:val="00A77CD5"/>
    <w:rsid w:val="00A815B2"/>
    <w:rsid w:val="00A856DB"/>
    <w:rsid w:val="00A93898"/>
    <w:rsid w:val="00A943D2"/>
    <w:rsid w:val="00A972D2"/>
    <w:rsid w:val="00AA2EC5"/>
    <w:rsid w:val="00AA503A"/>
    <w:rsid w:val="00AA63B4"/>
    <w:rsid w:val="00AB31A2"/>
    <w:rsid w:val="00AC00E8"/>
    <w:rsid w:val="00AC3E23"/>
    <w:rsid w:val="00AC69C9"/>
    <w:rsid w:val="00AD3D5F"/>
    <w:rsid w:val="00AD5A47"/>
    <w:rsid w:val="00AD7246"/>
    <w:rsid w:val="00AE0810"/>
    <w:rsid w:val="00AF6442"/>
    <w:rsid w:val="00B11A29"/>
    <w:rsid w:val="00B15939"/>
    <w:rsid w:val="00B302B4"/>
    <w:rsid w:val="00B32358"/>
    <w:rsid w:val="00B36B44"/>
    <w:rsid w:val="00B37FEC"/>
    <w:rsid w:val="00B4057B"/>
    <w:rsid w:val="00B42BD4"/>
    <w:rsid w:val="00B456DE"/>
    <w:rsid w:val="00B60778"/>
    <w:rsid w:val="00B6252C"/>
    <w:rsid w:val="00B63CDD"/>
    <w:rsid w:val="00B63E8D"/>
    <w:rsid w:val="00B82444"/>
    <w:rsid w:val="00B83D85"/>
    <w:rsid w:val="00B91721"/>
    <w:rsid w:val="00BA0999"/>
    <w:rsid w:val="00BA3154"/>
    <w:rsid w:val="00BA59E7"/>
    <w:rsid w:val="00BB582B"/>
    <w:rsid w:val="00BB7964"/>
    <w:rsid w:val="00BC06E4"/>
    <w:rsid w:val="00BC27D6"/>
    <w:rsid w:val="00BC2EA0"/>
    <w:rsid w:val="00BC2FD6"/>
    <w:rsid w:val="00BC328B"/>
    <w:rsid w:val="00BC457E"/>
    <w:rsid w:val="00BD16E2"/>
    <w:rsid w:val="00BD1EE4"/>
    <w:rsid w:val="00BE3555"/>
    <w:rsid w:val="00BF0333"/>
    <w:rsid w:val="00C07658"/>
    <w:rsid w:val="00C078F2"/>
    <w:rsid w:val="00C11398"/>
    <w:rsid w:val="00C14627"/>
    <w:rsid w:val="00C15380"/>
    <w:rsid w:val="00C37F69"/>
    <w:rsid w:val="00C44CE3"/>
    <w:rsid w:val="00C527E5"/>
    <w:rsid w:val="00C530BB"/>
    <w:rsid w:val="00C5407E"/>
    <w:rsid w:val="00C626A1"/>
    <w:rsid w:val="00C74BB9"/>
    <w:rsid w:val="00C774DD"/>
    <w:rsid w:val="00C8205F"/>
    <w:rsid w:val="00C84665"/>
    <w:rsid w:val="00C96AEB"/>
    <w:rsid w:val="00CA4226"/>
    <w:rsid w:val="00CA57F5"/>
    <w:rsid w:val="00CB2DA2"/>
    <w:rsid w:val="00CB3A84"/>
    <w:rsid w:val="00CB5254"/>
    <w:rsid w:val="00CB6341"/>
    <w:rsid w:val="00CC5574"/>
    <w:rsid w:val="00CC5E52"/>
    <w:rsid w:val="00CC6F82"/>
    <w:rsid w:val="00CD32C2"/>
    <w:rsid w:val="00CD45B6"/>
    <w:rsid w:val="00CD46C1"/>
    <w:rsid w:val="00CD5AC1"/>
    <w:rsid w:val="00CE0208"/>
    <w:rsid w:val="00CE261E"/>
    <w:rsid w:val="00CF148B"/>
    <w:rsid w:val="00CF3DCA"/>
    <w:rsid w:val="00D005D9"/>
    <w:rsid w:val="00D03BD7"/>
    <w:rsid w:val="00D17A12"/>
    <w:rsid w:val="00D223C8"/>
    <w:rsid w:val="00D242CE"/>
    <w:rsid w:val="00D25B85"/>
    <w:rsid w:val="00D30B2C"/>
    <w:rsid w:val="00D41933"/>
    <w:rsid w:val="00D435EC"/>
    <w:rsid w:val="00D4563D"/>
    <w:rsid w:val="00D508FD"/>
    <w:rsid w:val="00D56012"/>
    <w:rsid w:val="00D63619"/>
    <w:rsid w:val="00D65987"/>
    <w:rsid w:val="00D65ABD"/>
    <w:rsid w:val="00D66DE8"/>
    <w:rsid w:val="00D67CF7"/>
    <w:rsid w:val="00D712F2"/>
    <w:rsid w:val="00D74DFF"/>
    <w:rsid w:val="00D77E04"/>
    <w:rsid w:val="00D86894"/>
    <w:rsid w:val="00D92571"/>
    <w:rsid w:val="00D930D1"/>
    <w:rsid w:val="00D93B88"/>
    <w:rsid w:val="00D97FA3"/>
    <w:rsid w:val="00DA0853"/>
    <w:rsid w:val="00DA369A"/>
    <w:rsid w:val="00DA4FA3"/>
    <w:rsid w:val="00DA6C57"/>
    <w:rsid w:val="00DA7BAA"/>
    <w:rsid w:val="00DC583B"/>
    <w:rsid w:val="00DD1817"/>
    <w:rsid w:val="00DD5ACB"/>
    <w:rsid w:val="00DE2761"/>
    <w:rsid w:val="00DE5251"/>
    <w:rsid w:val="00E12DA4"/>
    <w:rsid w:val="00E20C2B"/>
    <w:rsid w:val="00E223CF"/>
    <w:rsid w:val="00E25279"/>
    <w:rsid w:val="00E27335"/>
    <w:rsid w:val="00E40D9F"/>
    <w:rsid w:val="00E537EC"/>
    <w:rsid w:val="00E55082"/>
    <w:rsid w:val="00E62A1B"/>
    <w:rsid w:val="00E64350"/>
    <w:rsid w:val="00E66E72"/>
    <w:rsid w:val="00E706D5"/>
    <w:rsid w:val="00E7476B"/>
    <w:rsid w:val="00E75D03"/>
    <w:rsid w:val="00E81C31"/>
    <w:rsid w:val="00E879AB"/>
    <w:rsid w:val="00E87E6C"/>
    <w:rsid w:val="00EA29B9"/>
    <w:rsid w:val="00EA4D8A"/>
    <w:rsid w:val="00EB39B1"/>
    <w:rsid w:val="00EB7EC4"/>
    <w:rsid w:val="00EC0DB3"/>
    <w:rsid w:val="00EC1FA0"/>
    <w:rsid w:val="00ED0103"/>
    <w:rsid w:val="00ED6101"/>
    <w:rsid w:val="00EE3E8A"/>
    <w:rsid w:val="00EE6F17"/>
    <w:rsid w:val="00F00841"/>
    <w:rsid w:val="00F053C5"/>
    <w:rsid w:val="00F133EC"/>
    <w:rsid w:val="00F152DC"/>
    <w:rsid w:val="00F22D0D"/>
    <w:rsid w:val="00F33110"/>
    <w:rsid w:val="00F357DD"/>
    <w:rsid w:val="00F47BDD"/>
    <w:rsid w:val="00F512F0"/>
    <w:rsid w:val="00F5188D"/>
    <w:rsid w:val="00F5199C"/>
    <w:rsid w:val="00F52D67"/>
    <w:rsid w:val="00F56E64"/>
    <w:rsid w:val="00F576EA"/>
    <w:rsid w:val="00F601CC"/>
    <w:rsid w:val="00F61409"/>
    <w:rsid w:val="00F70C9A"/>
    <w:rsid w:val="00F83C9F"/>
    <w:rsid w:val="00F8422D"/>
    <w:rsid w:val="00F86C84"/>
    <w:rsid w:val="00FA3370"/>
    <w:rsid w:val="00FB27CA"/>
    <w:rsid w:val="00FB5F1F"/>
    <w:rsid w:val="00FC34F1"/>
    <w:rsid w:val="00FD25C3"/>
    <w:rsid w:val="00FD5CC5"/>
    <w:rsid w:val="00FE2762"/>
    <w:rsid w:val="00FF23A2"/>
    <w:rsid w:val="00FF4FF2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429E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0DB3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"/>
    <w:basedOn w:val="a"/>
    <w:uiPriority w:val="99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Sapronova</dc:creator>
  <cp:lastModifiedBy>Пользователь</cp:lastModifiedBy>
  <cp:revision>4</cp:revision>
  <cp:lastPrinted>2024-11-06T02:08:00Z</cp:lastPrinted>
  <dcterms:created xsi:type="dcterms:W3CDTF">2024-11-06T01:56:00Z</dcterms:created>
  <dcterms:modified xsi:type="dcterms:W3CDTF">2024-11-06T02:11:00Z</dcterms:modified>
</cp:coreProperties>
</file>